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76C9" w14:textId="77777777" w:rsidR="001752B3" w:rsidRDefault="0011410D" w:rsidP="0011410D">
      <w:pPr>
        <w:jc w:val="center"/>
      </w:pPr>
      <w:r>
        <w:t>Exemption from Plan Publication</w:t>
      </w:r>
    </w:p>
    <w:p w14:paraId="6A7FD06A" w14:textId="77777777" w:rsidR="0011410D" w:rsidRDefault="0011410D" w:rsidP="0011410D">
      <w:pPr>
        <w:jc w:val="center"/>
      </w:pPr>
    </w:p>
    <w:p w14:paraId="75D5CF91" w14:textId="2438E0A2" w:rsidR="00336F8D" w:rsidRDefault="0011410D" w:rsidP="0011410D">
      <w:r>
        <w:t xml:space="preserve">Project Title: </w:t>
      </w:r>
      <w:r w:rsidR="004312D8">
        <w:rPr>
          <w:b/>
          <w:bCs/>
          <w:u w:val="single"/>
        </w:rPr>
        <w:t>Customs House Renovation and Addition-Interior Signage, Audio Visual, Structured Cabling, and Final Cleaning</w:t>
      </w:r>
    </w:p>
    <w:p w14:paraId="64511902" w14:textId="7AC4D65D" w:rsidR="0011410D" w:rsidRDefault="00505B5A" w:rsidP="0011410D">
      <w:pPr>
        <w:rPr>
          <w:u w:val="single"/>
        </w:rPr>
      </w:pPr>
      <w:r>
        <w:t>Project:</w:t>
      </w:r>
      <w:r w:rsidR="001F79D1">
        <w:rPr>
          <w:b/>
          <w:bCs/>
        </w:rPr>
        <w:t xml:space="preserve"> </w:t>
      </w:r>
      <w:r w:rsidR="00D928E9" w:rsidRPr="00D928E9">
        <w:rPr>
          <w:b/>
          <w:bCs/>
          <w:u w:val="single"/>
        </w:rPr>
        <w:t>M</w:t>
      </w:r>
      <w:r w:rsidR="004312D8">
        <w:rPr>
          <w:b/>
          <w:bCs/>
          <w:u w:val="single"/>
        </w:rPr>
        <w:t>J0217000003-BP5</w:t>
      </w:r>
    </w:p>
    <w:p w14:paraId="16395C76" w14:textId="0780BDD3" w:rsidR="0011410D" w:rsidRDefault="0011410D" w:rsidP="0011410D">
      <w:r>
        <w:t>The project documents are available to qualified vendors through a process that requires acknowledgement of receipt and will not be displayed on the website. A determination has been made that the publication of these specific plans could compromise public safety and are not available pursuant to Delaware Code Title 29, 10002 (</w:t>
      </w:r>
      <w:r w:rsidR="00603DCC">
        <w:t>o</w:t>
      </w:r>
      <w:r>
        <w:t>)(17)(a).</w:t>
      </w:r>
    </w:p>
    <w:p w14:paraId="319CE293" w14:textId="77777777" w:rsidR="0011410D" w:rsidRDefault="0011410D" w:rsidP="0011410D">
      <w:r>
        <w:t>Contract documents may be obtained at the office of:</w:t>
      </w:r>
    </w:p>
    <w:p w14:paraId="08353673" w14:textId="77777777" w:rsidR="0011410D" w:rsidRPr="0011410D" w:rsidRDefault="0011410D" w:rsidP="0011410D">
      <w:r>
        <w:tab/>
      </w:r>
      <w: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20"/>
        <w:gridCol w:w="3780"/>
      </w:tblGrid>
      <w:tr w:rsidR="0011410D" w14:paraId="66BA2D49" w14:textId="77777777" w:rsidTr="0011410D">
        <w:tc>
          <w:tcPr>
            <w:tcW w:w="1620" w:type="dxa"/>
          </w:tcPr>
          <w:p w14:paraId="7C769A10" w14:textId="77777777" w:rsidR="0011410D" w:rsidRDefault="0011410D" w:rsidP="0011410D">
            <w:r>
              <w:t>Name:</w:t>
            </w:r>
          </w:p>
        </w:tc>
        <w:tc>
          <w:tcPr>
            <w:tcW w:w="3780" w:type="dxa"/>
          </w:tcPr>
          <w:p w14:paraId="6D01522B" w14:textId="55B6E257" w:rsidR="0011410D" w:rsidRDefault="004312D8" w:rsidP="0011410D">
            <w:r>
              <w:t>Tevebaugh Architecture</w:t>
            </w:r>
          </w:p>
        </w:tc>
      </w:tr>
      <w:tr w:rsidR="0011410D" w14:paraId="77E7E146" w14:textId="77777777" w:rsidTr="0011410D">
        <w:tc>
          <w:tcPr>
            <w:tcW w:w="1620" w:type="dxa"/>
          </w:tcPr>
          <w:p w14:paraId="0F68387E" w14:textId="77777777" w:rsidR="0011410D" w:rsidRDefault="0011410D" w:rsidP="0011410D">
            <w:r>
              <w:t>Address:</w:t>
            </w:r>
          </w:p>
        </w:tc>
        <w:tc>
          <w:tcPr>
            <w:tcW w:w="3780" w:type="dxa"/>
          </w:tcPr>
          <w:p w14:paraId="2C4BEDA0" w14:textId="5A5F0A79" w:rsidR="0011410D" w:rsidRDefault="004312D8" w:rsidP="0011410D">
            <w:r>
              <w:t>2 Mill Road, Suite 210</w:t>
            </w:r>
          </w:p>
        </w:tc>
      </w:tr>
      <w:tr w:rsidR="0011410D" w14:paraId="3FEFB489" w14:textId="77777777" w:rsidTr="0011410D">
        <w:tc>
          <w:tcPr>
            <w:tcW w:w="1620" w:type="dxa"/>
          </w:tcPr>
          <w:p w14:paraId="15BA2594" w14:textId="77777777" w:rsidR="0011410D" w:rsidRDefault="0011410D" w:rsidP="00EE7760"/>
        </w:tc>
        <w:tc>
          <w:tcPr>
            <w:tcW w:w="3780" w:type="dxa"/>
          </w:tcPr>
          <w:p w14:paraId="21406F04" w14:textId="07037799" w:rsidR="0011410D" w:rsidRDefault="004312D8" w:rsidP="00336F8D">
            <w:r>
              <w:t>Wilmington, DE 19806</w:t>
            </w:r>
          </w:p>
        </w:tc>
      </w:tr>
      <w:tr w:rsidR="0011410D" w14:paraId="4EF17302" w14:textId="77777777" w:rsidTr="0011410D">
        <w:tc>
          <w:tcPr>
            <w:tcW w:w="1620" w:type="dxa"/>
          </w:tcPr>
          <w:p w14:paraId="69EDBB91" w14:textId="77777777" w:rsidR="0011410D" w:rsidRDefault="0011410D" w:rsidP="0011410D">
            <w:r>
              <w:t>Telephone:</w:t>
            </w:r>
          </w:p>
        </w:tc>
        <w:tc>
          <w:tcPr>
            <w:tcW w:w="3780" w:type="dxa"/>
          </w:tcPr>
          <w:p w14:paraId="604194AC" w14:textId="69C63594" w:rsidR="0011410D" w:rsidRDefault="00C5521A" w:rsidP="0011410D">
            <w:r w:rsidRPr="00C5521A">
              <w:t>(</w:t>
            </w:r>
            <w:r w:rsidR="004312D8">
              <w:t>302)-984-1400</w:t>
            </w:r>
          </w:p>
        </w:tc>
      </w:tr>
      <w:tr w:rsidR="0011410D" w14:paraId="121B70F7" w14:textId="77777777" w:rsidTr="0011410D">
        <w:tc>
          <w:tcPr>
            <w:tcW w:w="1620" w:type="dxa"/>
          </w:tcPr>
          <w:p w14:paraId="1FD5FC7B" w14:textId="77777777" w:rsidR="0011410D" w:rsidRDefault="0011410D" w:rsidP="0011410D">
            <w:r>
              <w:t>Fax:</w:t>
            </w:r>
          </w:p>
        </w:tc>
        <w:tc>
          <w:tcPr>
            <w:tcW w:w="3780" w:type="dxa"/>
          </w:tcPr>
          <w:p w14:paraId="6F43AB9C" w14:textId="70FE77B0" w:rsidR="0011410D" w:rsidRDefault="0011410D" w:rsidP="0011410D"/>
        </w:tc>
      </w:tr>
      <w:tr w:rsidR="0011410D" w14:paraId="01EB62A1" w14:textId="77777777" w:rsidTr="00D928E9">
        <w:trPr>
          <w:trHeight w:val="152"/>
        </w:trPr>
        <w:tc>
          <w:tcPr>
            <w:tcW w:w="1620" w:type="dxa"/>
          </w:tcPr>
          <w:p w14:paraId="41C97FC8" w14:textId="77777777" w:rsidR="0011410D" w:rsidRDefault="0011410D" w:rsidP="0011410D">
            <w:r>
              <w:t>Email:</w:t>
            </w:r>
          </w:p>
        </w:tc>
        <w:tc>
          <w:tcPr>
            <w:tcW w:w="3780" w:type="dxa"/>
          </w:tcPr>
          <w:p w14:paraId="6A380381" w14:textId="150027DD" w:rsidR="0011410D" w:rsidRDefault="004312D8" w:rsidP="0011410D">
            <w:r>
              <w:t>blenihan@tevebaugh.com</w:t>
            </w:r>
          </w:p>
        </w:tc>
      </w:tr>
    </w:tbl>
    <w:p w14:paraId="3E336A25" w14:textId="77777777" w:rsidR="0011410D" w:rsidRDefault="0011410D" w:rsidP="0011410D"/>
    <w:p w14:paraId="557BD500" w14:textId="21C77439" w:rsidR="0011410D" w:rsidRDefault="0011410D" w:rsidP="0011410D">
      <w:r>
        <w:t>This is t</w:t>
      </w:r>
      <w:r w:rsidR="00505B5A">
        <w:t>o</w:t>
      </w:r>
      <w:r>
        <w:t xml:space="preserve"> certify that this project meets the requirements of Delaware Code Title 29, 10002 (</w:t>
      </w:r>
      <w:r w:rsidR="00071883">
        <w:t>l</w:t>
      </w:r>
      <w:r>
        <w:t>)(17)(a).</w:t>
      </w:r>
    </w:p>
    <w:p w14:paraId="0AA73D64" w14:textId="77777777" w:rsidR="0011410D" w:rsidRDefault="0011410D" w:rsidP="0011410D"/>
    <w:p w14:paraId="4CEAD761" w14:textId="26693CB8" w:rsidR="0011410D" w:rsidRDefault="00D928E9" w:rsidP="0011410D">
      <w:r>
        <w:t>Gayle P. Lafferty</w:t>
      </w:r>
    </w:p>
    <w:p w14:paraId="190C2B66" w14:textId="7A7E28C0" w:rsidR="007C70F2" w:rsidRDefault="00D928E9" w:rsidP="0011410D">
      <w:r>
        <w:t>State Court Administrator</w:t>
      </w:r>
    </w:p>
    <w:p w14:paraId="34C100B2" w14:textId="189D4D24" w:rsidR="0011410D" w:rsidRPr="0011410D" w:rsidRDefault="0011410D" w:rsidP="0011410D">
      <w:r>
        <w:t xml:space="preserve">Date: </w:t>
      </w:r>
      <w:r w:rsidR="004312D8">
        <w:t>7/24</w:t>
      </w:r>
      <w:r w:rsidR="00D928E9">
        <w:t>/2026</w:t>
      </w:r>
    </w:p>
    <w:sectPr w:rsidR="0011410D" w:rsidRPr="001141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10D"/>
    <w:rsid w:val="00071883"/>
    <w:rsid w:val="00072306"/>
    <w:rsid w:val="000D4FAF"/>
    <w:rsid w:val="0011410D"/>
    <w:rsid w:val="001752B3"/>
    <w:rsid w:val="00181855"/>
    <w:rsid w:val="00196BB5"/>
    <w:rsid w:val="001C6892"/>
    <w:rsid w:val="001F79D1"/>
    <w:rsid w:val="00260FF0"/>
    <w:rsid w:val="002B6133"/>
    <w:rsid w:val="00336F8D"/>
    <w:rsid w:val="0035770D"/>
    <w:rsid w:val="003761A7"/>
    <w:rsid w:val="003D260B"/>
    <w:rsid w:val="004312D8"/>
    <w:rsid w:val="00505B5A"/>
    <w:rsid w:val="005F0424"/>
    <w:rsid w:val="00603DCC"/>
    <w:rsid w:val="007C70F2"/>
    <w:rsid w:val="00811DCE"/>
    <w:rsid w:val="00892E92"/>
    <w:rsid w:val="008A212A"/>
    <w:rsid w:val="00943AEA"/>
    <w:rsid w:val="00970A62"/>
    <w:rsid w:val="00A05E1A"/>
    <w:rsid w:val="00A673E2"/>
    <w:rsid w:val="00B07EE1"/>
    <w:rsid w:val="00C5521A"/>
    <w:rsid w:val="00C64B94"/>
    <w:rsid w:val="00D928E9"/>
    <w:rsid w:val="00E25AB9"/>
    <w:rsid w:val="00E5170B"/>
    <w:rsid w:val="00EF7EB2"/>
    <w:rsid w:val="00F0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A34DE"/>
  <w15:chartTrackingRefBased/>
  <w15:docId w15:val="{BFAF6D9C-24D4-488A-A68E-73E2C294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4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552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2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Management and Budget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Macklin, Vicki (OMB)</dc:creator>
  <cp:keywords/>
  <dc:description/>
  <cp:lastModifiedBy>Winfield, Jazmine (OMB)</cp:lastModifiedBy>
  <cp:revision>2</cp:revision>
  <cp:lastPrinted>2026-06-10T11:43:00Z</cp:lastPrinted>
  <dcterms:created xsi:type="dcterms:W3CDTF">2026-07-24T18:08:00Z</dcterms:created>
  <dcterms:modified xsi:type="dcterms:W3CDTF">2026-07-24T18:08:00Z</dcterms:modified>
</cp:coreProperties>
</file>