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FA77" w14:textId="33FBFDF5" w:rsidR="008A76E6" w:rsidRPr="00762A6B" w:rsidRDefault="00762A6B" w:rsidP="008A76E6">
      <w:pPr>
        <w:jc w:val="center"/>
        <w:rPr>
          <w:rFonts w:ascii="Arial" w:hAnsi="Arial" w:cs="Arial"/>
          <w:b/>
          <w:bCs/>
          <w:color w:val="000000" w:themeColor="text1"/>
        </w:rPr>
      </w:pPr>
      <w:r w:rsidRPr="00762A6B">
        <w:rPr>
          <w:rFonts w:ascii="Arial" w:hAnsi="Arial" w:cs="Arial"/>
          <w:b/>
          <w:bCs/>
          <w:color w:val="000000" w:themeColor="text1"/>
        </w:rPr>
        <w:t>VENUE FOR CONFERENCES AND COMMUNITY EVENTS</w:t>
      </w:r>
    </w:p>
    <w:p w14:paraId="4250B0D0" w14:textId="1CE5B26D" w:rsidR="00186571" w:rsidRPr="007543E2" w:rsidRDefault="00186571" w:rsidP="008A76E6">
      <w:pPr>
        <w:jc w:val="center"/>
        <w:rPr>
          <w:rFonts w:ascii="Arial" w:hAnsi="Arial" w:cs="Arial"/>
          <w:b/>
        </w:rPr>
      </w:pPr>
      <w:r>
        <w:rPr>
          <w:rFonts w:ascii="Arial" w:hAnsi="Arial" w:cs="Arial"/>
          <w:b/>
        </w:rPr>
        <w:t>OPEN AND CONTINUIOUS</w:t>
      </w:r>
      <w:r w:rsidR="00D91C51">
        <w:rPr>
          <w:rFonts w:ascii="Arial" w:hAnsi="Arial" w:cs="Arial"/>
          <w:b/>
        </w:rPr>
        <w:t xml:space="preserve"> REQUEST FOR PROPOSAL</w:t>
      </w:r>
    </w:p>
    <w:p w14:paraId="70D2A704" w14:textId="77777777" w:rsidR="007543E2" w:rsidRDefault="005F3FDE" w:rsidP="00C72281">
      <w:pPr>
        <w:jc w:val="center"/>
        <w:rPr>
          <w:rFonts w:ascii="Arial" w:hAnsi="Arial" w:cs="Arial"/>
          <w:b/>
        </w:rPr>
      </w:pPr>
      <w:r w:rsidRPr="007543E2">
        <w:rPr>
          <w:rFonts w:ascii="Arial" w:hAnsi="Arial" w:cs="Arial"/>
          <w:b/>
        </w:rPr>
        <w:t xml:space="preserve">ISSUED BY </w:t>
      </w:r>
    </w:p>
    <w:p w14:paraId="01A58A3B" w14:textId="118584B0" w:rsidR="005F3FDE" w:rsidRDefault="00CD3DF6" w:rsidP="00C72281">
      <w:pPr>
        <w:jc w:val="center"/>
        <w:rPr>
          <w:rFonts w:ascii="Arial" w:hAnsi="Arial" w:cs="Arial"/>
          <w:b/>
        </w:rPr>
      </w:pPr>
      <w:r w:rsidRPr="007543E2">
        <w:rPr>
          <w:rFonts w:ascii="Arial" w:hAnsi="Arial" w:cs="Arial"/>
          <w:b/>
        </w:rPr>
        <w:t>D</w:t>
      </w:r>
      <w:r w:rsidR="002725BD">
        <w:rPr>
          <w:rFonts w:ascii="Arial" w:hAnsi="Arial" w:cs="Arial"/>
          <w:b/>
        </w:rPr>
        <w:t xml:space="preserve">EPARTMENT </w:t>
      </w:r>
      <w:r w:rsidRPr="007543E2">
        <w:rPr>
          <w:rFonts w:ascii="Arial" w:hAnsi="Arial" w:cs="Arial"/>
          <w:b/>
        </w:rPr>
        <w:t xml:space="preserve">OF </w:t>
      </w:r>
      <w:r w:rsidR="00186571">
        <w:rPr>
          <w:rFonts w:ascii="Arial" w:hAnsi="Arial" w:cs="Arial"/>
          <w:b/>
        </w:rPr>
        <w:t>HEALTH AND SOCIAL SERVICES</w:t>
      </w:r>
    </w:p>
    <w:p w14:paraId="20F26D03" w14:textId="02990039" w:rsidR="00774713" w:rsidRPr="007543E2" w:rsidRDefault="00774713" w:rsidP="2CE56154">
      <w:pPr>
        <w:jc w:val="center"/>
        <w:rPr>
          <w:rFonts w:ascii="Arial" w:hAnsi="Arial" w:cs="Arial"/>
          <w:b/>
          <w:bCs/>
        </w:rPr>
      </w:pPr>
      <w:r w:rsidRPr="2CE56154">
        <w:rPr>
          <w:rFonts w:ascii="Arial" w:hAnsi="Arial" w:cs="Arial"/>
          <w:b/>
          <w:bCs/>
        </w:rPr>
        <w:t>OFFICE OF THE SECRETARY</w:t>
      </w:r>
      <w:r w:rsidR="6160FB42" w:rsidRPr="2CE56154">
        <w:rPr>
          <w:rFonts w:ascii="Arial" w:hAnsi="Arial" w:cs="Arial"/>
          <w:b/>
          <w:bCs/>
        </w:rPr>
        <w:t xml:space="preserve"> - ADMINISTRATION</w:t>
      </w:r>
    </w:p>
    <w:p w14:paraId="1A660ED3" w14:textId="2DB83586" w:rsidR="005F3FDE" w:rsidRPr="007543E2" w:rsidRDefault="004B490E" w:rsidP="00F052AC">
      <w:pPr>
        <w:jc w:val="center"/>
        <w:rPr>
          <w:rFonts w:ascii="Arial" w:hAnsi="Arial" w:cs="Arial"/>
          <w:b/>
        </w:rPr>
      </w:pPr>
      <w:r w:rsidRPr="007543E2">
        <w:rPr>
          <w:rFonts w:ascii="Arial" w:hAnsi="Arial" w:cs="Arial"/>
          <w:b/>
        </w:rPr>
        <w:t xml:space="preserve">CONTRACT NUMBER </w:t>
      </w:r>
      <w:r w:rsidR="00D715E9" w:rsidRPr="007543E2">
        <w:rPr>
          <w:rFonts w:ascii="Arial" w:hAnsi="Arial" w:cs="Arial"/>
          <w:b/>
        </w:rPr>
        <w:t>HSS-</w:t>
      </w:r>
      <w:r w:rsidR="00EE72B2">
        <w:rPr>
          <w:rFonts w:ascii="Arial" w:hAnsi="Arial" w:cs="Arial"/>
          <w:b/>
        </w:rPr>
        <w:t>26-022</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1A6A861E"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10447FAB"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009F21A2">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3210F75B" w14:textId="26F0D20B" w:rsidR="00B25574" w:rsidRPr="00642D93" w:rsidRDefault="00987261" w:rsidP="007A3E9F">
          <w:pPr>
            <w:spacing w:after="100"/>
            <w:rPr>
              <w:rFonts w:ascii="Arial" w:hAnsi="Arial" w:cs="Arial"/>
              <w:color w:val="000000" w:themeColor="text1"/>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B25574" w:rsidRPr="00642D93">
              <w:rPr>
                <w:rStyle w:val="Hyperlink"/>
                <w:rFonts w:ascii="Arial" w:hAnsi="Arial" w:cs="Arial"/>
                <w:color w:val="000000" w:themeColor="text1"/>
                <w:u w:val="none"/>
              </w:rPr>
              <w:t xml:space="preserve">Appendix C – </w:t>
            </w:r>
            <w:r w:rsidR="00642D93" w:rsidRPr="00642D93">
              <w:rPr>
                <w:rStyle w:val="Hyperlink"/>
                <w:rFonts w:ascii="Arial" w:hAnsi="Arial" w:cs="Arial"/>
                <w:color w:val="000000" w:themeColor="text1"/>
                <w:u w:val="none"/>
              </w:rPr>
              <w:t>Prospective</w:t>
            </w:r>
          </w:hyperlink>
          <w:r w:rsidR="00642D93" w:rsidRPr="00642D93">
            <w:rPr>
              <w:rFonts w:ascii="Arial" w:hAnsi="Arial" w:cs="Arial"/>
            </w:rPr>
            <w:t xml:space="preserve"> Vendor Questionnaire</w:t>
          </w:r>
        </w:p>
        <w:p w14:paraId="164EF537" w14:textId="2F46106D" w:rsidR="00314ECC" w:rsidRPr="00DB69B0" w:rsidRDefault="002276D6" w:rsidP="007A3E9F">
          <w:pPr>
            <w:spacing w:after="100"/>
            <w:rPr>
              <w:rFonts w:ascii="Arial" w:hAnsi="Arial" w:cs="Arial"/>
            </w:rPr>
          </w:pPr>
          <w:hyperlink w:anchor="Appendix_D" w:history="1">
            <w:r w:rsidRPr="00DB69B0">
              <w:rPr>
                <w:rStyle w:val="Hyperlink"/>
                <w:rFonts w:ascii="Arial" w:hAnsi="Arial" w:cs="Arial"/>
                <w:color w:val="auto"/>
                <w:u w:val="none"/>
              </w:rPr>
              <w:t xml:space="preserve">Appendix </w:t>
            </w:r>
            <w:r w:rsidR="00642D93">
              <w:rPr>
                <w:rStyle w:val="Hyperlink"/>
                <w:rFonts w:ascii="Arial" w:hAnsi="Arial" w:cs="Arial"/>
                <w:color w:val="auto"/>
                <w:u w:val="none"/>
              </w:rPr>
              <w:t>D</w:t>
            </w:r>
            <w:r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0B5912">
          <w:pPr>
            <w:pStyle w:val="ListParagraph"/>
            <w:numPr>
              <w:ilvl w:val="0"/>
              <w:numId w:val="46"/>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0B5912">
          <w:pPr>
            <w:pStyle w:val="ListParagraph"/>
            <w:numPr>
              <w:ilvl w:val="0"/>
              <w:numId w:val="46"/>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0B5912">
          <w:pPr>
            <w:pStyle w:val="ListParagraph"/>
            <w:numPr>
              <w:ilvl w:val="0"/>
              <w:numId w:val="46"/>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7543E2" w:rsidRDefault="008477C4" w:rsidP="000B5912">
      <w:pPr>
        <w:pStyle w:val="Heading1"/>
        <w:numPr>
          <w:ilvl w:val="0"/>
          <w:numId w:val="129"/>
        </w:numPr>
        <w:ind w:left="360"/>
        <w:rPr>
          <w:rFonts w:ascii="Arial" w:hAnsi="Arial" w:cs="Arial"/>
          <w:sz w:val="28"/>
          <w:szCs w:val="28"/>
        </w:rPr>
      </w:pPr>
      <w:bookmarkStart w:id="1" w:name="_Toc487180802"/>
      <w:r w:rsidRPr="007543E2">
        <w:rPr>
          <w:rFonts w:ascii="Arial" w:hAnsi="Arial" w:cs="Arial"/>
          <w:sz w:val="28"/>
          <w:szCs w:val="28"/>
        </w:rPr>
        <w:t>Overview</w:t>
      </w:r>
      <w:bookmarkEnd w:id="1"/>
    </w:p>
    <w:p w14:paraId="3BD5B13B" w14:textId="7A95E555" w:rsidR="008477C4" w:rsidRPr="00DB69B0" w:rsidRDefault="008477C4" w:rsidP="001704D8">
      <w:pPr>
        <w:ind w:left="360"/>
        <w:jc w:val="both"/>
        <w:rPr>
          <w:rFonts w:ascii="Arial" w:hAnsi="Arial" w:cs="Arial"/>
        </w:rPr>
      </w:pPr>
      <w:r w:rsidRPr="2CE56154">
        <w:rPr>
          <w:rFonts w:ascii="Arial" w:hAnsi="Arial" w:cs="Arial"/>
        </w:rPr>
        <w:t xml:space="preserve">The State of Delaware Department of </w:t>
      </w:r>
      <w:r w:rsidR="002B5B5E" w:rsidRPr="2CE56154">
        <w:rPr>
          <w:rFonts w:ascii="Arial" w:hAnsi="Arial" w:cs="Arial"/>
        </w:rPr>
        <w:t>Health and Social Services</w:t>
      </w:r>
      <w:r w:rsidRPr="2CE56154">
        <w:rPr>
          <w:rFonts w:ascii="Arial" w:hAnsi="Arial" w:cs="Arial"/>
        </w:rPr>
        <w:t xml:space="preserve">, </w:t>
      </w:r>
      <w:r w:rsidR="00774713" w:rsidRPr="2CE56154">
        <w:rPr>
          <w:rFonts w:ascii="Arial" w:hAnsi="Arial" w:cs="Arial"/>
        </w:rPr>
        <w:t>Office of the Secretary</w:t>
      </w:r>
      <w:r w:rsidR="5DEBFE66" w:rsidRPr="2CE56154">
        <w:rPr>
          <w:rFonts w:ascii="Arial" w:hAnsi="Arial" w:cs="Arial"/>
        </w:rPr>
        <w:t xml:space="preserve"> - Administration</w:t>
      </w:r>
      <w:r w:rsidR="00AD1578" w:rsidRPr="2CE56154">
        <w:rPr>
          <w:rFonts w:ascii="Arial" w:hAnsi="Arial" w:cs="Arial"/>
        </w:rPr>
        <w:t xml:space="preserve">, </w:t>
      </w:r>
      <w:r w:rsidRPr="2CE56154">
        <w:rPr>
          <w:rFonts w:ascii="Arial" w:hAnsi="Arial" w:cs="Arial"/>
        </w:rPr>
        <w:t xml:space="preserve">seeks professional services </w:t>
      </w:r>
      <w:r w:rsidR="00126FD3" w:rsidRPr="2CE56154">
        <w:rPr>
          <w:rFonts w:ascii="Arial" w:hAnsi="Arial" w:cs="Arial"/>
        </w:rPr>
        <w:t xml:space="preserve">from Vendors who can provide </w:t>
      </w:r>
      <w:r w:rsidR="00EF65B6" w:rsidRPr="2CE56154">
        <w:rPr>
          <w:rFonts w:ascii="Arial" w:hAnsi="Arial" w:cs="Arial"/>
        </w:rPr>
        <w:t>event space for State of Delaware events</w:t>
      </w:r>
      <w:r w:rsidR="00126FD3" w:rsidRPr="2CE56154">
        <w:rPr>
          <w:rFonts w:ascii="Arial" w:hAnsi="Arial" w:cs="Arial"/>
        </w:rPr>
        <w:t>.</w:t>
      </w:r>
      <w:r w:rsidR="005719D3" w:rsidRPr="2CE56154">
        <w:rPr>
          <w:rFonts w:ascii="Arial" w:hAnsi="Arial" w:cs="Arial"/>
        </w:rPr>
        <w:t xml:space="preserve"> </w:t>
      </w:r>
      <w:r w:rsidRPr="2CE56154">
        <w:rPr>
          <w:rFonts w:ascii="Arial" w:hAnsi="Arial" w:cs="Arial"/>
        </w:rPr>
        <w:t xml:space="preserve">This request for proposals (“RFP”) is issued pursuant to 29 </w:t>
      </w:r>
      <w:r w:rsidRPr="2CE56154">
        <w:rPr>
          <w:rFonts w:ascii="Arial" w:hAnsi="Arial" w:cs="Arial"/>
          <w:i/>
          <w:iCs/>
        </w:rPr>
        <w:t>Del. C.</w:t>
      </w:r>
      <w:r w:rsidRPr="2CE56154">
        <w:rPr>
          <w:rFonts w:ascii="Arial" w:hAnsi="Arial" w:cs="Arial"/>
        </w:rPr>
        <w:t xml:space="preserve"> §§ </w:t>
      </w:r>
      <w:hyperlink r:id="rId11">
        <w:r w:rsidRPr="2CE56154">
          <w:rPr>
            <w:rStyle w:val="Hyperlink"/>
            <w:rFonts w:ascii="Arial" w:hAnsi="Arial" w:cs="Arial"/>
          </w:rPr>
          <w:t>6981 and 6982</w:t>
        </w:r>
      </w:hyperlink>
      <w:r w:rsidRPr="2CE56154">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35F082D5"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F43539">
        <w:rPr>
          <w:rFonts w:ascii="Arial" w:hAnsi="Arial" w:cs="Arial"/>
        </w:rPr>
        <w:t>1</w:t>
      </w:r>
      <w:r w:rsidR="00354783">
        <w:rPr>
          <w:rFonts w:ascii="Arial" w:hAnsi="Arial" w:cs="Arial"/>
        </w:rPr>
        <w:t>1/</w:t>
      </w:r>
      <w:r w:rsidR="00C63D5E">
        <w:rPr>
          <w:rFonts w:ascii="Arial" w:hAnsi="Arial" w:cs="Arial"/>
        </w:rPr>
        <w:t>1</w:t>
      </w:r>
      <w:r w:rsidR="000764F2">
        <w:rPr>
          <w:rFonts w:ascii="Arial" w:hAnsi="Arial" w:cs="Arial"/>
        </w:rPr>
        <w:t>1</w:t>
      </w:r>
      <w:r w:rsidR="00C63D5E">
        <w:rPr>
          <w:rFonts w:ascii="Arial" w:hAnsi="Arial" w:cs="Arial"/>
        </w:rPr>
        <w:t>/2025</w:t>
      </w:r>
    </w:p>
    <w:p w14:paraId="01329E76" w14:textId="77777777" w:rsidR="008477C4" w:rsidRPr="00DB69B0" w:rsidRDefault="008477C4" w:rsidP="009D01BC">
      <w:pPr>
        <w:ind w:left="5760" w:hanging="5040"/>
        <w:jc w:val="both"/>
        <w:rPr>
          <w:rFonts w:ascii="Arial" w:hAnsi="Arial" w:cs="Arial"/>
        </w:rPr>
      </w:pPr>
    </w:p>
    <w:p w14:paraId="0DF5B384" w14:textId="05C32BE7" w:rsidR="008477C4"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F43539">
        <w:rPr>
          <w:rFonts w:ascii="Arial" w:hAnsi="Arial" w:cs="Arial"/>
        </w:rPr>
        <w:t>1</w:t>
      </w:r>
      <w:r w:rsidR="00CC01E5">
        <w:rPr>
          <w:rFonts w:ascii="Arial" w:hAnsi="Arial" w:cs="Arial"/>
        </w:rPr>
        <w:t>1</w:t>
      </w:r>
      <w:r w:rsidR="0054111E">
        <w:rPr>
          <w:rFonts w:ascii="Arial" w:hAnsi="Arial" w:cs="Arial"/>
        </w:rPr>
        <w:t>/</w:t>
      </w:r>
      <w:r w:rsidR="00CC01E5">
        <w:rPr>
          <w:rFonts w:ascii="Arial" w:hAnsi="Arial" w:cs="Arial"/>
        </w:rPr>
        <w:t>2</w:t>
      </w:r>
      <w:r w:rsidR="000764F2">
        <w:rPr>
          <w:rFonts w:ascii="Arial" w:hAnsi="Arial" w:cs="Arial"/>
        </w:rPr>
        <w:t>5</w:t>
      </w:r>
      <w:r w:rsidR="0054111E">
        <w:rPr>
          <w:rFonts w:ascii="Arial" w:hAnsi="Arial" w:cs="Arial"/>
        </w:rPr>
        <w:t>/2025</w:t>
      </w:r>
    </w:p>
    <w:p w14:paraId="7A87B863" w14:textId="77777777" w:rsidR="00502418" w:rsidRDefault="00502418" w:rsidP="009D01BC">
      <w:pPr>
        <w:ind w:left="5760" w:hanging="5040"/>
        <w:jc w:val="both"/>
        <w:rPr>
          <w:rFonts w:ascii="Arial" w:hAnsi="Arial" w:cs="Arial"/>
        </w:rPr>
      </w:pPr>
    </w:p>
    <w:p w14:paraId="42EE954D" w14:textId="187E3383" w:rsidR="00502418" w:rsidRPr="00DB69B0" w:rsidRDefault="002265B4" w:rsidP="009D01BC">
      <w:pPr>
        <w:ind w:left="5760" w:hanging="5040"/>
        <w:jc w:val="both"/>
        <w:rPr>
          <w:rFonts w:ascii="Arial" w:hAnsi="Arial" w:cs="Arial"/>
        </w:rPr>
      </w:pPr>
      <w:r>
        <w:rPr>
          <w:rFonts w:ascii="Arial" w:hAnsi="Arial" w:cs="Arial"/>
        </w:rPr>
        <w:t xml:space="preserve">Non-Mandatory </w:t>
      </w:r>
      <w:r w:rsidR="00502418">
        <w:rPr>
          <w:rFonts w:ascii="Arial" w:hAnsi="Arial" w:cs="Arial"/>
        </w:rPr>
        <w:t>Pre</w:t>
      </w:r>
      <w:r w:rsidR="0087149E">
        <w:rPr>
          <w:rFonts w:ascii="Arial" w:hAnsi="Arial" w:cs="Arial"/>
        </w:rPr>
        <w:t>-</w:t>
      </w:r>
      <w:r w:rsidR="00502418">
        <w:rPr>
          <w:rFonts w:ascii="Arial" w:hAnsi="Arial" w:cs="Arial"/>
        </w:rPr>
        <w:t>Bid Meeting</w:t>
      </w:r>
      <w:r w:rsidR="00502418">
        <w:rPr>
          <w:rFonts w:ascii="Arial" w:hAnsi="Arial" w:cs="Arial"/>
        </w:rPr>
        <w:tab/>
        <w:t>12/0</w:t>
      </w:r>
      <w:r w:rsidR="000764F2">
        <w:rPr>
          <w:rFonts w:ascii="Arial" w:hAnsi="Arial" w:cs="Arial"/>
        </w:rPr>
        <w:t>9</w:t>
      </w:r>
      <w:r w:rsidR="00502418">
        <w:rPr>
          <w:rFonts w:ascii="Arial" w:hAnsi="Arial" w:cs="Arial"/>
        </w:rPr>
        <w:t>/2025</w:t>
      </w:r>
      <w:r w:rsidR="00681522">
        <w:rPr>
          <w:rFonts w:ascii="Arial" w:hAnsi="Arial" w:cs="Arial"/>
        </w:rPr>
        <w:t xml:space="preserve"> @ 1:00 PM EDT</w:t>
      </w:r>
    </w:p>
    <w:p w14:paraId="11AD6E0B" w14:textId="77777777" w:rsidR="002C003A" w:rsidRPr="00DB69B0" w:rsidRDefault="002C003A" w:rsidP="009D01BC">
      <w:pPr>
        <w:ind w:left="5760" w:hanging="5040"/>
        <w:jc w:val="both"/>
        <w:rPr>
          <w:rFonts w:ascii="Arial" w:hAnsi="Arial" w:cs="Arial"/>
        </w:rPr>
      </w:pPr>
    </w:p>
    <w:p w14:paraId="31E8DFDE" w14:textId="78B67828" w:rsidR="008477C4" w:rsidRPr="00DB69B0" w:rsidRDefault="008477C4" w:rsidP="009D01BC">
      <w:pPr>
        <w:ind w:left="5760" w:hanging="5040"/>
        <w:jc w:val="both"/>
        <w:rPr>
          <w:rFonts w:ascii="Arial" w:hAnsi="Arial" w:cs="Arial"/>
        </w:rPr>
      </w:pPr>
      <w:bookmarkStart w:id="2" w:name="_Hlk212551686"/>
      <w:r w:rsidRPr="00DB69B0">
        <w:rPr>
          <w:rFonts w:ascii="Arial" w:hAnsi="Arial" w:cs="Arial"/>
        </w:rPr>
        <w:t>Response to Questions Posted by</w:t>
      </w:r>
      <w:r w:rsidR="00A73534" w:rsidRPr="00DB69B0">
        <w:rPr>
          <w:rFonts w:ascii="Arial" w:hAnsi="Arial" w:cs="Arial"/>
        </w:rPr>
        <w:tab/>
      </w:r>
      <w:r w:rsidR="00F43539">
        <w:rPr>
          <w:rFonts w:ascii="Arial" w:hAnsi="Arial" w:cs="Arial"/>
        </w:rPr>
        <w:t>1</w:t>
      </w:r>
      <w:r w:rsidR="00EF74CB">
        <w:rPr>
          <w:rFonts w:ascii="Arial" w:hAnsi="Arial" w:cs="Arial"/>
        </w:rPr>
        <w:t>2</w:t>
      </w:r>
      <w:r w:rsidR="0054111E">
        <w:rPr>
          <w:rFonts w:ascii="Arial" w:hAnsi="Arial" w:cs="Arial"/>
        </w:rPr>
        <w:t>/</w:t>
      </w:r>
      <w:r w:rsidR="000764F2">
        <w:rPr>
          <w:rFonts w:ascii="Arial" w:hAnsi="Arial" w:cs="Arial"/>
        </w:rPr>
        <w:t>23</w:t>
      </w:r>
      <w:r w:rsidR="0054111E">
        <w:rPr>
          <w:rFonts w:ascii="Arial" w:hAnsi="Arial" w:cs="Arial"/>
        </w:rPr>
        <w:t>/2025</w:t>
      </w:r>
    </w:p>
    <w:p w14:paraId="4DE10919" w14:textId="77777777" w:rsidR="008477C4" w:rsidRPr="00DB69B0" w:rsidRDefault="008477C4" w:rsidP="009D01BC">
      <w:pPr>
        <w:ind w:left="5760" w:hanging="5040"/>
        <w:jc w:val="both"/>
        <w:rPr>
          <w:rFonts w:ascii="Arial" w:hAnsi="Arial" w:cs="Arial"/>
        </w:rPr>
      </w:pPr>
    </w:p>
    <w:p w14:paraId="4D26E42D" w14:textId="5968A50B" w:rsidR="008477C4" w:rsidRPr="009D01BC" w:rsidRDefault="008477C4" w:rsidP="009D01BC">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sidR="00F43539">
        <w:rPr>
          <w:rFonts w:ascii="Arial" w:hAnsi="Arial" w:cs="Arial"/>
        </w:rPr>
        <w:t>1</w:t>
      </w:r>
      <w:r w:rsidR="002C1A33">
        <w:rPr>
          <w:rFonts w:ascii="Arial" w:hAnsi="Arial" w:cs="Arial"/>
        </w:rPr>
        <w:t>/</w:t>
      </w:r>
      <w:r w:rsidR="00FC552D">
        <w:rPr>
          <w:rFonts w:ascii="Arial" w:hAnsi="Arial" w:cs="Arial"/>
        </w:rPr>
        <w:t>06</w:t>
      </w:r>
      <w:r w:rsidR="002C1A33">
        <w:rPr>
          <w:rFonts w:ascii="Arial" w:hAnsi="Arial" w:cs="Arial"/>
        </w:rPr>
        <w:t>/202</w:t>
      </w:r>
      <w:r w:rsidR="004D4047">
        <w:rPr>
          <w:rFonts w:ascii="Arial" w:hAnsi="Arial" w:cs="Arial"/>
        </w:rPr>
        <w:t>6</w:t>
      </w:r>
      <w:r w:rsidR="002C1A33">
        <w:rPr>
          <w:rFonts w:ascii="Arial" w:hAnsi="Arial" w:cs="Arial"/>
        </w:rPr>
        <w:t xml:space="preserve"> </w:t>
      </w:r>
      <w:r w:rsidR="009D01BC" w:rsidRPr="0054111E">
        <w:rPr>
          <w:rFonts w:ascii="Arial" w:hAnsi="Arial" w:cs="Arial"/>
        </w:rPr>
        <w:t>at</w:t>
      </w:r>
      <w:r w:rsidRPr="0054111E">
        <w:rPr>
          <w:rFonts w:ascii="Arial" w:hAnsi="Arial" w:cs="Arial"/>
        </w:rPr>
        <w:t xml:space="preserve"> 1:00 PM </w:t>
      </w:r>
      <w:r w:rsidR="009D01BC" w:rsidRPr="0054111E">
        <w:rPr>
          <w:rFonts w:ascii="Arial" w:hAnsi="Arial" w:cs="Arial"/>
        </w:rPr>
        <w:t>EDT</w:t>
      </w:r>
    </w:p>
    <w:p w14:paraId="680C7DA5" w14:textId="77777777" w:rsidR="008477C4" w:rsidRPr="009D01BC" w:rsidRDefault="008477C4" w:rsidP="009D01BC">
      <w:pPr>
        <w:ind w:left="5760" w:hanging="5040"/>
        <w:jc w:val="both"/>
        <w:rPr>
          <w:rFonts w:ascii="Arial" w:hAnsi="Arial" w:cs="Arial"/>
        </w:rPr>
      </w:pPr>
    </w:p>
    <w:p w14:paraId="423D00FA" w14:textId="5E3AA84F"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sidR="00FC552D">
        <w:rPr>
          <w:rFonts w:ascii="Arial" w:hAnsi="Arial" w:cs="Arial"/>
        </w:rPr>
        <w:t>1</w:t>
      </w:r>
      <w:r w:rsidR="002C1A33">
        <w:rPr>
          <w:rFonts w:ascii="Arial" w:hAnsi="Arial" w:cs="Arial"/>
        </w:rPr>
        <w:t>/</w:t>
      </w:r>
      <w:r w:rsidR="00FC552D">
        <w:rPr>
          <w:rFonts w:ascii="Arial" w:hAnsi="Arial" w:cs="Arial"/>
        </w:rPr>
        <w:t>30</w:t>
      </w:r>
      <w:r w:rsidR="002C1A33">
        <w:rPr>
          <w:rFonts w:ascii="Arial" w:hAnsi="Arial" w:cs="Arial"/>
        </w:rPr>
        <w:t>/202</w:t>
      </w:r>
      <w:r w:rsidR="00921D7D">
        <w:rPr>
          <w:rFonts w:ascii="Arial" w:hAnsi="Arial" w:cs="Arial"/>
        </w:rPr>
        <w:t>6</w:t>
      </w:r>
    </w:p>
    <w:bookmarkEnd w:id="2"/>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0056E45E" w14:textId="77777777" w:rsidR="008A3900" w:rsidRDefault="008A3900" w:rsidP="008A3900">
      <w:pPr>
        <w:ind w:left="360"/>
        <w:jc w:val="both"/>
        <w:rPr>
          <w:rFonts w:ascii="Arial" w:hAnsi="Arial" w:cs="Arial"/>
        </w:rPr>
      </w:pPr>
      <w:r w:rsidRPr="00DB69B0">
        <w:rPr>
          <w:rFonts w:ascii="Arial" w:hAnsi="Arial" w:cs="Arial"/>
        </w:rPr>
        <w:t xml:space="preserve">Each proposal must be accompanied by a transmittal letter which briefly summarizes the </w:t>
      </w:r>
      <w:proofErr w:type="gramStart"/>
      <w:r w:rsidRPr="00DB69B0">
        <w:rPr>
          <w:rFonts w:ascii="Arial" w:hAnsi="Arial" w:cs="Arial"/>
        </w:rPr>
        <w:t>proposing</w:t>
      </w:r>
      <w:proofErr w:type="gramEnd"/>
      <w:r w:rsidRPr="00DB69B0">
        <w:rPr>
          <w:rFonts w:ascii="Arial" w:hAnsi="Arial" w:cs="Arial"/>
        </w:rPr>
        <w:t xml:space="preserve"> firm’s interest in providing the required professional services.  </w:t>
      </w:r>
    </w:p>
    <w:p w14:paraId="2083AAF7" w14:textId="77777777" w:rsidR="008A3900" w:rsidRDefault="008A3900" w:rsidP="008A3900">
      <w:pPr>
        <w:ind w:left="360"/>
        <w:jc w:val="both"/>
        <w:rPr>
          <w:rFonts w:ascii="Arial" w:hAnsi="Arial" w:cs="Arial"/>
        </w:rPr>
      </w:pPr>
    </w:p>
    <w:p w14:paraId="76427DC6" w14:textId="77777777" w:rsidR="008A3900" w:rsidRPr="00DB69B0" w:rsidRDefault="008A3900" w:rsidP="008A3900">
      <w:pPr>
        <w:ind w:left="360"/>
        <w:jc w:val="both"/>
        <w:rPr>
          <w:rFonts w:ascii="Arial" w:hAnsi="Arial" w:cs="Arial"/>
        </w:rPr>
      </w:pPr>
      <w:r w:rsidRPr="00DB69B0">
        <w:rPr>
          <w:rFonts w:ascii="Arial" w:hAnsi="Arial" w:cs="Arial"/>
        </w:rPr>
        <w:t xml:space="preserve">The transmittal letter must also clearly state and justify any exceptions to the requirements of the RFP which the applicant may have taken in presenting the proposal. (Applicant exceptions must also be recorded on Attachment 3).  </w:t>
      </w:r>
    </w:p>
    <w:p w14:paraId="6FE01E6C" w14:textId="77777777" w:rsidR="008A3900" w:rsidRPr="00DB69B0" w:rsidRDefault="008A3900" w:rsidP="008A3900">
      <w:pPr>
        <w:ind w:left="360"/>
        <w:jc w:val="both"/>
        <w:rPr>
          <w:rFonts w:ascii="Arial" w:hAnsi="Arial" w:cs="Arial"/>
        </w:rPr>
      </w:pPr>
    </w:p>
    <w:p w14:paraId="03FBFB11" w14:textId="77777777" w:rsidR="008A3900" w:rsidRPr="00DB69B0" w:rsidRDefault="008A3900" w:rsidP="008A390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4DB68F4" w14:textId="77777777" w:rsidR="008A3900" w:rsidRPr="00DB69B0" w:rsidRDefault="008A3900" w:rsidP="008A3900">
      <w:pPr>
        <w:ind w:left="360"/>
        <w:jc w:val="both"/>
        <w:rPr>
          <w:rFonts w:ascii="Arial" w:hAnsi="Arial" w:cs="Arial"/>
        </w:rPr>
      </w:pPr>
    </w:p>
    <w:p w14:paraId="2056582C" w14:textId="77777777" w:rsidR="008A3900" w:rsidRPr="00DB69B0" w:rsidRDefault="008A3900" w:rsidP="008A390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2B81494E" w14:textId="77777777" w:rsidR="008A3900" w:rsidRPr="00DB69B0" w:rsidRDefault="008A3900" w:rsidP="008A3900">
      <w:pPr>
        <w:ind w:left="360"/>
        <w:jc w:val="both"/>
        <w:rPr>
          <w:rFonts w:ascii="Arial" w:hAnsi="Arial" w:cs="Arial"/>
        </w:rPr>
      </w:pPr>
    </w:p>
    <w:p w14:paraId="19E60D74" w14:textId="77777777" w:rsidR="008A3900" w:rsidRPr="00DB69B0" w:rsidRDefault="008A3900" w:rsidP="008A390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6AA7732F" w14:textId="77777777" w:rsidR="002265B4" w:rsidRPr="00CE3432" w:rsidRDefault="002265B4" w:rsidP="002265B4">
      <w:pPr>
        <w:ind w:left="360"/>
        <w:jc w:val="both"/>
        <w:rPr>
          <w:sz w:val="22"/>
          <w:szCs w:val="22"/>
        </w:rPr>
      </w:pPr>
    </w:p>
    <w:p w14:paraId="34FAC338" w14:textId="77777777" w:rsidR="002265B4" w:rsidRPr="0087149E" w:rsidRDefault="002265B4" w:rsidP="002265B4">
      <w:pPr>
        <w:ind w:left="360"/>
        <w:jc w:val="both"/>
        <w:rPr>
          <w:rFonts w:ascii="Arial" w:hAnsi="Arial" w:cs="Arial"/>
        </w:rPr>
      </w:pPr>
      <w:r w:rsidRPr="0087149E">
        <w:rPr>
          <w:rFonts w:ascii="Arial" w:hAnsi="Arial" w:cs="Arial"/>
          <w:b/>
          <w:u w:val="single"/>
        </w:rPr>
        <w:t>NON-MANDATORY PREBID MEETING;</w:t>
      </w:r>
    </w:p>
    <w:p w14:paraId="131FF976" w14:textId="77777777" w:rsidR="002265B4" w:rsidRPr="0087149E" w:rsidRDefault="002265B4" w:rsidP="002265B4">
      <w:pPr>
        <w:ind w:left="360"/>
        <w:jc w:val="both"/>
        <w:rPr>
          <w:rFonts w:ascii="Arial" w:hAnsi="Arial" w:cs="Arial"/>
        </w:rPr>
      </w:pPr>
    </w:p>
    <w:p w14:paraId="4CB1ED99" w14:textId="2F2AEBFC" w:rsidR="002265B4" w:rsidRPr="0087149E" w:rsidRDefault="002265B4" w:rsidP="002265B4">
      <w:pPr>
        <w:ind w:left="360"/>
        <w:jc w:val="both"/>
        <w:rPr>
          <w:rFonts w:ascii="Arial" w:hAnsi="Arial" w:cs="Arial"/>
        </w:rPr>
      </w:pPr>
      <w:r w:rsidRPr="0087149E">
        <w:rPr>
          <w:rFonts w:ascii="Arial" w:hAnsi="Arial" w:cs="Arial"/>
          <w:highlight w:val="yellow"/>
        </w:rPr>
        <w:t xml:space="preserve">A Non-Mandatory pre-bid meeting has been scheduled for </w:t>
      </w:r>
      <w:r w:rsidR="002860F7" w:rsidRPr="0087149E">
        <w:rPr>
          <w:rFonts w:ascii="Arial" w:hAnsi="Arial" w:cs="Arial"/>
          <w:b/>
          <w:bCs/>
          <w:highlight w:val="yellow"/>
        </w:rPr>
        <w:t xml:space="preserve">December </w:t>
      </w:r>
      <w:r w:rsidR="005D6AD9">
        <w:rPr>
          <w:rFonts w:ascii="Arial" w:hAnsi="Arial" w:cs="Arial"/>
          <w:b/>
          <w:bCs/>
          <w:highlight w:val="yellow"/>
        </w:rPr>
        <w:t>9</w:t>
      </w:r>
      <w:r w:rsidRPr="0087149E">
        <w:rPr>
          <w:rFonts w:ascii="Arial" w:hAnsi="Arial" w:cs="Arial"/>
          <w:b/>
          <w:bCs/>
          <w:highlight w:val="yellow"/>
        </w:rPr>
        <w:t>, 2025 @ 1:00 PM EST.</w:t>
      </w:r>
      <w:r w:rsidRPr="0087149E">
        <w:rPr>
          <w:rFonts w:ascii="Arial" w:hAnsi="Arial" w:cs="Arial"/>
          <w:b/>
          <w:bCs/>
        </w:rPr>
        <w:t xml:space="preserve"> </w:t>
      </w:r>
      <w:r w:rsidRPr="0087149E">
        <w:rPr>
          <w:rFonts w:ascii="Arial" w:hAnsi="Arial" w:cs="Arial"/>
        </w:rPr>
        <w:t xml:space="preserve"> </w:t>
      </w:r>
    </w:p>
    <w:p w14:paraId="60F4D63B" w14:textId="77777777" w:rsidR="002265B4" w:rsidRPr="0087149E" w:rsidRDefault="002265B4" w:rsidP="002265B4">
      <w:pPr>
        <w:ind w:left="360"/>
        <w:jc w:val="both"/>
        <w:rPr>
          <w:rFonts w:ascii="Arial" w:hAnsi="Arial" w:cs="Arial"/>
        </w:rPr>
      </w:pPr>
    </w:p>
    <w:p w14:paraId="36F43C8B" w14:textId="7C566941" w:rsidR="002265B4" w:rsidRPr="0087149E" w:rsidRDefault="002265B4" w:rsidP="002265B4">
      <w:pPr>
        <w:ind w:left="360"/>
        <w:jc w:val="both"/>
        <w:rPr>
          <w:rFonts w:ascii="Arial" w:hAnsi="Arial" w:cs="Arial"/>
        </w:rPr>
      </w:pPr>
      <w:r w:rsidRPr="0087149E">
        <w:rPr>
          <w:rFonts w:ascii="Arial" w:hAnsi="Arial" w:cs="Arial"/>
        </w:rPr>
        <w:t>This meeting is being held using the T</w:t>
      </w:r>
      <w:r w:rsidR="00305214">
        <w:rPr>
          <w:rFonts w:ascii="Arial" w:hAnsi="Arial" w:cs="Arial"/>
        </w:rPr>
        <w:t>EAMS.</w:t>
      </w:r>
    </w:p>
    <w:p w14:paraId="52C36222" w14:textId="77777777" w:rsidR="002265B4" w:rsidRPr="0087149E" w:rsidRDefault="002265B4" w:rsidP="002265B4">
      <w:pPr>
        <w:ind w:left="360"/>
        <w:jc w:val="both"/>
        <w:rPr>
          <w:rFonts w:ascii="Arial" w:hAnsi="Arial" w:cs="Arial"/>
        </w:rPr>
      </w:pPr>
    </w:p>
    <w:p w14:paraId="2C9890B0" w14:textId="77777777" w:rsidR="002265B4" w:rsidRPr="0087149E" w:rsidRDefault="002265B4" w:rsidP="002265B4">
      <w:pPr>
        <w:ind w:left="360"/>
        <w:jc w:val="both"/>
        <w:rPr>
          <w:rFonts w:ascii="Arial" w:hAnsi="Arial" w:cs="Arial"/>
          <w:b/>
          <w:bCs/>
        </w:rPr>
      </w:pPr>
      <w:r w:rsidRPr="0087149E">
        <w:rPr>
          <w:rFonts w:ascii="Arial" w:hAnsi="Arial" w:cs="Arial"/>
          <w:b/>
          <w:bCs/>
        </w:rPr>
        <w:t>PRE-BID INFORMATION:</w:t>
      </w:r>
    </w:p>
    <w:p w14:paraId="3D1B5AB9" w14:textId="5D743DDA" w:rsidR="002762F0" w:rsidRPr="0087149E" w:rsidRDefault="00EA530A" w:rsidP="002762F0">
      <w:pPr>
        <w:ind w:left="90"/>
        <w:rPr>
          <w:rFonts w:ascii="Arial" w:hAnsi="Arial" w:cs="Arial"/>
          <w:color w:val="242424"/>
          <w:sz w:val="28"/>
          <w:szCs w:val="28"/>
          <w:bdr w:val="none" w:sz="0" w:space="0" w:color="auto" w:frame="1"/>
        </w:rPr>
      </w:pPr>
      <w:r>
        <w:rPr>
          <w:rFonts w:ascii="Arial" w:hAnsi="Arial" w:cs="Arial"/>
          <w:noProof/>
          <w:color w:val="242424"/>
        </w:rPr>
        <w:pict w14:anchorId="78F66B1C">
          <v:rect id="_x0000_i1025" alt="" style="width:441.7pt;height:.05pt;mso-width-percent:0;mso-height-percent:0;mso-width-percent:0;mso-height-percent:0" o:hrpct="953" o:hralign="center" o:hrstd="t" o:hr="t" fillcolor="#a0a0a0" stroked="f"/>
        </w:pict>
      </w:r>
    </w:p>
    <w:p w14:paraId="5CAFAD76" w14:textId="77777777" w:rsidR="0087149E" w:rsidRDefault="0087149E" w:rsidP="0087149E">
      <w:pPr>
        <w:shd w:val="clear" w:color="auto" w:fill="FFFFFF"/>
        <w:ind w:left="360"/>
        <w:textAlignment w:val="baseline"/>
        <w:rPr>
          <w:rFonts w:ascii="Arial" w:hAnsi="Arial" w:cs="Arial"/>
          <w:color w:val="242424"/>
        </w:rPr>
      </w:pPr>
      <w:r w:rsidRPr="0087149E">
        <w:rPr>
          <w:rFonts w:ascii="Arial" w:hAnsi="Arial" w:cs="Arial"/>
          <w:b/>
          <w:bCs/>
          <w:color w:val="242424"/>
          <w:sz w:val="32"/>
          <w:szCs w:val="32"/>
          <w:bdr w:val="none" w:sz="0" w:space="0" w:color="auto" w:frame="1"/>
        </w:rPr>
        <w:t>Microsoft Teams</w:t>
      </w:r>
      <w:r w:rsidRPr="0087149E">
        <w:rPr>
          <w:rFonts w:ascii="Arial" w:hAnsi="Arial" w:cs="Arial"/>
          <w:color w:val="242424"/>
        </w:rPr>
        <w:t> </w:t>
      </w:r>
      <w:hyperlink r:id="rId12" w:tgtFrame="_blank" w:tooltip="https://aka.ms/JoinTeamsMeeting?omkt=en-US" w:history="1">
        <w:r w:rsidRPr="0087149E">
          <w:rPr>
            <w:rFonts w:ascii="Arial" w:hAnsi="Arial" w:cs="Arial"/>
            <w:color w:val="5B5FC7"/>
            <w:u w:val="single"/>
            <w:bdr w:val="none" w:sz="0" w:space="0" w:color="auto" w:frame="1"/>
          </w:rPr>
          <w:t>Need help?</w:t>
        </w:r>
      </w:hyperlink>
    </w:p>
    <w:p w14:paraId="41EABAFE" w14:textId="77777777" w:rsidR="0087149E" w:rsidRPr="0087149E" w:rsidRDefault="0087149E" w:rsidP="0087149E">
      <w:pPr>
        <w:shd w:val="clear" w:color="auto" w:fill="FFFFFF"/>
        <w:ind w:left="360"/>
        <w:textAlignment w:val="baseline"/>
        <w:rPr>
          <w:rFonts w:ascii="Arial" w:hAnsi="Arial" w:cs="Arial"/>
          <w:color w:val="242424"/>
        </w:rPr>
      </w:pPr>
    </w:p>
    <w:p w14:paraId="5A9E7290" w14:textId="77777777" w:rsidR="0087149E" w:rsidRPr="0087149E" w:rsidRDefault="0087149E" w:rsidP="0087149E">
      <w:pPr>
        <w:shd w:val="clear" w:color="auto" w:fill="FFFFFF"/>
        <w:ind w:left="360"/>
        <w:textAlignment w:val="baseline"/>
        <w:rPr>
          <w:rFonts w:ascii="Arial" w:hAnsi="Arial" w:cs="Arial"/>
          <w:color w:val="242424"/>
          <w:sz w:val="28"/>
          <w:szCs w:val="28"/>
        </w:rPr>
      </w:pPr>
      <w:hyperlink r:id="rId13" w:tgtFrame="_blank" w:tooltip="https://teams.microsoft.com/l/meetup-join/19%3ameeting_MmIzNTIzYjItMjliNS00Y2FiLTg1OGYtOGEwMTg3ZTA1OWRh%40thread.v2/0?context=%7b%22Tid%22%3a%228c09e569-51c5-4dee-abb2-8b99c32a4396%22%2c%22Oid%22%3a%22f68aa7af-1eb2-4629-be0c-2514d77f5c9a%22%7d" w:history="1">
        <w:r w:rsidRPr="0087149E">
          <w:rPr>
            <w:rFonts w:ascii="Arial" w:hAnsi="Arial" w:cs="Arial"/>
            <w:b/>
            <w:bCs/>
            <w:color w:val="5B5FC7"/>
            <w:sz w:val="28"/>
            <w:szCs w:val="28"/>
            <w:u w:val="single"/>
            <w:bdr w:val="none" w:sz="0" w:space="0" w:color="auto" w:frame="1"/>
          </w:rPr>
          <w:t>Join the meeting now</w:t>
        </w:r>
      </w:hyperlink>
    </w:p>
    <w:p w14:paraId="0B9DF155"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Meeting ID: </w:t>
      </w:r>
      <w:r w:rsidRPr="0087149E">
        <w:rPr>
          <w:rFonts w:ascii="Arial" w:hAnsi="Arial" w:cs="Arial"/>
          <w:color w:val="242424"/>
          <w:bdr w:val="none" w:sz="0" w:space="0" w:color="auto" w:frame="1"/>
        </w:rPr>
        <w:t>223 914 367 448 9</w:t>
      </w:r>
    </w:p>
    <w:p w14:paraId="453FF663"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Passcode: </w:t>
      </w:r>
      <w:r w:rsidRPr="0087149E">
        <w:rPr>
          <w:rFonts w:ascii="Arial" w:hAnsi="Arial" w:cs="Arial"/>
          <w:color w:val="242424"/>
          <w:bdr w:val="none" w:sz="0" w:space="0" w:color="auto" w:frame="1"/>
        </w:rPr>
        <w:t>pq2Mv94a</w:t>
      </w:r>
    </w:p>
    <w:p w14:paraId="41DC09C2" w14:textId="77777777" w:rsidR="0087149E" w:rsidRPr="0087149E" w:rsidRDefault="00EA530A" w:rsidP="00305214">
      <w:pPr>
        <w:shd w:val="clear" w:color="auto" w:fill="FFFFFF"/>
        <w:ind w:left="270"/>
        <w:textAlignment w:val="baseline"/>
        <w:rPr>
          <w:rFonts w:ascii="Arial" w:hAnsi="Arial" w:cs="Arial"/>
          <w:color w:val="242424"/>
        </w:rPr>
      </w:pPr>
      <w:r>
        <w:rPr>
          <w:rFonts w:ascii="Arial" w:hAnsi="Arial" w:cs="Arial"/>
          <w:noProof/>
          <w:color w:val="242424"/>
        </w:rPr>
        <w:pict w14:anchorId="12D0CD0C">
          <v:rect id="_x0000_i1026" alt="" style="width:441.75pt;height:.05pt;mso-width-percent:0;mso-height-percent:0;mso-width-percent:0;mso-height-percent:0" o:hrpct="972" o:hralign="center" o:hrstd="t" o:hr="t" fillcolor="#a0a0a0" stroked="f"/>
        </w:pict>
      </w:r>
    </w:p>
    <w:p w14:paraId="5F5FE565" w14:textId="77777777" w:rsidR="0087149E" w:rsidRDefault="0087149E" w:rsidP="0087149E">
      <w:pPr>
        <w:shd w:val="clear" w:color="auto" w:fill="FFFFFF"/>
        <w:ind w:left="360"/>
        <w:textAlignment w:val="baseline"/>
        <w:rPr>
          <w:rFonts w:ascii="Arial" w:hAnsi="Arial" w:cs="Arial"/>
          <w:b/>
          <w:bCs/>
          <w:color w:val="242424"/>
          <w:bdr w:val="none" w:sz="0" w:space="0" w:color="auto" w:frame="1"/>
        </w:rPr>
      </w:pPr>
    </w:p>
    <w:p w14:paraId="316F307E" w14:textId="651485DA"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b/>
          <w:bCs/>
          <w:color w:val="242424"/>
          <w:bdr w:val="none" w:sz="0" w:space="0" w:color="auto" w:frame="1"/>
        </w:rPr>
        <w:t>Dial in by phone</w:t>
      </w:r>
    </w:p>
    <w:p w14:paraId="11A42386" w14:textId="77777777" w:rsidR="0087149E" w:rsidRPr="0087149E" w:rsidRDefault="0087149E" w:rsidP="0087149E">
      <w:pPr>
        <w:shd w:val="clear" w:color="auto" w:fill="FFFFFF"/>
        <w:ind w:left="360"/>
        <w:textAlignment w:val="baseline"/>
        <w:rPr>
          <w:rFonts w:ascii="Arial" w:hAnsi="Arial" w:cs="Arial"/>
          <w:color w:val="242424"/>
        </w:rPr>
      </w:pPr>
      <w:hyperlink r:id="rId14" w:tgtFrame="_blank" w:tooltip="tel:+13025048986,,268781062#" w:history="1">
        <w:r w:rsidRPr="0087149E">
          <w:rPr>
            <w:rFonts w:ascii="Arial" w:hAnsi="Arial" w:cs="Arial"/>
            <w:color w:val="5B5FC7"/>
            <w:u w:val="single"/>
            <w:bdr w:val="none" w:sz="0" w:space="0" w:color="auto" w:frame="1"/>
          </w:rPr>
          <w:t>+1 302-504-8986,,268781062#</w:t>
        </w:r>
      </w:hyperlink>
      <w:r w:rsidRPr="0087149E">
        <w:rPr>
          <w:rFonts w:ascii="Arial" w:hAnsi="Arial" w:cs="Arial"/>
          <w:color w:val="242424"/>
        </w:rPr>
        <w:t> </w:t>
      </w:r>
      <w:r w:rsidRPr="0087149E">
        <w:rPr>
          <w:rFonts w:ascii="Arial" w:hAnsi="Arial" w:cs="Arial"/>
          <w:color w:val="616161"/>
          <w:bdr w:val="none" w:sz="0" w:space="0" w:color="auto" w:frame="1"/>
        </w:rPr>
        <w:t>United States, Wilmington</w:t>
      </w:r>
    </w:p>
    <w:p w14:paraId="60F385AC" w14:textId="77777777" w:rsidR="0087149E" w:rsidRPr="0087149E" w:rsidRDefault="0087149E" w:rsidP="0087149E">
      <w:pPr>
        <w:shd w:val="clear" w:color="auto" w:fill="FFFFFF"/>
        <w:ind w:left="360"/>
        <w:textAlignment w:val="baseline"/>
        <w:rPr>
          <w:rFonts w:ascii="Arial" w:hAnsi="Arial" w:cs="Arial"/>
          <w:color w:val="242424"/>
        </w:rPr>
      </w:pPr>
      <w:hyperlink r:id="rId15" w:tgtFrame="_blank" w:tooltip="https://dialin.teams.microsoft.com/4c43fd5f-fe91-4bec-8ad1-eeed4888ae52?id=268781062" w:history="1">
        <w:r w:rsidRPr="0087149E">
          <w:rPr>
            <w:rFonts w:ascii="Arial" w:hAnsi="Arial" w:cs="Arial"/>
            <w:color w:val="5B5FC7"/>
            <w:u w:val="single"/>
            <w:bdr w:val="none" w:sz="0" w:space="0" w:color="auto" w:frame="1"/>
          </w:rPr>
          <w:t>Find a local number</w:t>
        </w:r>
      </w:hyperlink>
    </w:p>
    <w:p w14:paraId="795C07F3"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Phone conference ID: </w:t>
      </w:r>
      <w:r w:rsidRPr="0087149E">
        <w:rPr>
          <w:rFonts w:ascii="Arial" w:hAnsi="Arial" w:cs="Arial"/>
          <w:color w:val="242424"/>
          <w:bdr w:val="none" w:sz="0" w:space="0" w:color="auto" w:frame="1"/>
        </w:rPr>
        <w:t>268 781 062#</w:t>
      </w:r>
    </w:p>
    <w:p w14:paraId="329D4CE8" w14:textId="77777777" w:rsidR="0087149E" w:rsidRDefault="0087149E" w:rsidP="0087149E">
      <w:pPr>
        <w:shd w:val="clear" w:color="auto" w:fill="FFFFFF"/>
        <w:ind w:left="360"/>
        <w:textAlignment w:val="baseline"/>
        <w:rPr>
          <w:rFonts w:ascii="Arial" w:hAnsi="Arial" w:cs="Arial"/>
          <w:b/>
          <w:bCs/>
          <w:color w:val="242424"/>
          <w:bdr w:val="none" w:sz="0" w:space="0" w:color="auto" w:frame="1"/>
        </w:rPr>
      </w:pPr>
    </w:p>
    <w:p w14:paraId="5AA9E7C4" w14:textId="5359AF0C"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b/>
          <w:bCs/>
          <w:color w:val="242424"/>
          <w:bdr w:val="none" w:sz="0" w:space="0" w:color="auto" w:frame="1"/>
        </w:rPr>
        <w:t>Join on a video conferencing device</w:t>
      </w:r>
    </w:p>
    <w:p w14:paraId="432D3906"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Tenant key: </w:t>
      </w:r>
      <w:r w:rsidRPr="0087149E">
        <w:rPr>
          <w:rFonts w:ascii="Arial" w:hAnsi="Arial" w:cs="Arial"/>
          <w:color w:val="242424"/>
          <w:bdr w:val="none" w:sz="0" w:space="0" w:color="auto" w:frame="1"/>
        </w:rPr>
        <w:t>teams@sod.onpexip.com</w:t>
      </w:r>
    </w:p>
    <w:p w14:paraId="38F16775"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Video ID: </w:t>
      </w:r>
      <w:r w:rsidRPr="0087149E">
        <w:rPr>
          <w:rFonts w:ascii="Arial" w:hAnsi="Arial" w:cs="Arial"/>
          <w:color w:val="242424"/>
          <w:bdr w:val="none" w:sz="0" w:space="0" w:color="auto" w:frame="1"/>
        </w:rPr>
        <w:t>118 958 511 4</w:t>
      </w:r>
    </w:p>
    <w:p w14:paraId="1CE4E62A" w14:textId="77777777" w:rsidR="0087149E" w:rsidRDefault="0087149E" w:rsidP="0087149E">
      <w:pPr>
        <w:shd w:val="clear" w:color="auto" w:fill="FFFFFF"/>
        <w:ind w:left="360"/>
        <w:textAlignment w:val="baseline"/>
        <w:rPr>
          <w:rFonts w:ascii="Arial" w:hAnsi="Arial" w:cs="Arial"/>
          <w:color w:val="242424"/>
        </w:rPr>
      </w:pPr>
    </w:p>
    <w:p w14:paraId="201AC9E6" w14:textId="579C292F" w:rsidR="0087149E" w:rsidRPr="0087149E" w:rsidRDefault="0087149E" w:rsidP="0087149E">
      <w:pPr>
        <w:shd w:val="clear" w:color="auto" w:fill="FFFFFF"/>
        <w:ind w:left="360"/>
        <w:textAlignment w:val="baseline"/>
        <w:rPr>
          <w:rFonts w:ascii="Arial" w:hAnsi="Arial" w:cs="Arial"/>
          <w:color w:val="242424"/>
        </w:rPr>
      </w:pPr>
      <w:hyperlink r:id="rId16" w:tgtFrame="_blank" w:tooltip="https://pexip.me/teams/sod.onpexip.com/1189585114" w:history="1">
        <w:r w:rsidRPr="0087149E">
          <w:rPr>
            <w:rFonts w:ascii="Arial" w:hAnsi="Arial" w:cs="Arial"/>
            <w:color w:val="5B5FC7"/>
            <w:u w:val="single"/>
            <w:bdr w:val="none" w:sz="0" w:space="0" w:color="auto" w:frame="1"/>
          </w:rPr>
          <w:t>More info</w:t>
        </w:r>
      </w:hyperlink>
    </w:p>
    <w:p w14:paraId="3EC04097" w14:textId="77777777" w:rsidR="0087149E" w:rsidRPr="0087149E" w:rsidRDefault="0087149E" w:rsidP="0087149E">
      <w:pPr>
        <w:shd w:val="clear" w:color="auto" w:fill="FFFFFF"/>
        <w:ind w:left="360"/>
        <w:textAlignment w:val="baseline"/>
        <w:rPr>
          <w:rFonts w:ascii="Arial" w:hAnsi="Arial" w:cs="Arial"/>
          <w:color w:val="242424"/>
        </w:rPr>
      </w:pPr>
      <w:r w:rsidRPr="0087149E">
        <w:rPr>
          <w:rFonts w:ascii="Arial" w:hAnsi="Arial" w:cs="Arial"/>
          <w:color w:val="616161"/>
          <w:bdr w:val="none" w:sz="0" w:space="0" w:color="auto" w:frame="1"/>
        </w:rPr>
        <w:t>For organizers: </w:t>
      </w:r>
      <w:hyperlink r:id="rId17" w:tgtFrame="_blank" w:tooltip="https://teams.microsoft.com/meetingOptions/?organizerId=f68aa7af-1eb2-4629-be0c-2514d77f5c9a&amp;tenantId=8c09e569-51c5-4dee-abb2-8b99c32a4396&amp;threadId=19_meeting_MmIzNTIzYjItMjliNS00Y2FiLTg1OGYtOGEwMTg3ZTA1OWRh@thread.v2&amp;messageId=0&amp;language=en-US" w:history="1">
        <w:r w:rsidRPr="0087149E">
          <w:rPr>
            <w:rFonts w:ascii="Arial" w:hAnsi="Arial" w:cs="Arial"/>
            <w:color w:val="5B5FC7"/>
            <w:u w:val="single"/>
            <w:bdr w:val="none" w:sz="0" w:space="0" w:color="auto" w:frame="1"/>
          </w:rPr>
          <w:t>Meeting options</w:t>
        </w:r>
      </w:hyperlink>
      <w:r w:rsidRPr="0087149E">
        <w:rPr>
          <w:rFonts w:ascii="Arial" w:hAnsi="Arial" w:cs="Arial"/>
          <w:color w:val="242424"/>
        </w:rPr>
        <w:t> </w:t>
      </w:r>
      <w:r w:rsidRPr="0087149E">
        <w:rPr>
          <w:rFonts w:ascii="Arial" w:hAnsi="Arial" w:cs="Arial"/>
          <w:color w:val="616161"/>
          <w:bdr w:val="none" w:sz="0" w:space="0" w:color="auto" w:frame="1"/>
        </w:rPr>
        <w:t>|</w:t>
      </w:r>
      <w:r w:rsidRPr="0087149E">
        <w:rPr>
          <w:rFonts w:ascii="Arial" w:hAnsi="Arial" w:cs="Arial"/>
          <w:color w:val="242424"/>
        </w:rPr>
        <w:t> </w:t>
      </w:r>
      <w:hyperlink r:id="rId18" w:tgtFrame="_blank" w:tooltip="https://dialin.teams.microsoft.com/usp/pstnconferencing" w:history="1">
        <w:r w:rsidRPr="0087149E">
          <w:rPr>
            <w:rFonts w:ascii="Arial" w:hAnsi="Arial" w:cs="Arial"/>
            <w:color w:val="5B5FC7"/>
            <w:u w:val="single"/>
            <w:bdr w:val="none" w:sz="0" w:space="0" w:color="auto" w:frame="1"/>
          </w:rPr>
          <w:t>Reset dial-in PIN</w:t>
        </w:r>
      </w:hyperlink>
    </w:p>
    <w:p w14:paraId="4EB1E48A" w14:textId="13FC533B" w:rsidR="002265B4" w:rsidRPr="0087149E" w:rsidRDefault="00EA530A" w:rsidP="00305214">
      <w:pPr>
        <w:ind w:left="-270"/>
        <w:rPr>
          <w:rFonts w:ascii="Arial" w:hAnsi="Arial" w:cs="Arial"/>
        </w:rPr>
      </w:pPr>
      <w:r>
        <w:rPr>
          <w:rFonts w:ascii="Arial" w:hAnsi="Arial" w:cs="Arial"/>
          <w:noProof/>
          <w:color w:val="242424"/>
        </w:rPr>
        <w:pict w14:anchorId="70BF5E9D">
          <v:rect id="_x0000_i1027" alt="" style="width:468pt;height:.05pt;mso-width-percent:0;mso-height-percent:0;mso-width-percent:0;mso-height-percent:0" o:hralign="center" o:hrstd="t" o:hr="t" fillcolor="#a0a0a0" stroked="f"/>
        </w:pict>
      </w:r>
    </w:p>
    <w:p w14:paraId="5E8E59B1" w14:textId="77777777" w:rsidR="0087149E" w:rsidRDefault="0087149E" w:rsidP="002265B4">
      <w:pPr>
        <w:ind w:left="360"/>
        <w:rPr>
          <w:rFonts w:ascii="Arial" w:hAnsi="Arial" w:cs="Arial"/>
          <w:highlight w:val="yellow"/>
        </w:rPr>
      </w:pPr>
    </w:p>
    <w:p w14:paraId="0F85DBD2" w14:textId="77777777" w:rsidR="0087149E" w:rsidRDefault="0087149E" w:rsidP="002265B4">
      <w:pPr>
        <w:ind w:left="360"/>
        <w:rPr>
          <w:rFonts w:ascii="Arial" w:hAnsi="Arial" w:cs="Arial"/>
          <w:highlight w:val="yellow"/>
        </w:rPr>
      </w:pPr>
    </w:p>
    <w:p w14:paraId="19997467" w14:textId="0929FFBE" w:rsidR="002265B4" w:rsidRPr="0087149E" w:rsidRDefault="002265B4" w:rsidP="002265B4">
      <w:pPr>
        <w:ind w:left="360"/>
        <w:rPr>
          <w:rFonts w:ascii="Arial" w:hAnsi="Arial" w:cs="Arial"/>
        </w:rPr>
      </w:pPr>
      <w:r w:rsidRPr="0087149E">
        <w:rPr>
          <w:rFonts w:ascii="Arial" w:hAnsi="Arial" w:cs="Arial"/>
          <w:highlight w:val="yellow"/>
        </w:rPr>
        <w:t xml:space="preserve">Bidders should RSVP to </w:t>
      </w:r>
      <w:hyperlink r:id="rId19" w:history="1">
        <w:r w:rsidRPr="002762F0">
          <w:rPr>
            <w:rStyle w:val="Hyperlink"/>
            <w:rFonts w:ascii="Arial" w:hAnsi="Arial" w:cs="Arial"/>
            <w:highlight w:val="yellow"/>
          </w:rPr>
          <w:t>DHSS_DMS_dmsprocure@delaware.gov</w:t>
        </w:r>
      </w:hyperlink>
      <w:r w:rsidR="002762F0" w:rsidRPr="002762F0">
        <w:rPr>
          <w:rFonts w:ascii="Arial" w:hAnsi="Arial" w:cs="Arial"/>
          <w:highlight w:val="yellow"/>
        </w:rPr>
        <w:t xml:space="preserve"> by 12/</w:t>
      </w:r>
      <w:r w:rsidR="005D6AD9">
        <w:rPr>
          <w:rFonts w:ascii="Arial" w:hAnsi="Arial" w:cs="Arial"/>
          <w:highlight w:val="yellow"/>
        </w:rPr>
        <w:t>8</w:t>
      </w:r>
      <w:r w:rsidR="002762F0" w:rsidRPr="002762F0">
        <w:rPr>
          <w:rFonts w:ascii="Arial" w:hAnsi="Arial" w:cs="Arial"/>
          <w:highlight w:val="yellow"/>
        </w:rPr>
        <w:t>/2025</w:t>
      </w:r>
      <w:r w:rsidR="002762F0">
        <w:rPr>
          <w:rFonts w:ascii="Arial" w:hAnsi="Arial" w:cs="Arial"/>
        </w:rPr>
        <w:t>.</w:t>
      </w:r>
    </w:p>
    <w:p w14:paraId="2F1346F8" w14:textId="77777777" w:rsidR="002265B4" w:rsidRPr="0087149E" w:rsidRDefault="002265B4" w:rsidP="002265B4">
      <w:pPr>
        <w:ind w:left="360"/>
        <w:rPr>
          <w:rFonts w:ascii="Arial" w:hAnsi="Arial" w:cs="Arial"/>
        </w:rPr>
      </w:pPr>
    </w:p>
    <w:p w14:paraId="4BB35BA9" w14:textId="77777777" w:rsidR="002762F0" w:rsidRDefault="002762F0" w:rsidP="002265B4">
      <w:pPr>
        <w:ind w:left="360"/>
        <w:jc w:val="both"/>
        <w:rPr>
          <w:rFonts w:ascii="Arial" w:hAnsi="Arial" w:cs="Arial"/>
          <w:b/>
          <w:bCs/>
        </w:rPr>
      </w:pPr>
    </w:p>
    <w:p w14:paraId="1196EEAD" w14:textId="23DECEBE" w:rsidR="007058DD" w:rsidRPr="0087149E" w:rsidRDefault="002265B4" w:rsidP="002265B4">
      <w:pPr>
        <w:ind w:left="360"/>
        <w:jc w:val="both"/>
        <w:rPr>
          <w:rFonts w:ascii="Arial" w:hAnsi="Arial" w:cs="Arial"/>
        </w:rPr>
      </w:pPr>
      <w:r w:rsidRPr="2CE56154">
        <w:rPr>
          <w:rFonts w:ascii="Arial" w:hAnsi="Arial" w:cs="Arial"/>
          <w:b/>
          <w:bCs/>
        </w:rPr>
        <w:t>This is an “Open and Continuous” RFP</w:t>
      </w:r>
      <w:r w:rsidR="002762F0" w:rsidRPr="2CE56154">
        <w:rPr>
          <w:rFonts w:ascii="Arial" w:hAnsi="Arial" w:cs="Arial"/>
          <w:b/>
          <w:bCs/>
        </w:rPr>
        <w:t xml:space="preserve"> and</w:t>
      </w:r>
      <w:r w:rsidRPr="2CE56154">
        <w:rPr>
          <w:rFonts w:ascii="Arial" w:hAnsi="Arial" w:cs="Arial"/>
          <w:b/>
          <w:bCs/>
        </w:rPr>
        <w:t xml:space="preserve"> </w:t>
      </w:r>
      <w:r w:rsidR="002762F0" w:rsidRPr="2CE56154">
        <w:rPr>
          <w:rFonts w:ascii="Arial" w:hAnsi="Arial" w:cs="Arial"/>
          <w:b/>
          <w:bCs/>
        </w:rPr>
        <w:t>the Office of the Secretary</w:t>
      </w:r>
      <w:r w:rsidR="09E79DE3" w:rsidRPr="2CE56154">
        <w:rPr>
          <w:rFonts w:ascii="Arial" w:hAnsi="Arial" w:cs="Arial"/>
          <w:b/>
          <w:bCs/>
        </w:rPr>
        <w:t>-Administration</w:t>
      </w:r>
      <w:r w:rsidR="002762F0" w:rsidRPr="2CE56154">
        <w:rPr>
          <w:rFonts w:ascii="Arial" w:hAnsi="Arial" w:cs="Arial"/>
          <w:b/>
          <w:bCs/>
        </w:rPr>
        <w:t xml:space="preserve"> (OSEC) </w:t>
      </w:r>
      <w:r w:rsidRPr="2CE56154">
        <w:rPr>
          <w:rFonts w:ascii="Arial" w:hAnsi="Arial" w:cs="Arial"/>
          <w:b/>
          <w:bCs/>
        </w:rPr>
        <w:t xml:space="preserve">will release subsequent RFPs </w:t>
      </w:r>
      <w:r w:rsidR="009B3061" w:rsidRPr="2CE56154">
        <w:rPr>
          <w:rFonts w:ascii="Arial" w:hAnsi="Arial" w:cs="Arial"/>
          <w:b/>
          <w:bCs/>
        </w:rPr>
        <w:t>every 90 days</w:t>
      </w:r>
      <w:r w:rsidR="00C30C8D" w:rsidRPr="2CE56154">
        <w:rPr>
          <w:rFonts w:ascii="Arial" w:hAnsi="Arial" w:cs="Arial"/>
          <w:b/>
          <w:bCs/>
        </w:rPr>
        <w:t xml:space="preserve"> (3 months)</w:t>
      </w:r>
      <w:r w:rsidR="009B3061" w:rsidRPr="2CE56154">
        <w:rPr>
          <w:rFonts w:ascii="Arial" w:hAnsi="Arial" w:cs="Arial"/>
          <w:b/>
          <w:bCs/>
        </w:rPr>
        <w:t>.</w:t>
      </w:r>
      <w:r w:rsidRPr="2CE56154">
        <w:rPr>
          <w:rFonts w:ascii="Arial" w:hAnsi="Arial" w:cs="Arial"/>
          <w:b/>
          <w:bCs/>
        </w:rPr>
        <w:t> </w:t>
      </w:r>
    </w:p>
    <w:p w14:paraId="67D6429A" w14:textId="77777777" w:rsidR="00F24734" w:rsidRPr="0087149E"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07A8AC65"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965BEE">
        <w:rPr>
          <w:rFonts w:ascii="Arial" w:hAnsi="Arial" w:cs="Arial"/>
          <w:b/>
          <w:bCs/>
          <w:color w:val="000000"/>
          <w:u w:val="single"/>
        </w:rPr>
        <w:t>November</w:t>
      </w:r>
      <w:r w:rsidR="008074B3">
        <w:rPr>
          <w:rFonts w:ascii="Arial" w:hAnsi="Arial" w:cs="Arial"/>
          <w:b/>
          <w:bCs/>
          <w:color w:val="000000"/>
          <w:u w:val="single"/>
        </w:rPr>
        <w:t xml:space="preserve"> </w:t>
      </w:r>
      <w:r w:rsidR="00965BEE">
        <w:rPr>
          <w:rFonts w:ascii="Arial" w:hAnsi="Arial" w:cs="Arial"/>
          <w:b/>
          <w:bCs/>
          <w:color w:val="000000"/>
          <w:u w:val="single"/>
        </w:rPr>
        <w:t>2</w:t>
      </w:r>
      <w:r w:rsidR="005D6AD9">
        <w:rPr>
          <w:rFonts w:ascii="Arial" w:hAnsi="Arial" w:cs="Arial"/>
          <w:b/>
          <w:bCs/>
          <w:color w:val="000000"/>
          <w:u w:val="single"/>
        </w:rPr>
        <w:t>5</w:t>
      </w:r>
      <w:r w:rsidR="008074B3">
        <w:rPr>
          <w:rFonts w:ascii="Arial" w:hAnsi="Arial" w:cs="Arial"/>
          <w:b/>
          <w:bCs/>
          <w:color w:val="000000"/>
          <w:u w:val="single"/>
        </w:rPr>
        <w:t>, 2025</w:t>
      </w:r>
      <w:r w:rsidR="002762F0">
        <w:rPr>
          <w:rFonts w:ascii="Arial" w:hAnsi="Arial" w:cs="Arial"/>
          <w:b/>
          <w:bCs/>
          <w:color w:val="000000"/>
          <w:u w:val="single"/>
        </w:rPr>
        <w:t xml:space="preserve"> @ 4:30 PM EST</w:t>
      </w:r>
      <w:r w:rsidRPr="00A73534">
        <w:rPr>
          <w:rFonts w:ascii="Arial" w:hAnsi="Arial" w:cs="Arial"/>
          <w:b/>
          <w:bCs/>
          <w:color w:val="000000"/>
          <w:u w:val="single"/>
        </w:rPr>
        <w:t>.</w:t>
      </w:r>
      <w:r w:rsidRPr="00A73534">
        <w:rPr>
          <w:rFonts w:ascii="Arial" w:hAnsi="Arial" w:cs="Arial"/>
          <w:color w:val="000000"/>
        </w:rPr>
        <w:t xml:space="preserve"> All inquiries must be submitted in the Q/A section of the project listing in the </w:t>
      </w:r>
      <w:r w:rsidRPr="00A73534">
        <w:rPr>
          <w:rFonts w:ascii="Arial" w:hAnsi="Arial" w:cs="Arial"/>
          <w:color w:val="0000FF"/>
        </w:rPr>
        <w:t>Bonfire Procurement Portal (</w:t>
      </w:r>
      <w:hyperlink r:id="rId20"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467A2952"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21"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 xml:space="preserve">by </w:t>
      </w:r>
      <w:r w:rsidR="0011680D">
        <w:rPr>
          <w:rFonts w:ascii="Arial" w:hAnsi="Arial" w:cs="Arial"/>
          <w:color w:val="000000" w:themeColor="text1"/>
        </w:rPr>
        <w:t xml:space="preserve">December </w:t>
      </w:r>
      <w:r w:rsidR="005D6AD9">
        <w:rPr>
          <w:rFonts w:ascii="Arial" w:hAnsi="Arial" w:cs="Arial"/>
          <w:color w:val="000000" w:themeColor="text1"/>
        </w:rPr>
        <w:t>23</w:t>
      </w:r>
      <w:r w:rsidR="00F72834" w:rsidRPr="00A73534">
        <w:rPr>
          <w:rFonts w:ascii="Arial" w:hAnsi="Arial" w:cs="Arial"/>
          <w:color w:val="000000" w:themeColor="text1"/>
        </w:rPr>
        <w:t>, 2025</w:t>
      </w:r>
      <w:r w:rsidRPr="00A73534">
        <w:rPr>
          <w:rFonts w:ascii="Arial" w:hAnsi="Arial" w:cs="Arial"/>
          <w:color w:val="000000"/>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2762F0">
      <w:pPr>
        <w:pStyle w:val="Heading1"/>
        <w:numPr>
          <w:ilvl w:val="0"/>
          <w:numId w:val="129"/>
        </w:numPr>
        <w:ind w:left="360"/>
        <w:rPr>
          <w:rFonts w:ascii="Arial" w:hAnsi="Arial" w:cs="Arial"/>
          <w:sz w:val="28"/>
          <w:szCs w:val="28"/>
        </w:rPr>
      </w:pPr>
      <w:bookmarkStart w:id="3" w:name="_Toc487180803"/>
      <w:r w:rsidRPr="007058DD">
        <w:rPr>
          <w:rFonts w:ascii="Arial" w:hAnsi="Arial" w:cs="Arial"/>
          <w:sz w:val="28"/>
          <w:szCs w:val="28"/>
        </w:rPr>
        <w:t>Scope of Services</w:t>
      </w:r>
      <w:bookmarkEnd w:id="3"/>
    </w:p>
    <w:p w14:paraId="08B3BB7A" w14:textId="77777777" w:rsidR="00365BBB" w:rsidRPr="002762F0" w:rsidRDefault="00365BBB" w:rsidP="00F51411">
      <w:pPr>
        <w:pStyle w:val="Heading2"/>
        <w:numPr>
          <w:ilvl w:val="0"/>
          <w:numId w:val="136"/>
        </w:numPr>
        <w:tabs>
          <w:tab w:val="num" w:pos="360"/>
        </w:tabs>
        <w:ind w:left="0" w:firstLine="0"/>
        <w:rPr>
          <w:rFonts w:ascii="Arial" w:hAnsi="Arial" w:cs="Arial"/>
          <w:color w:val="000000" w:themeColor="text1"/>
          <w:sz w:val="24"/>
          <w:szCs w:val="24"/>
        </w:rPr>
      </w:pPr>
      <w:r w:rsidRPr="002762F0">
        <w:rPr>
          <w:rFonts w:ascii="Arial" w:hAnsi="Arial" w:cs="Arial"/>
          <w:color w:val="000000" w:themeColor="text1"/>
          <w:sz w:val="24"/>
          <w:szCs w:val="24"/>
        </w:rPr>
        <w:t>Purpose</w:t>
      </w:r>
    </w:p>
    <w:p w14:paraId="722BF762" w14:textId="77777777" w:rsidR="00365BBB" w:rsidRPr="002762F0" w:rsidRDefault="00365BBB" w:rsidP="002762F0">
      <w:pPr>
        <w:ind w:left="360"/>
        <w:rPr>
          <w:rFonts w:ascii="Arial" w:hAnsi="Arial" w:cs="Arial"/>
          <w:color w:val="000000" w:themeColor="text1"/>
        </w:rPr>
      </w:pPr>
      <w:r w:rsidRPr="002762F0">
        <w:rPr>
          <w:rFonts w:ascii="Arial" w:hAnsi="Arial" w:cs="Arial"/>
          <w:color w:val="000000" w:themeColor="text1"/>
        </w:rPr>
        <w:t>The Department of Health and Social Services</w:t>
      </w:r>
      <w:r w:rsidRPr="002762F0">
        <w:rPr>
          <w:rFonts w:ascii="Arial" w:hAnsi="Arial" w:cs="Arial"/>
          <w:b/>
          <w:bCs/>
          <w:color w:val="000000" w:themeColor="text1"/>
        </w:rPr>
        <w:t xml:space="preserve"> </w:t>
      </w:r>
      <w:r w:rsidRPr="002762F0">
        <w:rPr>
          <w:rFonts w:ascii="Arial" w:hAnsi="Arial" w:cs="Arial"/>
          <w:color w:val="000000" w:themeColor="text1"/>
        </w:rPr>
        <w:t>(DHSS)</w:t>
      </w:r>
      <w:r w:rsidRPr="002762F0">
        <w:rPr>
          <w:rFonts w:ascii="Arial" w:hAnsi="Arial" w:cs="Arial"/>
          <w:strike/>
          <w:color w:val="000000" w:themeColor="text1"/>
        </w:rPr>
        <w:t xml:space="preserve">, </w:t>
      </w:r>
      <w:r w:rsidRPr="002762F0">
        <w:rPr>
          <w:rFonts w:ascii="Arial" w:hAnsi="Arial" w:cs="Arial"/>
          <w:color w:val="000000" w:themeColor="text1"/>
        </w:rPr>
        <w:t xml:space="preserve"> is committed to ensuring all parties of affiliation are in alignment with our mission, aiming to improve the quality of life for individuals.  DHSS achieves this through promoting health and well-being, fostering self-sufficiency and protecting those at risk, while providing publicly funded treatment, education, prevention and advocacy. </w:t>
      </w:r>
    </w:p>
    <w:p w14:paraId="0B4B5859" w14:textId="77777777" w:rsidR="002762F0" w:rsidRDefault="002762F0" w:rsidP="00365BBB">
      <w:pPr>
        <w:rPr>
          <w:rFonts w:ascii="Arial" w:hAnsi="Arial" w:cs="Arial"/>
          <w:color w:val="000000" w:themeColor="text1"/>
        </w:rPr>
      </w:pPr>
    </w:p>
    <w:p w14:paraId="1BBE500F" w14:textId="5CC84D53" w:rsidR="00365BBB" w:rsidRPr="002762F0" w:rsidRDefault="00365BBB" w:rsidP="002762F0">
      <w:pPr>
        <w:ind w:left="360"/>
        <w:rPr>
          <w:rFonts w:ascii="Arial" w:hAnsi="Arial" w:cs="Arial"/>
          <w:color w:val="000000" w:themeColor="text1"/>
        </w:rPr>
      </w:pPr>
      <w:r w:rsidRPr="002762F0">
        <w:rPr>
          <w:rFonts w:ascii="Arial" w:hAnsi="Arial" w:cs="Arial"/>
          <w:color w:val="000000" w:themeColor="text1"/>
        </w:rPr>
        <w:t>The State of Delaware’s Department of Health and Social Services is seeking proposals from qualified vendors to provide venues and related services for hosting:</w:t>
      </w:r>
    </w:p>
    <w:p w14:paraId="6F1200D3" w14:textId="77777777" w:rsidR="00365BBB" w:rsidRPr="002762F0" w:rsidRDefault="00365BBB" w:rsidP="00F51411">
      <w:pPr>
        <w:pStyle w:val="ListParagraph"/>
        <w:numPr>
          <w:ilvl w:val="0"/>
          <w:numId w:val="135"/>
        </w:numPr>
        <w:overflowPunct/>
        <w:autoSpaceDE/>
        <w:autoSpaceDN/>
        <w:adjustRightInd/>
        <w:spacing w:line="276" w:lineRule="auto"/>
        <w:ind w:left="900"/>
        <w:contextualSpacing/>
        <w:textAlignment w:val="auto"/>
        <w:rPr>
          <w:rFonts w:ascii="Arial" w:hAnsi="Arial" w:cs="Arial"/>
          <w:color w:val="000000" w:themeColor="text1"/>
          <w:szCs w:val="24"/>
        </w:rPr>
      </w:pPr>
      <w:r w:rsidRPr="002762F0">
        <w:rPr>
          <w:rFonts w:ascii="Arial" w:hAnsi="Arial" w:cs="Arial"/>
          <w:color w:val="000000" w:themeColor="text1"/>
          <w:szCs w:val="24"/>
        </w:rPr>
        <w:t xml:space="preserve">conferences, </w:t>
      </w:r>
    </w:p>
    <w:p w14:paraId="20B69365" w14:textId="77777777" w:rsidR="00365BBB" w:rsidRPr="002762F0" w:rsidRDefault="00365BBB" w:rsidP="00F51411">
      <w:pPr>
        <w:pStyle w:val="ListParagraph"/>
        <w:numPr>
          <w:ilvl w:val="0"/>
          <w:numId w:val="135"/>
        </w:numPr>
        <w:overflowPunct/>
        <w:autoSpaceDE/>
        <w:autoSpaceDN/>
        <w:adjustRightInd/>
        <w:spacing w:line="276" w:lineRule="auto"/>
        <w:ind w:left="900"/>
        <w:contextualSpacing/>
        <w:textAlignment w:val="auto"/>
        <w:rPr>
          <w:rFonts w:ascii="Arial" w:hAnsi="Arial" w:cs="Arial"/>
          <w:color w:val="000000" w:themeColor="text1"/>
          <w:szCs w:val="24"/>
        </w:rPr>
      </w:pPr>
      <w:r w:rsidRPr="002762F0">
        <w:rPr>
          <w:rFonts w:ascii="Arial" w:hAnsi="Arial" w:cs="Arial"/>
          <w:color w:val="000000" w:themeColor="text1"/>
          <w:szCs w:val="24"/>
        </w:rPr>
        <w:t xml:space="preserve">trainings, </w:t>
      </w:r>
    </w:p>
    <w:p w14:paraId="17413D2C" w14:textId="77777777" w:rsidR="00365BBB" w:rsidRPr="002762F0" w:rsidRDefault="00365BBB" w:rsidP="00F51411">
      <w:pPr>
        <w:pStyle w:val="ListParagraph"/>
        <w:numPr>
          <w:ilvl w:val="0"/>
          <w:numId w:val="135"/>
        </w:numPr>
        <w:overflowPunct/>
        <w:autoSpaceDE/>
        <w:autoSpaceDN/>
        <w:adjustRightInd/>
        <w:spacing w:line="276" w:lineRule="auto"/>
        <w:ind w:left="900"/>
        <w:contextualSpacing/>
        <w:textAlignment w:val="auto"/>
        <w:rPr>
          <w:rFonts w:ascii="Arial" w:hAnsi="Arial" w:cs="Arial"/>
          <w:color w:val="000000" w:themeColor="text1"/>
          <w:szCs w:val="24"/>
        </w:rPr>
      </w:pPr>
      <w:r w:rsidRPr="002762F0">
        <w:rPr>
          <w:rFonts w:ascii="Arial" w:hAnsi="Arial" w:cs="Arial"/>
          <w:color w:val="000000" w:themeColor="text1"/>
          <w:szCs w:val="24"/>
        </w:rPr>
        <w:t xml:space="preserve">community forums, and </w:t>
      </w:r>
    </w:p>
    <w:p w14:paraId="3CD46C4B" w14:textId="77777777" w:rsidR="00365BBB" w:rsidRPr="002762F0" w:rsidRDefault="00365BBB" w:rsidP="00F51411">
      <w:pPr>
        <w:pStyle w:val="ListParagraph"/>
        <w:numPr>
          <w:ilvl w:val="0"/>
          <w:numId w:val="135"/>
        </w:numPr>
        <w:overflowPunct/>
        <w:autoSpaceDE/>
        <w:autoSpaceDN/>
        <w:adjustRightInd/>
        <w:spacing w:line="276" w:lineRule="auto"/>
        <w:ind w:left="900"/>
        <w:contextualSpacing/>
        <w:textAlignment w:val="auto"/>
        <w:rPr>
          <w:rFonts w:ascii="Arial" w:hAnsi="Arial" w:cs="Arial"/>
          <w:color w:val="000000" w:themeColor="text1"/>
          <w:szCs w:val="24"/>
        </w:rPr>
      </w:pPr>
      <w:r w:rsidRPr="002762F0">
        <w:rPr>
          <w:rFonts w:ascii="Arial" w:hAnsi="Arial" w:cs="Arial"/>
          <w:color w:val="000000" w:themeColor="text1"/>
          <w:szCs w:val="24"/>
        </w:rPr>
        <w:t xml:space="preserve">other engagement events throughout the state. </w:t>
      </w:r>
    </w:p>
    <w:p w14:paraId="55405F31" w14:textId="2E5DA968" w:rsidR="00C30C8D" w:rsidRDefault="008A3900" w:rsidP="002762F0">
      <w:pPr>
        <w:ind w:left="360"/>
        <w:rPr>
          <w:rFonts w:ascii="Arial" w:hAnsi="Arial" w:cs="Arial"/>
          <w:color w:val="000000" w:themeColor="text1"/>
        </w:rPr>
      </w:pPr>
      <w:r>
        <w:rPr>
          <w:rFonts w:ascii="Arial" w:hAnsi="Arial" w:cs="Arial"/>
          <w:color w:val="000000" w:themeColor="text1"/>
        </w:rPr>
        <w:t>4</w:t>
      </w:r>
    </w:p>
    <w:p w14:paraId="3C4B52A3" w14:textId="5DFD30A7" w:rsidR="00365BBB" w:rsidRPr="002762F0" w:rsidRDefault="00365BBB" w:rsidP="002762F0">
      <w:pPr>
        <w:ind w:left="360"/>
        <w:rPr>
          <w:rFonts w:ascii="Arial" w:hAnsi="Arial" w:cs="Arial"/>
          <w:color w:val="000000" w:themeColor="text1"/>
        </w:rPr>
      </w:pPr>
      <w:r w:rsidRPr="002762F0">
        <w:rPr>
          <w:rFonts w:ascii="Arial" w:hAnsi="Arial" w:cs="Arial"/>
          <w:color w:val="000000" w:themeColor="text1"/>
        </w:rPr>
        <w:t>This RFP aims to establish a pool of approved vendors, with awards made to multiple providers based on event size, scope, and geographic location.</w:t>
      </w:r>
    </w:p>
    <w:p w14:paraId="6BE3AEC2" w14:textId="77777777" w:rsidR="00B647E6" w:rsidRPr="002762F0" w:rsidRDefault="00B647E6" w:rsidP="00B647E6">
      <w:pPr>
        <w:overflowPunct w:val="0"/>
        <w:autoSpaceDE w:val="0"/>
        <w:autoSpaceDN w:val="0"/>
        <w:adjustRightInd w:val="0"/>
        <w:jc w:val="both"/>
        <w:textAlignment w:val="baseline"/>
        <w:rPr>
          <w:rFonts w:ascii="Arial" w:hAnsi="Arial" w:cs="Arial"/>
        </w:rPr>
      </w:pPr>
    </w:p>
    <w:p w14:paraId="4A70DEBC" w14:textId="7C6CB7E0" w:rsidR="0043784B" w:rsidRDefault="00B647E6" w:rsidP="002762F0">
      <w:pPr>
        <w:overflowPunct w:val="0"/>
        <w:autoSpaceDE w:val="0"/>
        <w:autoSpaceDN w:val="0"/>
        <w:adjustRightInd w:val="0"/>
        <w:ind w:left="360"/>
        <w:jc w:val="both"/>
        <w:textAlignment w:val="baseline"/>
        <w:rPr>
          <w:rFonts w:ascii="Arial" w:hAnsi="Arial" w:cs="Arial"/>
        </w:rPr>
      </w:pPr>
      <w:hyperlink w:anchor="Appendix_B" w:history="1">
        <w:r w:rsidRPr="00593502">
          <w:rPr>
            <w:rStyle w:val="Hyperlink"/>
            <w:rFonts w:ascii="Arial" w:hAnsi="Arial" w:cs="Arial"/>
          </w:rPr>
          <w:t>See Appendix B for the full S</w:t>
        </w:r>
        <w:r w:rsidR="00593502" w:rsidRPr="00593502">
          <w:rPr>
            <w:rStyle w:val="Hyperlink"/>
            <w:rFonts w:ascii="Arial" w:hAnsi="Arial" w:cs="Arial"/>
          </w:rPr>
          <w:t>cope of Work</w:t>
        </w:r>
      </w:hyperlink>
      <w:r w:rsidRPr="002762F0">
        <w:rPr>
          <w:rFonts w:ascii="Arial" w:hAnsi="Arial" w:cs="Arial"/>
        </w:rPr>
        <w:t>.</w:t>
      </w:r>
    </w:p>
    <w:p w14:paraId="65F54D34" w14:textId="77777777" w:rsidR="002762F0" w:rsidRPr="002762F0" w:rsidRDefault="002762F0" w:rsidP="002762F0">
      <w:pPr>
        <w:overflowPunct w:val="0"/>
        <w:autoSpaceDE w:val="0"/>
        <w:autoSpaceDN w:val="0"/>
        <w:adjustRightInd w:val="0"/>
        <w:ind w:left="360"/>
        <w:jc w:val="both"/>
        <w:textAlignment w:val="baseline"/>
        <w:rPr>
          <w:rFonts w:ascii="Arial" w:hAnsi="Arial" w:cs="Arial"/>
        </w:rPr>
      </w:pPr>
    </w:p>
    <w:p w14:paraId="778DEC25" w14:textId="5A13226E" w:rsidR="008477C4" w:rsidRPr="00D8052C" w:rsidRDefault="008477C4" w:rsidP="000B5912">
      <w:pPr>
        <w:pStyle w:val="Heading1"/>
        <w:numPr>
          <w:ilvl w:val="0"/>
          <w:numId w:val="129"/>
        </w:numPr>
        <w:ind w:left="360"/>
        <w:rPr>
          <w:rFonts w:ascii="Arial" w:hAnsi="Arial" w:cs="Arial"/>
          <w:sz w:val="28"/>
          <w:szCs w:val="28"/>
        </w:rPr>
      </w:pPr>
      <w:bookmarkStart w:id="4" w:name="_Toc487180804"/>
      <w:r w:rsidRPr="00D8052C">
        <w:rPr>
          <w:rFonts w:ascii="Arial" w:hAnsi="Arial" w:cs="Arial"/>
          <w:sz w:val="28"/>
          <w:szCs w:val="28"/>
        </w:rPr>
        <w:t>Required Information</w:t>
      </w:r>
      <w:bookmarkEnd w:id="4"/>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15B1C76D" w:rsidR="00B30D40" w:rsidRPr="008A3900" w:rsidRDefault="00B30D40" w:rsidP="00D14C28">
      <w:pPr>
        <w:numPr>
          <w:ilvl w:val="0"/>
          <w:numId w:val="6"/>
        </w:numPr>
        <w:jc w:val="both"/>
        <w:rPr>
          <w:rFonts w:ascii="Arial" w:hAnsi="Arial" w:cs="Arial"/>
        </w:rPr>
      </w:pPr>
      <w:r w:rsidRPr="008A3900">
        <w:rPr>
          <w:rFonts w:ascii="Arial" w:hAnsi="Arial" w:cs="Arial"/>
        </w:rPr>
        <w:t xml:space="preserve">Provide Delaware license(s) </w:t>
      </w:r>
      <w:r w:rsidR="008A3900" w:rsidRPr="008A3900">
        <w:rPr>
          <w:rFonts w:ascii="Arial" w:hAnsi="Arial" w:cs="Arial"/>
        </w:rPr>
        <w:t xml:space="preserve">or IRS 501(c)(3) </w:t>
      </w:r>
      <w:r w:rsidRPr="008A3900">
        <w:rPr>
          <w:rFonts w:ascii="Arial" w:hAnsi="Arial" w:cs="Arial"/>
        </w:rPr>
        <w:t>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22EBCE32" w14:textId="77777777" w:rsidR="008A3900" w:rsidRDefault="008A3900" w:rsidP="007330A0">
      <w:pPr>
        <w:ind w:left="1080"/>
        <w:jc w:val="both"/>
        <w:rPr>
          <w:rFonts w:ascii="Arial" w:hAnsi="Arial" w:cs="Arial"/>
        </w:rPr>
      </w:pPr>
    </w:p>
    <w:p w14:paraId="388D68B7" w14:textId="77777777" w:rsidR="008A3900" w:rsidRDefault="008A3900" w:rsidP="008A3900">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and shall be no less than as identified in the bid solicitation, Section V, Item G, </w:t>
      </w:r>
      <w:r>
        <w:rPr>
          <w:rFonts w:ascii="Arial" w:hAnsi="Arial" w:cs="Arial"/>
        </w:rPr>
        <w:t>S</w:t>
      </w:r>
      <w:r w:rsidRPr="00A73534">
        <w:rPr>
          <w:rFonts w:ascii="Arial" w:hAnsi="Arial" w:cs="Arial"/>
        </w:rPr>
        <w:t>ubsection 8 (</w:t>
      </w:r>
      <w:r>
        <w:rPr>
          <w:rFonts w:ascii="Arial" w:hAnsi="Arial" w:cs="Arial"/>
        </w:rPr>
        <w:t>I</w:t>
      </w:r>
      <w:r w:rsidRPr="00A73534">
        <w:rPr>
          <w:rFonts w:ascii="Arial" w:hAnsi="Arial" w:cs="Arial"/>
        </w:rPr>
        <w:t>nsurance).</w:t>
      </w:r>
    </w:p>
    <w:p w14:paraId="7E3BC0B2" w14:textId="77777777" w:rsidR="00B30D40" w:rsidRPr="00A73534" w:rsidRDefault="00B30D40" w:rsidP="00BD242D">
      <w:pPr>
        <w:jc w:val="both"/>
        <w:rPr>
          <w:rFonts w:ascii="Arial" w:hAnsi="Arial" w:cs="Arial"/>
        </w:rPr>
      </w:pPr>
    </w:p>
    <w:p w14:paraId="01288699" w14:textId="70286011" w:rsidR="00B80655" w:rsidRPr="00B84E27" w:rsidRDefault="00B80655" w:rsidP="00B80655">
      <w:pPr>
        <w:numPr>
          <w:ilvl w:val="0"/>
          <w:numId w:val="6"/>
        </w:numPr>
        <w:jc w:val="both"/>
        <w:rPr>
          <w:rFonts w:ascii="Arial" w:hAnsi="Arial" w:cs="Arial"/>
        </w:rPr>
      </w:pPr>
      <w:r w:rsidRPr="00B84E27">
        <w:rPr>
          <w:rFonts w:ascii="Arial" w:hAnsi="Arial" w:cs="Arial"/>
        </w:rPr>
        <w:t>Submit a Transmittal Letter that meets the requirements on pages 2 of this RFP.</w:t>
      </w:r>
    </w:p>
    <w:p w14:paraId="68F459DE" w14:textId="77777777" w:rsidR="00B80655" w:rsidRDefault="00B80655" w:rsidP="00B80655">
      <w:pPr>
        <w:jc w:val="both"/>
        <w:rPr>
          <w:rFonts w:ascii="Arial" w:hAnsi="Arial" w:cs="Arial"/>
        </w:rPr>
      </w:pPr>
    </w:p>
    <w:p w14:paraId="555C77BB" w14:textId="32DD257F"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641458F1" w:rsidR="00B30D40"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r w:rsidR="00556A2B">
        <w:rPr>
          <w:rFonts w:ascii="Arial" w:hAnsi="Arial" w:cs="Arial"/>
        </w:rPr>
        <w:t xml:space="preserve"> (Appendix A)</w:t>
      </w:r>
      <w:r w:rsidRPr="00A73534">
        <w:rPr>
          <w:rFonts w:ascii="Arial" w:hAnsi="Arial" w:cs="Arial"/>
        </w:rPr>
        <w:t>.</w:t>
      </w:r>
    </w:p>
    <w:p w14:paraId="7B568BDD" w14:textId="77777777" w:rsidR="00556A2B" w:rsidRDefault="00556A2B" w:rsidP="00556A2B">
      <w:pPr>
        <w:pStyle w:val="ListParagraph"/>
        <w:rPr>
          <w:rFonts w:ascii="Arial" w:hAnsi="Arial" w:cs="Arial"/>
        </w:rPr>
      </w:pPr>
    </w:p>
    <w:p w14:paraId="49EEBBCF" w14:textId="77777777" w:rsidR="00B84E27" w:rsidRPr="00B84E27" w:rsidRDefault="00B84E27" w:rsidP="00556A2B">
      <w:pPr>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71F1D31E" w14:textId="6FEDD5C1" w:rsidR="008620A7" w:rsidRPr="008620A7" w:rsidRDefault="008620A7" w:rsidP="00C91A22">
      <w:pPr>
        <w:pStyle w:val="ListParagraph"/>
        <w:numPr>
          <w:ilvl w:val="0"/>
          <w:numId w:val="130"/>
        </w:numPr>
        <w:jc w:val="both"/>
        <w:rPr>
          <w:rFonts w:ascii="Arial" w:hAnsi="Arial" w:cs="Arial"/>
          <w:color w:val="000000" w:themeColor="text1"/>
        </w:rPr>
      </w:pPr>
      <w:r w:rsidRPr="008620A7">
        <w:rPr>
          <w:rFonts w:ascii="Arial" w:hAnsi="Arial" w:cs="Arial"/>
          <w:color w:val="000000" w:themeColor="text1"/>
        </w:rPr>
        <w:t>Experience and Reputation - this will be demonstrated by Proof of Licensure (if required for the service(s) the Vendor proposes to provide, as indicated in Appendix B)</w:t>
      </w:r>
    </w:p>
    <w:p w14:paraId="653D17A3" w14:textId="77777777" w:rsidR="008620A7" w:rsidRPr="008620A7" w:rsidRDefault="008620A7" w:rsidP="008620A7">
      <w:pPr>
        <w:pStyle w:val="ListParagraph"/>
        <w:ind w:left="1440"/>
        <w:jc w:val="both"/>
        <w:rPr>
          <w:rFonts w:ascii="Arial" w:hAnsi="Arial" w:cs="Arial"/>
          <w:color w:val="000000" w:themeColor="text1"/>
        </w:rPr>
      </w:pPr>
    </w:p>
    <w:p w14:paraId="1595A6E8" w14:textId="2896AC70" w:rsidR="008620A7" w:rsidRDefault="008620A7" w:rsidP="00C91A22">
      <w:pPr>
        <w:pStyle w:val="ListParagraph"/>
        <w:numPr>
          <w:ilvl w:val="0"/>
          <w:numId w:val="130"/>
        </w:numPr>
        <w:jc w:val="both"/>
        <w:rPr>
          <w:rFonts w:ascii="Arial" w:hAnsi="Arial" w:cs="Arial"/>
          <w:color w:val="000000" w:themeColor="text1"/>
        </w:rPr>
      </w:pPr>
      <w:r w:rsidRPr="008620A7">
        <w:rPr>
          <w:rFonts w:ascii="Arial" w:hAnsi="Arial" w:cs="Arial"/>
          <w:color w:val="000000" w:themeColor="text1"/>
        </w:rPr>
        <w:t>Proof of Delaware Business License, or Proof that Delaware Business License application process has been initiated or IRS 501(c)(3) Determination Letter.</w:t>
      </w:r>
    </w:p>
    <w:p w14:paraId="498F0154" w14:textId="77777777" w:rsidR="00D47A63" w:rsidRPr="00D47A63" w:rsidRDefault="00D47A63" w:rsidP="00D47A63">
      <w:pPr>
        <w:pStyle w:val="ListParagraph"/>
        <w:rPr>
          <w:rFonts w:ascii="Arial" w:hAnsi="Arial" w:cs="Arial"/>
          <w:color w:val="000000" w:themeColor="text1"/>
        </w:rPr>
      </w:pPr>
    </w:p>
    <w:p w14:paraId="58729743" w14:textId="77777777" w:rsidR="00D47A63" w:rsidRPr="00D47A63" w:rsidRDefault="00D47A63" w:rsidP="00D47A63">
      <w:pPr>
        <w:pStyle w:val="ListParagraph"/>
        <w:numPr>
          <w:ilvl w:val="0"/>
          <w:numId w:val="130"/>
        </w:numPr>
        <w:jc w:val="both"/>
        <w:rPr>
          <w:rFonts w:ascii="Arial" w:hAnsi="Arial" w:cs="Arial"/>
          <w:color w:val="000000" w:themeColor="text1"/>
        </w:rPr>
      </w:pPr>
      <w:r>
        <w:rPr>
          <w:rFonts w:ascii="Arial" w:hAnsi="Arial" w:cs="Arial"/>
          <w:color w:val="000000" w:themeColor="text1"/>
        </w:rPr>
        <w:t>D</w:t>
      </w:r>
      <w:r w:rsidRPr="008620A7">
        <w:rPr>
          <w:rFonts w:ascii="Arial" w:hAnsi="Arial" w:cs="Arial"/>
          <w:color w:val="000000" w:themeColor="text1"/>
        </w:rPr>
        <w:t>emonstrated by Proof of Insurance coverage</w:t>
      </w:r>
      <w:r>
        <w:rPr>
          <w:rFonts w:ascii="Arial" w:hAnsi="Arial" w:cs="Arial"/>
          <w:color w:val="000000" w:themeColor="text1"/>
        </w:rPr>
        <w:t xml:space="preserve"> (as noted on page 24-25)</w:t>
      </w:r>
    </w:p>
    <w:p w14:paraId="7A0FC1E9" w14:textId="77777777" w:rsidR="00D47A63" w:rsidRPr="00D47A63" w:rsidRDefault="00D47A63" w:rsidP="00D47A63">
      <w:pPr>
        <w:jc w:val="both"/>
        <w:rPr>
          <w:rFonts w:ascii="Arial" w:hAnsi="Arial" w:cs="Arial"/>
          <w:color w:val="000000" w:themeColor="text1"/>
        </w:rPr>
      </w:pPr>
    </w:p>
    <w:p w14:paraId="37B4D230" w14:textId="27B9E09F" w:rsidR="00D47A63" w:rsidRDefault="00D47A63" w:rsidP="00D47A63">
      <w:pPr>
        <w:pStyle w:val="ListParagraph"/>
        <w:numPr>
          <w:ilvl w:val="0"/>
          <w:numId w:val="130"/>
        </w:numPr>
        <w:jc w:val="both"/>
        <w:rPr>
          <w:rFonts w:ascii="Arial" w:hAnsi="Arial" w:cs="Arial"/>
          <w:color w:val="000000" w:themeColor="text1"/>
        </w:rPr>
      </w:pPr>
      <w:r w:rsidRPr="00D47A63">
        <w:rPr>
          <w:rFonts w:ascii="Arial" w:hAnsi="Arial" w:cs="Arial"/>
          <w:color w:val="000000" w:themeColor="text1"/>
        </w:rPr>
        <w:t>Expertise - demonstrated by the Vendor’s submitting answers to our Vendor’s questionnaire including</w:t>
      </w:r>
      <w:r>
        <w:rPr>
          <w:rFonts w:ascii="Arial" w:hAnsi="Arial" w:cs="Arial"/>
          <w:color w:val="000000" w:themeColor="text1"/>
        </w:rPr>
        <w:t xml:space="preserve"> c</w:t>
      </w:r>
      <w:r w:rsidRPr="00D47A63">
        <w:rPr>
          <w:rFonts w:ascii="Arial" w:hAnsi="Arial" w:cs="Arial"/>
          <w:color w:val="000000" w:themeColor="text1"/>
        </w:rPr>
        <w:t>apacity to meet requirements</w:t>
      </w:r>
      <w:r>
        <w:rPr>
          <w:rFonts w:ascii="Arial" w:hAnsi="Arial" w:cs="Arial"/>
          <w:color w:val="000000" w:themeColor="text1"/>
        </w:rPr>
        <w:t>.</w:t>
      </w:r>
    </w:p>
    <w:p w14:paraId="497D47DE" w14:textId="77777777" w:rsidR="00D47A63" w:rsidRPr="00D47A63" w:rsidRDefault="00D47A63" w:rsidP="00D47A63">
      <w:pPr>
        <w:ind w:left="1080"/>
        <w:jc w:val="both"/>
        <w:rPr>
          <w:rFonts w:ascii="Arial" w:hAnsi="Arial" w:cs="Arial"/>
          <w:color w:val="000000" w:themeColor="text1"/>
        </w:rPr>
      </w:pPr>
    </w:p>
    <w:p w14:paraId="40844645" w14:textId="3DC82DF4" w:rsidR="00D47A63" w:rsidRDefault="00D47A63" w:rsidP="00D47A63">
      <w:pPr>
        <w:pStyle w:val="ListParagraph"/>
        <w:numPr>
          <w:ilvl w:val="0"/>
          <w:numId w:val="130"/>
        </w:numPr>
        <w:jc w:val="both"/>
        <w:rPr>
          <w:rFonts w:ascii="Arial" w:hAnsi="Arial" w:cs="Arial"/>
          <w:color w:val="000000" w:themeColor="text1"/>
        </w:rPr>
      </w:pPr>
      <w:r>
        <w:rPr>
          <w:rFonts w:ascii="Arial" w:hAnsi="Arial" w:cs="Arial"/>
          <w:color w:val="000000" w:themeColor="text1"/>
        </w:rPr>
        <w:t>Pricing – Discounts offered</w:t>
      </w:r>
    </w:p>
    <w:p w14:paraId="1DE3DCDF" w14:textId="77777777" w:rsidR="00D47A63" w:rsidRPr="00D47A63" w:rsidRDefault="00D47A63" w:rsidP="00D47A63">
      <w:pPr>
        <w:pStyle w:val="ListParagraph"/>
        <w:rPr>
          <w:rFonts w:ascii="Arial" w:hAnsi="Arial" w:cs="Arial"/>
          <w:color w:val="000000" w:themeColor="text1"/>
        </w:rPr>
      </w:pPr>
    </w:p>
    <w:p w14:paraId="4323F652" w14:textId="6F11FE63" w:rsidR="008A3900" w:rsidRDefault="00D47A63" w:rsidP="00D47A63">
      <w:pPr>
        <w:pStyle w:val="ListParagraph"/>
        <w:numPr>
          <w:ilvl w:val="0"/>
          <w:numId w:val="130"/>
        </w:numPr>
        <w:jc w:val="both"/>
        <w:rPr>
          <w:rFonts w:ascii="Arial" w:hAnsi="Arial" w:cs="Arial"/>
        </w:rPr>
      </w:pPr>
      <w:r>
        <w:rPr>
          <w:rFonts w:ascii="Arial" w:hAnsi="Arial" w:cs="Arial"/>
          <w:color w:val="000000" w:themeColor="text1"/>
        </w:rPr>
        <w:t>Required documents – Attachments noted in Appendix A</w:t>
      </w:r>
    </w:p>
    <w:p w14:paraId="7E219A56" w14:textId="77777777" w:rsidR="008A3900" w:rsidRDefault="008A3900" w:rsidP="00314ECC">
      <w:pPr>
        <w:ind w:left="720"/>
        <w:jc w:val="both"/>
        <w:rPr>
          <w:rFonts w:ascii="Arial" w:hAnsi="Arial" w:cs="Arial"/>
        </w:rPr>
      </w:pPr>
    </w:p>
    <w:p w14:paraId="47ED3912" w14:textId="77777777" w:rsidR="00D47A63" w:rsidRPr="00A73534" w:rsidRDefault="00D47A63" w:rsidP="00314ECC">
      <w:pPr>
        <w:ind w:left="720"/>
        <w:jc w:val="both"/>
        <w:rPr>
          <w:rFonts w:ascii="Arial" w:hAnsi="Arial" w:cs="Arial"/>
        </w:rPr>
      </w:pPr>
    </w:p>
    <w:p w14:paraId="4961D924" w14:textId="77777777" w:rsidR="008477C4" w:rsidRPr="00D8052C" w:rsidRDefault="00231246" w:rsidP="000B5912">
      <w:pPr>
        <w:pStyle w:val="Heading1"/>
        <w:numPr>
          <w:ilvl w:val="0"/>
          <w:numId w:val="129"/>
        </w:numPr>
        <w:ind w:left="360"/>
        <w:rPr>
          <w:rFonts w:ascii="Arial" w:hAnsi="Arial" w:cs="Arial"/>
          <w:sz w:val="28"/>
          <w:szCs w:val="28"/>
        </w:rPr>
      </w:pPr>
      <w:bookmarkStart w:id="5" w:name="_Toc487180805"/>
      <w:r w:rsidRPr="00D8052C">
        <w:rPr>
          <w:rFonts w:ascii="Arial" w:hAnsi="Arial" w:cs="Arial"/>
          <w:sz w:val="28"/>
          <w:szCs w:val="28"/>
        </w:rPr>
        <w:t>Professional Services RFP Administrative Information</w:t>
      </w:r>
      <w:bookmarkEnd w:id="5"/>
    </w:p>
    <w:p w14:paraId="49D40934" w14:textId="77777777" w:rsidR="00231246" w:rsidRPr="00A73534" w:rsidRDefault="00231246" w:rsidP="000B5912">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0B5912">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2"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0B5912">
      <w:pPr>
        <w:numPr>
          <w:ilvl w:val="0"/>
          <w:numId w:val="17"/>
        </w:numPr>
        <w:jc w:val="both"/>
        <w:rPr>
          <w:rFonts w:ascii="Arial" w:hAnsi="Arial" w:cs="Arial"/>
          <w:b/>
        </w:rPr>
      </w:pPr>
      <w:r w:rsidRPr="00A73534">
        <w:rPr>
          <w:rFonts w:ascii="Arial" w:hAnsi="Arial" w:cs="Arial"/>
          <w:b/>
        </w:rPr>
        <w:t>Obtaining Copies of the RFP</w:t>
      </w:r>
    </w:p>
    <w:p w14:paraId="2BF39090" w14:textId="77777777"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3"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Bonfire at </w:t>
      </w:r>
      <w:hyperlink r:id="rId24"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0B5912">
      <w:pPr>
        <w:numPr>
          <w:ilvl w:val="0"/>
          <w:numId w:val="17"/>
        </w:numPr>
        <w:jc w:val="both"/>
        <w:rPr>
          <w:rFonts w:ascii="Arial" w:hAnsi="Arial" w:cs="Arial"/>
          <w:b/>
        </w:rPr>
      </w:pPr>
      <w:r w:rsidRPr="00A73534">
        <w:rPr>
          <w:rFonts w:ascii="Arial" w:hAnsi="Arial" w:cs="Arial"/>
          <w:b/>
        </w:rPr>
        <w:t xml:space="preserve">Assistance to Vendors with </w:t>
      </w:r>
      <w:proofErr w:type="gramStart"/>
      <w:r w:rsidRPr="00A73534">
        <w:rPr>
          <w:rFonts w:ascii="Arial" w:hAnsi="Arial" w:cs="Arial"/>
          <w:b/>
        </w:rPr>
        <w:t>a Disability</w:t>
      </w:r>
      <w:proofErr w:type="gramEnd"/>
    </w:p>
    <w:p w14:paraId="2526A7B6" w14:textId="77777777" w:rsidR="00231246" w:rsidRPr="00A73534" w:rsidRDefault="00231246" w:rsidP="007330A0">
      <w:pPr>
        <w:ind w:left="1080"/>
        <w:jc w:val="both"/>
        <w:rPr>
          <w:rFonts w:ascii="Arial" w:hAnsi="Arial" w:cs="Arial"/>
        </w:rPr>
      </w:pPr>
      <w:r w:rsidRPr="00A73534">
        <w:rPr>
          <w:rFonts w:ascii="Arial" w:hAnsi="Arial" w:cs="Arial"/>
        </w:rPr>
        <w:t xml:space="preserve">Vendors with a disability may receive accommodation regarding the means of </w:t>
      </w:r>
      <w:proofErr w:type="gramStart"/>
      <w:r w:rsidRPr="00A73534">
        <w:rPr>
          <w:rFonts w:ascii="Arial" w:hAnsi="Arial" w:cs="Arial"/>
        </w:rPr>
        <w:t>communicating</w:t>
      </w:r>
      <w:proofErr w:type="gramEnd"/>
      <w:r w:rsidRPr="00A73534">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0B5912">
      <w:pPr>
        <w:numPr>
          <w:ilvl w:val="0"/>
          <w:numId w:val="17"/>
        </w:numPr>
        <w:jc w:val="both"/>
        <w:rPr>
          <w:rFonts w:ascii="Arial" w:hAnsi="Arial" w:cs="Arial"/>
          <w:b/>
        </w:rPr>
      </w:pPr>
      <w:r w:rsidRPr="00A73534">
        <w:rPr>
          <w:rFonts w:ascii="Arial" w:hAnsi="Arial" w:cs="Arial"/>
          <w:b/>
        </w:rPr>
        <w:t>RFP Designated Contact</w:t>
      </w:r>
    </w:p>
    <w:p w14:paraId="2C4B41D6" w14:textId="7777777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Bonfire at </w:t>
      </w:r>
      <w:hyperlink r:id="rId25"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4B81C8F6" w14:textId="0043B88D" w:rsidR="00761C3D" w:rsidRDefault="00EA5EDB" w:rsidP="00761C3D">
      <w:pPr>
        <w:ind w:left="1440"/>
        <w:jc w:val="both"/>
        <w:rPr>
          <w:rFonts w:ascii="Arial" w:hAnsi="Arial" w:cs="Arial"/>
          <w:bCs/>
        </w:rPr>
      </w:pPr>
      <w:r>
        <w:rPr>
          <w:rFonts w:ascii="Arial" w:hAnsi="Arial" w:cs="Arial"/>
          <w:bCs/>
        </w:rPr>
        <w:t>Eola Harter</w:t>
      </w:r>
    </w:p>
    <w:p w14:paraId="75779D05" w14:textId="7965617E" w:rsidR="00EA5EDB" w:rsidRDefault="00EA5EDB" w:rsidP="00761C3D">
      <w:pPr>
        <w:ind w:left="1440"/>
        <w:jc w:val="both"/>
        <w:rPr>
          <w:rFonts w:ascii="Arial" w:hAnsi="Arial" w:cs="Arial"/>
          <w:bCs/>
        </w:rPr>
      </w:pPr>
      <w:r>
        <w:rPr>
          <w:rFonts w:ascii="Arial" w:hAnsi="Arial" w:cs="Arial"/>
          <w:bCs/>
        </w:rPr>
        <w:t xml:space="preserve">Contracts Consultant Control </w:t>
      </w:r>
      <w:r w:rsidR="00F2446B">
        <w:rPr>
          <w:rFonts w:ascii="Arial" w:hAnsi="Arial" w:cs="Arial"/>
          <w:bCs/>
        </w:rPr>
        <w:t>Coordinator</w:t>
      </w:r>
    </w:p>
    <w:p w14:paraId="6E8C9306" w14:textId="4D18F7AF" w:rsidR="00EA5EDB" w:rsidRPr="007543E2" w:rsidRDefault="00F2446B" w:rsidP="00761C3D">
      <w:pPr>
        <w:ind w:left="1440"/>
        <w:jc w:val="both"/>
        <w:rPr>
          <w:rFonts w:ascii="Arial" w:hAnsi="Arial" w:cs="Arial"/>
          <w:bCs/>
        </w:rPr>
      </w:pPr>
      <w:hyperlink r:id="rId26" w:history="1">
        <w:r w:rsidRPr="00D10BD2">
          <w:rPr>
            <w:rStyle w:val="Hyperlink"/>
            <w:rFonts w:ascii="Arial" w:hAnsi="Arial" w:cs="Arial"/>
            <w:bCs/>
          </w:rPr>
          <w:t>Eola.Harter@Delaware.gov</w:t>
        </w:r>
      </w:hyperlink>
      <w:r>
        <w:rPr>
          <w:rFonts w:ascii="Arial" w:hAnsi="Arial" w:cs="Arial"/>
          <w:bCs/>
        </w:rPr>
        <w:t xml:space="preserve"> </w:t>
      </w:r>
    </w:p>
    <w:p w14:paraId="7714D038" w14:textId="0E5FE35C" w:rsidR="00231246" w:rsidRPr="00D8052C" w:rsidRDefault="00D9138B" w:rsidP="001E2E03">
      <w:pPr>
        <w:ind w:left="1440"/>
        <w:jc w:val="both"/>
        <w:rPr>
          <w:rFonts w:ascii="Arial" w:hAnsi="Arial" w:cs="Arial"/>
          <w:bCs/>
          <w:color w:val="FF0000"/>
        </w:rPr>
      </w:pPr>
      <w:r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0B5912">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0B5912">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0B5912">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0B5912">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0B5912">
      <w:pPr>
        <w:numPr>
          <w:ilvl w:val="0"/>
          <w:numId w:val="8"/>
        </w:numPr>
        <w:jc w:val="both"/>
        <w:rPr>
          <w:rFonts w:ascii="Arial" w:hAnsi="Arial" w:cs="Arial"/>
        </w:rPr>
      </w:pPr>
      <w:r w:rsidRPr="00A73534">
        <w:rPr>
          <w:rFonts w:ascii="Arial" w:hAnsi="Arial" w:cs="Arial"/>
        </w:rPr>
        <w:t xml:space="preserve">Has been convicted for commission of a criminal offense as an incident to </w:t>
      </w:r>
      <w:proofErr w:type="gramStart"/>
      <w:r w:rsidRPr="00A73534">
        <w:rPr>
          <w:rFonts w:ascii="Arial" w:hAnsi="Arial" w:cs="Arial"/>
        </w:rPr>
        <w:t>obtaining</w:t>
      </w:r>
      <w:proofErr w:type="gramEnd"/>
      <w:r w:rsidRPr="00A73534">
        <w:rPr>
          <w:rFonts w:ascii="Arial" w:hAnsi="Arial" w:cs="Arial"/>
        </w:rPr>
        <w:t xml:space="preserve"> or </w:t>
      </w:r>
      <w:proofErr w:type="gramStart"/>
      <w:r w:rsidRPr="00A73534">
        <w:rPr>
          <w:rFonts w:ascii="Arial" w:hAnsi="Arial" w:cs="Arial"/>
        </w:rPr>
        <w:t>attempting</w:t>
      </w:r>
      <w:proofErr w:type="gramEnd"/>
      <w:r w:rsidRPr="00A73534">
        <w:rPr>
          <w:rFonts w:ascii="Arial" w:hAnsi="Arial" w:cs="Arial"/>
        </w:rPr>
        <w:t xml:space="preserve"> to obtain a public or private contract or subcontract, or in the performance of the contract or subcontract:</w:t>
      </w:r>
    </w:p>
    <w:p w14:paraId="390A9102" w14:textId="1AC946FE" w:rsidR="00CF7599" w:rsidRPr="00A73534" w:rsidRDefault="00CF7599" w:rsidP="000B5912">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0B5912">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0B5912">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0B5912">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0B5912">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0B5912">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0B5912">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0B5912">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0B5912">
      <w:pPr>
        <w:numPr>
          <w:ilvl w:val="0"/>
          <w:numId w:val="10"/>
        </w:numPr>
        <w:jc w:val="both"/>
        <w:rPr>
          <w:rFonts w:ascii="Arial" w:hAnsi="Arial" w:cs="Arial"/>
          <w:b/>
        </w:rPr>
      </w:pPr>
      <w:bookmarkStart w:id="6" w:name="_Toc126142242"/>
      <w:r w:rsidRPr="00A73534">
        <w:rPr>
          <w:rFonts w:ascii="Arial" w:hAnsi="Arial" w:cs="Arial"/>
          <w:b/>
        </w:rPr>
        <w:t>Acknowledgement of Understanding of Terms</w:t>
      </w:r>
      <w:bookmarkEnd w:id="6"/>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0B5912">
      <w:pPr>
        <w:numPr>
          <w:ilvl w:val="0"/>
          <w:numId w:val="10"/>
        </w:numPr>
        <w:jc w:val="both"/>
        <w:rPr>
          <w:rFonts w:ascii="Arial" w:hAnsi="Arial" w:cs="Arial"/>
          <w:b/>
        </w:rPr>
      </w:pPr>
      <w:r w:rsidRPr="00A73534">
        <w:rPr>
          <w:rFonts w:ascii="Arial" w:hAnsi="Arial" w:cs="Arial"/>
          <w:b/>
        </w:rPr>
        <w:t>Proposals</w:t>
      </w:r>
    </w:p>
    <w:p w14:paraId="72B76B9F" w14:textId="47801A5F"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Bonfire at </w:t>
      </w:r>
      <w:hyperlink r:id="rId27"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7D2DB5C7" w:rsidR="0020573A" w:rsidRPr="00A73534" w:rsidRDefault="0020573A" w:rsidP="00FE7936">
      <w:pPr>
        <w:ind w:left="1080"/>
        <w:jc w:val="both"/>
        <w:rPr>
          <w:rFonts w:ascii="Arial" w:hAnsi="Arial" w:cs="Arial"/>
          <w:b/>
        </w:rPr>
      </w:pPr>
      <w:r w:rsidRPr="00586D38">
        <w:rPr>
          <w:rFonts w:ascii="Arial" w:hAnsi="Arial" w:cs="Arial"/>
          <w:b/>
          <w:bCs/>
          <w:highlight w:val="yellow"/>
        </w:rPr>
        <w:t xml:space="preserve">All proposals must be submitted prior to 1:00 </w:t>
      </w:r>
      <w:r w:rsidR="00E25791" w:rsidRPr="00586D38">
        <w:rPr>
          <w:rFonts w:ascii="Arial" w:hAnsi="Arial" w:cs="Arial"/>
          <w:b/>
          <w:bCs/>
          <w:highlight w:val="yellow"/>
        </w:rPr>
        <w:t>P</w:t>
      </w:r>
      <w:r w:rsidRPr="00586D38">
        <w:rPr>
          <w:rFonts w:ascii="Arial" w:hAnsi="Arial" w:cs="Arial"/>
          <w:b/>
          <w:bCs/>
          <w:highlight w:val="yellow"/>
        </w:rPr>
        <w:t xml:space="preserve">M </w:t>
      </w:r>
      <w:r w:rsidR="0068174F" w:rsidRPr="00586D38">
        <w:rPr>
          <w:rFonts w:ascii="Arial" w:hAnsi="Arial" w:cs="Arial"/>
          <w:b/>
          <w:bCs/>
          <w:highlight w:val="yellow"/>
        </w:rPr>
        <w:t>EDT</w:t>
      </w:r>
      <w:r w:rsidRPr="00586D38">
        <w:rPr>
          <w:rFonts w:ascii="Arial" w:hAnsi="Arial" w:cs="Arial"/>
          <w:b/>
          <w:bCs/>
          <w:highlight w:val="yellow"/>
        </w:rPr>
        <w:t xml:space="preserve"> on </w:t>
      </w:r>
      <w:r w:rsidR="005E6B89">
        <w:rPr>
          <w:rFonts w:ascii="Arial" w:hAnsi="Arial" w:cs="Arial"/>
          <w:b/>
          <w:bCs/>
          <w:highlight w:val="yellow"/>
        </w:rPr>
        <w:t xml:space="preserve">JANUARY </w:t>
      </w:r>
      <w:r w:rsidR="00FC552D">
        <w:rPr>
          <w:rFonts w:ascii="Arial" w:hAnsi="Arial" w:cs="Arial"/>
          <w:b/>
          <w:bCs/>
          <w:highlight w:val="yellow"/>
        </w:rPr>
        <w:t>6</w:t>
      </w:r>
      <w:r w:rsidR="00761C3D" w:rsidRPr="00586D38">
        <w:rPr>
          <w:rFonts w:ascii="Arial" w:hAnsi="Arial" w:cs="Arial"/>
          <w:b/>
          <w:bCs/>
          <w:highlight w:val="yellow"/>
        </w:rPr>
        <w:t>, 202</w:t>
      </w:r>
      <w:r w:rsidR="00FE7936" w:rsidRPr="00FE7936">
        <w:rPr>
          <w:rFonts w:ascii="Arial" w:hAnsi="Arial" w:cs="Arial"/>
          <w:b/>
          <w:bCs/>
          <w:highlight w:val="yellow"/>
        </w:rPr>
        <w:t>6</w:t>
      </w:r>
      <w:r w:rsidRPr="00A73534">
        <w:rPr>
          <w:rFonts w:ascii="Arial" w:hAnsi="Arial" w:cs="Arial"/>
        </w:rPr>
        <w:t xml:space="preserve">.  </w:t>
      </w:r>
    </w:p>
    <w:p w14:paraId="3933A769" w14:textId="77777777" w:rsidR="00D63D2D" w:rsidRPr="00A73534" w:rsidRDefault="00D63D2D" w:rsidP="00FE7936">
      <w:pPr>
        <w:jc w:val="both"/>
        <w:rPr>
          <w:rFonts w:ascii="Arial" w:hAnsi="Arial" w:cs="Arial"/>
          <w:b/>
        </w:rPr>
      </w:pPr>
    </w:p>
    <w:p w14:paraId="1541A527" w14:textId="77777777" w:rsidR="00314ECC" w:rsidRPr="00A73534" w:rsidRDefault="00314ECC" w:rsidP="00FE7936">
      <w:pPr>
        <w:jc w:val="both"/>
        <w:rPr>
          <w:rFonts w:ascii="Arial" w:hAnsi="Arial" w:cs="Arial"/>
          <w:b/>
        </w:rPr>
      </w:pPr>
    </w:p>
    <w:p w14:paraId="15493C02" w14:textId="0D64A10E" w:rsidR="0020573A" w:rsidRPr="00A73534" w:rsidRDefault="0020573A" w:rsidP="00FE7936">
      <w:pPr>
        <w:pStyle w:val="Default"/>
        <w:ind w:left="1080"/>
        <w:jc w:val="both"/>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FE7936">
      <w:pPr>
        <w:pStyle w:val="Default"/>
        <w:ind w:left="1080"/>
        <w:jc w:val="both"/>
        <w:rPr>
          <w:rFonts w:ascii="Arial" w:hAnsi="Arial" w:cs="Arial"/>
          <w:color w:val="auto"/>
        </w:rPr>
      </w:pPr>
    </w:p>
    <w:p w14:paraId="082EF7CF" w14:textId="77777777" w:rsidR="0068174F" w:rsidRDefault="0020573A" w:rsidP="00FE7936">
      <w:pPr>
        <w:pStyle w:val="Default"/>
        <w:spacing w:after="193"/>
        <w:ind w:left="1440" w:hanging="360"/>
        <w:jc w:val="both"/>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FE7936">
      <w:pPr>
        <w:pStyle w:val="Default"/>
        <w:spacing w:after="193"/>
        <w:ind w:left="1440"/>
        <w:jc w:val="both"/>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FE7936">
      <w:pPr>
        <w:pStyle w:val="Default"/>
        <w:ind w:left="1440" w:hanging="360"/>
        <w:jc w:val="both"/>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8"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FE7936">
      <w:pPr>
        <w:pStyle w:val="Default"/>
        <w:ind w:left="1440" w:hanging="360"/>
        <w:jc w:val="both"/>
        <w:rPr>
          <w:rFonts w:ascii="Arial" w:hAnsi="Arial" w:cs="Arial"/>
          <w:color w:val="auto"/>
        </w:rPr>
      </w:pPr>
    </w:p>
    <w:p w14:paraId="74FC1E43" w14:textId="77777777" w:rsidR="0020573A" w:rsidRPr="00A73534" w:rsidRDefault="0020573A" w:rsidP="00FE7936">
      <w:pPr>
        <w:pStyle w:val="Default"/>
        <w:ind w:left="1080"/>
        <w:jc w:val="both"/>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FE7936">
      <w:pPr>
        <w:pStyle w:val="Default"/>
        <w:widowControl/>
        <w:numPr>
          <w:ilvl w:val="0"/>
          <w:numId w:val="33"/>
        </w:numPr>
        <w:spacing w:after="73"/>
        <w:ind w:left="1440" w:hanging="360"/>
        <w:jc w:val="both"/>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FE7936">
      <w:pPr>
        <w:pStyle w:val="Default"/>
        <w:widowControl/>
        <w:numPr>
          <w:ilvl w:val="0"/>
          <w:numId w:val="33"/>
        </w:numPr>
        <w:spacing w:after="73"/>
        <w:ind w:left="1440" w:hanging="360"/>
        <w:jc w:val="both"/>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FE7936">
      <w:pPr>
        <w:pStyle w:val="Default"/>
        <w:widowControl/>
        <w:numPr>
          <w:ilvl w:val="0"/>
          <w:numId w:val="33"/>
        </w:numPr>
        <w:ind w:left="1440" w:hanging="360"/>
        <w:jc w:val="both"/>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FE7936">
      <w:pPr>
        <w:numPr>
          <w:ilvl w:val="0"/>
          <w:numId w:val="34"/>
        </w:numPr>
        <w:autoSpaceDE w:val="0"/>
        <w:autoSpaceDN w:val="0"/>
        <w:adjustRightInd w:val="0"/>
        <w:spacing w:after="73"/>
        <w:ind w:left="1440" w:hanging="360"/>
        <w:jc w:val="both"/>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FE7936">
      <w:pPr>
        <w:numPr>
          <w:ilvl w:val="0"/>
          <w:numId w:val="34"/>
        </w:numPr>
        <w:autoSpaceDE w:val="0"/>
        <w:autoSpaceDN w:val="0"/>
        <w:adjustRightInd w:val="0"/>
        <w:spacing w:after="73"/>
        <w:ind w:left="1440" w:hanging="360"/>
        <w:jc w:val="both"/>
        <w:rPr>
          <w:rFonts w:ascii="Arial" w:hAnsi="Arial" w:cs="Arial"/>
        </w:rPr>
      </w:pPr>
      <w:bookmarkStart w:id="7"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7"/>
    <w:p w14:paraId="148E1E80" w14:textId="2EFF071E" w:rsidR="0020573A" w:rsidRPr="00A73534" w:rsidRDefault="0020573A" w:rsidP="00FE7936">
      <w:pPr>
        <w:numPr>
          <w:ilvl w:val="0"/>
          <w:numId w:val="34"/>
        </w:numPr>
        <w:autoSpaceDE w:val="0"/>
        <w:autoSpaceDN w:val="0"/>
        <w:adjustRightInd w:val="0"/>
        <w:ind w:left="1440" w:hanging="360"/>
        <w:jc w:val="both"/>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FE7936">
      <w:pPr>
        <w:numPr>
          <w:ilvl w:val="0"/>
          <w:numId w:val="34"/>
        </w:numPr>
        <w:autoSpaceDE w:val="0"/>
        <w:autoSpaceDN w:val="0"/>
        <w:adjustRightInd w:val="0"/>
        <w:ind w:left="1440" w:hanging="360"/>
        <w:jc w:val="both"/>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FE7936">
      <w:pPr>
        <w:ind w:left="1080"/>
        <w:jc w:val="both"/>
        <w:rPr>
          <w:rFonts w:ascii="Arial" w:hAnsi="Arial" w:cs="Arial"/>
          <w:color w:val="000000"/>
        </w:rPr>
      </w:pPr>
    </w:p>
    <w:p w14:paraId="37A3888B" w14:textId="77777777" w:rsidR="0020573A" w:rsidRPr="00A73534" w:rsidRDefault="0020573A" w:rsidP="00FE7936">
      <w:pPr>
        <w:ind w:left="1080"/>
        <w:jc w:val="both"/>
        <w:rPr>
          <w:rFonts w:ascii="Arial" w:hAnsi="Arial" w:cs="Arial"/>
          <w:color w:val="000000"/>
        </w:rPr>
      </w:pPr>
      <w:r w:rsidRPr="00A73534">
        <w:rPr>
          <w:rFonts w:ascii="Arial" w:hAnsi="Arial" w:cs="Arial"/>
          <w:color w:val="000000"/>
        </w:rPr>
        <w:t xml:space="preserve">Need Help? Please contact Bonfire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9"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FE7936">
      <w:pPr>
        <w:ind w:left="1080"/>
        <w:jc w:val="both"/>
        <w:rPr>
          <w:rFonts w:ascii="Arial" w:hAnsi="Arial" w:cs="Arial"/>
          <w:b/>
        </w:rPr>
      </w:pPr>
    </w:p>
    <w:p w14:paraId="6927AF37" w14:textId="77777777" w:rsidR="0020573A" w:rsidRPr="00A73534" w:rsidRDefault="0020573A" w:rsidP="00FE7936">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FE7936">
      <w:pPr>
        <w:ind w:left="1080"/>
        <w:jc w:val="both"/>
        <w:rPr>
          <w:rFonts w:ascii="Arial" w:hAnsi="Arial" w:cs="Arial"/>
        </w:rPr>
      </w:pPr>
    </w:p>
    <w:p w14:paraId="035E2C27" w14:textId="77777777" w:rsidR="0020573A" w:rsidRPr="00A73534" w:rsidRDefault="0020573A" w:rsidP="00FE7936">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FE7936">
      <w:pPr>
        <w:ind w:left="1080"/>
        <w:jc w:val="both"/>
        <w:rPr>
          <w:rFonts w:ascii="Arial" w:hAnsi="Arial" w:cs="Arial"/>
          <w:b/>
        </w:rPr>
      </w:pPr>
    </w:p>
    <w:p w14:paraId="71726743" w14:textId="77777777" w:rsidR="00CC678D" w:rsidRPr="00A73534" w:rsidRDefault="00CC678D" w:rsidP="00FE7936">
      <w:pPr>
        <w:numPr>
          <w:ilvl w:val="0"/>
          <w:numId w:val="10"/>
        </w:numPr>
        <w:jc w:val="both"/>
        <w:rPr>
          <w:rFonts w:ascii="Arial" w:hAnsi="Arial" w:cs="Arial"/>
        </w:rPr>
      </w:pPr>
      <w:r w:rsidRPr="00A73534">
        <w:rPr>
          <w:rFonts w:ascii="Arial" w:hAnsi="Arial" w:cs="Arial"/>
          <w:b/>
        </w:rPr>
        <w:t>Proposal Modifications</w:t>
      </w:r>
    </w:p>
    <w:p w14:paraId="3E16DB9F" w14:textId="50E834D3" w:rsidR="00CC678D" w:rsidRPr="00A73534" w:rsidRDefault="0071790B" w:rsidP="00FE7936">
      <w:pPr>
        <w:ind w:left="1080"/>
        <w:jc w:val="both"/>
        <w:rPr>
          <w:rFonts w:ascii="Arial" w:hAnsi="Arial" w:cs="Arial"/>
        </w:rPr>
      </w:pPr>
      <w:r w:rsidRPr="00A73534">
        <w:rPr>
          <w:rFonts w:ascii="Arial" w:hAnsi="Arial" w:cs="Arial"/>
        </w:rPr>
        <w:t xml:space="preserve">Any changes, amendments or modifications to a proposal must be submitted through Bonfire prior to the </w:t>
      </w:r>
      <w:proofErr w:type="gramStart"/>
      <w:r w:rsidRPr="00A73534">
        <w:rPr>
          <w:rFonts w:ascii="Arial" w:hAnsi="Arial" w:cs="Arial"/>
        </w:rPr>
        <w:t>proposal</w:t>
      </w:r>
      <w:proofErr w:type="gramEnd"/>
      <w:r w:rsidRPr="00A73534">
        <w:rPr>
          <w:rFonts w:ascii="Arial" w:hAnsi="Arial" w:cs="Arial"/>
        </w:rPr>
        <w:t xml:space="preserve">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FE7936">
      <w:pPr>
        <w:jc w:val="both"/>
        <w:rPr>
          <w:rFonts w:ascii="Arial" w:hAnsi="Arial" w:cs="Arial"/>
        </w:rPr>
      </w:pPr>
    </w:p>
    <w:p w14:paraId="0DF444EC" w14:textId="77777777" w:rsidR="00CC678D" w:rsidRPr="00A73534" w:rsidRDefault="00CC678D" w:rsidP="00FE7936">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FE7936">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FE7936">
      <w:pPr>
        <w:ind w:left="1080"/>
        <w:jc w:val="both"/>
        <w:rPr>
          <w:rFonts w:ascii="Arial" w:hAnsi="Arial" w:cs="Arial"/>
        </w:rPr>
      </w:pPr>
    </w:p>
    <w:p w14:paraId="044F811E" w14:textId="77777777" w:rsidR="00CC678D" w:rsidRPr="00A73534" w:rsidRDefault="00CC678D" w:rsidP="00FE7936">
      <w:pPr>
        <w:numPr>
          <w:ilvl w:val="0"/>
          <w:numId w:val="10"/>
        </w:numPr>
        <w:jc w:val="both"/>
        <w:rPr>
          <w:rFonts w:ascii="Arial" w:hAnsi="Arial" w:cs="Arial"/>
        </w:rPr>
      </w:pPr>
      <w:r w:rsidRPr="00A73534">
        <w:rPr>
          <w:rFonts w:ascii="Arial" w:hAnsi="Arial" w:cs="Arial"/>
          <w:b/>
        </w:rPr>
        <w:t>Proposal Expiration Date</w:t>
      </w:r>
    </w:p>
    <w:p w14:paraId="79192061" w14:textId="7DEDAEB0" w:rsidR="00CC678D" w:rsidRPr="00A73534" w:rsidRDefault="00FF476D" w:rsidP="00FE7936">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4F1683">
        <w:rPr>
          <w:rFonts w:ascii="Arial" w:hAnsi="Arial" w:cs="Arial"/>
        </w:rPr>
        <w:t>June 30, 202</w:t>
      </w:r>
      <w:r w:rsidR="005D6AD9">
        <w:rPr>
          <w:rFonts w:ascii="Arial" w:hAnsi="Arial" w:cs="Arial"/>
        </w:rPr>
        <w:t>7</w:t>
      </w:r>
      <w:r w:rsidR="004F1683">
        <w:rPr>
          <w:rFonts w:ascii="Arial" w:hAnsi="Arial" w:cs="Arial"/>
        </w:rPr>
        <w:t xml:space="preserve">. </w:t>
      </w:r>
      <w:r w:rsidRPr="00A73534">
        <w:rPr>
          <w:rFonts w:ascii="Arial" w:hAnsi="Arial" w:cs="Arial"/>
        </w:rPr>
        <w:t>The State of Delaware reserves the right to ask for an extension of time if needed.</w:t>
      </w:r>
    </w:p>
    <w:p w14:paraId="53FC2A30" w14:textId="77777777" w:rsidR="00E162CD" w:rsidRPr="00A73534" w:rsidRDefault="00E162CD" w:rsidP="00FE7936">
      <w:pPr>
        <w:ind w:left="1080"/>
        <w:jc w:val="both"/>
        <w:rPr>
          <w:rFonts w:ascii="Arial" w:hAnsi="Arial" w:cs="Arial"/>
        </w:rPr>
      </w:pPr>
    </w:p>
    <w:p w14:paraId="7DDEDEB9" w14:textId="77777777" w:rsidR="00CC678D" w:rsidRPr="00A73534" w:rsidRDefault="00CC678D" w:rsidP="00FE7936">
      <w:pPr>
        <w:numPr>
          <w:ilvl w:val="0"/>
          <w:numId w:val="10"/>
        </w:numPr>
        <w:jc w:val="both"/>
        <w:rPr>
          <w:rFonts w:ascii="Arial" w:hAnsi="Arial" w:cs="Arial"/>
        </w:rPr>
      </w:pPr>
      <w:r w:rsidRPr="00A73534">
        <w:rPr>
          <w:rFonts w:ascii="Arial" w:hAnsi="Arial" w:cs="Arial"/>
          <w:b/>
        </w:rPr>
        <w:t>Late Proposals</w:t>
      </w:r>
    </w:p>
    <w:p w14:paraId="195CEE0C" w14:textId="77777777" w:rsidR="0020573A" w:rsidRPr="00A73534" w:rsidRDefault="0020573A" w:rsidP="00FE7936">
      <w:pPr>
        <w:pStyle w:val="ListParagraph"/>
        <w:ind w:left="1080"/>
        <w:jc w:val="both"/>
        <w:rPr>
          <w:rFonts w:ascii="Arial" w:hAnsi="Arial" w:cs="Arial"/>
          <w:szCs w:val="24"/>
        </w:rPr>
      </w:pPr>
      <w:r w:rsidRPr="00A73534">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A73534" w:rsidRDefault="0020573A" w:rsidP="00FE7936">
      <w:pPr>
        <w:pStyle w:val="ListParagraph"/>
        <w:ind w:left="1080"/>
        <w:jc w:val="both"/>
        <w:rPr>
          <w:rFonts w:ascii="Arial" w:hAnsi="Arial" w:cs="Arial"/>
          <w:szCs w:val="24"/>
        </w:rPr>
      </w:pPr>
    </w:p>
    <w:p w14:paraId="6C0F6879" w14:textId="77777777" w:rsidR="00FF476D" w:rsidRPr="00A73534" w:rsidRDefault="00FF476D" w:rsidP="00FE7936">
      <w:pPr>
        <w:numPr>
          <w:ilvl w:val="0"/>
          <w:numId w:val="10"/>
        </w:numPr>
        <w:jc w:val="both"/>
        <w:rPr>
          <w:rFonts w:ascii="Arial" w:hAnsi="Arial" w:cs="Arial"/>
        </w:rPr>
      </w:pPr>
      <w:r w:rsidRPr="00A73534">
        <w:rPr>
          <w:rFonts w:ascii="Arial" w:hAnsi="Arial" w:cs="Arial"/>
          <w:b/>
        </w:rPr>
        <w:t>Proposal Opening</w:t>
      </w:r>
    </w:p>
    <w:p w14:paraId="643F6249" w14:textId="77777777" w:rsidR="00257AF8" w:rsidRPr="00A73534" w:rsidRDefault="00257AF8" w:rsidP="00FE7936">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A73534" w:rsidRDefault="00257AF8" w:rsidP="00FE7936">
      <w:pPr>
        <w:pStyle w:val="ListParagraph"/>
        <w:ind w:left="1080"/>
        <w:jc w:val="both"/>
        <w:rPr>
          <w:rFonts w:ascii="Arial" w:hAnsi="Arial" w:cs="Arial"/>
          <w:szCs w:val="24"/>
        </w:rPr>
      </w:pPr>
    </w:p>
    <w:p w14:paraId="1E3CDC88" w14:textId="77777777" w:rsidR="00257AF8" w:rsidRPr="00A73534" w:rsidRDefault="00257AF8" w:rsidP="00FE7936">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with </w:t>
      </w:r>
      <w:hyperlink r:id="rId30" w:history="1">
        <w:r w:rsidRPr="00A73534">
          <w:rPr>
            <w:rStyle w:val="Hyperlink"/>
            <w:rFonts w:ascii="Arial" w:hAnsi="Arial" w:cs="Arial"/>
            <w:szCs w:val="24"/>
          </w:rPr>
          <w:t>Executive Order # 31</w:t>
        </w:r>
      </w:hyperlink>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31"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FE7936">
      <w:pPr>
        <w:ind w:left="1080"/>
        <w:jc w:val="both"/>
        <w:rPr>
          <w:rFonts w:ascii="Arial" w:hAnsi="Arial" w:cs="Arial"/>
        </w:rPr>
      </w:pPr>
    </w:p>
    <w:p w14:paraId="351015AD" w14:textId="77777777" w:rsidR="00FF476D" w:rsidRPr="00A73534" w:rsidRDefault="00FF476D" w:rsidP="000B5912">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0B5912">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0B5912">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0B5912">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0B5912">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0B5912">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 xml:space="preserve">Any contract that may result from this RFP shall specify that the prime vendor is solely responsible for fulfillment of any contract with the State as a result of this procurement.  The State will make contract payments only to the awarded vendor.  Payments to </w:t>
      </w:r>
      <w:proofErr w:type="gramStart"/>
      <w:r w:rsidRPr="00A73534">
        <w:rPr>
          <w:rFonts w:ascii="Arial" w:hAnsi="Arial" w:cs="Arial"/>
        </w:rPr>
        <w:t>any-subcontractors</w:t>
      </w:r>
      <w:proofErr w:type="gramEnd"/>
      <w:r w:rsidRPr="00A73534">
        <w:rPr>
          <w:rFonts w:ascii="Arial" w:hAnsi="Arial" w:cs="Arial"/>
        </w:rPr>
        <w:t xml:space="preserve">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 xml:space="preserve">Nothing in this section shall prohibit the State of Delaware </w:t>
      </w:r>
      <w:proofErr w:type="gramStart"/>
      <w:r w:rsidRPr="00A73534">
        <w:rPr>
          <w:rFonts w:ascii="Arial" w:hAnsi="Arial" w:cs="Arial"/>
        </w:rPr>
        <w:t>from the full</w:t>
      </w:r>
      <w:proofErr w:type="gramEnd"/>
      <w:r w:rsidRPr="00A73534">
        <w:rPr>
          <w:rFonts w:ascii="Arial" w:hAnsi="Arial" w:cs="Arial"/>
        </w:rPr>
        <w:t xml:space="preserve"> </w:t>
      </w:r>
      <w:proofErr w:type="gramStart"/>
      <w:r w:rsidRPr="00A73534">
        <w:rPr>
          <w:rFonts w:ascii="Arial" w:hAnsi="Arial" w:cs="Arial"/>
        </w:rPr>
        <w:t>exercise of</w:t>
      </w:r>
      <w:proofErr w:type="gramEnd"/>
      <w:r w:rsidRPr="00A73534">
        <w:rPr>
          <w:rFonts w:ascii="Arial" w:hAnsi="Arial" w:cs="Arial"/>
        </w:rPr>
        <w:t xml:space="preserve">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0B5912">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 xml:space="preserve">The prime vendor shall be wholly responsible for the entire </w:t>
      </w:r>
      <w:proofErr w:type="gramStart"/>
      <w:r w:rsidRPr="00A73534">
        <w:rPr>
          <w:rFonts w:ascii="Arial" w:hAnsi="Arial" w:cs="Arial"/>
          <w:b/>
          <w:u w:val="single"/>
        </w:rPr>
        <w:t>contract</w:t>
      </w:r>
      <w:proofErr w:type="gramEnd"/>
      <w:r w:rsidRPr="00A73534">
        <w:rPr>
          <w:rFonts w:ascii="Arial" w:hAnsi="Arial" w:cs="Arial"/>
          <w:b/>
          <w:u w:val="single"/>
        </w:rPr>
        <w:t xml:space="preserve">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0B5912">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0B5912">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61386602" w14:textId="77777777" w:rsidR="002762F0" w:rsidRDefault="006758F0" w:rsidP="00FE7936">
      <w:pPr>
        <w:pStyle w:val="BodyText"/>
        <w:ind w:left="1080"/>
        <w:jc w:val="both"/>
        <w:rPr>
          <w:rFonts w:ascii="Arial" w:hAnsi="Arial" w:cs="Arial"/>
        </w:rPr>
      </w:pPr>
      <w:r w:rsidRPr="002762F0">
        <w:rPr>
          <w:rFonts w:ascii="Arial" w:hAnsi="Arial" w:cs="Arial"/>
          <w:highlight w:val="yellow"/>
        </w:rPr>
        <w:t xml:space="preserve">The use of subcontractors </w:t>
      </w:r>
      <w:r w:rsidRPr="002762F0">
        <w:rPr>
          <w:rFonts w:ascii="Arial" w:hAnsi="Arial" w:cs="Arial"/>
          <w:b/>
          <w:highlight w:val="yellow"/>
        </w:rPr>
        <w:t xml:space="preserve">will </w:t>
      </w:r>
      <w:r w:rsidRPr="002762F0">
        <w:rPr>
          <w:rFonts w:ascii="Arial" w:hAnsi="Arial" w:cs="Arial"/>
          <w:highlight w:val="yellow"/>
        </w:rPr>
        <w:t>be permitted for this project</w:t>
      </w:r>
      <w:r w:rsidRPr="00A73534">
        <w:rPr>
          <w:rFonts w:ascii="Arial" w:hAnsi="Arial" w:cs="Arial"/>
        </w:rPr>
        <w:t>.</w:t>
      </w:r>
    </w:p>
    <w:p w14:paraId="0C7522B6" w14:textId="77777777" w:rsidR="006D5DFD" w:rsidRDefault="006758F0" w:rsidP="00FE7936">
      <w:pPr>
        <w:pStyle w:val="BodyText"/>
        <w:ind w:left="1080"/>
        <w:jc w:val="both"/>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FE7936">
      <w:pPr>
        <w:pStyle w:val="BodyText"/>
        <w:ind w:left="1080"/>
        <w:jc w:val="both"/>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D84051">
      <w:pPr>
        <w:pStyle w:val="BodyText"/>
        <w:spacing w:after="0"/>
        <w:ind w:left="1080"/>
        <w:jc w:val="both"/>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FE7936">
      <w:pPr>
        <w:ind w:left="1080"/>
        <w:jc w:val="both"/>
        <w:rPr>
          <w:rFonts w:ascii="Arial" w:hAnsi="Arial" w:cs="Arial"/>
          <w:b/>
        </w:rPr>
      </w:pPr>
    </w:p>
    <w:p w14:paraId="58099AF0" w14:textId="77777777" w:rsidR="000B4C9D" w:rsidRPr="00A73534" w:rsidRDefault="000B4C9D" w:rsidP="00FE7936">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FE7936">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FE7936">
      <w:pPr>
        <w:ind w:left="1080"/>
        <w:jc w:val="both"/>
        <w:rPr>
          <w:rFonts w:ascii="Arial" w:hAnsi="Arial" w:cs="Arial"/>
        </w:rPr>
      </w:pPr>
    </w:p>
    <w:p w14:paraId="0A47E360" w14:textId="77777777" w:rsidR="000B4C9D" w:rsidRPr="00A73534" w:rsidRDefault="000B4C9D" w:rsidP="00FE7936">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FE7936">
      <w:pPr>
        <w:ind w:left="1080"/>
        <w:jc w:val="both"/>
        <w:rPr>
          <w:rFonts w:ascii="Arial" w:hAnsi="Arial" w:cs="Arial"/>
        </w:rPr>
      </w:pPr>
    </w:p>
    <w:p w14:paraId="7C237D05" w14:textId="77777777" w:rsidR="000B4C9D" w:rsidRPr="00A73534" w:rsidRDefault="000B4C9D" w:rsidP="000B5912">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7A02438" w:rsidR="00B92EB5" w:rsidRPr="00A73534" w:rsidRDefault="00B92EB5" w:rsidP="00013FDD">
      <w:pPr>
        <w:autoSpaceDE w:val="0"/>
        <w:autoSpaceDN w:val="0"/>
        <w:adjustRightInd w:val="0"/>
        <w:ind w:left="1080"/>
        <w:jc w:val="both"/>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Pr="00A73534">
        <w:rPr>
          <w:rFonts w:ascii="Arial" w:hAnsi="Arial" w:cs="Arial"/>
          <w:color w:val="0000FF"/>
        </w:rPr>
        <w:t xml:space="preserve">Bonfire Procurement Portal </w:t>
      </w:r>
      <w:r w:rsidRPr="00A73534">
        <w:rPr>
          <w:rFonts w:ascii="Arial" w:hAnsi="Arial" w:cs="Arial"/>
        </w:rPr>
        <w:t>(</w:t>
      </w:r>
      <w:hyperlink r:id="rId32"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7777777" w:rsidR="00B92EB5" w:rsidRPr="00A73534" w:rsidRDefault="00B92EB5" w:rsidP="00013FDD">
      <w:pPr>
        <w:ind w:left="1080"/>
        <w:jc w:val="both"/>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33"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4"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0B5912">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0B5912">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A73534">
        <w:rPr>
          <w:rFonts w:ascii="Arial" w:hAnsi="Arial" w:cs="Arial"/>
        </w:rPr>
        <w:t>implied,</w:t>
      </w:r>
      <w:proofErr w:type="gramEnd"/>
      <w:r w:rsidRPr="00A73534">
        <w:rPr>
          <w:rFonts w:ascii="Arial" w:hAnsi="Arial" w:cs="Arial"/>
        </w:rPr>
        <w:t xml:space="preserve">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0B5912">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5"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0B5912">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be advised that the State, at its sole discretion, </w:t>
      </w:r>
      <w:proofErr w:type="gramStart"/>
      <w:r w:rsidRPr="00A73534">
        <w:rPr>
          <w:rFonts w:ascii="Arial" w:hAnsi="Arial" w:cs="Arial"/>
        </w:rPr>
        <w:t>shall</w:t>
      </w:r>
      <w:proofErr w:type="gramEnd"/>
      <w:r w:rsidRPr="00A73534">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A73534">
        <w:rPr>
          <w:rFonts w:ascii="Arial" w:hAnsi="Arial" w:cs="Arial"/>
        </w:rPr>
        <w:t>award to</w:t>
      </w:r>
      <w:proofErr w:type="gramEnd"/>
      <w:r w:rsidRPr="00A73534">
        <w:rPr>
          <w:rFonts w:ascii="Arial" w:hAnsi="Arial" w:cs="Arial"/>
        </w:rPr>
        <w:t xml:space="preserve"> multiple vendors during the same period, to award by types, on a zone-by-zone basis or on an item-by-item or lump sum </w:t>
      </w:r>
      <w:proofErr w:type="gramStart"/>
      <w:r w:rsidRPr="00A73534">
        <w:rPr>
          <w:rFonts w:ascii="Arial" w:hAnsi="Arial" w:cs="Arial"/>
        </w:rPr>
        <w:t>basis item by</w:t>
      </w:r>
      <w:proofErr w:type="gramEnd"/>
      <w:r w:rsidRPr="00A73534">
        <w:rPr>
          <w:rFonts w:ascii="Arial" w:hAnsi="Arial" w:cs="Arial"/>
        </w:rPr>
        <w:t xml:space="preserve">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0B5912">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0B5912">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0B5912">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013FDD">
      <w:pPr>
        <w:ind w:left="1080"/>
        <w:jc w:val="both"/>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6"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37"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0B5912">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 xml:space="preserve">Any exceptions to the RFP, or the State of Delaware’s terms and conditions, must be recorded </w:t>
      </w:r>
      <w:proofErr w:type="gramStart"/>
      <w:r w:rsidRPr="00A73534">
        <w:rPr>
          <w:rFonts w:ascii="Arial" w:hAnsi="Arial" w:cs="Arial"/>
        </w:rPr>
        <w:t>on</w:t>
      </w:r>
      <w:proofErr w:type="gramEnd"/>
      <w:r w:rsidRPr="00A73534">
        <w:rPr>
          <w:rFonts w:ascii="Arial" w:hAnsi="Arial" w:cs="Arial"/>
        </w:rPr>
        <w:t xml:space="preserve">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0B5912">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0B5912">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0B5912">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0B5912">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0B5912">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0B5912">
      <w:pPr>
        <w:numPr>
          <w:ilvl w:val="0"/>
          <w:numId w:val="13"/>
        </w:numPr>
        <w:jc w:val="both"/>
        <w:rPr>
          <w:rFonts w:ascii="Arial" w:hAnsi="Arial" w:cs="Arial"/>
          <w:b/>
        </w:rPr>
      </w:pPr>
      <w:r w:rsidRPr="00A73534">
        <w:rPr>
          <w:rFonts w:ascii="Arial" w:hAnsi="Arial" w:cs="Arial"/>
          <w:b/>
        </w:rPr>
        <w:t>Proposal Evaluation Team</w:t>
      </w:r>
    </w:p>
    <w:p w14:paraId="1D3FB340" w14:textId="2D8B778F"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8"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6982(b). The Team may negotiate with one or more vendors during the same period and may, at its discretion, terminate negotiations with any or all vendors.  The Team shall make a recommendation regarding the award to the</w:t>
      </w:r>
      <w:r w:rsidR="002430A4">
        <w:rPr>
          <w:rFonts w:ascii="Arial" w:hAnsi="Arial" w:cs="Arial"/>
          <w:szCs w:val="24"/>
        </w:rPr>
        <w:t xml:space="preserve"> </w:t>
      </w:r>
      <w:r w:rsidR="00774713">
        <w:rPr>
          <w:rFonts w:ascii="Arial" w:hAnsi="Arial" w:cs="Arial"/>
          <w:szCs w:val="24"/>
        </w:rPr>
        <w:t>Office of the Secretary - Administration</w:t>
      </w:r>
      <w:r w:rsidR="002430A4">
        <w:rPr>
          <w:rFonts w:ascii="Arial" w:hAnsi="Arial" w:cs="Arial"/>
          <w:szCs w:val="24"/>
        </w:rPr>
        <w:t xml:space="preserve"> Services D</w:t>
      </w:r>
      <w:r w:rsidR="00CF2C7D">
        <w:rPr>
          <w:rFonts w:ascii="Arial" w:hAnsi="Arial" w:cs="Arial"/>
          <w:szCs w:val="24"/>
        </w:rPr>
        <w:t>ivision Director</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9"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0B5912">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 xml:space="preserve">The Proposal Evaluation Team shall assign up to the maximum number of points for each Evaluation Item to each of the proposing vendor’s proposals.  All assignments of points shall be at </w:t>
      </w:r>
      <w:proofErr w:type="gramStart"/>
      <w:r w:rsidRPr="00A73534">
        <w:rPr>
          <w:rFonts w:ascii="Arial" w:hAnsi="Arial" w:cs="Arial"/>
        </w:rPr>
        <w:t>the sole</w:t>
      </w:r>
      <w:proofErr w:type="gramEnd"/>
      <w:r w:rsidRPr="00A73534">
        <w:rPr>
          <w:rFonts w:ascii="Arial" w:hAnsi="Arial" w:cs="Arial"/>
        </w:rPr>
        <w:t xml:space="preserv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57E85D2" w:rsidR="008E4AE2" w:rsidRPr="00A73534" w:rsidRDefault="008E4AE2" w:rsidP="007330A0">
      <w:pPr>
        <w:ind w:left="1080"/>
        <w:jc w:val="both"/>
        <w:rPr>
          <w:rFonts w:ascii="Arial" w:hAnsi="Arial" w:cs="Arial"/>
        </w:rPr>
      </w:pPr>
      <w:r w:rsidRPr="00A73534">
        <w:rPr>
          <w:rFonts w:ascii="Arial" w:hAnsi="Arial" w:cs="Arial"/>
        </w:rPr>
        <w:t xml:space="preserve">The </w:t>
      </w:r>
      <w:r w:rsidR="00C30C8D">
        <w:rPr>
          <w:rFonts w:ascii="Arial" w:hAnsi="Arial" w:cs="Arial"/>
        </w:rPr>
        <w:t>State of Delaware/DHSS</w:t>
      </w:r>
      <w:r w:rsidRPr="00A73534">
        <w:rPr>
          <w:rFonts w:ascii="Arial" w:hAnsi="Arial" w:cs="Arial"/>
        </w:rPr>
        <w:t xml:space="preserve"> reserves the right to:</w:t>
      </w:r>
    </w:p>
    <w:p w14:paraId="05B74222" w14:textId="77777777" w:rsidR="008E4AE2" w:rsidRPr="00A73534" w:rsidRDefault="008E4AE2" w:rsidP="000B5912">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0B5912">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0B5912">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0B5912">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0B5912">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0601C7B5" w:rsidR="008E4AE2" w:rsidRDefault="008E4AE2" w:rsidP="000B5912">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40" w:history="1">
        <w:r w:rsidRPr="00A73534">
          <w:rPr>
            <w:rStyle w:val="Hyperlink"/>
            <w:rFonts w:ascii="Arial" w:hAnsi="Arial" w:cs="Arial"/>
          </w:rPr>
          <w:t>6986</w:t>
        </w:r>
      </w:hyperlink>
      <w:r w:rsidRPr="00A73534">
        <w:rPr>
          <w:rFonts w:ascii="Arial" w:hAnsi="Arial" w:cs="Arial"/>
        </w:rPr>
        <w:t>.  Such selection will be based on the following criteria:</w:t>
      </w:r>
    </w:p>
    <w:p w14:paraId="2533D81E" w14:textId="05E6A9C8" w:rsidR="008E4AE2" w:rsidRDefault="00F1029D" w:rsidP="00F51411">
      <w:pPr>
        <w:pStyle w:val="ListParagraph"/>
        <w:numPr>
          <w:ilvl w:val="0"/>
          <w:numId w:val="131"/>
        </w:numPr>
        <w:jc w:val="both"/>
        <w:rPr>
          <w:rFonts w:ascii="Arial" w:hAnsi="Arial" w:cs="Arial"/>
        </w:rPr>
      </w:pPr>
      <w:r>
        <w:rPr>
          <w:rFonts w:ascii="Arial" w:hAnsi="Arial" w:cs="Arial"/>
        </w:rPr>
        <w:t>Needs of the</w:t>
      </w:r>
      <w:r w:rsidR="00817C34">
        <w:rPr>
          <w:rFonts w:ascii="Arial" w:hAnsi="Arial" w:cs="Arial"/>
        </w:rPr>
        <w:t xml:space="preserve"> </w:t>
      </w:r>
      <w:r w:rsidR="00817C34" w:rsidRPr="00817C34">
        <w:rPr>
          <w:rFonts w:ascii="Arial" w:hAnsi="Arial" w:cs="Arial"/>
        </w:rPr>
        <w:t>Divisions</w:t>
      </w:r>
    </w:p>
    <w:p w14:paraId="554A3C62" w14:textId="719794FA" w:rsidR="00817C34" w:rsidRDefault="00817C34" w:rsidP="00F51411">
      <w:pPr>
        <w:pStyle w:val="ListParagraph"/>
        <w:numPr>
          <w:ilvl w:val="0"/>
          <w:numId w:val="131"/>
        </w:numPr>
        <w:jc w:val="both"/>
        <w:rPr>
          <w:rFonts w:ascii="Arial" w:hAnsi="Arial" w:cs="Arial"/>
        </w:rPr>
      </w:pPr>
      <w:r>
        <w:rPr>
          <w:rFonts w:ascii="Arial" w:hAnsi="Arial" w:cs="Arial"/>
        </w:rPr>
        <w:t>Funding Availability</w:t>
      </w:r>
    </w:p>
    <w:p w14:paraId="7A4675AF" w14:textId="77777777" w:rsidR="00817C34" w:rsidRPr="00817C34" w:rsidRDefault="00817C34" w:rsidP="00817C34">
      <w:pPr>
        <w:pStyle w:val="ListParagraph"/>
        <w:ind w:left="2160"/>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 xml:space="preserve">All proposals </w:t>
      </w:r>
      <w:proofErr w:type="gramStart"/>
      <w:r w:rsidRPr="00A73534">
        <w:rPr>
          <w:rFonts w:ascii="Arial" w:hAnsi="Arial" w:cs="Arial"/>
        </w:rPr>
        <w:t>shall</w:t>
      </w:r>
      <w:proofErr w:type="gramEnd"/>
      <w:r w:rsidRPr="00A73534">
        <w:rPr>
          <w:rFonts w:ascii="Arial" w:hAnsi="Arial" w:cs="Arial"/>
        </w:rPr>
        <w:t xml:space="preserve">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879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1604"/>
      </w:tblGrid>
      <w:tr w:rsidR="00475041" w:rsidRPr="00586D38" w14:paraId="423A9758" w14:textId="77777777" w:rsidTr="00CE58AA">
        <w:trPr>
          <w:tblHeader/>
        </w:trPr>
        <w:tc>
          <w:tcPr>
            <w:tcW w:w="7193" w:type="dxa"/>
            <w:shd w:val="clear" w:color="auto" w:fill="C0C0C0"/>
            <w:vAlign w:val="center"/>
          </w:tcPr>
          <w:p w14:paraId="2F1EAFFE" w14:textId="1B09663B" w:rsidR="00475041" w:rsidRPr="00586D38" w:rsidRDefault="00475041" w:rsidP="00475041">
            <w:pPr>
              <w:jc w:val="both"/>
              <w:rPr>
                <w:rFonts w:ascii="Arial" w:hAnsi="Arial" w:cs="Arial"/>
                <w:b/>
              </w:rPr>
            </w:pPr>
            <w:r w:rsidRPr="00586D38">
              <w:rPr>
                <w:rFonts w:ascii="Arial" w:hAnsi="Arial" w:cs="Arial"/>
                <w:b/>
                <w:sz w:val="22"/>
                <w:szCs w:val="22"/>
              </w:rPr>
              <w:t>Criteria</w:t>
            </w:r>
          </w:p>
        </w:tc>
        <w:tc>
          <w:tcPr>
            <w:tcW w:w="1604" w:type="dxa"/>
            <w:shd w:val="clear" w:color="auto" w:fill="C0C0C0"/>
            <w:vAlign w:val="center"/>
          </w:tcPr>
          <w:p w14:paraId="47527AB7" w14:textId="6CE84961" w:rsidR="00475041" w:rsidRPr="00586D38" w:rsidRDefault="00475041" w:rsidP="00475041">
            <w:pPr>
              <w:jc w:val="center"/>
              <w:rPr>
                <w:rFonts w:ascii="Arial" w:hAnsi="Arial" w:cs="Arial"/>
                <w:b/>
              </w:rPr>
            </w:pPr>
            <w:r w:rsidRPr="00586D38">
              <w:rPr>
                <w:rFonts w:ascii="Arial" w:hAnsi="Arial" w:cs="Arial"/>
                <w:b/>
                <w:sz w:val="22"/>
                <w:szCs w:val="22"/>
              </w:rPr>
              <w:t>Weight</w:t>
            </w:r>
          </w:p>
        </w:tc>
      </w:tr>
      <w:tr w:rsidR="00CE58AA" w:rsidRPr="00586D38" w14:paraId="017AFC25" w14:textId="77777777" w:rsidTr="002F5172">
        <w:trPr>
          <w:trHeight w:hRule="exact" w:val="576"/>
        </w:trPr>
        <w:tc>
          <w:tcPr>
            <w:tcW w:w="7193" w:type="dxa"/>
            <w:vAlign w:val="center"/>
          </w:tcPr>
          <w:p w14:paraId="48160668" w14:textId="19AAC3B5" w:rsidR="00CE58AA" w:rsidRPr="00586D38" w:rsidRDefault="00CE58AA" w:rsidP="00CE58AA">
            <w:pPr>
              <w:ind w:left="46"/>
              <w:rPr>
                <w:rFonts w:ascii="Arial" w:hAnsi="Arial" w:cs="Arial"/>
                <w:b/>
                <w:bCs/>
                <w:color w:val="000000"/>
                <w:sz w:val="22"/>
                <w:szCs w:val="22"/>
              </w:rPr>
            </w:pPr>
            <w:r>
              <w:rPr>
                <w:rFonts w:ascii="Arial" w:hAnsi="Arial" w:cs="Arial"/>
                <w:b/>
                <w:bCs/>
                <w:color w:val="000000"/>
                <w:sz w:val="22"/>
                <w:szCs w:val="22"/>
              </w:rPr>
              <w:t>Provide a signed Transmittal Letter and Proposal</w:t>
            </w:r>
          </w:p>
        </w:tc>
        <w:tc>
          <w:tcPr>
            <w:tcW w:w="1604" w:type="dxa"/>
            <w:vAlign w:val="center"/>
          </w:tcPr>
          <w:p w14:paraId="100095AE" w14:textId="3D6B4B26" w:rsidR="00CE58AA" w:rsidRPr="00586D38" w:rsidRDefault="00CE58AA" w:rsidP="00475041">
            <w:pPr>
              <w:jc w:val="center"/>
              <w:rPr>
                <w:rFonts w:ascii="Arial" w:hAnsi="Arial" w:cs="Arial"/>
                <w:b/>
                <w:sz w:val="22"/>
                <w:szCs w:val="22"/>
              </w:rPr>
            </w:pPr>
            <w:r w:rsidRPr="00586D38">
              <w:rPr>
                <w:rFonts w:ascii="Arial" w:hAnsi="Arial" w:cs="Arial"/>
                <w:b/>
                <w:sz w:val="22"/>
                <w:szCs w:val="22"/>
              </w:rPr>
              <w:t>Pass/Fail</w:t>
            </w:r>
          </w:p>
        </w:tc>
      </w:tr>
      <w:tr w:rsidR="00475041" w:rsidRPr="00586D38" w14:paraId="21083291" w14:textId="77777777" w:rsidTr="002F5172">
        <w:trPr>
          <w:trHeight w:hRule="exact" w:val="576"/>
        </w:trPr>
        <w:tc>
          <w:tcPr>
            <w:tcW w:w="7193" w:type="dxa"/>
            <w:vAlign w:val="center"/>
          </w:tcPr>
          <w:p w14:paraId="5CCCF524" w14:textId="69C33ECF" w:rsidR="00475041" w:rsidRPr="00586D38" w:rsidRDefault="00CE58AA" w:rsidP="00F53FC2">
            <w:pPr>
              <w:ind w:left="46"/>
              <w:rPr>
                <w:rFonts w:ascii="Arial" w:hAnsi="Arial" w:cs="Arial"/>
                <w:color w:val="000000" w:themeColor="text1"/>
              </w:rPr>
            </w:pPr>
            <w:r w:rsidRPr="00586D38">
              <w:rPr>
                <w:rFonts w:ascii="Arial" w:hAnsi="Arial" w:cs="Arial"/>
                <w:b/>
                <w:bCs/>
                <w:color w:val="000000"/>
                <w:sz w:val="22"/>
                <w:szCs w:val="22"/>
              </w:rPr>
              <w:t>Delaware Business License or IRS 501(c)(3)</w:t>
            </w:r>
          </w:p>
        </w:tc>
        <w:tc>
          <w:tcPr>
            <w:tcW w:w="1604" w:type="dxa"/>
            <w:vAlign w:val="center"/>
          </w:tcPr>
          <w:p w14:paraId="3DE54EAE" w14:textId="6D5ECF8A" w:rsidR="00475041" w:rsidRPr="00586D38" w:rsidRDefault="00475041" w:rsidP="00475041">
            <w:pPr>
              <w:jc w:val="center"/>
              <w:rPr>
                <w:rFonts w:ascii="Arial" w:hAnsi="Arial" w:cs="Arial"/>
                <w:b/>
                <w:color w:val="000000" w:themeColor="text1"/>
              </w:rPr>
            </w:pPr>
            <w:r w:rsidRPr="00586D38">
              <w:rPr>
                <w:rFonts w:ascii="Arial" w:hAnsi="Arial" w:cs="Arial"/>
                <w:b/>
                <w:sz w:val="22"/>
                <w:szCs w:val="22"/>
              </w:rPr>
              <w:t>Pass/Fail</w:t>
            </w:r>
          </w:p>
        </w:tc>
      </w:tr>
      <w:tr w:rsidR="00475041" w:rsidRPr="00586D38" w14:paraId="79DAC63E" w14:textId="77777777" w:rsidTr="002F5172">
        <w:trPr>
          <w:trHeight w:hRule="exact" w:val="576"/>
        </w:trPr>
        <w:tc>
          <w:tcPr>
            <w:tcW w:w="7193" w:type="dxa"/>
            <w:vAlign w:val="center"/>
          </w:tcPr>
          <w:tbl>
            <w:tblPr>
              <w:tblW w:w="6977" w:type="dxa"/>
              <w:tblBorders>
                <w:top w:val="nil"/>
                <w:left w:val="nil"/>
                <w:bottom w:val="nil"/>
                <w:right w:val="nil"/>
              </w:tblBorders>
              <w:tblLook w:val="0000" w:firstRow="0" w:lastRow="0" w:firstColumn="0" w:lastColumn="0" w:noHBand="0" w:noVBand="0"/>
            </w:tblPr>
            <w:tblGrid>
              <w:gridCol w:w="6977"/>
            </w:tblGrid>
            <w:tr w:rsidR="00F53FC2" w:rsidRPr="00586D38" w14:paraId="1F1D1882" w14:textId="77777777" w:rsidTr="00F53FC2">
              <w:trPr>
                <w:trHeight w:val="297"/>
              </w:trPr>
              <w:tc>
                <w:tcPr>
                  <w:tcW w:w="6977" w:type="dxa"/>
                </w:tcPr>
                <w:p w14:paraId="4203994E" w14:textId="0ECDB79D" w:rsidR="00475041" w:rsidRPr="00586D38" w:rsidRDefault="00CE58AA" w:rsidP="00586D38">
                  <w:pPr>
                    <w:autoSpaceDE w:val="0"/>
                    <w:autoSpaceDN w:val="0"/>
                    <w:adjustRightInd w:val="0"/>
                    <w:ind w:left="-44"/>
                    <w:rPr>
                      <w:rFonts w:ascii="Arial" w:hAnsi="Arial" w:cs="Arial"/>
                      <w:color w:val="000000"/>
                      <w:sz w:val="22"/>
                      <w:szCs w:val="22"/>
                    </w:rPr>
                  </w:pPr>
                  <w:r w:rsidRPr="00586D38">
                    <w:rPr>
                      <w:rFonts w:ascii="Arial" w:hAnsi="Arial" w:cs="Arial"/>
                      <w:b/>
                      <w:sz w:val="22"/>
                      <w:szCs w:val="22"/>
                    </w:rPr>
                    <w:t>Proof of Insurance as listed in RFP</w:t>
                  </w:r>
                </w:p>
              </w:tc>
            </w:tr>
          </w:tbl>
          <w:p w14:paraId="5288B7D8" w14:textId="694CCA8E" w:rsidR="00475041" w:rsidRPr="00586D38" w:rsidRDefault="00475041" w:rsidP="00475041">
            <w:pPr>
              <w:ind w:left="8"/>
              <w:rPr>
                <w:rFonts w:ascii="Arial" w:hAnsi="Arial" w:cs="Arial"/>
                <w:color w:val="000000" w:themeColor="text1"/>
              </w:rPr>
            </w:pPr>
          </w:p>
        </w:tc>
        <w:tc>
          <w:tcPr>
            <w:tcW w:w="1604" w:type="dxa"/>
            <w:vAlign w:val="center"/>
          </w:tcPr>
          <w:p w14:paraId="6201CB22" w14:textId="10CE6FF1" w:rsidR="00475041" w:rsidRPr="00586D38" w:rsidRDefault="00475041" w:rsidP="00475041">
            <w:pPr>
              <w:jc w:val="center"/>
              <w:rPr>
                <w:rFonts w:ascii="Arial" w:hAnsi="Arial" w:cs="Arial"/>
                <w:b/>
                <w:color w:val="000000" w:themeColor="text1"/>
              </w:rPr>
            </w:pPr>
            <w:r w:rsidRPr="00586D38">
              <w:rPr>
                <w:rFonts w:ascii="Arial" w:hAnsi="Arial" w:cs="Arial"/>
                <w:b/>
                <w:sz w:val="22"/>
                <w:szCs w:val="22"/>
              </w:rPr>
              <w:t>Pass/Fail</w:t>
            </w:r>
          </w:p>
        </w:tc>
      </w:tr>
      <w:tr w:rsidR="00475041" w:rsidRPr="00586D38" w14:paraId="1BAAABB5" w14:textId="77777777" w:rsidTr="002F5172">
        <w:trPr>
          <w:trHeight w:hRule="exact" w:val="576"/>
        </w:trPr>
        <w:tc>
          <w:tcPr>
            <w:tcW w:w="7193" w:type="dxa"/>
            <w:vAlign w:val="center"/>
          </w:tcPr>
          <w:p w14:paraId="4B35041A" w14:textId="4AEE9162" w:rsidR="00475041" w:rsidRPr="00C30C8D" w:rsidRDefault="00CE58AA" w:rsidP="00F53FC2">
            <w:pPr>
              <w:ind w:left="46"/>
              <w:rPr>
                <w:rFonts w:ascii="Arial" w:hAnsi="Arial" w:cs="Arial"/>
                <w:color w:val="000000" w:themeColor="text1"/>
              </w:rPr>
            </w:pPr>
            <w:r w:rsidRPr="00C30C8D">
              <w:rPr>
                <w:rFonts w:ascii="Arial" w:hAnsi="Arial" w:cs="Arial"/>
                <w:b/>
                <w:bCs/>
                <w:color w:val="000000" w:themeColor="text1"/>
                <w:sz w:val="22"/>
                <w:szCs w:val="22"/>
              </w:rPr>
              <w:t>Comple</w:t>
            </w:r>
            <w:r>
              <w:rPr>
                <w:rFonts w:ascii="Arial" w:hAnsi="Arial" w:cs="Arial"/>
                <w:b/>
                <w:bCs/>
                <w:color w:val="000000" w:themeColor="text1"/>
                <w:sz w:val="22"/>
                <w:szCs w:val="22"/>
              </w:rPr>
              <w:t>t</w:t>
            </w:r>
            <w:r w:rsidRPr="00C30C8D">
              <w:rPr>
                <w:rFonts w:ascii="Arial" w:hAnsi="Arial" w:cs="Arial"/>
                <w:b/>
                <w:bCs/>
                <w:color w:val="000000" w:themeColor="text1"/>
                <w:sz w:val="22"/>
                <w:szCs w:val="22"/>
              </w:rPr>
              <w:t xml:space="preserve">ed </w:t>
            </w:r>
            <w:r w:rsidRPr="00C30C8D">
              <w:rPr>
                <w:rFonts w:ascii="Arial" w:hAnsi="Arial" w:cs="Arial"/>
                <w:b/>
                <w:bCs/>
                <w:sz w:val="22"/>
                <w:szCs w:val="22"/>
              </w:rPr>
              <w:t>Prospective Vendor Questionnaire</w:t>
            </w:r>
          </w:p>
        </w:tc>
        <w:tc>
          <w:tcPr>
            <w:tcW w:w="1604" w:type="dxa"/>
            <w:vAlign w:val="center"/>
          </w:tcPr>
          <w:p w14:paraId="4BEB445E" w14:textId="2329D5E5" w:rsidR="00475041" w:rsidRPr="00586D38" w:rsidRDefault="00475041" w:rsidP="00475041">
            <w:pPr>
              <w:jc w:val="center"/>
              <w:rPr>
                <w:rFonts w:ascii="Arial" w:hAnsi="Arial" w:cs="Arial"/>
                <w:b/>
                <w:color w:val="000000" w:themeColor="text1"/>
              </w:rPr>
            </w:pPr>
            <w:r w:rsidRPr="00586D38">
              <w:rPr>
                <w:rFonts w:ascii="Arial" w:hAnsi="Arial" w:cs="Arial"/>
                <w:b/>
                <w:sz w:val="22"/>
                <w:szCs w:val="22"/>
              </w:rPr>
              <w:t>Pass/Fail</w:t>
            </w:r>
          </w:p>
        </w:tc>
      </w:tr>
      <w:tr w:rsidR="00CE58AA" w:rsidRPr="00586D38" w14:paraId="395934A7" w14:textId="77777777" w:rsidTr="002F5172">
        <w:trPr>
          <w:trHeight w:hRule="exact" w:val="576"/>
        </w:trPr>
        <w:tc>
          <w:tcPr>
            <w:tcW w:w="7193" w:type="dxa"/>
            <w:vAlign w:val="center"/>
          </w:tcPr>
          <w:p w14:paraId="305B0100" w14:textId="23A35CBC" w:rsidR="00CE58AA" w:rsidRPr="00C30C8D" w:rsidRDefault="00CE58AA" w:rsidP="00C30C8D">
            <w:pPr>
              <w:spacing w:after="100"/>
              <w:ind w:left="67"/>
              <w:rPr>
                <w:rFonts w:ascii="Arial" w:hAnsi="Arial" w:cs="Arial"/>
                <w:b/>
                <w:color w:val="000000" w:themeColor="text1"/>
                <w:sz w:val="22"/>
                <w:szCs w:val="22"/>
              </w:rPr>
            </w:pPr>
            <w:r>
              <w:rPr>
                <w:rFonts w:ascii="Arial" w:hAnsi="Arial" w:cs="Arial"/>
                <w:b/>
                <w:color w:val="000000" w:themeColor="text1"/>
                <w:sz w:val="22"/>
                <w:szCs w:val="22"/>
              </w:rPr>
              <w:t>Provide a discount for use of venue(s)</w:t>
            </w:r>
          </w:p>
        </w:tc>
        <w:tc>
          <w:tcPr>
            <w:tcW w:w="1604" w:type="dxa"/>
            <w:vAlign w:val="center"/>
          </w:tcPr>
          <w:p w14:paraId="2E421CD7" w14:textId="796A4296" w:rsidR="00CE58AA" w:rsidRPr="00586D38" w:rsidRDefault="00CE58AA" w:rsidP="00C30C8D">
            <w:pPr>
              <w:jc w:val="center"/>
              <w:rPr>
                <w:rFonts w:ascii="Arial" w:hAnsi="Arial" w:cs="Arial"/>
                <w:b/>
                <w:sz w:val="22"/>
                <w:szCs w:val="22"/>
              </w:rPr>
            </w:pPr>
            <w:r w:rsidRPr="00586D38">
              <w:rPr>
                <w:rFonts w:ascii="Arial" w:hAnsi="Arial" w:cs="Arial"/>
                <w:b/>
                <w:sz w:val="22"/>
                <w:szCs w:val="22"/>
              </w:rPr>
              <w:t>Pass/Fail</w:t>
            </w:r>
          </w:p>
        </w:tc>
      </w:tr>
      <w:tr w:rsidR="00475041" w:rsidRPr="00586D38" w14:paraId="5513F30B" w14:textId="77777777" w:rsidTr="002F5172">
        <w:trPr>
          <w:trHeight w:hRule="exact" w:val="576"/>
        </w:trPr>
        <w:tc>
          <w:tcPr>
            <w:tcW w:w="7193" w:type="dxa"/>
            <w:vAlign w:val="center"/>
          </w:tcPr>
          <w:p w14:paraId="06F53942" w14:textId="150F12B7" w:rsidR="00C30C8D" w:rsidRPr="00C30C8D" w:rsidRDefault="00CE58AA" w:rsidP="00C30C8D">
            <w:pPr>
              <w:spacing w:after="100"/>
              <w:ind w:left="67"/>
              <w:rPr>
                <w:rFonts w:ascii="Arial" w:hAnsi="Arial" w:cs="Arial"/>
                <w:b/>
                <w:bCs/>
                <w:sz w:val="22"/>
                <w:szCs w:val="22"/>
              </w:rPr>
            </w:pPr>
            <w:r w:rsidRPr="00C30C8D">
              <w:rPr>
                <w:rFonts w:ascii="Arial" w:hAnsi="Arial" w:cs="Arial"/>
                <w:b/>
                <w:color w:val="000000" w:themeColor="text1"/>
                <w:sz w:val="22"/>
                <w:szCs w:val="22"/>
              </w:rPr>
              <w:t xml:space="preserve">Completed </w:t>
            </w:r>
            <w:r w:rsidR="0013040C">
              <w:rPr>
                <w:rFonts w:ascii="Arial" w:hAnsi="Arial" w:cs="Arial"/>
                <w:b/>
                <w:color w:val="000000" w:themeColor="text1"/>
                <w:sz w:val="22"/>
                <w:szCs w:val="22"/>
              </w:rPr>
              <w:t xml:space="preserve">ALL </w:t>
            </w:r>
            <w:r w:rsidRPr="00C30C8D">
              <w:rPr>
                <w:rFonts w:ascii="Arial" w:hAnsi="Arial" w:cs="Arial"/>
                <w:b/>
                <w:color w:val="000000" w:themeColor="text1"/>
                <w:sz w:val="22"/>
                <w:szCs w:val="22"/>
              </w:rPr>
              <w:t>Attachment</w:t>
            </w:r>
            <w:r w:rsidR="0013040C">
              <w:rPr>
                <w:rFonts w:ascii="Arial" w:hAnsi="Arial" w:cs="Arial"/>
                <w:b/>
                <w:color w:val="000000" w:themeColor="text1"/>
                <w:sz w:val="22"/>
                <w:szCs w:val="22"/>
              </w:rPr>
              <w:t>s</w:t>
            </w:r>
            <w:r w:rsidRPr="00C30C8D">
              <w:rPr>
                <w:rFonts w:ascii="Arial" w:hAnsi="Arial" w:cs="Arial"/>
                <w:b/>
                <w:color w:val="000000" w:themeColor="text1"/>
                <w:sz w:val="22"/>
                <w:szCs w:val="22"/>
              </w:rPr>
              <w:t xml:space="preserve"> </w:t>
            </w:r>
            <w:r w:rsidR="0013040C">
              <w:rPr>
                <w:rFonts w:ascii="Arial" w:hAnsi="Arial" w:cs="Arial"/>
                <w:b/>
                <w:color w:val="000000" w:themeColor="text1"/>
                <w:sz w:val="22"/>
                <w:szCs w:val="22"/>
              </w:rPr>
              <w:t xml:space="preserve">(Attachment </w:t>
            </w:r>
            <w:r w:rsidRPr="00C30C8D">
              <w:rPr>
                <w:rFonts w:ascii="Arial" w:hAnsi="Arial" w:cs="Arial"/>
                <w:b/>
                <w:sz w:val="22"/>
                <w:szCs w:val="22"/>
              </w:rPr>
              <w:t>2</w:t>
            </w:r>
            <w:r w:rsidR="0013040C">
              <w:rPr>
                <w:rFonts w:ascii="Arial" w:hAnsi="Arial" w:cs="Arial"/>
                <w:b/>
                <w:sz w:val="22"/>
                <w:szCs w:val="22"/>
              </w:rPr>
              <w:t>-5, and 6 if applicable)</w:t>
            </w:r>
          </w:p>
        </w:tc>
        <w:tc>
          <w:tcPr>
            <w:tcW w:w="1604" w:type="dxa"/>
            <w:vAlign w:val="center"/>
          </w:tcPr>
          <w:p w14:paraId="08A24A95" w14:textId="05DA44C2" w:rsidR="00475041" w:rsidRPr="00586D38" w:rsidRDefault="00475041" w:rsidP="00C30C8D">
            <w:pPr>
              <w:jc w:val="center"/>
              <w:rPr>
                <w:rFonts w:ascii="Arial" w:hAnsi="Arial" w:cs="Arial"/>
                <w:b/>
                <w:color w:val="000000" w:themeColor="text1"/>
              </w:rPr>
            </w:pPr>
            <w:r w:rsidRPr="00586D38">
              <w:rPr>
                <w:rFonts w:ascii="Arial" w:hAnsi="Arial" w:cs="Arial"/>
                <w:b/>
                <w:sz w:val="22"/>
                <w:szCs w:val="22"/>
              </w:rPr>
              <w:t>Pass/Fail</w:t>
            </w:r>
          </w:p>
        </w:tc>
      </w:tr>
    </w:tbl>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0B5912">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0B5912">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0B5912">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w:t>
      </w:r>
      <w:proofErr w:type="gramStart"/>
      <w:r w:rsidRPr="00A73534">
        <w:rPr>
          <w:rFonts w:ascii="Arial" w:hAnsi="Arial" w:cs="Arial"/>
        </w:rPr>
        <w:t xml:space="preserve">and </w:t>
      </w:r>
      <w:r w:rsidR="00A34DB5" w:rsidRPr="00A73534">
        <w:rPr>
          <w:rFonts w:ascii="Arial" w:hAnsi="Arial" w:cs="Arial"/>
        </w:rPr>
        <w:t xml:space="preserve">a </w:t>
      </w:r>
      <w:r w:rsidR="00B53AD0" w:rsidRPr="00A73534">
        <w:rPr>
          <w:rFonts w:ascii="Arial" w:hAnsi="Arial" w:cs="Arial"/>
        </w:rPr>
        <w:t>determination</w:t>
      </w:r>
      <w:proofErr w:type="gramEnd"/>
      <w:r w:rsidR="00B53AD0" w:rsidRPr="00A73534">
        <w:rPr>
          <w:rFonts w:ascii="Arial" w:hAnsi="Arial" w:cs="Arial"/>
        </w:rPr>
        <w:t xml:space="preserve">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B5912">
      <w:pPr>
        <w:pStyle w:val="Heading1"/>
        <w:numPr>
          <w:ilvl w:val="0"/>
          <w:numId w:val="129"/>
        </w:numPr>
        <w:ind w:left="360"/>
        <w:rPr>
          <w:rFonts w:ascii="Arial" w:hAnsi="Arial" w:cs="Arial"/>
          <w:sz w:val="28"/>
          <w:szCs w:val="28"/>
        </w:rPr>
      </w:pPr>
      <w:bookmarkStart w:id="8" w:name="_Toc487180806"/>
      <w:r w:rsidRPr="001332A3">
        <w:rPr>
          <w:rFonts w:ascii="Arial" w:hAnsi="Arial" w:cs="Arial"/>
          <w:sz w:val="28"/>
          <w:szCs w:val="28"/>
        </w:rPr>
        <w:t>Contract Terms and Conditions</w:t>
      </w:r>
      <w:bookmarkEnd w:id="8"/>
    </w:p>
    <w:p w14:paraId="2AD1DCDE" w14:textId="77777777" w:rsidR="00557D8D" w:rsidRPr="00A73534" w:rsidRDefault="00920093" w:rsidP="000B5912">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7E67E9">
      <w:pPr>
        <w:pStyle w:val="Heading2"/>
        <w:numPr>
          <w:ilvl w:val="0"/>
          <w:numId w:val="0"/>
        </w:numPr>
        <w:spacing w:before="0"/>
        <w:ind w:left="720"/>
        <w:jc w:val="both"/>
        <w:rPr>
          <w:rFonts w:ascii="Arial" w:hAnsi="Arial" w:cs="Arial"/>
          <w:sz w:val="24"/>
          <w:szCs w:val="24"/>
        </w:rPr>
      </w:pPr>
      <w:r w:rsidRPr="00A73534">
        <w:rPr>
          <w:rFonts w:ascii="Arial" w:hAnsi="Arial" w:cs="Arial"/>
          <w:b w:val="0"/>
          <w:bCs w:val="0"/>
          <w:sz w:val="24"/>
          <w:szCs w:val="24"/>
        </w:rPr>
        <w:t xml:space="preserve">REF:  Title 29, Chapter </w:t>
      </w:r>
      <w:hyperlink r:id="rId41"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 xml:space="preserve">(e) Delaware Code.  If no state contract exists for a certain good or service, covered agencies may procure that certain good or service under another agency's contract so long as the arrangement is agreeable to all parties. Agencies, other than covered agencies, may also </w:t>
      </w:r>
      <w:proofErr w:type="gramStart"/>
      <w:r w:rsidRPr="00A73534">
        <w:rPr>
          <w:rFonts w:ascii="Arial" w:hAnsi="Arial" w:cs="Arial"/>
          <w:b w:val="0"/>
          <w:bCs w:val="0"/>
          <w:sz w:val="24"/>
          <w:szCs w:val="24"/>
        </w:rPr>
        <w:t>procure</w:t>
      </w:r>
      <w:proofErr w:type="gramEnd"/>
      <w:r w:rsidRPr="00A73534">
        <w:rPr>
          <w:rFonts w:ascii="Arial" w:hAnsi="Arial" w:cs="Arial"/>
          <w:b w:val="0"/>
          <w:bCs w:val="0"/>
          <w:sz w:val="24"/>
          <w:szCs w:val="24"/>
        </w:rPr>
        <w:t xml:space="preserve"> such goods or services under another agency's contract when the arrangement is agreeable to all parties.</w:t>
      </w:r>
    </w:p>
    <w:p w14:paraId="0BF2B30C" w14:textId="77777777" w:rsidR="005D57C0" w:rsidRPr="00A73534" w:rsidRDefault="005D57C0" w:rsidP="007E67E9">
      <w:pPr>
        <w:pStyle w:val="Heading2"/>
        <w:tabs>
          <w:tab w:val="clear" w:pos="792"/>
        </w:tabs>
        <w:ind w:left="720" w:hanging="360"/>
        <w:jc w:val="both"/>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7E67E9">
      <w:pPr>
        <w:pStyle w:val="Heading4"/>
        <w:numPr>
          <w:ilvl w:val="0"/>
          <w:numId w:val="0"/>
        </w:numPr>
        <w:spacing w:before="0"/>
        <w:ind w:left="720"/>
        <w:jc w:val="both"/>
        <w:rPr>
          <w:rFonts w:ascii="Arial" w:hAnsi="Arial" w:cs="Arial"/>
          <w:b w:val="0"/>
          <w:bCs w:val="0"/>
          <w:sz w:val="24"/>
          <w:szCs w:val="24"/>
        </w:rPr>
      </w:pPr>
      <w:r w:rsidRPr="00A73534">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A73534">
        <w:rPr>
          <w:rFonts w:ascii="Arial" w:hAnsi="Arial" w:cs="Arial"/>
          <w:b w:val="0"/>
          <w:bCs w:val="0"/>
          <w:sz w:val="24"/>
          <w:szCs w:val="24"/>
        </w:rPr>
        <w:t>for permitting</w:t>
      </w:r>
      <w:proofErr w:type="gramEnd"/>
      <w:r w:rsidRPr="00A73534">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A73534" w:rsidRDefault="00C2762E" w:rsidP="007E67E9">
      <w:pPr>
        <w:pStyle w:val="Heading2"/>
        <w:tabs>
          <w:tab w:val="clear" w:pos="792"/>
        </w:tabs>
        <w:ind w:left="720" w:hanging="360"/>
        <w:jc w:val="both"/>
        <w:rPr>
          <w:rFonts w:ascii="Arial" w:hAnsi="Arial" w:cs="Arial"/>
          <w:sz w:val="24"/>
          <w:szCs w:val="24"/>
        </w:rPr>
      </w:pPr>
      <w:r w:rsidRPr="00A73534">
        <w:rPr>
          <w:rFonts w:ascii="Arial" w:hAnsi="Arial" w:cs="Arial"/>
          <w:sz w:val="24"/>
          <w:szCs w:val="24"/>
        </w:rPr>
        <w:t>General Information</w:t>
      </w:r>
    </w:p>
    <w:p w14:paraId="7F13B6AA" w14:textId="0B29D0A0" w:rsidR="00D16E2C" w:rsidRPr="00A73534" w:rsidRDefault="00D16E2C" w:rsidP="007E67E9">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7E67E9">
        <w:rPr>
          <w:rFonts w:ascii="Arial" w:hAnsi="Arial" w:cs="Arial"/>
          <w:b/>
          <w:bCs/>
        </w:rPr>
        <w:t>two</w:t>
      </w:r>
      <w:r w:rsidR="00751AC3">
        <w:rPr>
          <w:rFonts w:ascii="Arial" w:hAnsi="Arial" w:cs="Arial"/>
          <w:b/>
          <w:bCs/>
        </w:rPr>
        <w:t xml:space="preserve"> (</w:t>
      </w:r>
      <w:r w:rsidR="007E67E9">
        <w:rPr>
          <w:rFonts w:ascii="Arial" w:hAnsi="Arial" w:cs="Arial"/>
          <w:b/>
          <w:bCs/>
        </w:rPr>
        <w:t>2</w:t>
      </w:r>
      <w:r w:rsidR="00751AC3">
        <w:rPr>
          <w:rFonts w:ascii="Arial" w:hAnsi="Arial" w:cs="Arial"/>
          <w:b/>
          <w:bCs/>
        </w:rPr>
        <w:t xml:space="preserve">) </w:t>
      </w:r>
      <w:r w:rsidRPr="00A73534">
        <w:rPr>
          <w:rFonts w:ascii="Arial" w:hAnsi="Arial" w:cs="Arial"/>
          <w:b/>
          <w:bCs/>
        </w:rPr>
        <w:t>year</w:t>
      </w:r>
      <w:r w:rsidR="007E67E9">
        <w:rPr>
          <w:rFonts w:ascii="Arial" w:hAnsi="Arial" w:cs="Arial"/>
          <w:b/>
          <w:bCs/>
        </w:rPr>
        <w:t>s</w:t>
      </w:r>
      <w:r w:rsidRPr="00A73534">
        <w:rPr>
          <w:rFonts w:ascii="Arial" w:hAnsi="Arial" w:cs="Arial"/>
          <w:b/>
          <w:bCs/>
        </w:rPr>
        <w:t xml:space="preserve"> with </w:t>
      </w:r>
      <w:r w:rsidR="007E67E9">
        <w:rPr>
          <w:rFonts w:ascii="Arial" w:hAnsi="Arial" w:cs="Arial"/>
          <w:b/>
          <w:bCs/>
        </w:rPr>
        <w:t>three</w:t>
      </w:r>
      <w:r w:rsidR="00751AC3">
        <w:rPr>
          <w:rFonts w:ascii="Arial" w:hAnsi="Arial" w:cs="Arial"/>
          <w:b/>
          <w:bCs/>
        </w:rPr>
        <w:t xml:space="preserve"> (</w:t>
      </w:r>
      <w:r w:rsidR="007E67E9">
        <w:rPr>
          <w:rFonts w:ascii="Arial" w:hAnsi="Arial" w:cs="Arial"/>
          <w:b/>
          <w:bCs/>
        </w:rPr>
        <w:t>3</w:t>
      </w:r>
      <w:r w:rsidR="00751AC3">
        <w:rPr>
          <w:rFonts w:ascii="Arial" w:hAnsi="Arial" w:cs="Arial"/>
          <w:b/>
          <w:bCs/>
        </w:rPr>
        <w:t xml:space="preserve">) </w:t>
      </w:r>
      <w:r w:rsidRPr="00A73534">
        <w:rPr>
          <w:rFonts w:ascii="Arial" w:hAnsi="Arial" w:cs="Arial"/>
          <w:b/>
          <w:bCs/>
        </w:rPr>
        <w:t xml:space="preserve">extensions for a period of </w:t>
      </w:r>
      <w:r w:rsidR="00751AC3">
        <w:rPr>
          <w:rFonts w:ascii="Arial" w:hAnsi="Arial" w:cs="Arial"/>
          <w:b/>
          <w:bCs/>
        </w:rPr>
        <w:t xml:space="preserve">one (1) </w:t>
      </w:r>
      <w:r w:rsidRPr="00A73534">
        <w:rPr>
          <w:rFonts w:ascii="Arial" w:hAnsi="Arial" w:cs="Arial"/>
          <w:b/>
          <w:bCs/>
        </w:rPr>
        <w:t>year for each extension.</w:t>
      </w:r>
    </w:p>
    <w:p w14:paraId="7F2D5FE1" w14:textId="77777777" w:rsidR="00557D8D" w:rsidRPr="00A73534" w:rsidRDefault="00557D8D" w:rsidP="007E67E9">
      <w:pPr>
        <w:ind w:left="864"/>
        <w:jc w:val="both"/>
        <w:rPr>
          <w:rFonts w:ascii="Arial" w:hAnsi="Arial" w:cs="Arial"/>
        </w:rPr>
      </w:pPr>
    </w:p>
    <w:p w14:paraId="4ED5D634" w14:textId="7B0A7C71" w:rsidR="00557D8D" w:rsidRPr="00A73534" w:rsidRDefault="00762035"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w:t>
      </w:r>
    </w:p>
    <w:p w14:paraId="4E5E6E97" w14:textId="5C5503CB" w:rsidR="00762035" w:rsidRPr="00A73534" w:rsidRDefault="00762035" w:rsidP="007E67E9">
      <w:pPr>
        <w:jc w:val="both"/>
        <w:rPr>
          <w:rFonts w:ascii="Arial" w:hAnsi="Arial" w:cs="Arial"/>
        </w:rPr>
      </w:pPr>
    </w:p>
    <w:p w14:paraId="7239A77D" w14:textId="15528AAC" w:rsidR="00762035" w:rsidRPr="00A73534" w:rsidRDefault="00762035"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7E67E9">
      <w:pPr>
        <w:jc w:val="both"/>
        <w:rPr>
          <w:rFonts w:ascii="Arial" w:hAnsi="Arial" w:cs="Arial"/>
        </w:rPr>
      </w:pPr>
    </w:p>
    <w:p w14:paraId="48583470" w14:textId="77777777" w:rsidR="00596125" w:rsidRPr="00A73534" w:rsidRDefault="00D16E2C"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 xml:space="preserve">The selected vendor or vendors will be expected to enter negotiations with the State of Delaware, which will result in a formal contract between parties.  Procurement will be in accordance with subsequent </w:t>
      </w:r>
      <w:proofErr w:type="gramStart"/>
      <w:r w:rsidRPr="00A73534">
        <w:rPr>
          <w:rFonts w:ascii="Arial" w:hAnsi="Arial" w:cs="Arial"/>
          <w:szCs w:val="24"/>
        </w:rPr>
        <w:t>contracted</w:t>
      </w:r>
      <w:proofErr w:type="gramEnd"/>
      <w:r w:rsidRPr="00A73534">
        <w:rPr>
          <w:rFonts w:ascii="Arial" w:hAnsi="Arial" w:cs="Arial"/>
          <w:szCs w:val="24"/>
        </w:rPr>
        <w:t xml:space="preserve"> agreement.  This RFP and the selected vendor’s response to this RFP will be incorporated as part of any formal contract.</w:t>
      </w:r>
    </w:p>
    <w:p w14:paraId="7AE093EF" w14:textId="77777777" w:rsidR="00596125" w:rsidRPr="00A73534" w:rsidRDefault="00596125" w:rsidP="007E67E9">
      <w:pPr>
        <w:pStyle w:val="ListParagraph"/>
        <w:jc w:val="both"/>
        <w:rPr>
          <w:rFonts w:ascii="Arial" w:hAnsi="Arial" w:cs="Arial"/>
          <w:szCs w:val="24"/>
        </w:rPr>
      </w:pPr>
    </w:p>
    <w:p w14:paraId="061461D4" w14:textId="77777777" w:rsidR="00596125" w:rsidRPr="00A73534" w:rsidRDefault="00D16E2C"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7E67E9">
      <w:pPr>
        <w:pStyle w:val="ListParagraph"/>
        <w:jc w:val="both"/>
        <w:rPr>
          <w:rFonts w:ascii="Arial" w:hAnsi="Arial" w:cs="Arial"/>
          <w:szCs w:val="24"/>
        </w:rPr>
      </w:pPr>
    </w:p>
    <w:p w14:paraId="67CA6D73" w14:textId="72CA0551" w:rsidR="00596125" w:rsidRPr="00A73534" w:rsidRDefault="00D16E2C"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7E67E9">
      <w:pPr>
        <w:pStyle w:val="ListParagraph"/>
        <w:jc w:val="both"/>
        <w:rPr>
          <w:rFonts w:ascii="Arial" w:hAnsi="Arial" w:cs="Arial"/>
          <w:szCs w:val="24"/>
        </w:rPr>
      </w:pPr>
    </w:p>
    <w:p w14:paraId="3646C301" w14:textId="77777777" w:rsidR="00596125" w:rsidRPr="00A73534" w:rsidRDefault="00D16E2C"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7E67E9">
      <w:pPr>
        <w:pStyle w:val="ListParagraph"/>
        <w:jc w:val="both"/>
        <w:rPr>
          <w:rFonts w:ascii="Arial" w:hAnsi="Arial" w:cs="Arial"/>
          <w:szCs w:val="24"/>
        </w:rPr>
      </w:pPr>
    </w:p>
    <w:p w14:paraId="41399B03" w14:textId="77777777" w:rsidR="00596125" w:rsidRPr="00A73534" w:rsidRDefault="009B4187"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A73534" w:rsidRDefault="00596125" w:rsidP="007E67E9">
      <w:pPr>
        <w:pStyle w:val="ListParagraph"/>
        <w:jc w:val="both"/>
        <w:rPr>
          <w:rFonts w:ascii="Arial" w:hAnsi="Arial" w:cs="Arial"/>
          <w:szCs w:val="24"/>
        </w:rPr>
      </w:pPr>
    </w:p>
    <w:p w14:paraId="264C9C68" w14:textId="4F2107EB" w:rsidR="00A242A8" w:rsidRPr="00A73534" w:rsidRDefault="00D90078" w:rsidP="007E67E9">
      <w:pPr>
        <w:pStyle w:val="ListParagraph"/>
        <w:numPr>
          <w:ilvl w:val="2"/>
          <w:numId w:val="19"/>
        </w:numPr>
        <w:tabs>
          <w:tab w:val="clear" w:pos="1224"/>
        </w:tabs>
        <w:ind w:left="1080" w:hanging="360"/>
        <w:jc w:val="both"/>
        <w:rPr>
          <w:rFonts w:ascii="Arial" w:hAnsi="Arial" w:cs="Arial"/>
          <w:szCs w:val="24"/>
        </w:rPr>
      </w:pPr>
      <w:r w:rsidRPr="00A73534">
        <w:rPr>
          <w:rFonts w:ascii="Arial" w:hAnsi="Arial" w:cs="Arial"/>
          <w:szCs w:val="24"/>
        </w:rPr>
        <w:t>Vendors are not restricted from offering lower pricing at any time during the contract term.</w:t>
      </w:r>
    </w:p>
    <w:bookmarkEnd w:id="9"/>
    <w:p w14:paraId="3045CB74" w14:textId="77777777" w:rsidR="00D16E2C" w:rsidRPr="00A73534" w:rsidRDefault="00D16E2C" w:rsidP="007E67E9">
      <w:pPr>
        <w:pStyle w:val="Heading2"/>
        <w:tabs>
          <w:tab w:val="clear" w:pos="792"/>
        </w:tabs>
        <w:ind w:left="720" w:hanging="360"/>
        <w:jc w:val="both"/>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E67E9">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E67E9">
      <w:pPr>
        <w:ind w:left="1080"/>
        <w:jc w:val="both"/>
        <w:rPr>
          <w:rFonts w:ascii="Arial" w:hAnsi="Arial" w:cs="Arial"/>
        </w:rPr>
      </w:pPr>
    </w:p>
    <w:p w14:paraId="027B14D5" w14:textId="77777777" w:rsidR="00D16E2C" w:rsidRPr="00A73534" w:rsidRDefault="00D16E2C" w:rsidP="007E67E9">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E67E9">
      <w:pPr>
        <w:ind w:left="1080"/>
        <w:jc w:val="both"/>
        <w:rPr>
          <w:rFonts w:ascii="Arial" w:hAnsi="Arial" w:cs="Arial"/>
        </w:rPr>
      </w:pPr>
    </w:p>
    <w:p w14:paraId="539D1B7F" w14:textId="77777777" w:rsidR="00D16E2C" w:rsidRPr="00A73534" w:rsidRDefault="00D16E2C" w:rsidP="007E67E9">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7E67E9">
      <w:pPr>
        <w:pStyle w:val="Heading2"/>
        <w:tabs>
          <w:tab w:val="clear" w:pos="792"/>
        </w:tabs>
        <w:ind w:left="720" w:hanging="360"/>
        <w:jc w:val="both"/>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E67E9">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E67E9">
      <w:pPr>
        <w:ind w:left="1080"/>
        <w:jc w:val="both"/>
        <w:rPr>
          <w:rFonts w:ascii="Arial" w:hAnsi="Arial" w:cs="Arial"/>
        </w:rPr>
      </w:pPr>
    </w:p>
    <w:p w14:paraId="4136C1C5" w14:textId="77777777" w:rsidR="00D962DA" w:rsidRPr="00A73534" w:rsidRDefault="00D962DA" w:rsidP="007E67E9">
      <w:pPr>
        <w:ind w:left="720"/>
        <w:jc w:val="both"/>
        <w:rPr>
          <w:rFonts w:ascii="Arial" w:hAnsi="Arial" w:cs="Arial"/>
        </w:rPr>
      </w:pPr>
      <w:r w:rsidRPr="00A73534">
        <w:rPr>
          <w:rFonts w:ascii="Arial" w:hAnsi="Arial" w:cs="Arial"/>
        </w:rPr>
        <w:t xml:space="preserve">The selected vendor will warrant that no person or selling agency has been employed or retained to solicit or secure a contract resulting from this RFP upon agreement or understanding for a commission, or </w:t>
      </w:r>
      <w:proofErr w:type="gramStart"/>
      <w:r w:rsidRPr="00A73534">
        <w:rPr>
          <w:rFonts w:ascii="Arial" w:hAnsi="Arial" w:cs="Arial"/>
        </w:rPr>
        <w:t>a percentage</w:t>
      </w:r>
      <w:proofErr w:type="gramEnd"/>
      <w:r w:rsidRPr="00A73534">
        <w:rPr>
          <w:rFonts w:ascii="Arial" w:hAnsi="Arial" w:cs="Arial"/>
        </w:rPr>
        <w:t xml:space="preserve">, brokerage or contingent fee.  For breach or violation of this warranty, the State of Delaware shall have the right to </w:t>
      </w:r>
      <w:proofErr w:type="gramStart"/>
      <w:r w:rsidRPr="00A73534">
        <w:rPr>
          <w:rFonts w:ascii="Arial" w:hAnsi="Arial" w:cs="Arial"/>
        </w:rPr>
        <w:t>annul</w:t>
      </w:r>
      <w:proofErr w:type="gramEnd"/>
      <w:r w:rsidRPr="00A73534">
        <w:rPr>
          <w:rFonts w:ascii="Arial" w:hAnsi="Arial" w:cs="Arial"/>
        </w:rPr>
        <w:t xml:space="preserve">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E67E9">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 xml:space="preserve">This paragraph does not prevent the employment </w:t>
      </w:r>
      <w:proofErr w:type="gramStart"/>
      <w:r w:rsidRPr="00A73534">
        <w:rPr>
          <w:rFonts w:ascii="Arial" w:hAnsi="Arial" w:cs="Arial"/>
        </w:rPr>
        <w:t>by</w:t>
      </w:r>
      <w:proofErr w:type="gramEnd"/>
      <w:r w:rsidRPr="00A73534">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0B5912">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w:t>
      </w:r>
      <w:proofErr w:type="gramStart"/>
      <w:r w:rsidRPr="00A73534">
        <w:rPr>
          <w:rFonts w:ascii="Arial" w:hAnsi="Arial" w:cs="Arial"/>
        </w:rPr>
        <w:t>the behalf</w:t>
      </w:r>
      <w:proofErr w:type="gramEnd"/>
      <w:r w:rsidRPr="00A73534">
        <w:rPr>
          <w:rFonts w:ascii="Arial" w:hAnsi="Arial" w:cs="Arial"/>
        </w:rPr>
        <w:t xml:space="preserve">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0B5912">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0B5912">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0B5912">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w:t>
      </w:r>
      <w:proofErr w:type="gramStart"/>
      <w:r w:rsidRPr="00A73534">
        <w:rPr>
          <w:rFonts w:ascii="Arial" w:hAnsi="Arial" w:cs="Arial"/>
        </w:rPr>
        <w:t>Vendors shall</w:t>
      </w:r>
      <w:proofErr w:type="gramEnd"/>
      <w:r w:rsidRPr="00A73534">
        <w:rPr>
          <w:rFonts w:ascii="Arial" w:hAnsi="Arial" w:cs="Arial"/>
        </w:rPr>
        <w:t xml:space="preserve"> identify the Additional Fee to obtain health coverage from the Vendor and delineate the Additional Fee from all other charges and fees.  The Vendor </w:t>
      </w:r>
      <w:proofErr w:type="gramStart"/>
      <w:r w:rsidRPr="00A73534">
        <w:rPr>
          <w:rFonts w:ascii="Arial" w:hAnsi="Arial" w:cs="Arial"/>
        </w:rPr>
        <w:t>shall</w:t>
      </w:r>
      <w:proofErr w:type="gramEnd"/>
      <w:r w:rsidRPr="00A73534">
        <w:rPr>
          <w:rFonts w:ascii="Arial" w:hAnsi="Arial" w:cs="Arial"/>
        </w:rPr>
        <w:t xml:space="preserve"> identify both the Additional Fee </w:t>
      </w:r>
      <w:proofErr w:type="gramStart"/>
      <w:r w:rsidRPr="00A73534">
        <w:rPr>
          <w:rFonts w:ascii="Arial" w:hAnsi="Arial" w:cs="Arial"/>
        </w:rPr>
        <w:t>to be charged</w:t>
      </w:r>
      <w:proofErr w:type="gramEnd"/>
      <w:r w:rsidRPr="00A73534">
        <w:rPr>
          <w:rFonts w:ascii="Arial" w:hAnsi="Arial" w:cs="Arial"/>
        </w:rPr>
        <w:t xml:space="preserve">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0B591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42"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0B591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5035D3AB" w14:textId="2B44F454" w:rsidR="009E7788" w:rsidRPr="00DE703E" w:rsidRDefault="00774713" w:rsidP="2CE56154">
      <w:pPr>
        <w:ind w:left="1440"/>
        <w:jc w:val="both"/>
        <w:rPr>
          <w:rFonts w:ascii="Arial" w:hAnsi="Arial" w:cs="Arial"/>
        </w:rPr>
      </w:pPr>
      <w:bookmarkStart w:id="10" w:name="_Hlk149823024"/>
      <w:r w:rsidRPr="2CE56154">
        <w:rPr>
          <w:rFonts w:ascii="Arial" w:hAnsi="Arial" w:cs="Arial"/>
        </w:rPr>
        <w:t>Office of the Secretary - Administration</w:t>
      </w:r>
    </w:p>
    <w:p w14:paraId="3C0621EF" w14:textId="77777777" w:rsidR="009E7788" w:rsidRPr="00DE703E" w:rsidRDefault="009E7788" w:rsidP="009E7788">
      <w:pPr>
        <w:ind w:left="1440"/>
        <w:jc w:val="both"/>
        <w:rPr>
          <w:rFonts w:ascii="Arial" w:hAnsi="Arial" w:cs="Arial"/>
          <w:bCs/>
        </w:rPr>
      </w:pPr>
      <w:r w:rsidRPr="00DE703E">
        <w:rPr>
          <w:rFonts w:ascii="Arial" w:hAnsi="Arial" w:cs="Arial"/>
          <w:bCs/>
        </w:rPr>
        <w:t>Office of Business Support Services</w:t>
      </w:r>
    </w:p>
    <w:p w14:paraId="5250AD5B" w14:textId="77777777" w:rsidR="009E7788" w:rsidRPr="00DE703E" w:rsidRDefault="009E7788" w:rsidP="009E7788">
      <w:pPr>
        <w:ind w:left="1440"/>
        <w:jc w:val="both"/>
        <w:rPr>
          <w:rFonts w:ascii="Arial" w:hAnsi="Arial" w:cs="Arial"/>
          <w:bCs/>
        </w:rPr>
      </w:pPr>
      <w:r w:rsidRPr="00DE703E">
        <w:rPr>
          <w:rFonts w:ascii="Arial" w:hAnsi="Arial" w:cs="Arial"/>
          <w:bCs/>
        </w:rPr>
        <w:t>Chief of Administration</w:t>
      </w:r>
    </w:p>
    <w:p w14:paraId="7C176C99" w14:textId="77777777" w:rsidR="009E7788" w:rsidRPr="00DE703E" w:rsidRDefault="009E7788" w:rsidP="009E7788">
      <w:pPr>
        <w:ind w:left="1440"/>
        <w:jc w:val="both"/>
        <w:rPr>
          <w:rFonts w:ascii="Arial" w:hAnsi="Arial" w:cs="Arial"/>
          <w:bCs/>
        </w:rPr>
      </w:pPr>
      <w:r w:rsidRPr="00DE703E">
        <w:rPr>
          <w:rFonts w:ascii="Arial" w:hAnsi="Arial" w:cs="Arial"/>
          <w:bCs/>
        </w:rPr>
        <w:t>1054 South Governor’s Avenue</w:t>
      </w:r>
    </w:p>
    <w:p w14:paraId="6FFCCD1D" w14:textId="0054A78F" w:rsidR="00B61E96" w:rsidRPr="00DF0005" w:rsidRDefault="009E7788" w:rsidP="00DF0005">
      <w:pPr>
        <w:ind w:left="1440"/>
        <w:jc w:val="both"/>
        <w:rPr>
          <w:rFonts w:ascii="Arial" w:hAnsi="Arial" w:cs="Arial"/>
          <w:bCs/>
        </w:rPr>
      </w:pPr>
      <w:r w:rsidRPr="00DE703E">
        <w:rPr>
          <w:rFonts w:ascii="Arial" w:hAnsi="Arial" w:cs="Arial"/>
          <w:bCs/>
        </w:rPr>
        <w:t>Dover, DE 19901</w:t>
      </w:r>
    </w:p>
    <w:bookmarkEnd w:id="10"/>
    <w:p w14:paraId="27520D6D" w14:textId="22378BDE" w:rsidR="00D962DA" w:rsidRPr="00A73534" w:rsidRDefault="00D962DA" w:rsidP="000B591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0B5912">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272956">
      <w:pPr>
        <w:pStyle w:val="Heading4"/>
        <w:numPr>
          <w:ilvl w:val="0"/>
          <w:numId w:val="0"/>
        </w:numPr>
        <w:spacing w:before="0"/>
        <w:ind w:left="1440"/>
        <w:jc w:val="both"/>
        <w:rPr>
          <w:rFonts w:ascii="Arial" w:hAnsi="Arial" w:cs="Arial"/>
          <w:b w:val="0"/>
          <w:bCs w:val="0"/>
          <w:sz w:val="24"/>
          <w:szCs w:val="24"/>
        </w:rPr>
      </w:pPr>
      <w:r w:rsidRPr="00A73534">
        <w:rPr>
          <w:rFonts w:ascii="Arial" w:hAnsi="Arial" w:cs="Arial"/>
          <w:b w:val="0"/>
          <w:bCs w:val="0"/>
          <w:sz w:val="24"/>
          <w:szCs w:val="24"/>
        </w:rPr>
        <w:t xml:space="preserve">By submitting a proposal, the </w:t>
      </w:r>
      <w:proofErr w:type="gramStart"/>
      <w:r w:rsidRPr="00A73534">
        <w:rPr>
          <w:rFonts w:ascii="Arial" w:hAnsi="Arial" w:cs="Arial"/>
          <w:b w:val="0"/>
          <w:bCs w:val="0"/>
          <w:sz w:val="24"/>
          <w:szCs w:val="24"/>
        </w:rPr>
        <w:t>proposing</w:t>
      </w:r>
      <w:proofErr w:type="gramEnd"/>
      <w:r w:rsidRPr="00A73534">
        <w:rPr>
          <w:rFonts w:ascii="Arial" w:hAnsi="Arial" w:cs="Arial"/>
          <w:b w:val="0"/>
          <w:bCs w:val="0"/>
          <w:sz w:val="24"/>
          <w:szCs w:val="24"/>
        </w:rPr>
        <w:t xml:space="preserve">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272956">
      <w:pPr>
        <w:pStyle w:val="Heading1"/>
        <w:numPr>
          <w:ilvl w:val="0"/>
          <w:numId w:val="20"/>
        </w:numPr>
        <w:ind w:left="1440"/>
        <w:jc w:val="both"/>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272956">
      <w:pPr>
        <w:pStyle w:val="Heading4"/>
        <w:numPr>
          <w:ilvl w:val="0"/>
          <w:numId w:val="0"/>
        </w:numPr>
        <w:spacing w:before="0"/>
        <w:ind w:left="1440"/>
        <w:jc w:val="both"/>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272956">
      <w:pPr>
        <w:pStyle w:val="Heading4"/>
        <w:numPr>
          <w:ilvl w:val="0"/>
          <w:numId w:val="0"/>
        </w:numPr>
        <w:ind w:left="1440"/>
        <w:jc w:val="both"/>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272956">
      <w:pPr>
        <w:pStyle w:val="Heading1"/>
        <w:numPr>
          <w:ilvl w:val="0"/>
          <w:numId w:val="37"/>
        </w:numPr>
        <w:ind w:left="1800"/>
        <w:jc w:val="both"/>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272956">
      <w:pPr>
        <w:pStyle w:val="Heading1"/>
        <w:numPr>
          <w:ilvl w:val="0"/>
          <w:numId w:val="37"/>
        </w:numPr>
        <w:spacing w:before="0"/>
        <w:ind w:left="1800"/>
        <w:jc w:val="both"/>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57B1A58B" w:rsidR="00B66A22" w:rsidRPr="00A73534" w:rsidRDefault="00B66A22" w:rsidP="00272956">
      <w:pPr>
        <w:pStyle w:val="Heading1"/>
        <w:numPr>
          <w:ilvl w:val="0"/>
          <w:numId w:val="37"/>
        </w:numPr>
        <w:spacing w:before="0"/>
        <w:ind w:left="1800"/>
        <w:jc w:val="both"/>
        <w:rPr>
          <w:rFonts w:ascii="Arial" w:hAnsi="Arial" w:cs="Arial"/>
          <w:b w:val="0"/>
          <w:bCs w:val="0"/>
          <w:sz w:val="24"/>
          <w:szCs w:val="24"/>
        </w:rPr>
      </w:pPr>
      <w:r w:rsidRPr="00A73534">
        <w:rPr>
          <w:rFonts w:ascii="Arial" w:hAnsi="Arial" w:cs="Arial"/>
          <w:b w:val="0"/>
          <w:bCs w:val="0"/>
          <w:sz w:val="24"/>
          <w:szCs w:val="24"/>
        </w:rPr>
        <w:t xml:space="preserve">Modify the Product(s) to make it or them non-infringing, provided that the modification does not materially alter the functionality or efficacy of the product or cause the Product(s) or any part of the work to fail to conform to the requirements of the </w:t>
      </w:r>
      <w:r w:rsidR="003A6E3B" w:rsidRPr="00A73534">
        <w:rPr>
          <w:rFonts w:ascii="Arial" w:hAnsi="Arial" w:cs="Arial"/>
          <w:b w:val="0"/>
          <w:bCs w:val="0"/>
          <w:sz w:val="24"/>
          <w:szCs w:val="24"/>
        </w:rPr>
        <w:t>Contract or</w:t>
      </w:r>
      <w:r w:rsidRPr="00A73534">
        <w:rPr>
          <w:rFonts w:ascii="Arial" w:hAnsi="Arial" w:cs="Arial"/>
          <w:b w:val="0"/>
          <w:bCs w:val="0"/>
          <w:sz w:val="24"/>
          <w:szCs w:val="24"/>
        </w:rPr>
        <w:t xml:space="preserve"> only alters the Product(s) to a degree that the State of Delaware agrees to and accepts in writing.</w:t>
      </w:r>
    </w:p>
    <w:p w14:paraId="4A957552" w14:textId="77777777" w:rsidR="00D962DA" w:rsidRPr="00A73534" w:rsidRDefault="00B66A22" w:rsidP="00272956">
      <w:pPr>
        <w:pStyle w:val="Heading2"/>
        <w:numPr>
          <w:ilvl w:val="2"/>
          <w:numId w:val="35"/>
        </w:numPr>
        <w:tabs>
          <w:tab w:val="clear" w:pos="1224"/>
        </w:tabs>
        <w:ind w:left="1080" w:hanging="360"/>
        <w:jc w:val="both"/>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272956">
      <w:pPr>
        <w:pStyle w:val="ListParagraph"/>
        <w:numPr>
          <w:ilvl w:val="0"/>
          <w:numId w:val="23"/>
        </w:numPr>
        <w:ind w:left="1440"/>
        <w:jc w:val="both"/>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272956">
      <w:pPr>
        <w:pStyle w:val="ListParagraph"/>
        <w:numPr>
          <w:ilvl w:val="0"/>
          <w:numId w:val="23"/>
        </w:numPr>
        <w:ind w:left="1440"/>
        <w:jc w:val="both"/>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272956">
      <w:pPr>
        <w:pStyle w:val="ListParagraph"/>
        <w:numPr>
          <w:ilvl w:val="0"/>
          <w:numId w:val="23"/>
        </w:numPr>
        <w:ind w:left="1440"/>
        <w:jc w:val="both"/>
        <w:rPr>
          <w:rFonts w:ascii="Arial" w:hAnsi="Arial" w:cs="Arial"/>
          <w:szCs w:val="24"/>
        </w:rPr>
      </w:pPr>
      <w:r w:rsidRPr="00A73534">
        <w:rPr>
          <w:rFonts w:ascii="Arial" w:hAnsi="Arial" w:cs="Arial"/>
          <w:szCs w:val="24"/>
        </w:rPr>
        <w:t xml:space="preserve">As a part of the contract requirements, the contractor must obtain at its own cost and expense and keep </w:t>
      </w:r>
      <w:proofErr w:type="gramStart"/>
      <w:r w:rsidRPr="00A73534">
        <w:rPr>
          <w:rFonts w:ascii="Arial" w:hAnsi="Arial" w:cs="Arial"/>
          <w:szCs w:val="24"/>
        </w:rPr>
        <w:t>in</w:t>
      </w:r>
      <w:proofErr w:type="gramEnd"/>
      <w:r w:rsidRPr="00A73534">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272956">
      <w:pPr>
        <w:jc w:val="both"/>
        <w:rPr>
          <w:rFonts w:ascii="Arial" w:hAnsi="Arial" w:cs="Arial"/>
        </w:rPr>
      </w:pPr>
    </w:p>
    <w:p w14:paraId="64159C4E" w14:textId="77777777" w:rsidR="00D62922" w:rsidRPr="00A73534" w:rsidRDefault="00D62922" w:rsidP="00272956">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272956">
      <w:pPr>
        <w:ind w:left="1890" w:hanging="450"/>
        <w:contextualSpacing/>
        <w:jc w:val="both"/>
        <w:rPr>
          <w:rFonts w:ascii="Arial" w:eastAsia="Calibri" w:hAnsi="Arial" w:cs="Arial"/>
        </w:rPr>
      </w:pPr>
    </w:p>
    <w:p w14:paraId="06FE929B" w14:textId="77777777" w:rsidR="00D62922" w:rsidRPr="00A73534" w:rsidRDefault="00D62922" w:rsidP="00272956">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272956">
      <w:pPr>
        <w:ind w:left="1890" w:hanging="450"/>
        <w:contextualSpacing/>
        <w:jc w:val="both"/>
        <w:rPr>
          <w:rFonts w:ascii="Arial" w:eastAsia="Calibri" w:hAnsi="Arial" w:cs="Arial"/>
        </w:rPr>
      </w:pPr>
    </w:p>
    <w:p w14:paraId="2B4CDD78" w14:textId="77777777" w:rsidR="00D62922" w:rsidRPr="00A73534" w:rsidRDefault="00D62922" w:rsidP="00272956">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272956">
      <w:pPr>
        <w:ind w:left="1890" w:hanging="450"/>
        <w:jc w:val="both"/>
        <w:rPr>
          <w:rFonts w:ascii="Arial" w:eastAsia="Calibri" w:hAnsi="Arial" w:cs="Arial"/>
        </w:rPr>
      </w:pPr>
    </w:p>
    <w:p w14:paraId="2466E5F1" w14:textId="77777777" w:rsidR="00D62922" w:rsidRPr="00A73534" w:rsidRDefault="00D62922" w:rsidP="00272956">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272956">
      <w:pPr>
        <w:ind w:left="4248"/>
        <w:contextualSpacing/>
        <w:jc w:val="both"/>
        <w:rPr>
          <w:rFonts w:ascii="Arial" w:eastAsia="Calibri" w:hAnsi="Arial" w:cs="Arial"/>
        </w:rPr>
      </w:pPr>
    </w:p>
    <w:p w14:paraId="26B53E26" w14:textId="77777777" w:rsidR="00D62922" w:rsidRPr="00A73534" w:rsidRDefault="00D62922" w:rsidP="00272956">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272956">
      <w:pPr>
        <w:ind w:left="2160" w:hanging="360"/>
        <w:contextualSpacing/>
        <w:jc w:val="both"/>
        <w:rPr>
          <w:rFonts w:ascii="Arial" w:eastAsia="Calibri" w:hAnsi="Arial" w:cs="Arial"/>
        </w:rPr>
      </w:pPr>
    </w:p>
    <w:p w14:paraId="253068C8" w14:textId="77777777" w:rsidR="00D62922" w:rsidRPr="00A73534" w:rsidRDefault="00D62922" w:rsidP="00272956">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272956">
      <w:pPr>
        <w:ind w:left="2160" w:hanging="360"/>
        <w:jc w:val="both"/>
        <w:rPr>
          <w:rFonts w:ascii="Arial" w:eastAsia="Calibri" w:hAnsi="Arial" w:cs="Arial"/>
        </w:rPr>
      </w:pPr>
    </w:p>
    <w:p w14:paraId="5948527A" w14:textId="77777777" w:rsidR="00D62922" w:rsidRPr="00A73534" w:rsidRDefault="00D62922" w:rsidP="00272956">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w:t>
      </w:r>
      <w:proofErr w:type="gramStart"/>
      <w:r w:rsidRPr="00A73534">
        <w:rPr>
          <w:rFonts w:ascii="Arial" w:eastAsia="Calibri" w:hAnsi="Arial" w:cs="Arial"/>
        </w:rPr>
        <w:t>for in</w:t>
      </w:r>
      <w:proofErr w:type="gramEnd"/>
      <w:r w:rsidRPr="00A73534">
        <w:rPr>
          <w:rFonts w:ascii="Arial" w:eastAsia="Calibri" w:hAnsi="Arial" w:cs="Arial"/>
        </w:rPr>
        <w:t xml:space="preserve">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272956">
      <w:pPr>
        <w:ind w:left="2160" w:hanging="360"/>
        <w:jc w:val="both"/>
        <w:rPr>
          <w:rFonts w:ascii="Arial" w:eastAsia="Calibri" w:hAnsi="Arial" w:cs="Arial"/>
        </w:rPr>
      </w:pPr>
    </w:p>
    <w:p w14:paraId="415ECB74" w14:textId="77777777" w:rsidR="00D62922" w:rsidRPr="00A73534" w:rsidRDefault="00D62922" w:rsidP="00272956">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0B591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0B591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0B591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55EE127F" w14:textId="2E0F3AF9" w:rsidR="00FA1AFE" w:rsidRPr="00A10262" w:rsidRDefault="00774713" w:rsidP="00FA1AFE">
      <w:pPr>
        <w:ind w:left="1800"/>
        <w:contextualSpacing/>
        <w:jc w:val="both"/>
        <w:rPr>
          <w:rFonts w:ascii="Arial" w:eastAsia="Calibri" w:hAnsi="Arial" w:cs="Arial"/>
        </w:rPr>
      </w:pPr>
      <w:r w:rsidRPr="2CE56154">
        <w:rPr>
          <w:rFonts w:ascii="Arial" w:eastAsia="Calibri" w:hAnsi="Arial" w:cs="Arial"/>
        </w:rPr>
        <w:t>Office of the Secretary - Administration</w:t>
      </w:r>
    </w:p>
    <w:p w14:paraId="1AC80BFE" w14:textId="44512AFD" w:rsidR="00FA1AFE" w:rsidRPr="00A10262" w:rsidRDefault="00FA1AFE" w:rsidP="00FA1AFE">
      <w:pPr>
        <w:ind w:left="1800"/>
        <w:contextualSpacing/>
        <w:jc w:val="both"/>
        <w:rPr>
          <w:rFonts w:ascii="Arial" w:hAnsi="Arial" w:cs="Arial"/>
          <w:bCs/>
        </w:rPr>
      </w:pPr>
      <w:r w:rsidRPr="00A10262">
        <w:rPr>
          <w:rFonts w:ascii="Arial" w:eastAsia="Calibri" w:hAnsi="Arial" w:cs="Arial"/>
        </w:rPr>
        <w:t xml:space="preserve">Contract No: </w:t>
      </w:r>
      <w:r w:rsidR="009F21A2">
        <w:rPr>
          <w:rFonts w:ascii="Arial" w:eastAsia="Calibri" w:hAnsi="Arial" w:cs="Arial"/>
        </w:rPr>
        <w:t>HSS-</w:t>
      </w:r>
      <w:r w:rsidR="00EE72B2">
        <w:rPr>
          <w:rFonts w:ascii="Arial" w:eastAsia="Calibri" w:hAnsi="Arial" w:cs="Arial"/>
        </w:rPr>
        <w:t>26-022</w:t>
      </w:r>
    </w:p>
    <w:p w14:paraId="59B3CF61" w14:textId="1343600A" w:rsidR="00FA1AFE" w:rsidRPr="00A10262" w:rsidRDefault="00FA1AFE" w:rsidP="00FA1AFE">
      <w:pPr>
        <w:ind w:left="1800"/>
        <w:contextualSpacing/>
        <w:jc w:val="both"/>
        <w:rPr>
          <w:rFonts w:ascii="Arial" w:eastAsia="Calibri" w:hAnsi="Arial" w:cs="Arial"/>
        </w:rPr>
      </w:pPr>
      <w:r w:rsidRPr="00A10262">
        <w:rPr>
          <w:rFonts w:ascii="Arial" w:eastAsia="Calibri" w:hAnsi="Arial" w:cs="Arial"/>
        </w:rPr>
        <w:t>State of Delaware</w:t>
      </w:r>
    </w:p>
    <w:p w14:paraId="6227AAD5" w14:textId="7D895E49" w:rsidR="00FA1AFE" w:rsidRPr="00A10262" w:rsidRDefault="000221E5" w:rsidP="00FA1AFE">
      <w:pPr>
        <w:ind w:left="1800"/>
        <w:contextualSpacing/>
        <w:jc w:val="both"/>
        <w:rPr>
          <w:rFonts w:ascii="Arial" w:eastAsia="Calibri" w:hAnsi="Arial" w:cs="Arial"/>
        </w:rPr>
      </w:pPr>
      <w:r>
        <w:rPr>
          <w:rFonts w:ascii="Arial" w:eastAsia="Calibri" w:hAnsi="Arial" w:cs="Arial"/>
        </w:rPr>
        <w:t>1901 N. DuPont Highway</w:t>
      </w:r>
    </w:p>
    <w:p w14:paraId="26D18B1E" w14:textId="383258F6" w:rsidR="00FA1AFE" w:rsidRPr="00A10262" w:rsidRDefault="000221E5" w:rsidP="00FA1AFE">
      <w:pPr>
        <w:ind w:left="1800"/>
        <w:contextualSpacing/>
        <w:jc w:val="both"/>
        <w:rPr>
          <w:rFonts w:ascii="Arial" w:eastAsia="Calibri" w:hAnsi="Arial" w:cs="Arial"/>
        </w:rPr>
      </w:pPr>
      <w:r>
        <w:rPr>
          <w:rFonts w:ascii="Arial" w:eastAsia="Calibri" w:hAnsi="Arial" w:cs="Arial"/>
        </w:rPr>
        <w:t>New Castle</w:t>
      </w:r>
      <w:r w:rsidR="00FA1AFE" w:rsidRPr="00A10262">
        <w:rPr>
          <w:rFonts w:ascii="Arial" w:eastAsia="Calibri" w:hAnsi="Arial" w:cs="Arial"/>
        </w:rPr>
        <w:t>, Delaware 19</w:t>
      </w:r>
      <w:r>
        <w:rPr>
          <w:rFonts w:ascii="Arial" w:eastAsia="Calibri" w:hAnsi="Arial" w:cs="Arial"/>
        </w:rPr>
        <w:t>720</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0B591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0B5912">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0B5912">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0B5912">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3F59FFD7" w:rsidR="00056DC5" w:rsidRPr="00FA1AFE" w:rsidRDefault="00CF00D1" w:rsidP="00FA1AFE">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02271E50" w:rsidR="00056DC5" w:rsidRPr="00056DC5" w:rsidRDefault="00CF00D1" w:rsidP="000B5912">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 xml:space="preserve">All contract costs must </w:t>
      </w:r>
      <w:proofErr w:type="gramStart"/>
      <w:r w:rsidRPr="00A73534">
        <w:rPr>
          <w:rFonts w:ascii="Arial" w:hAnsi="Arial" w:cs="Arial"/>
        </w:rPr>
        <w:t>be as</w:t>
      </w:r>
      <w:proofErr w:type="gramEnd"/>
      <w:r w:rsidRPr="00A73534">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1"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2" w:name="_Hlk23230707"/>
      <w:bookmarkEnd w:id="11"/>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A73534" w:rsidRDefault="00720938" w:rsidP="000B5912">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3"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3"/>
    <w:p w14:paraId="70CD9242" w14:textId="77777777" w:rsidR="004557F4" w:rsidRPr="00A73534" w:rsidRDefault="006E096F" w:rsidP="000B5912">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7D769A1D" w14:textId="1B4C771D" w:rsidR="00234450"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774713">
        <w:rPr>
          <w:rFonts w:ascii="Arial" w:hAnsi="Arial" w:cs="Arial"/>
          <w:spacing w:val="-3"/>
        </w:rPr>
        <w:t>Office of the Secretary - Administration</w:t>
      </w:r>
      <w:r w:rsidR="00C067C6">
        <w:rPr>
          <w:rFonts w:ascii="Arial" w:hAnsi="Arial" w:cs="Arial"/>
          <w:spacing w:val="-3"/>
        </w:rPr>
        <w:t>.</w:t>
      </w:r>
    </w:p>
    <w:p w14:paraId="10354FEA" w14:textId="77777777" w:rsidR="00C067C6" w:rsidRPr="00A73534" w:rsidRDefault="00C067C6" w:rsidP="00653FB7">
      <w:pPr>
        <w:widowControl w:val="0"/>
        <w:suppressAutoHyphens/>
        <w:ind w:left="1080"/>
        <w:jc w:val="both"/>
        <w:rPr>
          <w:rFonts w:ascii="Arial" w:hAnsi="Arial" w:cs="Arial"/>
          <w:spacing w:val="-3"/>
        </w:rPr>
      </w:pPr>
    </w:p>
    <w:p w14:paraId="1C3A6ECA" w14:textId="77777777" w:rsidR="00854F24" w:rsidRPr="00A73534" w:rsidRDefault="004557F4" w:rsidP="000B5912">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66BDF">
      <w:pPr>
        <w:ind w:left="1440"/>
        <w:jc w:val="both"/>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w:t>
      </w:r>
      <w:proofErr w:type="gramStart"/>
      <w:r w:rsidRPr="00A73534">
        <w:rPr>
          <w:rFonts w:ascii="Arial" w:hAnsi="Arial" w:cs="Arial"/>
        </w:rPr>
        <w:t>at</w:t>
      </w:r>
      <w:proofErr w:type="gramEnd"/>
      <w:r w:rsidRPr="00A73534">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666BDF">
      <w:pPr>
        <w:ind w:left="1800"/>
        <w:jc w:val="both"/>
        <w:rPr>
          <w:rFonts w:ascii="Arial" w:hAnsi="Arial" w:cs="Arial"/>
        </w:rPr>
      </w:pPr>
    </w:p>
    <w:p w14:paraId="0E186FD1" w14:textId="24C4F1AF" w:rsidR="004557F4" w:rsidRPr="00A73534" w:rsidRDefault="004557F4" w:rsidP="00666BDF">
      <w:pPr>
        <w:ind w:left="1440"/>
        <w:jc w:val="both"/>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666BDF">
      <w:pPr>
        <w:ind w:left="1800"/>
        <w:jc w:val="both"/>
        <w:rPr>
          <w:rFonts w:ascii="Arial" w:hAnsi="Arial" w:cs="Arial"/>
        </w:rPr>
      </w:pPr>
    </w:p>
    <w:p w14:paraId="5A8660A4" w14:textId="77777777" w:rsidR="00854F24" w:rsidRPr="00A73534" w:rsidRDefault="004557F4" w:rsidP="00666BDF">
      <w:pPr>
        <w:pStyle w:val="ListParagraph"/>
        <w:numPr>
          <w:ilvl w:val="0"/>
          <w:numId w:val="29"/>
        </w:numPr>
        <w:ind w:left="1440"/>
        <w:jc w:val="both"/>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66BDF">
      <w:pPr>
        <w:ind w:left="1440"/>
        <w:jc w:val="both"/>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666BDF">
      <w:pPr>
        <w:ind w:left="1800"/>
        <w:jc w:val="both"/>
        <w:rPr>
          <w:rFonts w:ascii="Arial" w:hAnsi="Arial" w:cs="Arial"/>
        </w:rPr>
      </w:pPr>
      <w:r w:rsidRPr="00A73534">
        <w:rPr>
          <w:rFonts w:ascii="Arial" w:hAnsi="Arial" w:cs="Arial"/>
        </w:rPr>
        <w:t xml:space="preserve"> </w:t>
      </w:r>
    </w:p>
    <w:p w14:paraId="72AE80B7" w14:textId="77777777" w:rsidR="00854F24" w:rsidRPr="00A73534" w:rsidRDefault="004557F4" w:rsidP="00666BDF">
      <w:pPr>
        <w:pStyle w:val="ListParagraph"/>
        <w:numPr>
          <w:ilvl w:val="0"/>
          <w:numId w:val="29"/>
        </w:numPr>
        <w:ind w:left="1440"/>
        <w:jc w:val="both"/>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66BDF">
      <w:pPr>
        <w:ind w:left="1440"/>
        <w:jc w:val="both"/>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666BDF">
      <w:pPr>
        <w:pStyle w:val="Heading1"/>
        <w:numPr>
          <w:ilvl w:val="2"/>
          <w:numId w:val="21"/>
        </w:numPr>
        <w:tabs>
          <w:tab w:val="clear" w:pos="1224"/>
        </w:tabs>
        <w:ind w:left="1080" w:hanging="360"/>
        <w:jc w:val="both"/>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666BDF">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3"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666BDF">
      <w:pPr>
        <w:pStyle w:val="Heading1"/>
        <w:numPr>
          <w:ilvl w:val="2"/>
          <w:numId w:val="21"/>
        </w:numPr>
        <w:tabs>
          <w:tab w:val="clear" w:pos="1224"/>
        </w:tabs>
        <w:ind w:left="1080" w:hanging="360"/>
        <w:jc w:val="both"/>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666BDF">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666BDF">
      <w:pPr>
        <w:pStyle w:val="Heading1"/>
        <w:numPr>
          <w:ilvl w:val="2"/>
          <w:numId w:val="21"/>
        </w:numPr>
        <w:tabs>
          <w:tab w:val="clear" w:pos="1224"/>
        </w:tabs>
        <w:ind w:left="1080" w:hanging="360"/>
        <w:jc w:val="both"/>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666BDF">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666BDF">
      <w:pPr>
        <w:pStyle w:val="Heading1"/>
        <w:numPr>
          <w:ilvl w:val="2"/>
          <w:numId w:val="21"/>
        </w:numPr>
        <w:tabs>
          <w:tab w:val="clear" w:pos="1224"/>
        </w:tabs>
        <w:ind w:left="1080" w:hanging="360"/>
        <w:jc w:val="both"/>
        <w:rPr>
          <w:rFonts w:ascii="Arial" w:hAnsi="Arial" w:cs="Arial"/>
          <w:bCs w:val="0"/>
          <w:sz w:val="24"/>
          <w:szCs w:val="24"/>
        </w:rPr>
      </w:pPr>
      <w:r w:rsidRPr="00A73534">
        <w:rPr>
          <w:rFonts w:ascii="Arial" w:hAnsi="Arial" w:cs="Arial"/>
          <w:bCs w:val="0"/>
          <w:sz w:val="24"/>
          <w:szCs w:val="24"/>
        </w:rPr>
        <w:t>Vendor Responsibility</w:t>
      </w:r>
    </w:p>
    <w:p w14:paraId="365A4DA3" w14:textId="4272F34A" w:rsidR="006E096F" w:rsidRPr="00A73534" w:rsidRDefault="00AD3D35" w:rsidP="00666BDF">
      <w:pPr>
        <w:ind w:left="1080"/>
        <w:jc w:val="both"/>
        <w:rPr>
          <w:rFonts w:ascii="Arial" w:hAnsi="Arial" w:cs="Arial"/>
        </w:rPr>
      </w:pPr>
      <w:r w:rsidRPr="2CE56154">
        <w:rPr>
          <w:rFonts w:ascii="Arial" w:hAnsi="Arial" w:cs="Arial"/>
        </w:rPr>
        <w:t>The State will enter into a contract with the successful Vendor(s).  The successful Vendor(s) shall be responsible for all products and</w:t>
      </w:r>
      <w:r w:rsidR="004F3FD8" w:rsidRPr="2CE56154">
        <w:rPr>
          <w:rFonts w:ascii="Arial" w:hAnsi="Arial" w:cs="Arial"/>
        </w:rPr>
        <w:t xml:space="preserve"> services as required by this RFP</w:t>
      </w:r>
      <w:r w:rsidRPr="2CE56154">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2CE56154">
        <w:rPr>
          <w:rFonts w:ascii="Arial" w:hAnsi="Arial" w:cs="Arial"/>
        </w:rPr>
        <w:t>subject</w:t>
      </w:r>
      <w:proofErr w:type="gramEnd"/>
      <w:r w:rsidRPr="2CE56154">
        <w:rPr>
          <w:rFonts w:ascii="Arial" w:hAnsi="Arial" w:cs="Arial"/>
        </w:rPr>
        <w:t xml:space="preserve"> the approval and acceptance of </w:t>
      </w:r>
      <w:r w:rsidR="00234450" w:rsidRPr="2CE56154">
        <w:rPr>
          <w:rFonts w:ascii="Arial" w:hAnsi="Arial" w:cs="Arial"/>
        </w:rPr>
        <w:t xml:space="preserve">Department of Health and Social Services (DHSS) </w:t>
      </w:r>
      <w:r w:rsidR="00774713" w:rsidRPr="2CE56154">
        <w:rPr>
          <w:rFonts w:ascii="Arial" w:hAnsi="Arial" w:cs="Arial"/>
        </w:rPr>
        <w:t>Office of the Secretary - Administration</w:t>
      </w:r>
      <w:r w:rsidR="00234450" w:rsidRPr="2CE56154">
        <w:rPr>
          <w:rFonts w:ascii="Arial" w:hAnsi="Arial" w:cs="Arial"/>
        </w:rPr>
        <w:t>.</w:t>
      </w:r>
    </w:p>
    <w:p w14:paraId="6459E48A" w14:textId="77777777" w:rsidR="006E096F" w:rsidRPr="00A73534" w:rsidRDefault="006E096F"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0B5912">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0B5912">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0B5912">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44"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5"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46"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w:t>
      </w:r>
      <w:proofErr w:type="gramStart"/>
      <w:r w:rsidRPr="00A73534">
        <w:rPr>
          <w:rFonts w:ascii="Arial" w:hAnsi="Arial" w:cs="Arial"/>
        </w:rPr>
        <w:t>from</w:t>
      </w:r>
      <w:proofErr w:type="gramEnd"/>
      <w:r w:rsidRPr="00A73534">
        <w:rPr>
          <w:rFonts w:ascii="Arial" w:hAnsi="Arial" w:cs="Arial"/>
        </w:rPr>
        <w:t xml:space="preserve"> direct contact </w:t>
      </w:r>
      <w:proofErr w:type="gramStart"/>
      <w:r w:rsidRPr="00A73534">
        <w:rPr>
          <w:rFonts w:ascii="Arial" w:hAnsi="Arial" w:cs="Arial"/>
        </w:rPr>
        <w:t>in</w:t>
      </w:r>
      <w:proofErr w:type="gramEnd"/>
      <w:r w:rsidRPr="00A73534">
        <w:rPr>
          <w:rFonts w:ascii="Arial" w:hAnsi="Arial" w:cs="Arial"/>
        </w:rPr>
        <w:t xml:space="preserve">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w:t>
      </w:r>
      <w:proofErr w:type="gramStart"/>
      <w:r w:rsidRPr="00A73534">
        <w:rPr>
          <w:rFonts w:ascii="Arial" w:hAnsi="Arial" w:cs="Arial"/>
        </w:rPr>
        <w:t>a conflict</w:t>
      </w:r>
      <w:proofErr w:type="gramEnd"/>
      <w:r w:rsidRPr="00A73534">
        <w:rPr>
          <w:rFonts w:ascii="Arial" w:hAnsi="Arial" w:cs="Arial"/>
        </w:rPr>
        <w:t xml:space="preserve">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w:t>
      </w:r>
      <w:proofErr w:type="gramStart"/>
      <w:r w:rsidRPr="00A73534">
        <w:rPr>
          <w:rFonts w:ascii="Arial" w:hAnsi="Arial" w:cs="Arial"/>
        </w:rPr>
        <w:t>from a return</w:t>
      </w:r>
      <w:proofErr w:type="gramEnd"/>
      <w:r w:rsidRPr="00A73534">
        <w:rPr>
          <w:rFonts w:ascii="Arial" w:hAnsi="Arial" w:cs="Arial"/>
        </w:rPr>
        <w:t xml:space="preserve">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7"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8"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10F93DC" w:rsidR="00FF0F78" w:rsidRDefault="00FF0F78" w:rsidP="00AB3CE0">
      <w:pPr>
        <w:tabs>
          <w:tab w:val="left" w:pos="0"/>
        </w:tabs>
        <w:suppressAutoHyphens/>
        <w:ind w:left="1080"/>
        <w:jc w:val="both"/>
        <w:rPr>
          <w:rFonts w:ascii="Arial" w:hAnsi="Arial" w:cs="Arial"/>
          <w:spacing w:val="-3"/>
        </w:rPr>
      </w:pPr>
    </w:p>
    <w:p w14:paraId="02763793" w14:textId="6DB555F5" w:rsidR="008E1E2F" w:rsidRDefault="008E1E2F" w:rsidP="00AB3CE0">
      <w:pPr>
        <w:tabs>
          <w:tab w:val="left" w:pos="0"/>
        </w:tabs>
        <w:suppressAutoHyphens/>
        <w:ind w:left="1080"/>
        <w:jc w:val="both"/>
        <w:rPr>
          <w:rFonts w:ascii="Arial" w:hAnsi="Arial" w:cs="Arial"/>
          <w:spacing w:val="-3"/>
        </w:rPr>
      </w:pPr>
      <w:hyperlink r:id="rId49" w:tgtFrame="_blank" w:history="1">
        <w:r>
          <w:rPr>
            <w:rStyle w:val="normaltextrun"/>
            <w:rFonts w:ascii="Arial" w:hAnsi="Arial" w:cs="Arial"/>
            <w:color w:val="0000FF"/>
            <w:u w:val="single"/>
            <w:shd w:val="clear" w:color="auto" w:fill="FFFFFF"/>
          </w:rPr>
          <w:t>4104 Regulations for the Drug Testing of Contractor and Subcontractor Employees Working on Large Public Works Projects</w:t>
        </w:r>
      </w:hyperlink>
      <w:r>
        <w:rPr>
          <w:rStyle w:val="eop"/>
          <w:rFonts w:ascii="Arial" w:hAnsi="Arial" w:cs="Arial"/>
          <w:color w:val="000000"/>
          <w:shd w:val="clear" w:color="auto" w:fill="FFFFFF"/>
        </w:rPr>
        <w:t> </w:t>
      </w:r>
    </w:p>
    <w:p w14:paraId="5DE27A58" w14:textId="77777777" w:rsidR="00061AAD" w:rsidRPr="00A73534" w:rsidRDefault="00061AAD"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 xml:space="preserve">All materials and products developed under the </w:t>
      </w:r>
      <w:proofErr w:type="gramStart"/>
      <w:r w:rsidRPr="00A73534">
        <w:rPr>
          <w:rFonts w:ascii="Arial" w:hAnsi="Arial" w:cs="Arial"/>
        </w:rPr>
        <w:t>executed contract</w:t>
      </w:r>
      <w:proofErr w:type="gramEnd"/>
      <w:r w:rsidRPr="00A73534">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A73534" w:rsidRDefault="00061AAD"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 xml:space="preserve">In submitting a proposal, Vendors certify that they comply with all federal, state and local laws applicable to </w:t>
      </w:r>
      <w:proofErr w:type="gramStart"/>
      <w:r w:rsidRPr="00A73534">
        <w:rPr>
          <w:rFonts w:ascii="Arial" w:hAnsi="Arial" w:cs="Arial"/>
        </w:rPr>
        <w:t>its</w:t>
      </w:r>
      <w:proofErr w:type="gramEnd"/>
      <w:r w:rsidRPr="00A73534">
        <w:rPr>
          <w:rFonts w:ascii="Arial" w:hAnsi="Arial" w:cs="Arial"/>
        </w:rPr>
        <w:t xml:space="preserve">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0B5912">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0B5912">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0B5912">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0B5912">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0B5912">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73534">
        <w:rPr>
          <w:rFonts w:ascii="Arial" w:hAnsi="Arial" w:cs="Arial"/>
        </w:rPr>
        <w:t>relative</w:t>
      </w:r>
      <w:proofErr w:type="gramEnd"/>
      <w:r w:rsidRPr="00A73534">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0B5912">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0B5912">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t>
      </w:r>
      <w:proofErr w:type="gramStart"/>
      <w:r w:rsidRPr="00A73534">
        <w:rPr>
          <w:rFonts w:ascii="Arial" w:hAnsi="Arial" w:cs="Arial"/>
          <w:szCs w:val="24"/>
          <w:u w:val="none"/>
        </w:rPr>
        <w:t>When</w:t>
      </w:r>
      <w:proofErr w:type="gramEnd"/>
      <w:r w:rsidRPr="00A73534">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w:t>
      </w:r>
      <w:proofErr w:type="gramStart"/>
      <w:r w:rsidRPr="00A73534">
        <w:rPr>
          <w:rFonts w:ascii="Arial" w:hAnsi="Arial" w:cs="Arial"/>
          <w:szCs w:val="24"/>
          <w:u w:val="none"/>
        </w:rPr>
        <w:t>the managerial</w:t>
      </w:r>
      <w:proofErr w:type="gramEnd"/>
      <w:r w:rsidRPr="00A73534">
        <w:rPr>
          <w:rFonts w:ascii="Arial" w:hAnsi="Arial" w:cs="Arial"/>
          <w:szCs w:val="24"/>
          <w:u w:val="none"/>
        </w:rPr>
        <w:t xml:space="preserve">,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0B5912">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0B5912">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 xml:space="preserve">Granting </w:t>
      </w:r>
      <w:proofErr w:type="gramStart"/>
      <w:r w:rsidRPr="00A73534">
        <w:rPr>
          <w:rFonts w:ascii="Arial" w:hAnsi="Arial" w:cs="Arial"/>
          <w:szCs w:val="24"/>
          <w:u w:val="none"/>
        </w:rPr>
        <w:t>a contractor</w:t>
      </w:r>
      <w:proofErr w:type="gramEnd"/>
      <w:r w:rsidRPr="00A73534">
        <w:rPr>
          <w:rFonts w:ascii="Arial" w:hAnsi="Arial" w:cs="Arial"/>
          <w:szCs w:val="24"/>
          <w:u w:val="none"/>
        </w:rPr>
        <w:t xml:space="preserve">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0B5912">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0B591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0B5912">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0B5912">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0B5912">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0B5912">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 xml:space="preserve">The successful vendor is required to "Bill as Shipped" to the respective ordering agency(s).  Ordering agencies shall provide contract number, </w:t>
      </w:r>
      <w:proofErr w:type="gramStart"/>
      <w:r w:rsidRPr="00A73534">
        <w:rPr>
          <w:rFonts w:ascii="Arial" w:hAnsi="Arial" w:cs="Arial"/>
        </w:rPr>
        <w:t>ship</w:t>
      </w:r>
      <w:proofErr w:type="gramEnd"/>
      <w:r w:rsidRPr="00A73534">
        <w:rPr>
          <w:rFonts w:ascii="Arial" w:hAnsi="Arial" w:cs="Arial"/>
        </w:rPr>
        <w:t xml:space="preserve"> to and bill to address, contact name and phone number.</w:t>
      </w:r>
    </w:p>
    <w:p w14:paraId="2AFCA1C3" w14:textId="2C20E2FD" w:rsidR="00FD23AF" w:rsidRPr="00A73534" w:rsidRDefault="00FD23AF" w:rsidP="000B5912">
      <w:pPr>
        <w:numPr>
          <w:ilvl w:val="2"/>
          <w:numId w:val="27"/>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0B5912">
      <w:pPr>
        <w:numPr>
          <w:ilvl w:val="2"/>
          <w:numId w:val="27"/>
        </w:numPr>
        <w:ind w:hanging="360"/>
        <w:jc w:val="both"/>
        <w:rPr>
          <w:rFonts w:ascii="Arial" w:hAnsi="Arial" w:cs="Arial"/>
        </w:rPr>
      </w:pPr>
      <w:bookmarkStart w:id="14"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50"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51"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4"/>
    <w:p w14:paraId="1744FB10" w14:textId="47684802" w:rsidR="00FD23AF" w:rsidRPr="00A73534" w:rsidRDefault="00FD23AF" w:rsidP="000B5912">
      <w:pPr>
        <w:numPr>
          <w:ilvl w:val="2"/>
          <w:numId w:val="27"/>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HSS</w:t>
      </w:r>
      <w:r w:rsidR="00117C29">
        <w:rPr>
          <w:rFonts w:ascii="Arial" w:hAnsi="Arial" w:cs="Arial"/>
          <w:b/>
          <w:bCs/>
        </w:rPr>
        <w:t>-26-022</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0B5912">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0B5912">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0B5912">
      <w:pPr>
        <w:pStyle w:val="Heading1"/>
        <w:numPr>
          <w:ilvl w:val="0"/>
          <w:numId w:val="129"/>
        </w:numPr>
        <w:ind w:left="360"/>
        <w:rPr>
          <w:rFonts w:ascii="Arial" w:hAnsi="Arial" w:cs="Arial"/>
          <w:sz w:val="28"/>
          <w:szCs w:val="28"/>
        </w:rPr>
      </w:pPr>
      <w:bookmarkStart w:id="15" w:name="_Toc487180807"/>
      <w:r w:rsidRPr="001332A3">
        <w:rPr>
          <w:rFonts w:ascii="Arial" w:hAnsi="Arial" w:cs="Arial"/>
          <w:sz w:val="28"/>
          <w:szCs w:val="28"/>
        </w:rPr>
        <w:t>RFP Miscellaneous Information</w:t>
      </w:r>
      <w:bookmarkEnd w:id="15"/>
    </w:p>
    <w:p w14:paraId="4E750197" w14:textId="77777777" w:rsidR="00F31DF0" w:rsidRPr="00A73534" w:rsidRDefault="00F31DF0" w:rsidP="000B5912">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0B5912">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0B5912">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A73534">
        <w:rPr>
          <w:rFonts w:ascii="Arial" w:hAnsi="Arial" w:cs="Arial"/>
          <w:szCs w:val="24"/>
        </w:rPr>
        <w:t>a least</w:t>
      </w:r>
      <w:proofErr w:type="gramEnd"/>
      <w:r w:rsidRPr="00A73534">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64F5220C" w14:textId="77777777" w:rsidR="00792D35" w:rsidRPr="001332A3" w:rsidRDefault="00792D35" w:rsidP="000B5912">
      <w:pPr>
        <w:pStyle w:val="Heading1"/>
        <w:numPr>
          <w:ilvl w:val="0"/>
          <w:numId w:val="129"/>
        </w:numPr>
        <w:ind w:left="360"/>
        <w:rPr>
          <w:rFonts w:ascii="Arial" w:hAnsi="Arial" w:cs="Arial"/>
          <w:sz w:val="28"/>
          <w:szCs w:val="28"/>
        </w:rPr>
      </w:pPr>
      <w:bookmarkStart w:id="16" w:name="_Toc487180808"/>
      <w:r w:rsidRPr="001332A3">
        <w:rPr>
          <w:rFonts w:ascii="Arial" w:hAnsi="Arial" w:cs="Arial"/>
          <w:sz w:val="28"/>
          <w:szCs w:val="28"/>
        </w:rPr>
        <w:t>Attachments</w:t>
      </w:r>
      <w:bookmarkEnd w:id="16"/>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45ACC3F4" w14:textId="77777777" w:rsidR="007A32A9" w:rsidRDefault="007A32A9" w:rsidP="00C07709">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1B972737" w14:textId="77777777" w:rsidR="00642D93" w:rsidRDefault="00CA23AF" w:rsidP="00C07709">
      <w:pPr>
        <w:numPr>
          <w:ilvl w:val="0"/>
          <w:numId w:val="3"/>
        </w:numPr>
        <w:jc w:val="both"/>
        <w:rPr>
          <w:rFonts w:ascii="Arial" w:hAnsi="Arial" w:cs="Arial"/>
        </w:rPr>
      </w:pPr>
      <w:r w:rsidRPr="00A73534">
        <w:rPr>
          <w:rFonts w:ascii="Arial" w:hAnsi="Arial" w:cs="Arial"/>
        </w:rPr>
        <w:t>Appendix B – S</w:t>
      </w:r>
      <w:r w:rsidR="001E0706">
        <w:rPr>
          <w:rFonts w:ascii="Arial" w:hAnsi="Arial" w:cs="Arial"/>
        </w:rPr>
        <w:t>ervice Descriptions</w:t>
      </w:r>
    </w:p>
    <w:p w14:paraId="3000114F" w14:textId="28C08B11" w:rsidR="00CA23AF" w:rsidRDefault="00642D93" w:rsidP="00C07709">
      <w:pPr>
        <w:numPr>
          <w:ilvl w:val="0"/>
          <w:numId w:val="3"/>
        </w:numPr>
        <w:jc w:val="both"/>
        <w:rPr>
          <w:rFonts w:ascii="Arial" w:hAnsi="Arial" w:cs="Arial"/>
        </w:rPr>
      </w:pPr>
      <w:r>
        <w:rPr>
          <w:rFonts w:ascii="Arial" w:hAnsi="Arial" w:cs="Arial"/>
        </w:rPr>
        <w:t>Appendix C – Prospective Vendor Questionnaire</w:t>
      </w:r>
      <w:r w:rsidR="001E0706">
        <w:rPr>
          <w:rFonts w:ascii="Arial" w:hAnsi="Arial" w:cs="Arial"/>
        </w:rPr>
        <w:t xml:space="preserve"> </w:t>
      </w:r>
    </w:p>
    <w:p w14:paraId="03A1BDC8" w14:textId="107C3FD2"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642D93">
        <w:rPr>
          <w:rFonts w:ascii="Arial" w:hAnsi="Arial" w:cs="Arial"/>
        </w:rPr>
        <w:t>D</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0B5912">
      <w:pPr>
        <w:numPr>
          <w:ilvl w:val="0"/>
          <w:numId w:val="47"/>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0B5912">
      <w:pPr>
        <w:numPr>
          <w:ilvl w:val="0"/>
          <w:numId w:val="47"/>
        </w:numPr>
        <w:jc w:val="both"/>
        <w:rPr>
          <w:rFonts w:ascii="Arial" w:hAnsi="Arial" w:cs="Arial"/>
        </w:rPr>
      </w:pPr>
      <w:r w:rsidRPr="00A73534">
        <w:rPr>
          <w:rFonts w:ascii="Arial" w:hAnsi="Arial" w:cs="Arial"/>
        </w:rPr>
        <w:t>Business Associate Agreement</w:t>
      </w:r>
    </w:p>
    <w:p w14:paraId="12F10E1D" w14:textId="2D1CC71B" w:rsidR="00CE7452" w:rsidRDefault="00CE7452" w:rsidP="000B5912">
      <w:pPr>
        <w:numPr>
          <w:ilvl w:val="0"/>
          <w:numId w:val="47"/>
        </w:numPr>
        <w:jc w:val="both"/>
        <w:rPr>
          <w:rFonts w:ascii="Arial" w:hAnsi="Arial" w:cs="Arial"/>
        </w:rPr>
      </w:pPr>
      <w:r w:rsidRPr="00A73534">
        <w:rPr>
          <w:rFonts w:ascii="Arial" w:hAnsi="Arial" w:cs="Arial"/>
        </w:rPr>
        <w:t>DTI Terms &amp; Conditions</w:t>
      </w:r>
    </w:p>
    <w:p w14:paraId="776EC193" w14:textId="77777777" w:rsidR="005F75A3" w:rsidRPr="00A73534" w:rsidRDefault="005F75A3" w:rsidP="00A22265">
      <w:pPr>
        <w:ind w:left="1080"/>
        <w:jc w:val="both"/>
        <w:rPr>
          <w:rFonts w:ascii="Arial" w:hAnsi="Arial" w:cs="Arial"/>
        </w:rPr>
      </w:pP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t>
      </w:r>
      <w:proofErr w:type="gramStart"/>
      <w:r w:rsidRPr="00A73534">
        <w:rPr>
          <w:rFonts w:ascii="Arial" w:hAnsi="Arial" w:cs="Arial"/>
          <w:u w:val="single"/>
        </w:rPr>
        <w:t>will be</w:t>
      </w:r>
      <w:proofErr w:type="gramEnd"/>
      <w:r w:rsidRPr="00A73534">
        <w:rPr>
          <w:rFonts w:ascii="Arial" w:hAnsi="Arial" w:cs="Arial"/>
          <w:u w:val="single"/>
        </w:rPr>
        <w:t xml:space="preserv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3F803750"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52" w:history="1">
        <w:r w:rsidR="004A16EC" w:rsidRPr="00EB1CB0">
          <w:rPr>
            <w:rStyle w:val="Hyperlink"/>
          </w:rPr>
          <w:t>DHSS_</w:t>
        </w:r>
        <w:r w:rsidR="001704D8">
          <w:rPr>
            <w:rStyle w:val="Hyperlink"/>
          </w:rPr>
          <w:t>OSEC</w:t>
        </w:r>
        <w:r w:rsidR="004A16EC" w:rsidRPr="00EB1CB0">
          <w:rPr>
            <w:rStyle w:val="Hyperlink"/>
          </w:rPr>
          <w:t>_Contract_Admin@delaware.gov</w:t>
        </w:r>
      </w:hyperlink>
      <w:r w:rsidR="00CC50AB">
        <w:t xml:space="preserve"> </w:t>
      </w:r>
      <w:r w:rsidRPr="00A73534">
        <w:t xml:space="preserve">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53"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29CA4198" w14:textId="77777777" w:rsidR="00F43159" w:rsidRDefault="0099207C" w:rsidP="001D5F6E">
      <w:pPr>
        <w:suppressAutoHyphens/>
        <w:jc w:val="center"/>
        <w:rPr>
          <w:rFonts w:ascii="Arial" w:hAnsi="Arial" w:cs="Arial"/>
          <w:i/>
          <w:spacing w:val="-3"/>
        </w:rPr>
        <w:sectPr w:rsidR="00F43159" w:rsidSect="006F5116">
          <w:headerReference w:type="default" r:id="rId54"/>
          <w:footerReference w:type="even" r:id="rId55"/>
          <w:footerReference w:type="default" r:id="rId56"/>
          <w:headerReference w:type="first" r:id="rId57"/>
          <w:footerReference w:type="first" r:id="rId58"/>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F43159">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5E666DFE"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9F21A2">
        <w:rPr>
          <w:rFonts w:ascii="Arial" w:hAnsi="Arial" w:cs="Arial"/>
          <w:spacing w:val="-3"/>
        </w:rPr>
        <w:t>HSS-</w:t>
      </w:r>
      <w:r w:rsidR="00EE72B2">
        <w:rPr>
          <w:rFonts w:ascii="Arial" w:hAnsi="Arial" w:cs="Arial"/>
          <w:spacing w:val="-3"/>
        </w:rPr>
        <w:t>26-022</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sidRPr="008B6160">
        <w:rPr>
          <w:rFonts w:ascii="Arial" w:hAnsi="Arial" w:cs="Arial"/>
          <w:spacing w:val="-3"/>
        </w:rPr>
        <w:t xml:space="preserve">Title: </w:t>
      </w:r>
      <w:r w:rsidR="001704D8">
        <w:rPr>
          <w:rFonts w:ascii="Arial" w:hAnsi="Arial" w:cs="Arial"/>
          <w:bCs/>
        </w:rPr>
        <w:t>VENUE FOR CONFERENCES AND COMMUNITY EVENTS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D84051">
      <w:pPr>
        <w:suppressAutoHyphens/>
        <w:jc w:val="both"/>
        <w:rPr>
          <w:rFonts w:ascii="Arial" w:hAnsi="Arial" w:cs="Arial"/>
          <w:b/>
          <w:sz w:val="16"/>
          <w:szCs w:val="16"/>
        </w:rPr>
      </w:pPr>
    </w:p>
    <w:p w14:paraId="50705BC7" w14:textId="56CDEBE2" w:rsidR="00B61A85" w:rsidRPr="00A73534" w:rsidRDefault="00B61A85" w:rsidP="00D84051">
      <w:pPr>
        <w:suppressAutoHyphens/>
        <w:jc w:val="both"/>
        <w:rPr>
          <w:rFonts w:ascii="Arial" w:hAnsi="Arial" w:cs="Arial"/>
          <w:b/>
        </w:rPr>
        <w:sectPr w:rsidR="00B61A85" w:rsidRPr="00A73534" w:rsidSect="00D84051">
          <w:pgSz w:w="12240" w:h="15840"/>
          <w:pgMar w:top="1611"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751EB28E" w:rsidR="00E52176" w:rsidRPr="00F23995" w:rsidRDefault="009C34EF" w:rsidP="00F2399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z w:val="20"/>
          <w:szCs w:val="20"/>
        </w:rPr>
      </w:pPr>
      <w:r w:rsidRPr="00F23995">
        <w:rPr>
          <w:rFonts w:ascii="Arial" w:hAnsi="Arial" w:cs="Arial"/>
          <w:b/>
          <w:sz w:val="20"/>
          <w:szCs w:val="20"/>
        </w:rPr>
        <w:t>CONTRACT NO.:</w:t>
      </w:r>
      <w:r w:rsidRPr="00F23995">
        <w:rPr>
          <w:rFonts w:ascii="Arial" w:hAnsi="Arial" w:cs="Arial"/>
          <w:b/>
          <w:sz w:val="20"/>
          <w:szCs w:val="20"/>
        </w:rPr>
        <w:tab/>
      </w:r>
      <w:r w:rsidR="009F21A2" w:rsidRPr="00F23995">
        <w:rPr>
          <w:rFonts w:ascii="Arial" w:hAnsi="Arial" w:cs="Arial"/>
          <w:b/>
          <w:sz w:val="20"/>
          <w:szCs w:val="20"/>
        </w:rPr>
        <w:t>HSS-</w:t>
      </w:r>
      <w:r w:rsidR="00EE72B2" w:rsidRPr="00F23995">
        <w:rPr>
          <w:rFonts w:ascii="Arial" w:hAnsi="Arial" w:cs="Arial"/>
          <w:b/>
          <w:sz w:val="20"/>
          <w:szCs w:val="20"/>
        </w:rPr>
        <w:t>26-022</w:t>
      </w:r>
    </w:p>
    <w:p w14:paraId="49C9FAE5" w14:textId="10F1B916" w:rsidR="00E52176" w:rsidRPr="00F23995" w:rsidRDefault="00C84D80" w:rsidP="00F2399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z w:val="20"/>
          <w:szCs w:val="20"/>
          <w:u w:val="single"/>
        </w:rPr>
      </w:pPr>
      <w:bookmarkStart w:id="17" w:name="_Hlk193804048"/>
      <w:r w:rsidRPr="00F23995">
        <w:rPr>
          <w:rFonts w:ascii="Arial" w:hAnsi="Arial" w:cs="Arial"/>
          <w:b/>
          <w:sz w:val="20"/>
          <w:szCs w:val="20"/>
        </w:rPr>
        <w:t xml:space="preserve">CONTRACT </w:t>
      </w:r>
      <w:r w:rsidR="009C34EF" w:rsidRPr="00F23995">
        <w:rPr>
          <w:rFonts w:ascii="Arial" w:hAnsi="Arial" w:cs="Arial"/>
          <w:b/>
          <w:sz w:val="20"/>
          <w:szCs w:val="20"/>
        </w:rPr>
        <w:t>TITLE:</w:t>
      </w:r>
      <w:r w:rsidR="009C34EF" w:rsidRPr="00F23995">
        <w:rPr>
          <w:rFonts w:ascii="Arial" w:hAnsi="Arial" w:cs="Arial"/>
          <w:b/>
          <w:sz w:val="20"/>
          <w:szCs w:val="20"/>
        </w:rPr>
        <w:tab/>
      </w:r>
      <w:r w:rsidR="006F5116" w:rsidRPr="00F23995">
        <w:rPr>
          <w:rFonts w:ascii="Arial" w:hAnsi="Arial" w:cs="Arial"/>
          <w:b/>
          <w:sz w:val="20"/>
          <w:szCs w:val="20"/>
        </w:rPr>
        <w:t xml:space="preserve">  </w:t>
      </w:r>
      <w:r w:rsidR="009C34EF" w:rsidRPr="00F23995">
        <w:rPr>
          <w:rFonts w:ascii="Arial" w:hAnsi="Arial" w:cs="Arial"/>
          <w:b/>
          <w:sz w:val="20"/>
          <w:szCs w:val="20"/>
        </w:rPr>
        <w:t xml:space="preserve"> </w:t>
      </w:r>
      <w:r w:rsidR="001704D8" w:rsidRPr="00F23995">
        <w:rPr>
          <w:rFonts w:ascii="Arial" w:hAnsi="Arial" w:cs="Arial"/>
          <w:b/>
          <w:sz w:val="20"/>
          <w:szCs w:val="20"/>
        </w:rPr>
        <w:t>VENUE FOR CONFERENCES AND COMMUNITY EVENTS</w:t>
      </w:r>
    </w:p>
    <w:bookmarkEnd w:id="17"/>
    <w:p w14:paraId="64AAFD2E" w14:textId="782AA842" w:rsidR="009C34EF" w:rsidRPr="00F23995" w:rsidRDefault="00A125D8" w:rsidP="00F2399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z w:val="20"/>
          <w:szCs w:val="20"/>
        </w:rPr>
      </w:pPr>
      <w:r w:rsidRPr="00F23995">
        <w:rPr>
          <w:rFonts w:ascii="Arial" w:hAnsi="Arial" w:cs="Arial"/>
          <w:b/>
          <w:sz w:val="20"/>
          <w:szCs w:val="20"/>
        </w:rPr>
        <w:t>DEADLINE TO RESPOND</w:t>
      </w:r>
      <w:r w:rsidR="009C34EF" w:rsidRPr="00F23995">
        <w:rPr>
          <w:rFonts w:ascii="Arial" w:hAnsi="Arial" w:cs="Arial"/>
          <w:b/>
          <w:sz w:val="20"/>
          <w:szCs w:val="20"/>
        </w:rPr>
        <w:t>:</w:t>
      </w:r>
      <w:r w:rsidR="006F5116" w:rsidRPr="00F23995">
        <w:rPr>
          <w:rFonts w:ascii="Arial" w:hAnsi="Arial" w:cs="Arial"/>
          <w:b/>
          <w:sz w:val="20"/>
          <w:szCs w:val="20"/>
        </w:rPr>
        <w:t xml:space="preserve">  </w:t>
      </w:r>
      <w:r w:rsidR="00FE6A7B" w:rsidRPr="00F23995">
        <w:rPr>
          <w:rFonts w:ascii="Arial" w:hAnsi="Arial" w:cs="Arial"/>
          <w:b/>
          <w:sz w:val="20"/>
          <w:szCs w:val="20"/>
        </w:rPr>
        <w:t xml:space="preserve">January </w:t>
      </w:r>
      <w:r w:rsidR="00FC552D">
        <w:rPr>
          <w:rFonts w:ascii="Arial" w:hAnsi="Arial" w:cs="Arial"/>
          <w:b/>
          <w:sz w:val="20"/>
          <w:szCs w:val="20"/>
        </w:rPr>
        <w:t>6,</w:t>
      </w:r>
      <w:r w:rsidR="003F6503" w:rsidRPr="00F23995">
        <w:rPr>
          <w:rFonts w:ascii="Arial" w:hAnsi="Arial" w:cs="Arial"/>
          <w:b/>
          <w:sz w:val="20"/>
          <w:szCs w:val="20"/>
        </w:rPr>
        <w:t xml:space="preserve"> 202</w:t>
      </w:r>
      <w:r w:rsidR="00FE6A7B" w:rsidRPr="00F23995">
        <w:rPr>
          <w:rFonts w:ascii="Arial" w:hAnsi="Arial" w:cs="Arial"/>
          <w:b/>
          <w:sz w:val="20"/>
          <w:szCs w:val="20"/>
        </w:rPr>
        <w:t>6</w:t>
      </w:r>
      <w:r w:rsidR="00483772" w:rsidRPr="00F23995">
        <w:rPr>
          <w:rFonts w:ascii="Arial" w:hAnsi="Arial" w:cs="Arial"/>
          <w:b/>
          <w:sz w:val="20"/>
          <w:szCs w:val="20"/>
        </w:rPr>
        <w:t>,</w:t>
      </w:r>
      <w:r w:rsidR="00E52176" w:rsidRPr="00F23995">
        <w:rPr>
          <w:rFonts w:ascii="Arial" w:hAnsi="Arial" w:cs="Arial"/>
          <w:b/>
          <w:sz w:val="20"/>
          <w:szCs w:val="20"/>
        </w:rPr>
        <w:t xml:space="preserve"> at 1:00 PM </w:t>
      </w:r>
      <w:r w:rsidR="00BE47A0" w:rsidRPr="00F23995">
        <w:rPr>
          <w:rFonts w:ascii="Arial" w:hAnsi="Arial" w:cs="Arial"/>
          <w:b/>
          <w:sz w:val="20"/>
          <w:szCs w:val="20"/>
        </w:rPr>
        <w:t>EST</w:t>
      </w:r>
      <w:r w:rsidR="006F5116" w:rsidRPr="00F23995">
        <w:rPr>
          <w:rFonts w:ascii="Arial" w:hAnsi="Arial" w:cs="Arial"/>
          <w:b/>
          <w:sz w:val="20"/>
          <w:szCs w:val="20"/>
        </w:rPr>
        <w:t>/EDT</w:t>
      </w:r>
      <w:r w:rsidR="00A568F6" w:rsidRPr="00F23995">
        <w:rPr>
          <w:rFonts w:ascii="Arial" w:hAnsi="Arial" w:cs="Arial"/>
          <w:b/>
          <w:sz w:val="20"/>
          <w:szCs w:val="20"/>
        </w:rPr>
        <w:fldChar w:fldCharType="begin"/>
      </w:r>
      <w:r w:rsidR="009C34EF" w:rsidRPr="00F23995">
        <w:rPr>
          <w:rFonts w:ascii="Arial" w:hAnsi="Arial" w:cs="Arial"/>
          <w:b/>
          <w:sz w:val="20"/>
          <w:szCs w:val="20"/>
        </w:rPr>
        <w:instrText xml:space="preserve"> FILLIN "Enter bid opening date" </w:instrText>
      </w:r>
      <w:r w:rsidR="00A568F6" w:rsidRPr="00F23995">
        <w:rPr>
          <w:rFonts w:ascii="Arial" w:hAnsi="Arial" w:cs="Arial"/>
          <w:b/>
          <w:sz w:val="20"/>
          <w:szCs w:val="20"/>
        </w:rPr>
        <w:fldChar w:fldCharType="end"/>
      </w:r>
    </w:p>
    <w:p w14:paraId="0EBFAD53" w14:textId="77777777" w:rsidR="009C34EF" w:rsidRPr="00F23995" w:rsidRDefault="009C34EF" w:rsidP="007330A0">
      <w:pPr>
        <w:pStyle w:val="Heading9"/>
        <w:numPr>
          <w:ilvl w:val="0"/>
          <w:numId w:val="0"/>
        </w:numPr>
        <w:tabs>
          <w:tab w:val="left" w:pos="-720"/>
        </w:tabs>
        <w:spacing w:before="120" w:line="220" w:lineRule="exact"/>
        <w:jc w:val="both"/>
        <w:rPr>
          <w:rFonts w:ascii="Arial" w:hAnsi="Arial" w:cs="Arial"/>
          <w:b/>
          <w:sz w:val="20"/>
          <w:szCs w:val="20"/>
        </w:rPr>
      </w:pPr>
      <w:r w:rsidRPr="00F23995">
        <w:rPr>
          <w:rFonts w:ascii="Arial" w:hAnsi="Arial" w:cs="Arial"/>
          <w:b/>
          <w:sz w:val="20"/>
          <w:szCs w:val="20"/>
        </w:rPr>
        <w:t>NON-COLLUSION STATEMENT</w:t>
      </w:r>
    </w:p>
    <w:p w14:paraId="6A68F3EF" w14:textId="05D0A112" w:rsidR="009C34EF" w:rsidRPr="00761371" w:rsidRDefault="009C34EF" w:rsidP="007330A0">
      <w:pPr>
        <w:pStyle w:val="BodyText3"/>
        <w:spacing w:line="220" w:lineRule="exact"/>
        <w:jc w:val="both"/>
        <w:rPr>
          <w:rFonts w:ascii="Arial" w:hAnsi="Arial" w:cs="Arial"/>
          <w:sz w:val="18"/>
          <w:szCs w:val="18"/>
        </w:rPr>
      </w:pPr>
      <w:r w:rsidRPr="2CE56154">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2CE56154">
        <w:rPr>
          <w:rFonts w:ascii="Arial" w:hAnsi="Arial" w:cs="Arial"/>
          <w:b/>
          <w:bCs/>
          <w:sz w:val="18"/>
          <w:szCs w:val="18"/>
        </w:rPr>
        <w:t>, and further certifies that it is not a sub-contractor to another Vendor who also submitted a proposal as a primary Vendor in response to this solicitation</w:t>
      </w:r>
      <w:r w:rsidRPr="2CE56154">
        <w:rPr>
          <w:rFonts w:ascii="Arial" w:hAnsi="Arial" w:cs="Arial"/>
          <w:sz w:val="18"/>
          <w:szCs w:val="18"/>
        </w:rPr>
        <w:t xml:space="preserve"> submitted this date to the State of Delaware, </w:t>
      </w:r>
      <w:r w:rsidR="00774713" w:rsidRPr="2CE56154">
        <w:rPr>
          <w:rFonts w:ascii="Arial" w:hAnsi="Arial" w:cs="Arial"/>
          <w:sz w:val="18"/>
          <w:szCs w:val="18"/>
        </w:rPr>
        <w:t>Office of the Secretary - Administration</w:t>
      </w:r>
      <w:r w:rsidR="00483772" w:rsidRPr="2CE56154">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6CF20949" w:rsidR="00023739" w:rsidRPr="00761371" w:rsidRDefault="009C34EF" w:rsidP="007330A0">
      <w:pPr>
        <w:pStyle w:val="BodyText3"/>
        <w:spacing w:line="220" w:lineRule="exact"/>
        <w:jc w:val="both"/>
        <w:rPr>
          <w:rFonts w:ascii="Arial" w:hAnsi="Arial" w:cs="Arial"/>
          <w:sz w:val="18"/>
          <w:szCs w:val="18"/>
        </w:rPr>
      </w:pPr>
      <w:r w:rsidRPr="2CE56154">
        <w:rPr>
          <w:rFonts w:ascii="Arial" w:hAnsi="Arial" w:cs="Arial"/>
          <w:b/>
          <w:bCs/>
          <w:sz w:val="18"/>
          <w:szCs w:val="18"/>
        </w:rPr>
        <w:t>NOTE:</w:t>
      </w:r>
      <w:r w:rsidRPr="2CE56154">
        <w:rPr>
          <w:rFonts w:ascii="Arial" w:hAnsi="Arial" w:cs="Arial"/>
          <w:sz w:val="18"/>
          <w:szCs w:val="18"/>
        </w:rPr>
        <w:t xml:space="preserve">  Signature of the authorized representative </w:t>
      </w:r>
      <w:r w:rsidRPr="2CE56154">
        <w:rPr>
          <w:rFonts w:ascii="Arial" w:hAnsi="Arial" w:cs="Arial"/>
          <w:b/>
          <w:bCs/>
          <w:sz w:val="18"/>
          <w:szCs w:val="18"/>
        </w:rPr>
        <w:t>MUST</w:t>
      </w:r>
      <w:r w:rsidRPr="2CE56154">
        <w:rPr>
          <w:rFonts w:ascii="Arial" w:hAnsi="Arial" w:cs="Arial"/>
          <w:sz w:val="18"/>
          <w:szCs w:val="18"/>
        </w:rPr>
        <w:t xml:space="preserve"> be of an individual who legally may enter his/her organization into a formal contract with the State of Delaware, </w:t>
      </w:r>
      <w:r w:rsidR="00774713" w:rsidRPr="2CE56154">
        <w:rPr>
          <w:rFonts w:ascii="Arial" w:hAnsi="Arial" w:cs="Arial"/>
          <w:sz w:val="18"/>
          <w:szCs w:val="18"/>
        </w:rPr>
        <w:t>Office of the Secretary - Administration</w:t>
      </w:r>
      <w:r w:rsidR="004E7E8D" w:rsidRPr="2CE56154">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13040C">
          <w:headerReference w:type="default" r:id="rId59"/>
          <w:footerReference w:type="default" r:id="rId60"/>
          <w:pgSz w:w="12240" w:h="15840" w:code="1"/>
          <w:pgMar w:top="1575" w:right="720" w:bottom="245" w:left="720" w:header="360" w:footer="258"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73765A77" w:rsidR="00FE583D" w:rsidRPr="008B6160" w:rsidRDefault="00FE583D" w:rsidP="00FE583D">
      <w:pPr>
        <w:suppressAutoHyphens/>
        <w:jc w:val="center"/>
        <w:rPr>
          <w:rFonts w:ascii="Arial" w:hAnsi="Arial" w:cs="Arial"/>
          <w:bCs/>
          <w:spacing w:val="-3"/>
          <w:sz w:val="22"/>
          <w:szCs w:val="22"/>
        </w:rPr>
      </w:pPr>
      <w:r w:rsidRPr="008B6160">
        <w:rPr>
          <w:rFonts w:ascii="Arial" w:hAnsi="Arial" w:cs="Arial"/>
          <w:bCs/>
          <w:spacing w:val="-3"/>
          <w:sz w:val="22"/>
          <w:szCs w:val="22"/>
        </w:rPr>
        <w:t>CONTRACT NO:</w:t>
      </w:r>
      <w:r w:rsidR="009D0034" w:rsidRPr="008B6160">
        <w:rPr>
          <w:rFonts w:ascii="Arial" w:hAnsi="Arial" w:cs="Arial"/>
          <w:bCs/>
          <w:spacing w:val="-3"/>
          <w:sz w:val="22"/>
          <w:szCs w:val="22"/>
        </w:rPr>
        <w:t xml:space="preserve"> </w:t>
      </w:r>
      <w:r w:rsidR="009F21A2">
        <w:rPr>
          <w:rFonts w:ascii="Arial" w:hAnsi="Arial" w:cs="Arial"/>
          <w:bCs/>
          <w:spacing w:val="-3"/>
          <w:sz w:val="22"/>
          <w:szCs w:val="22"/>
        </w:rPr>
        <w:t>HSS-</w:t>
      </w:r>
      <w:r w:rsidR="00EE72B2">
        <w:rPr>
          <w:rFonts w:ascii="Arial" w:hAnsi="Arial" w:cs="Arial"/>
          <w:bCs/>
          <w:spacing w:val="-3"/>
          <w:sz w:val="22"/>
          <w:szCs w:val="22"/>
        </w:rPr>
        <w:t>26-022</w:t>
      </w:r>
    </w:p>
    <w:p w14:paraId="46E64A43" w14:textId="6A60C560" w:rsidR="00FE583D" w:rsidRPr="008B6160" w:rsidRDefault="00FE583D" w:rsidP="00FE583D">
      <w:pPr>
        <w:suppressAutoHyphens/>
        <w:jc w:val="center"/>
        <w:rPr>
          <w:rFonts w:ascii="Arial" w:hAnsi="Arial" w:cs="Arial"/>
          <w:b/>
          <w:spacing w:val="-3"/>
          <w:sz w:val="22"/>
          <w:szCs w:val="22"/>
          <w:u w:val="single"/>
        </w:rPr>
      </w:pPr>
      <w:r w:rsidRPr="008B6160">
        <w:rPr>
          <w:rFonts w:ascii="Arial" w:hAnsi="Arial" w:cs="Arial"/>
          <w:bCs/>
          <w:spacing w:val="-3"/>
          <w:sz w:val="22"/>
          <w:szCs w:val="22"/>
        </w:rPr>
        <w:t>CONTRACT TITLE:</w:t>
      </w:r>
      <w:r w:rsidRPr="008B6160">
        <w:rPr>
          <w:rFonts w:ascii="Arial" w:hAnsi="Arial" w:cs="Arial"/>
          <w:bCs/>
          <w:spacing w:val="-3"/>
          <w:sz w:val="22"/>
          <w:szCs w:val="22"/>
        </w:rPr>
        <w:tab/>
      </w:r>
      <w:r w:rsidR="001704D8">
        <w:rPr>
          <w:rFonts w:ascii="Arial" w:hAnsi="Arial" w:cs="Arial"/>
          <w:bCs/>
          <w:sz w:val="22"/>
          <w:szCs w:val="22"/>
        </w:rPr>
        <w:t>VENUE FOR CONFERENCES AND COMMUNITY EVENTS</w:t>
      </w:r>
      <w:r w:rsidRPr="008B6160">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EA530A"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 xml:space="preserve">If you have more exceptions than the spaces provided, please copy the table &amp; </w:t>
      </w:r>
      <w:proofErr w:type="gramStart"/>
      <w:r w:rsidRPr="009D0034">
        <w:rPr>
          <w:rFonts w:ascii="Arial" w:hAnsi="Arial" w:cs="Arial"/>
          <w:sz w:val="22"/>
          <w:szCs w:val="22"/>
        </w:rPr>
        <w:t>insert in</w:t>
      </w:r>
      <w:proofErr w:type="gramEnd"/>
      <w:r w:rsidRPr="009D0034">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F23995">
          <w:headerReference w:type="default" r:id="rId61"/>
          <w:footerReference w:type="even" r:id="rId62"/>
          <w:footerReference w:type="default" r:id="rId63"/>
          <w:headerReference w:type="first" r:id="rId64"/>
          <w:footerReference w:type="first" r:id="rId65"/>
          <w:pgSz w:w="12240" w:h="15840" w:code="1"/>
          <w:pgMar w:top="1683"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367308E7" w:rsidR="00FE583D" w:rsidRPr="008B6160" w:rsidRDefault="00FE583D" w:rsidP="00FE583D">
      <w:pPr>
        <w:suppressAutoHyphens/>
        <w:jc w:val="center"/>
        <w:rPr>
          <w:rFonts w:ascii="Arial" w:hAnsi="Arial" w:cs="Arial"/>
          <w:bCs/>
          <w:spacing w:val="-3"/>
        </w:rPr>
      </w:pPr>
      <w:r w:rsidRPr="008B6160">
        <w:rPr>
          <w:rFonts w:ascii="Arial" w:hAnsi="Arial" w:cs="Arial"/>
          <w:bCs/>
          <w:spacing w:val="-3"/>
        </w:rPr>
        <w:t>CONTRACT NO:</w:t>
      </w:r>
      <w:r w:rsidR="00761371" w:rsidRPr="008B6160">
        <w:rPr>
          <w:rFonts w:ascii="Arial" w:hAnsi="Arial" w:cs="Arial"/>
          <w:bCs/>
          <w:spacing w:val="-3"/>
        </w:rPr>
        <w:t xml:space="preserve"> </w:t>
      </w:r>
      <w:r w:rsidR="009F21A2">
        <w:rPr>
          <w:rFonts w:ascii="Arial" w:hAnsi="Arial" w:cs="Arial"/>
          <w:bCs/>
          <w:spacing w:val="-3"/>
        </w:rPr>
        <w:t>HSS-</w:t>
      </w:r>
      <w:r w:rsidR="00EE72B2">
        <w:rPr>
          <w:rFonts w:ascii="Arial" w:hAnsi="Arial" w:cs="Arial"/>
          <w:bCs/>
          <w:spacing w:val="-3"/>
        </w:rPr>
        <w:t>26-022</w:t>
      </w:r>
    </w:p>
    <w:p w14:paraId="2C72CA71" w14:textId="74B0B100" w:rsidR="00FE583D" w:rsidRPr="008B6160" w:rsidRDefault="00FE583D" w:rsidP="00FE583D">
      <w:pPr>
        <w:suppressAutoHyphens/>
        <w:jc w:val="center"/>
        <w:rPr>
          <w:rFonts w:ascii="Arial" w:hAnsi="Arial" w:cs="Arial"/>
          <w:b/>
          <w:spacing w:val="-3"/>
          <w:u w:val="single"/>
        </w:rPr>
      </w:pPr>
      <w:r w:rsidRPr="008B6160">
        <w:rPr>
          <w:rFonts w:ascii="Arial" w:hAnsi="Arial" w:cs="Arial"/>
          <w:bCs/>
          <w:spacing w:val="-3"/>
        </w:rPr>
        <w:t>CONTRACT TITLE:</w:t>
      </w:r>
      <w:r w:rsidRPr="008B6160">
        <w:rPr>
          <w:rFonts w:ascii="Arial" w:hAnsi="Arial" w:cs="Arial"/>
          <w:bCs/>
          <w:spacing w:val="-3"/>
        </w:rPr>
        <w:tab/>
      </w:r>
      <w:r w:rsidR="001704D8">
        <w:rPr>
          <w:rFonts w:ascii="Arial" w:hAnsi="Arial" w:cs="Arial"/>
          <w:bCs/>
        </w:rPr>
        <w:t>VENUE FOR CONFERENCES AND COMMUNITY EVENTS</w:t>
      </w:r>
      <w:r w:rsidRPr="008B6160">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28773340" w:rsidR="00FE583D" w:rsidRPr="008B6160" w:rsidRDefault="00FE583D" w:rsidP="00FE583D">
      <w:pPr>
        <w:suppressAutoHyphens/>
        <w:jc w:val="center"/>
        <w:rPr>
          <w:rFonts w:ascii="Arial" w:hAnsi="Arial" w:cs="Arial"/>
          <w:bCs/>
          <w:spacing w:val="-3"/>
          <w:sz w:val="22"/>
          <w:szCs w:val="22"/>
        </w:rPr>
      </w:pPr>
      <w:r w:rsidRPr="008B6160">
        <w:rPr>
          <w:rFonts w:ascii="Arial" w:hAnsi="Arial" w:cs="Arial"/>
          <w:bCs/>
          <w:spacing w:val="-3"/>
          <w:sz w:val="22"/>
          <w:szCs w:val="22"/>
        </w:rPr>
        <w:t>CONTRACT NO:</w:t>
      </w:r>
      <w:r w:rsidR="00761371" w:rsidRPr="008B6160">
        <w:rPr>
          <w:rFonts w:ascii="Arial" w:hAnsi="Arial" w:cs="Arial"/>
          <w:bCs/>
          <w:spacing w:val="-3"/>
          <w:sz w:val="22"/>
          <w:szCs w:val="22"/>
        </w:rPr>
        <w:t xml:space="preserve"> </w:t>
      </w:r>
      <w:r w:rsidR="009F21A2">
        <w:rPr>
          <w:rFonts w:ascii="Arial" w:hAnsi="Arial" w:cs="Arial"/>
          <w:bCs/>
          <w:spacing w:val="-3"/>
          <w:sz w:val="22"/>
          <w:szCs w:val="22"/>
        </w:rPr>
        <w:t>HSS-</w:t>
      </w:r>
      <w:r w:rsidR="00EE72B2">
        <w:rPr>
          <w:rFonts w:ascii="Arial" w:hAnsi="Arial" w:cs="Arial"/>
          <w:bCs/>
          <w:spacing w:val="-3"/>
          <w:sz w:val="22"/>
          <w:szCs w:val="22"/>
        </w:rPr>
        <w:t>26-022</w:t>
      </w:r>
    </w:p>
    <w:p w14:paraId="3ACB243F" w14:textId="792DA3FD" w:rsidR="00FE583D" w:rsidRPr="008B6160" w:rsidRDefault="00FE583D" w:rsidP="00FE583D">
      <w:pPr>
        <w:suppressAutoHyphens/>
        <w:jc w:val="center"/>
        <w:rPr>
          <w:rFonts w:ascii="Arial" w:hAnsi="Arial" w:cs="Arial"/>
          <w:b/>
          <w:spacing w:val="-3"/>
          <w:sz w:val="22"/>
          <w:szCs w:val="22"/>
          <w:u w:val="single"/>
        </w:rPr>
      </w:pPr>
      <w:r w:rsidRPr="008B6160">
        <w:rPr>
          <w:rFonts w:ascii="Arial" w:hAnsi="Arial" w:cs="Arial"/>
          <w:bCs/>
          <w:spacing w:val="-3"/>
          <w:sz w:val="22"/>
          <w:szCs w:val="22"/>
        </w:rPr>
        <w:t>CONTRACT TITLE:</w:t>
      </w:r>
      <w:r w:rsidRPr="008B6160">
        <w:rPr>
          <w:rFonts w:ascii="Arial" w:hAnsi="Arial" w:cs="Arial"/>
          <w:bCs/>
          <w:spacing w:val="-3"/>
          <w:sz w:val="22"/>
          <w:szCs w:val="22"/>
        </w:rPr>
        <w:tab/>
      </w:r>
      <w:r w:rsidR="001704D8">
        <w:rPr>
          <w:rFonts w:ascii="Arial" w:hAnsi="Arial" w:cs="Arial"/>
          <w:bCs/>
          <w:sz w:val="22"/>
          <w:szCs w:val="22"/>
        </w:rPr>
        <w:t>VENUE FOR CONFERENCES AND COMMUNITY EVENTS</w:t>
      </w:r>
      <w:r w:rsidRPr="008B6160">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0B591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0B591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0B591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0B591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35453410" w14:textId="694322C8" w:rsidR="00F22D81" w:rsidRPr="00A73534" w:rsidRDefault="001859BC" w:rsidP="00D07AA2">
      <w:pPr>
        <w:jc w:val="center"/>
        <w:rPr>
          <w:rFonts w:ascii="Arial" w:hAnsi="Arial" w:cs="Arial"/>
        </w:rPr>
      </w:pPr>
      <w:r w:rsidRPr="00A73534">
        <w:rPr>
          <w:rFonts w:ascii="Arial" w:hAnsi="Arial" w:cs="Arial"/>
        </w:rPr>
        <w:t>SUBCONTRACTOR INFORMATION FORM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180DB51F" w:rsidR="00F22D81" w:rsidRPr="008B6160" w:rsidRDefault="00F22D81" w:rsidP="007330A0">
            <w:pPr>
              <w:jc w:val="both"/>
              <w:rPr>
                <w:rFonts w:ascii="Arial" w:hAnsi="Arial" w:cs="Arial"/>
                <w:color w:val="000000" w:themeColor="text1"/>
                <w:sz w:val="22"/>
                <w:szCs w:val="22"/>
              </w:rPr>
            </w:pPr>
            <w:r w:rsidRPr="009D0034">
              <w:rPr>
                <w:rFonts w:ascii="Arial" w:hAnsi="Arial" w:cs="Arial"/>
                <w:sz w:val="22"/>
                <w:szCs w:val="22"/>
              </w:rPr>
              <w:t xml:space="preserve">1.  </w:t>
            </w:r>
            <w:r w:rsidRPr="008B6160">
              <w:rPr>
                <w:rFonts w:ascii="Arial" w:hAnsi="Arial" w:cs="Arial"/>
                <w:sz w:val="22"/>
                <w:szCs w:val="22"/>
              </w:rPr>
              <w:t>CONTRACT NO.</w:t>
            </w:r>
            <w:r w:rsidR="009B717D" w:rsidRPr="008B6160">
              <w:rPr>
                <w:rFonts w:ascii="Arial" w:hAnsi="Arial" w:cs="Arial"/>
                <w:sz w:val="22"/>
                <w:szCs w:val="22"/>
              </w:rPr>
              <w:t xml:space="preserve"> </w:t>
            </w:r>
            <w:r w:rsidR="009F21A2">
              <w:rPr>
                <w:rFonts w:ascii="Arial" w:hAnsi="Arial" w:cs="Arial"/>
                <w:color w:val="000000" w:themeColor="text1"/>
                <w:sz w:val="22"/>
                <w:szCs w:val="22"/>
              </w:rPr>
              <w:t>HSS-</w:t>
            </w:r>
            <w:r w:rsidR="00EE72B2">
              <w:rPr>
                <w:rFonts w:ascii="Arial" w:hAnsi="Arial" w:cs="Arial"/>
                <w:color w:val="000000" w:themeColor="text1"/>
                <w:sz w:val="22"/>
                <w:szCs w:val="22"/>
              </w:rPr>
              <w:t>26-022</w:t>
            </w:r>
          </w:p>
          <w:p w14:paraId="19B3C224" w14:textId="7BE5E4F8" w:rsidR="009B717D" w:rsidRPr="009D0034" w:rsidRDefault="009B717D" w:rsidP="009B717D">
            <w:pPr>
              <w:ind w:left="341"/>
              <w:jc w:val="both"/>
              <w:rPr>
                <w:rFonts w:ascii="Arial" w:hAnsi="Arial" w:cs="Arial"/>
                <w:sz w:val="22"/>
                <w:szCs w:val="22"/>
              </w:rPr>
            </w:pPr>
            <w:r w:rsidRPr="008B6160">
              <w:rPr>
                <w:rFonts w:ascii="Arial" w:hAnsi="Arial" w:cs="Arial"/>
                <w:color w:val="000000" w:themeColor="text1"/>
                <w:sz w:val="22"/>
                <w:szCs w:val="22"/>
              </w:rPr>
              <w:t xml:space="preserve">TITLE: </w:t>
            </w:r>
            <w:r w:rsidR="001704D8">
              <w:rPr>
                <w:rFonts w:ascii="Arial" w:hAnsi="Arial" w:cs="Arial"/>
                <w:bCs/>
                <w:sz w:val="22"/>
                <w:szCs w:val="22"/>
              </w:rPr>
              <w:t>VENUE FOR CONFERENCES AND COMMUNITY EVENTS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8"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9"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0"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1"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2"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3"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156903" cy="4015851"/>
                    </a:xfrm>
                    <a:prstGeom prst="rect">
                      <a:avLst/>
                    </a:prstGeom>
                  </pic:spPr>
                </pic:pic>
              </a:graphicData>
            </a:graphic>
          </wp:inline>
        </w:drawing>
      </w:r>
    </w:p>
    <w:p w14:paraId="4B2F6370" w14:textId="38A78539"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DE0126" w:rsidRPr="00CC3034">
        <w:rPr>
          <w:rFonts w:ascii="Arial" w:hAnsi="Arial" w:cs="Arial"/>
        </w:rPr>
        <w:t>DHSS_</w:t>
      </w:r>
      <w:r w:rsidR="001704D8">
        <w:rPr>
          <w:rFonts w:ascii="Arial" w:hAnsi="Arial" w:cs="Arial"/>
        </w:rPr>
        <w:t>OSEC</w:t>
      </w:r>
      <w:r w:rsidR="00DE0126" w:rsidRPr="00CC3034">
        <w:rPr>
          <w:rFonts w:ascii="Arial" w:hAnsi="Arial" w:cs="Arial"/>
        </w:rPr>
        <w:t>_contract_admin@delaware.gov</w:t>
      </w:r>
      <w:r w:rsidR="00DE0126">
        <w:rPr>
          <w:sz w:val="22"/>
          <w:szCs w:val="22"/>
        </w:rPr>
        <w:t xml:space="preserve">. </w:t>
      </w:r>
      <w:r w:rsidR="00DE0126" w:rsidRPr="008E2EA6">
        <w:rPr>
          <w:sz w:val="22"/>
          <w:szCs w:val="22"/>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Vendor  </w:t>
            </w:r>
            <w:proofErr w:type="spellStart"/>
            <w:r w:rsidRPr="001D5F6E">
              <w:rPr>
                <w:rFonts w:ascii="Arial" w:hAnsi="Arial" w:cs="Arial"/>
                <w:b/>
                <w:bCs/>
                <w:color w:val="000000"/>
                <w:sz w:val="14"/>
                <w:szCs w:val="14"/>
              </w:rPr>
              <w:t>TaxID</w:t>
            </w:r>
            <w:proofErr w:type="spellEnd"/>
            <w:r w:rsidRPr="001D5F6E">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7"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8"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4BA680B" w14:textId="77777777" w:rsidR="009B717D" w:rsidRPr="00C72281" w:rsidRDefault="009B717D" w:rsidP="009B717D">
      <w:pPr>
        <w:pStyle w:val="NoSpacing"/>
        <w:jc w:val="right"/>
        <w:rPr>
          <w:b/>
          <w:sz w:val="22"/>
          <w:szCs w:val="22"/>
        </w:rPr>
      </w:pPr>
      <w:bookmarkStart w:id="24" w:name="_Toc487180809"/>
      <w:r w:rsidRPr="00C72281">
        <w:rPr>
          <w:b/>
          <w:sz w:val="22"/>
          <w:szCs w:val="22"/>
        </w:rPr>
        <w:t xml:space="preserve">Attachment </w:t>
      </w:r>
      <w:r>
        <w:rPr>
          <w:b/>
          <w:sz w:val="22"/>
          <w:szCs w:val="22"/>
        </w:rPr>
        <w:t>9</w:t>
      </w:r>
    </w:p>
    <w:p w14:paraId="3E363793" w14:textId="77777777" w:rsidR="009B717D" w:rsidRDefault="009B717D" w:rsidP="009B717D">
      <w:pPr>
        <w:jc w:val="center"/>
        <w:rPr>
          <w:b/>
          <w:szCs w:val="20"/>
        </w:rPr>
      </w:pPr>
      <w:r>
        <w:rPr>
          <w:b/>
          <w:noProof/>
        </w:rPr>
        <w:drawing>
          <wp:inline distT="0" distB="0" distL="0" distR="0" wp14:anchorId="2978A38E" wp14:editId="14274911">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0FEEA7A" w14:textId="77777777" w:rsidR="009B717D" w:rsidRDefault="009B717D" w:rsidP="009B717D">
      <w:pPr>
        <w:jc w:val="center"/>
        <w:rPr>
          <w:b/>
        </w:rPr>
      </w:pPr>
    </w:p>
    <w:p w14:paraId="0E762FA0"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70DD6C7"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Division of Small Business (DSB)</w:t>
      </w:r>
    </w:p>
    <w:p w14:paraId="18F57F57" w14:textId="77777777" w:rsidR="009B717D" w:rsidRPr="009B717D" w:rsidRDefault="009B717D" w:rsidP="009B717D">
      <w:pPr>
        <w:jc w:val="center"/>
        <w:rPr>
          <w:rFonts w:ascii="Arial" w:hAnsi="Arial" w:cs="Arial"/>
          <w:b/>
        </w:rPr>
      </w:pPr>
    </w:p>
    <w:p w14:paraId="1D22E76D" w14:textId="77777777" w:rsidR="009B717D" w:rsidRPr="009B717D" w:rsidRDefault="009B717D" w:rsidP="009B717D">
      <w:pPr>
        <w:jc w:val="center"/>
        <w:rPr>
          <w:rFonts w:ascii="Arial" w:hAnsi="Arial" w:cs="Arial"/>
        </w:rPr>
      </w:pPr>
      <w:r w:rsidRPr="009B717D">
        <w:rPr>
          <w:rFonts w:ascii="Arial" w:hAnsi="Arial" w:cs="Arial"/>
        </w:rPr>
        <w:t>Supplier Diversity Certification Applications can be found here:</w:t>
      </w:r>
    </w:p>
    <w:p w14:paraId="5F150AA0" w14:textId="77777777" w:rsidR="009B717D" w:rsidRPr="009B717D" w:rsidRDefault="009B717D" w:rsidP="009B717D">
      <w:pPr>
        <w:jc w:val="center"/>
        <w:rPr>
          <w:rFonts w:ascii="Arial" w:hAnsi="Arial" w:cs="Arial"/>
        </w:rPr>
      </w:pPr>
      <w:hyperlink r:id="rId70" w:history="1">
        <w:r w:rsidRPr="009B717D">
          <w:rPr>
            <w:rStyle w:val="Hyperlink"/>
            <w:rFonts w:ascii="Arial" w:hAnsi="Arial" w:cs="Arial"/>
          </w:rPr>
          <w:t>Certifications - Division of Small Business - State of Delaware</w:t>
        </w:r>
      </w:hyperlink>
    </w:p>
    <w:p w14:paraId="454587A6" w14:textId="77777777" w:rsidR="009B717D" w:rsidRPr="009B717D" w:rsidRDefault="009B717D" w:rsidP="009B717D">
      <w:pPr>
        <w:jc w:val="center"/>
        <w:rPr>
          <w:rFonts w:ascii="Arial" w:hAnsi="Arial" w:cs="Arial"/>
        </w:rPr>
      </w:pPr>
    </w:p>
    <w:p w14:paraId="1771B7E2" w14:textId="77777777" w:rsidR="009B717D" w:rsidRPr="009B717D" w:rsidRDefault="009B717D" w:rsidP="009B717D">
      <w:pPr>
        <w:jc w:val="center"/>
        <w:rPr>
          <w:rFonts w:ascii="Arial" w:hAnsi="Arial" w:cs="Arial"/>
        </w:rPr>
      </w:pPr>
      <w:r w:rsidRPr="009B717D">
        <w:rPr>
          <w:rFonts w:ascii="Arial" w:hAnsi="Arial" w:cs="Arial"/>
        </w:rPr>
        <w:t xml:space="preserve">Completed Applications can be emailed to: </w:t>
      </w:r>
      <w:hyperlink r:id="rId71" w:history="1">
        <w:r w:rsidRPr="009B717D">
          <w:rPr>
            <w:rStyle w:val="Hyperlink"/>
            <w:rFonts w:ascii="Arial" w:hAnsi="Arial" w:cs="Arial"/>
          </w:rPr>
          <w:t>OSD@Delaware.gov</w:t>
        </w:r>
      </w:hyperlink>
    </w:p>
    <w:p w14:paraId="00A82502" w14:textId="77777777" w:rsidR="009B717D" w:rsidRPr="009B717D" w:rsidRDefault="009B717D" w:rsidP="009B717D">
      <w:pPr>
        <w:jc w:val="center"/>
        <w:rPr>
          <w:rFonts w:ascii="Arial" w:hAnsi="Arial" w:cs="Arial"/>
        </w:rPr>
      </w:pPr>
    </w:p>
    <w:p w14:paraId="4DA07147" w14:textId="77777777" w:rsidR="009B717D" w:rsidRPr="009B717D" w:rsidRDefault="009B717D" w:rsidP="009B717D">
      <w:pPr>
        <w:jc w:val="center"/>
        <w:rPr>
          <w:rFonts w:ascii="Arial" w:hAnsi="Arial" w:cs="Arial"/>
        </w:rPr>
      </w:pPr>
      <w:r w:rsidRPr="009B717D">
        <w:rPr>
          <w:rFonts w:ascii="Arial" w:hAnsi="Arial" w:cs="Arial"/>
        </w:rPr>
        <w:t>For more information, please send an email to OSD:</w:t>
      </w:r>
    </w:p>
    <w:p w14:paraId="1F268970" w14:textId="77777777" w:rsidR="009B717D" w:rsidRPr="009B717D" w:rsidRDefault="009B717D" w:rsidP="009B717D">
      <w:pPr>
        <w:jc w:val="center"/>
        <w:rPr>
          <w:rFonts w:ascii="Arial" w:hAnsi="Arial" w:cs="Arial"/>
        </w:rPr>
      </w:pPr>
      <w:hyperlink r:id="rId72" w:history="1">
        <w:r w:rsidRPr="009B717D">
          <w:rPr>
            <w:rStyle w:val="Hyperlink"/>
            <w:rFonts w:ascii="Arial" w:hAnsi="Arial" w:cs="Arial"/>
          </w:rPr>
          <w:t>OSD@Delaware.gov</w:t>
        </w:r>
      </w:hyperlink>
      <w:r w:rsidRPr="009B717D">
        <w:rPr>
          <w:rFonts w:ascii="Arial" w:hAnsi="Arial" w:cs="Arial"/>
        </w:rPr>
        <w:t xml:space="preserve"> or call 302-577-8477</w:t>
      </w:r>
    </w:p>
    <w:p w14:paraId="2473480F" w14:textId="77777777" w:rsidR="009B717D" w:rsidRPr="009B717D" w:rsidRDefault="009B717D" w:rsidP="009B717D">
      <w:pPr>
        <w:jc w:val="center"/>
        <w:rPr>
          <w:rFonts w:ascii="Arial" w:hAnsi="Arial" w:cs="Arial"/>
        </w:rPr>
      </w:pPr>
    </w:p>
    <w:p w14:paraId="75A02E07" w14:textId="77777777" w:rsidR="009B717D" w:rsidRPr="009B717D" w:rsidRDefault="009B717D" w:rsidP="009B717D">
      <w:pPr>
        <w:jc w:val="center"/>
        <w:rPr>
          <w:rFonts w:ascii="Arial" w:hAnsi="Arial" w:cs="Arial"/>
        </w:rPr>
      </w:pPr>
      <w:hyperlink r:id="rId73" w:history="1">
        <w:r w:rsidRPr="009B717D">
          <w:rPr>
            <w:rStyle w:val="Hyperlink"/>
            <w:rFonts w:ascii="Arial" w:hAnsi="Arial" w:cs="Arial"/>
          </w:rPr>
          <w:t>Subscribe</w:t>
        </w:r>
      </w:hyperlink>
      <w:r w:rsidRPr="009B717D">
        <w:rPr>
          <w:rFonts w:ascii="Arial" w:hAnsi="Arial" w:cs="Arial"/>
        </w:rPr>
        <w:t xml:space="preserve"> to the OSD Mailing List</w:t>
      </w:r>
    </w:p>
    <w:p w14:paraId="1D12C6CB" w14:textId="77777777" w:rsidR="009B717D" w:rsidRPr="009B717D" w:rsidRDefault="009B717D" w:rsidP="009B717D">
      <w:pPr>
        <w:rPr>
          <w:rFonts w:ascii="Arial" w:hAnsi="Arial" w:cs="Arial"/>
        </w:rPr>
      </w:pPr>
    </w:p>
    <w:p w14:paraId="74612426" w14:textId="77777777" w:rsidR="009B717D" w:rsidRPr="009B717D" w:rsidRDefault="009B717D" w:rsidP="009B717D">
      <w:pPr>
        <w:jc w:val="center"/>
        <w:rPr>
          <w:rFonts w:ascii="Arial" w:hAnsi="Arial" w:cs="Arial"/>
          <w:b/>
        </w:rPr>
      </w:pPr>
    </w:p>
    <w:p w14:paraId="4DB4ADCE" w14:textId="77777777" w:rsidR="009B717D" w:rsidRPr="009B717D" w:rsidRDefault="009B717D" w:rsidP="009B717D">
      <w:pPr>
        <w:jc w:val="center"/>
        <w:rPr>
          <w:rFonts w:ascii="Arial" w:hAnsi="Arial" w:cs="Arial"/>
          <w:b/>
          <w:color w:val="0070C0"/>
        </w:rPr>
      </w:pPr>
      <w:r w:rsidRPr="009B717D">
        <w:rPr>
          <w:rFonts w:ascii="Arial" w:hAnsi="Arial" w:cs="Arial"/>
          <w:bCs/>
          <w:color w:val="0070C0"/>
        </w:rPr>
        <w:t>New address for OSD:</w:t>
      </w:r>
    </w:p>
    <w:p w14:paraId="277C962C" w14:textId="77777777" w:rsidR="009B717D" w:rsidRPr="009B717D" w:rsidRDefault="009B717D" w:rsidP="009B717D">
      <w:pPr>
        <w:jc w:val="center"/>
        <w:rPr>
          <w:rFonts w:ascii="Arial" w:hAnsi="Arial" w:cs="Arial"/>
        </w:rPr>
      </w:pPr>
      <w:r w:rsidRPr="009B717D">
        <w:rPr>
          <w:rFonts w:ascii="Arial" w:hAnsi="Arial" w:cs="Arial"/>
        </w:rPr>
        <w:t>Carvel State Building</w:t>
      </w:r>
    </w:p>
    <w:p w14:paraId="7199E3C2" w14:textId="77777777" w:rsidR="009B717D" w:rsidRPr="009B717D" w:rsidRDefault="009B717D" w:rsidP="009B717D">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37C37825" w14:textId="77777777" w:rsidR="009B717D" w:rsidRPr="009B717D" w:rsidRDefault="009B717D" w:rsidP="009B717D">
      <w:pPr>
        <w:jc w:val="center"/>
        <w:rPr>
          <w:rFonts w:ascii="Arial" w:hAnsi="Arial" w:cs="Arial"/>
        </w:rPr>
      </w:pPr>
      <w:r w:rsidRPr="009B717D">
        <w:rPr>
          <w:rFonts w:ascii="Arial" w:hAnsi="Arial" w:cs="Arial"/>
        </w:rPr>
        <w:t>Wilmington, DE  19801</w:t>
      </w:r>
    </w:p>
    <w:p w14:paraId="60E50838" w14:textId="77777777" w:rsidR="009B717D" w:rsidRPr="009B717D" w:rsidRDefault="009B717D" w:rsidP="009B717D">
      <w:pPr>
        <w:jc w:val="center"/>
        <w:rPr>
          <w:rFonts w:ascii="Arial" w:hAnsi="Arial" w:cs="Arial"/>
        </w:rPr>
      </w:pPr>
    </w:p>
    <w:p w14:paraId="4D7931F2" w14:textId="77777777" w:rsidR="009B717D" w:rsidRPr="009B717D" w:rsidRDefault="009B717D" w:rsidP="009B717D">
      <w:pPr>
        <w:jc w:val="center"/>
        <w:rPr>
          <w:rFonts w:ascii="Arial" w:hAnsi="Arial" w:cs="Arial"/>
        </w:rPr>
      </w:pPr>
      <w:r w:rsidRPr="009B717D">
        <w:rPr>
          <w:rFonts w:ascii="Arial" w:hAnsi="Arial" w:cs="Arial"/>
        </w:rPr>
        <w:t>Telephone: 302-577-8477 / Fax: 302-736-7915</w:t>
      </w:r>
    </w:p>
    <w:p w14:paraId="3D7DF671" w14:textId="77777777" w:rsidR="009B717D" w:rsidRPr="009B717D" w:rsidRDefault="009B717D" w:rsidP="009B717D">
      <w:pPr>
        <w:jc w:val="center"/>
        <w:rPr>
          <w:rFonts w:ascii="Arial" w:hAnsi="Arial" w:cs="Arial"/>
        </w:rPr>
      </w:pPr>
      <w:r w:rsidRPr="009B717D">
        <w:rPr>
          <w:rFonts w:ascii="Arial" w:hAnsi="Arial" w:cs="Arial"/>
        </w:rPr>
        <w:t xml:space="preserve">Email: </w:t>
      </w:r>
      <w:hyperlink r:id="rId74" w:history="1">
        <w:r w:rsidRPr="009B717D">
          <w:rPr>
            <w:rStyle w:val="Hyperlink"/>
            <w:rFonts w:ascii="Arial" w:hAnsi="Arial" w:cs="Arial"/>
          </w:rPr>
          <w:t>OSD@Delaware.gov</w:t>
        </w:r>
      </w:hyperlink>
    </w:p>
    <w:p w14:paraId="24642B9D" w14:textId="77777777" w:rsidR="009B717D" w:rsidRPr="009B717D" w:rsidRDefault="009B717D" w:rsidP="009B717D">
      <w:pPr>
        <w:jc w:val="center"/>
        <w:rPr>
          <w:rFonts w:ascii="Arial" w:hAnsi="Arial" w:cs="Arial"/>
        </w:rPr>
      </w:pPr>
      <w:r w:rsidRPr="009B717D">
        <w:rPr>
          <w:rFonts w:ascii="Arial" w:hAnsi="Arial" w:cs="Arial"/>
        </w:rPr>
        <w:t xml:space="preserve">Web site: </w:t>
      </w:r>
      <w:hyperlink r:id="rId75" w:history="1">
        <w:r w:rsidRPr="009B717D">
          <w:rPr>
            <w:rStyle w:val="Hyperlink"/>
            <w:rFonts w:ascii="Arial" w:hAnsi="Arial" w:cs="Arial"/>
          </w:rPr>
          <w:t>https://business.delaware.gov/osd/</w:t>
        </w:r>
      </w:hyperlink>
    </w:p>
    <w:p w14:paraId="31E9E25B" w14:textId="77777777" w:rsidR="009B717D" w:rsidRPr="009B717D" w:rsidRDefault="009B717D" w:rsidP="009B717D">
      <w:pPr>
        <w:jc w:val="center"/>
        <w:rPr>
          <w:rFonts w:ascii="Arial" w:hAnsi="Arial" w:cs="Arial"/>
          <w:b/>
        </w:rPr>
      </w:pPr>
    </w:p>
    <w:p w14:paraId="749D7900" w14:textId="77777777" w:rsidR="009B717D" w:rsidRPr="009B717D" w:rsidRDefault="009B717D" w:rsidP="009B717D">
      <w:pPr>
        <w:jc w:val="center"/>
        <w:rPr>
          <w:rFonts w:ascii="Arial" w:hAnsi="Arial" w:cs="Arial"/>
          <w:b/>
          <w:color w:val="2A6BA6"/>
        </w:rPr>
      </w:pPr>
    </w:p>
    <w:p w14:paraId="5837DAD4" w14:textId="77777777" w:rsidR="009B717D" w:rsidRPr="009B717D" w:rsidRDefault="009B717D" w:rsidP="009B717D">
      <w:pPr>
        <w:jc w:val="center"/>
        <w:rPr>
          <w:rFonts w:ascii="Arial" w:hAnsi="Arial" w:cs="Arial"/>
          <w:bCs/>
          <w:color w:val="0070C0"/>
        </w:rPr>
      </w:pPr>
      <w:r w:rsidRPr="009B717D">
        <w:rPr>
          <w:rFonts w:ascii="Arial" w:hAnsi="Arial" w:cs="Arial"/>
          <w:bCs/>
          <w:color w:val="0070C0"/>
        </w:rPr>
        <w:t>Dover address:</w:t>
      </w:r>
    </w:p>
    <w:p w14:paraId="71D2CB28" w14:textId="77777777" w:rsidR="009B717D" w:rsidRPr="009B717D" w:rsidRDefault="009B717D" w:rsidP="009B717D">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EC8BD0F" w14:textId="77777777" w:rsidR="009B717D" w:rsidRPr="009B717D" w:rsidRDefault="009B717D" w:rsidP="009B717D">
      <w:pPr>
        <w:jc w:val="center"/>
        <w:rPr>
          <w:rFonts w:ascii="Arial" w:hAnsi="Arial" w:cs="Arial"/>
          <w:sz w:val="22"/>
        </w:rPr>
      </w:pPr>
    </w:p>
    <w:p w14:paraId="3609C822" w14:textId="77777777" w:rsidR="009B717D" w:rsidRPr="009B717D" w:rsidRDefault="009B717D" w:rsidP="009B717D">
      <w:pPr>
        <w:jc w:val="center"/>
        <w:rPr>
          <w:rFonts w:ascii="Arial" w:hAnsi="Arial" w:cs="Arial"/>
        </w:rPr>
      </w:pPr>
      <w:r w:rsidRPr="009B717D">
        <w:rPr>
          <w:rFonts w:ascii="Arial" w:hAnsi="Arial" w:cs="Arial"/>
        </w:rPr>
        <w:t>99 Kings Highway</w:t>
      </w:r>
    </w:p>
    <w:p w14:paraId="304F9878" w14:textId="77777777" w:rsidR="009B717D" w:rsidRPr="009B717D" w:rsidRDefault="009B717D" w:rsidP="009B717D">
      <w:pPr>
        <w:jc w:val="center"/>
        <w:rPr>
          <w:rFonts w:ascii="Arial" w:hAnsi="Arial" w:cs="Arial"/>
        </w:rPr>
      </w:pPr>
      <w:r w:rsidRPr="009B717D">
        <w:rPr>
          <w:rFonts w:ascii="Arial" w:hAnsi="Arial" w:cs="Arial"/>
        </w:rPr>
        <w:t>Dover, DE  19901</w:t>
      </w:r>
    </w:p>
    <w:p w14:paraId="7898FE72" w14:textId="77777777" w:rsidR="009B717D" w:rsidRPr="009B717D" w:rsidRDefault="009B717D" w:rsidP="009B717D">
      <w:pPr>
        <w:jc w:val="center"/>
        <w:rPr>
          <w:rFonts w:ascii="Arial" w:hAnsi="Arial" w:cs="Arial"/>
        </w:rPr>
      </w:pPr>
      <w:r w:rsidRPr="009B717D">
        <w:rPr>
          <w:rFonts w:ascii="Arial" w:hAnsi="Arial" w:cs="Arial"/>
        </w:rPr>
        <w:t>Phone: 302-739-4271</w:t>
      </w:r>
    </w:p>
    <w:p w14:paraId="206646DD" w14:textId="77777777" w:rsidR="009B717D" w:rsidRPr="009B717D" w:rsidRDefault="009B717D" w:rsidP="009B717D">
      <w:pPr>
        <w:jc w:val="center"/>
        <w:rPr>
          <w:rFonts w:ascii="Arial" w:hAnsi="Arial" w:cs="Arial"/>
          <w:b/>
          <w:szCs w:val="20"/>
        </w:rPr>
      </w:pPr>
    </w:p>
    <w:p w14:paraId="0EB951E6" w14:textId="77777777" w:rsidR="009B717D" w:rsidRPr="009B717D" w:rsidRDefault="009B717D" w:rsidP="009B717D">
      <w:pPr>
        <w:jc w:val="both"/>
        <w:rPr>
          <w:rFonts w:ascii="Arial" w:hAnsi="Arial" w:cs="Arial"/>
          <w:b/>
          <w:sz w:val="28"/>
          <w:szCs w:val="28"/>
        </w:rPr>
      </w:pPr>
    </w:p>
    <w:p w14:paraId="221F829F" w14:textId="2771D6DD" w:rsidR="00AD18A9" w:rsidRDefault="009B717D" w:rsidP="00AF0C79">
      <w:pPr>
        <w:ind w:left="720" w:right="720"/>
        <w:jc w:val="both"/>
        <w:rPr>
          <w:rFonts w:ascii="Arial" w:hAnsi="Arial" w:cs="Arial"/>
          <w:b/>
          <w:bCs/>
          <w:kern w:val="32"/>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0E887D79" w14:textId="77777777" w:rsidR="00AD18A9" w:rsidRPr="00AD18A9" w:rsidRDefault="00AD18A9" w:rsidP="00AD18A9">
      <w:pPr>
        <w:jc w:val="both"/>
        <w:rPr>
          <w:rFonts w:ascii="Arial" w:hAnsi="Arial" w:cs="Arial"/>
          <w:sz w:val="22"/>
          <w:szCs w:val="22"/>
        </w:rPr>
      </w:pPr>
    </w:p>
    <w:p w14:paraId="5C488AA0" w14:textId="77777777" w:rsidR="007C3967" w:rsidRPr="00A73534" w:rsidRDefault="007C3967" w:rsidP="00A32506">
      <w:pPr>
        <w:pStyle w:val="Heading1"/>
        <w:jc w:val="center"/>
        <w:rPr>
          <w:rFonts w:ascii="Arial" w:hAnsi="Arial" w:cs="Arial"/>
          <w:sz w:val="24"/>
          <w:szCs w:val="24"/>
        </w:rPr>
        <w:sectPr w:rsidR="007C3967" w:rsidRPr="00A73534" w:rsidSect="00AD18A9">
          <w:pgSz w:w="12240" w:h="15840"/>
          <w:pgMar w:top="1872" w:right="1080" w:bottom="1440" w:left="1080" w:header="734" w:footer="777" w:gutter="0"/>
          <w:cols w:space="720"/>
        </w:sectPr>
      </w:pPr>
    </w:p>
    <w:p w14:paraId="33BBD5E7" w14:textId="77777777" w:rsidR="00A676C1" w:rsidRPr="00F11BC4" w:rsidRDefault="00A676C1" w:rsidP="00A676C1">
      <w:pPr>
        <w:pStyle w:val="Heading1"/>
        <w:jc w:val="center"/>
        <w:rPr>
          <w:rFonts w:ascii="Arial" w:hAnsi="Arial" w:cs="Arial"/>
          <w:sz w:val="24"/>
          <w:szCs w:val="24"/>
        </w:rPr>
      </w:pPr>
      <w:bookmarkStart w:id="25" w:name="Appendix_A"/>
      <w:bookmarkEnd w:id="24"/>
      <w:r w:rsidRPr="00A73534">
        <w:rPr>
          <w:rFonts w:ascii="Arial" w:hAnsi="Arial" w:cs="Arial"/>
          <w:sz w:val="24"/>
          <w:szCs w:val="24"/>
        </w:rPr>
        <w:t>Appendix A - MINIMUM MANDATORY SUBMISSION REQUIREMENTS</w:t>
      </w:r>
    </w:p>
    <w:bookmarkEnd w:id="25"/>
    <w:p w14:paraId="4809DADB" w14:textId="77777777" w:rsidR="00A676C1" w:rsidRPr="005D1D49" w:rsidRDefault="00A676C1" w:rsidP="00A676C1">
      <w:pPr>
        <w:tabs>
          <w:tab w:val="left" w:pos="-720"/>
          <w:tab w:val="left" w:pos="0"/>
          <w:tab w:val="left" w:pos="720"/>
          <w:tab w:val="left" w:pos="1440"/>
        </w:tabs>
        <w:suppressAutoHyphens/>
        <w:jc w:val="center"/>
        <w:rPr>
          <w:rFonts w:ascii="Arial" w:hAnsi="Arial" w:cs="Arial"/>
          <w:sz w:val="22"/>
        </w:rPr>
      </w:pPr>
      <w:r w:rsidRPr="005D1D49">
        <w:rPr>
          <w:rFonts w:ascii="Arial" w:hAnsi="Arial" w:cs="Arial"/>
          <w:sz w:val="22"/>
        </w:rPr>
        <w:t>Each vendor solicitation response should contain at a minimum the following information:</w:t>
      </w:r>
    </w:p>
    <w:p w14:paraId="3D1DD887" w14:textId="77777777" w:rsidR="00A676C1" w:rsidRPr="008B6160" w:rsidRDefault="00A676C1" w:rsidP="00A676C1">
      <w:pPr>
        <w:tabs>
          <w:tab w:val="left" w:pos="-720"/>
          <w:tab w:val="left" w:pos="0"/>
          <w:tab w:val="left" w:pos="720"/>
          <w:tab w:val="left" w:pos="1440"/>
        </w:tabs>
        <w:suppressAutoHyphens/>
        <w:jc w:val="both"/>
        <w:rPr>
          <w:rFonts w:ascii="Arial" w:hAnsi="Arial" w:cs="Arial"/>
        </w:rPr>
      </w:pPr>
    </w:p>
    <w:p w14:paraId="3D088C22" w14:textId="77777777" w:rsidR="00A676C1" w:rsidRPr="008B6160" w:rsidRDefault="00A676C1" w:rsidP="00A676C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Transmittal Letter as specified on page 1 of the Request for Proposal including an Applicant's experience, if any, providing similar services.</w:t>
      </w:r>
    </w:p>
    <w:p w14:paraId="0BF4CD12" w14:textId="77777777" w:rsidR="00A676C1" w:rsidRPr="008B6160" w:rsidRDefault="00A676C1" w:rsidP="00A676C1">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63B685" w14:textId="5E867882" w:rsidR="00A676C1" w:rsidRDefault="00A676C1" w:rsidP="0028321F">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676C1">
        <w:rPr>
          <w:rFonts w:ascii="Arial" w:hAnsi="Arial" w:cs="Arial"/>
        </w:rPr>
        <w:t>The remaining vendor proposal package shall identify how the vendor proposes meeting the contract requirements and shall include pricing</w:t>
      </w:r>
      <w:r>
        <w:rPr>
          <w:rFonts w:ascii="Arial" w:hAnsi="Arial" w:cs="Arial"/>
        </w:rPr>
        <w:t>.</w:t>
      </w:r>
    </w:p>
    <w:p w14:paraId="1D4071A5" w14:textId="77777777" w:rsidR="00A676C1" w:rsidRDefault="00A676C1" w:rsidP="00A676C1">
      <w:pPr>
        <w:pStyle w:val="ListParagraph"/>
        <w:rPr>
          <w:rFonts w:ascii="Arial" w:hAnsi="Arial" w:cs="Arial"/>
        </w:rPr>
      </w:pPr>
    </w:p>
    <w:p w14:paraId="496BE16A" w14:textId="3C5F29E5" w:rsidR="00A676C1" w:rsidRPr="008B6160" w:rsidRDefault="00A676C1" w:rsidP="00A676C1">
      <w:pPr>
        <w:suppressAutoHyphens/>
        <w:overflowPunct w:val="0"/>
        <w:autoSpaceDE w:val="0"/>
        <w:autoSpaceDN w:val="0"/>
        <w:adjustRightInd w:val="0"/>
        <w:ind w:left="1440"/>
        <w:jc w:val="both"/>
        <w:textAlignment w:val="baseline"/>
        <w:rPr>
          <w:rFonts w:ascii="Arial" w:hAnsi="Arial" w:cs="Arial"/>
        </w:rPr>
      </w:pPr>
      <w:r w:rsidRPr="008B6160">
        <w:rPr>
          <w:rFonts w:ascii="Arial" w:hAnsi="Arial" w:cs="Arial"/>
        </w:rPr>
        <w:t>Vendors are encouraged to review the Evaluation criteria identified to see how the proposals will be scored and verify that the response has sufficient documentation to support each criteria listed.</w:t>
      </w:r>
    </w:p>
    <w:p w14:paraId="4AB369FC" w14:textId="77777777" w:rsidR="00A676C1" w:rsidRPr="008B6160" w:rsidRDefault="00A676C1" w:rsidP="00A676C1">
      <w:pPr>
        <w:overflowPunct w:val="0"/>
        <w:autoSpaceDE w:val="0"/>
        <w:autoSpaceDN w:val="0"/>
        <w:adjustRightInd w:val="0"/>
        <w:ind w:left="720"/>
        <w:jc w:val="both"/>
        <w:textAlignment w:val="baseline"/>
      </w:pPr>
    </w:p>
    <w:p w14:paraId="2A1E3FE3" w14:textId="43D2EA4A" w:rsidR="00A676C1" w:rsidRDefault="00A676C1" w:rsidP="00A676C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Pricing as identified in the solicitation</w:t>
      </w:r>
      <w:r>
        <w:rPr>
          <w:rFonts w:ascii="Arial" w:hAnsi="Arial" w:cs="Arial"/>
        </w:rPr>
        <w:t>--discount vendor can offer—a minimum of 5% discount and additional discount based on tiers on capacity</w:t>
      </w:r>
      <w:r w:rsidR="003F0D80">
        <w:rPr>
          <w:rFonts w:ascii="Arial" w:hAnsi="Arial" w:cs="Arial"/>
        </w:rPr>
        <w:t>/need(s)</w:t>
      </w:r>
      <w:r>
        <w:rPr>
          <w:rFonts w:ascii="Arial" w:hAnsi="Arial" w:cs="Arial"/>
        </w:rPr>
        <w:t xml:space="preserve"> </w:t>
      </w:r>
    </w:p>
    <w:p w14:paraId="7559BD2A" w14:textId="77777777" w:rsidR="00A676C1" w:rsidRPr="008B6160" w:rsidRDefault="00A676C1" w:rsidP="00A676C1">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0EBAE8C6" w14:textId="77777777" w:rsidR="00A676C1" w:rsidRPr="008B6160" w:rsidRDefault="00A676C1" w:rsidP="00A676C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 signed copy of the non-collusion agreement (See Attachment 2)</w:t>
      </w:r>
    </w:p>
    <w:p w14:paraId="3380B8CA" w14:textId="77777777" w:rsidR="00A676C1" w:rsidRPr="008B6160" w:rsidRDefault="00A676C1" w:rsidP="00A676C1">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6C3DF472" w14:textId="77777777" w:rsidR="00A676C1" w:rsidRPr="008B6160" w:rsidRDefault="00A676C1" w:rsidP="00A676C1">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completed RFP Exception form (See Attachment 3) – please check box if no information – Form must be included.</w:t>
      </w:r>
    </w:p>
    <w:p w14:paraId="1FD7BC2B" w14:textId="77777777" w:rsidR="00A676C1" w:rsidRPr="008B6160" w:rsidRDefault="00A676C1" w:rsidP="00A676C1">
      <w:pPr>
        <w:overflowPunct w:val="0"/>
        <w:autoSpaceDE w:val="0"/>
        <w:autoSpaceDN w:val="0"/>
        <w:adjustRightInd w:val="0"/>
        <w:ind w:left="720"/>
        <w:jc w:val="both"/>
        <w:textAlignment w:val="baseline"/>
      </w:pPr>
    </w:p>
    <w:p w14:paraId="325A6FC0" w14:textId="77777777" w:rsidR="00A676C1" w:rsidRPr="008B6160" w:rsidRDefault="00A676C1" w:rsidP="00A676C1">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completed Confidentiality Form (See Attachment 4) – please check if no information is deemed confidential – Form must be included.</w:t>
      </w:r>
    </w:p>
    <w:p w14:paraId="527DE015" w14:textId="77777777" w:rsidR="00A676C1" w:rsidRPr="008B6160" w:rsidRDefault="00A676C1" w:rsidP="00A676C1">
      <w:pPr>
        <w:overflowPunct w:val="0"/>
        <w:autoSpaceDE w:val="0"/>
        <w:autoSpaceDN w:val="0"/>
        <w:adjustRightInd w:val="0"/>
        <w:ind w:left="720"/>
        <w:jc w:val="both"/>
        <w:textAlignment w:val="baseline"/>
      </w:pPr>
    </w:p>
    <w:p w14:paraId="420A5C79" w14:textId="77777777" w:rsidR="00A676C1" w:rsidRPr="008B6160" w:rsidRDefault="00A676C1" w:rsidP="00A676C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completed Business Reference form (See Attachment 5) – please provide references other than State of Delaware contacts – Form must be included.</w:t>
      </w:r>
    </w:p>
    <w:p w14:paraId="228A5571" w14:textId="77777777" w:rsidR="00A676C1" w:rsidRPr="008B6160" w:rsidRDefault="00A676C1" w:rsidP="00A676C1">
      <w:pPr>
        <w:tabs>
          <w:tab w:val="left" w:pos="-720"/>
          <w:tab w:val="left" w:pos="0"/>
          <w:tab w:val="left" w:pos="720"/>
          <w:tab w:val="left" w:pos="1440"/>
        </w:tabs>
        <w:suppressAutoHyphens/>
        <w:jc w:val="both"/>
        <w:rPr>
          <w:rFonts w:ascii="Arial" w:hAnsi="Arial" w:cs="Arial"/>
        </w:rPr>
      </w:pPr>
    </w:p>
    <w:p w14:paraId="2FFC8E78" w14:textId="77777777" w:rsidR="00A676C1" w:rsidRPr="008B6160" w:rsidRDefault="00A676C1" w:rsidP="00A676C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 and signed copy of the Subcontractor Information Form (See Attachment 6) for each subcontractor – only provide if applicable.</w:t>
      </w:r>
    </w:p>
    <w:p w14:paraId="06F250D6" w14:textId="77777777" w:rsidR="00A676C1" w:rsidRPr="008B6160" w:rsidRDefault="00A676C1" w:rsidP="00A676C1">
      <w:pPr>
        <w:overflowPunct w:val="0"/>
        <w:autoSpaceDE w:val="0"/>
        <w:autoSpaceDN w:val="0"/>
        <w:adjustRightInd w:val="0"/>
        <w:ind w:left="720"/>
        <w:jc w:val="both"/>
        <w:textAlignment w:val="baseline"/>
      </w:pPr>
    </w:p>
    <w:p w14:paraId="215226FB" w14:textId="3268C994" w:rsidR="00A676C1" w:rsidRPr="008B6160" w:rsidRDefault="00A676C1" w:rsidP="00A676C1">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valid Delaware Business License or IRS 501</w:t>
      </w:r>
      <w:r>
        <w:rPr>
          <w:rFonts w:ascii="Arial" w:hAnsi="Arial" w:cs="Arial"/>
        </w:rPr>
        <w:t>(c)(</w:t>
      </w:r>
      <w:r w:rsidRPr="008B6160">
        <w:rPr>
          <w:rFonts w:ascii="Arial" w:hAnsi="Arial" w:cs="Arial"/>
        </w:rPr>
        <w:t>3</w:t>
      </w:r>
      <w:r>
        <w:rPr>
          <w:rFonts w:ascii="Arial" w:hAnsi="Arial" w:cs="Arial"/>
        </w:rPr>
        <w:t>)</w:t>
      </w:r>
      <w:r w:rsidRPr="008B6160">
        <w:rPr>
          <w:rFonts w:ascii="Arial" w:hAnsi="Arial" w:cs="Arial"/>
        </w:rPr>
        <w:t xml:space="preserve"> letter</w:t>
      </w:r>
    </w:p>
    <w:p w14:paraId="67AE3F40" w14:textId="77777777" w:rsidR="00A676C1" w:rsidRPr="008B6160" w:rsidRDefault="00A676C1" w:rsidP="00A676C1">
      <w:pPr>
        <w:tabs>
          <w:tab w:val="left" w:pos="-720"/>
          <w:tab w:val="left" w:pos="0"/>
          <w:tab w:val="left" w:pos="720"/>
          <w:tab w:val="left" w:pos="1440"/>
        </w:tabs>
        <w:suppressAutoHyphens/>
        <w:jc w:val="both"/>
        <w:rPr>
          <w:rFonts w:ascii="Arial" w:hAnsi="Arial" w:cs="Arial"/>
        </w:rPr>
      </w:pPr>
    </w:p>
    <w:p w14:paraId="22BD72D0" w14:textId="2EB0FA25" w:rsidR="00A676C1" w:rsidRPr="008B6160" w:rsidRDefault="00A676C1" w:rsidP="00A676C1">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 xml:space="preserve">One (1) </w:t>
      </w:r>
      <w:r>
        <w:rPr>
          <w:rFonts w:ascii="Arial" w:hAnsi="Arial" w:cs="Arial"/>
        </w:rPr>
        <w:t xml:space="preserve">current </w:t>
      </w:r>
      <w:r w:rsidRPr="008B6160">
        <w:rPr>
          <w:rFonts w:ascii="Arial" w:hAnsi="Arial" w:cs="Arial"/>
        </w:rPr>
        <w:t>Certificate of Insurance that meets all coverage requirements identified on pages 2</w:t>
      </w:r>
      <w:r>
        <w:rPr>
          <w:rFonts w:ascii="Arial" w:hAnsi="Arial" w:cs="Arial"/>
        </w:rPr>
        <w:t>4</w:t>
      </w:r>
      <w:r w:rsidRPr="008B6160">
        <w:rPr>
          <w:rFonts w:ascii="Arial" w:hAnsi="Arial" w:cs="Arial"/>
        </w:rPr>
        <w:t>-2</w:t>
      </w:r>
      <w:r>
        <w:rPr>
          <w:rFonts w:ascii="Arial" w:hAnsi="Arial" w:cs="Arial"/>
        </w:rPr>
        <w:t>5</w:t>
      </w:r>
      <w:r w:rsidRPr="008B6160">
        <w:rPr>
          <w:rFonts w:ascii="Arial" w:hAnsi="Arial" w:cs="Arial"/>
        </w:rPr>
        <w:t xml:space="preserve"> of this RFP</w:t>
      </w:r>
    </w:p>
    <w:p w14:paraId="220F8AAC" w14:textId="3A92FB34" w:rsidR="00B5704A" w:rsidRDefault="00B5704A" w:rsidP="00A143BD">
      <w:pPr>
        <w:pStyle w:val="ListParagraph"/>
        <w:numPr>
          <w:ilvl w:val="0"/>
          <w:numId w:val="18"/>
        </w:numPr>
        <w:rPr>
          <w:rFonts w:ascii="Arial" w:hAnsi="Arial" w:cs="Arial"/>
          <w:i/>
          <w:spacing w:val="-3"/>
        </w:rPr>
      </w:pPr>
      <w:r>
        <w:rPr>
          <w:rFonts w:ascii="Arial" w:hAnsi="Arial" w:cs="Arial"/>
          <w:i/>
          <w:spacing w:val="-3"/>
        </w:rPr>
        <w:br w:type="page"/>
      </w:r>
    </w:p>
    <w:p w14:paraId="39EAD28A" w14:textId="77777777" w:rsidR="00F90E55" w:rsidRPr="001B134A" w:rsidRDefault="00F90E55" w:rsidP="00F90E55">
      <w:pPr>
        <w:pStyle w:val="Heading1"/>
        <w:spacing w:before="0" w:line="276" w:lineRule="auto"/>
        <w:jc w:val="center"/>
        <w:rPr>
          <w:rFonts w:ascii="Arial" w:hAnsi="Arial" w:cs="Arial"/>
          <w:color w:val="000000" w:themeColor="text1"/>
        </w:rPr>
      </w:pPr>
      <w:bookmarkStart w:id="26" w:name="Appendix_B"/>
      <w:r w:rsidRPr="001B134A">
        <w:rPr>
          <w:rFonts w:ascii="Arial" w:hAnsi="Arial" w:cs="Arial"/>
          <w:color w:val="000000" w:themeColor="text1"/>
        </w:rPr>
        <w:t>Appendix B</w:t>
      </w:r>
    </w:p>
    <w:bookmarkEnd w:id="26"/>
    <w:p w14:paraId="3B3CCF36" w14:textId="3465025D" w:rsidR="00F90E55" w:rsidRPr="001B134A" w:rsidRDefault="001B134A" w:rsidP="00F90E55">
      <w:pPr>
        <w:spacing w:line="276" w:lineRule="auto"/>
        <w:jc w:val="center"/>
        <w:rPr>
          <w:rFonts w:ascii="Arial" w:hAnsi="Arial" w:cs="Arial"/>
          <w:color w:val="000000" w:themeColor="text1"/>
          <w:sz w:val="28"/>
          <w:szCs w:val="28"/>
        </w:rPr>
      </w:pPr>
      <w:r w:rsidRPr="001B134A">
        <w:rPr>
          <w:rFonts w:ascii="Arial" w:hAnsi="Arial" w:cs="Arial"/>
          <w:b/>
          <w:bCs/>
          <w:color w:val="000000" w:themeColor="text1"/>
          <w:sz w:val="28"/>
          <w:szCs w:val="28"/>
        </w:rPr>
        <w:t>Scope of Work and Technical Requirements</w:t>
      </w:r>
    </w:p>
    <w:p w14:paraId="26E62BA7" w14:textId="2A527F9F" w:rsidR="00F90E55" w:rsidRPr="001B134A" w:rsidRDefault="00F90E55" w:rsidP="00F51411">
      <w:pPr>
        <w:pStyle w:val="Heading2"/>
        <w:numPr>
          <w:ilvl w:val="0"/>
          <w:numId w:val="138"/>
        </w:numPr>
        <w:ind w:left="360"/>
        <w:rPr>
          <w:rFonts w:ascii="Arial" w:hAnsi="Arial" w:cs="Arial"/>
          <w:color w:val="000000" w:themeColor="text1"/>
          <w:sz w:val="24"/>
          <w:szCs w:val="24"/>
        </w:rPr>
      </w:pPr>
      <w:bookmarkStart w:id="27" w:name="_Hlk212193228"/>
      <w:r w:rsidRPr="001B134A">
        <w:rPr>
          <w:rFonts w:ascii="Arial" w:hAnsi="Arial" w:cs="Arial"/>
          <w:color w:val="000000" w:themeColor="text1"/>
          <w:sz w:val="24"/>
          <w:szCs w:val="24"/>
        </w:rPr>
        <w:t>Purpose</w:t>
      </w:r>
    </w:p>
    <w:p w14:paraId="64154D1C" w14:textId="00FD1DB4" w:rsidR="001B134A"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The Department of Health and Social Services</w:t>
      </w:r>
      <w:r w:rsidRPr="001B134A">
        <w:rPr>
          <w:rFonts w:ascii="Arial" w:hAnsi="Arial" w:cs="Arial"/>
          <w:b/>
          <w:bCs/>
          <w:color w:val="000000" w:themeColor="text1"/>
        </w:rPr>
        <w:t xml:space="preserve"> </w:t>
      </w:r>
      <w:r w:rsidRPr="001B134A">
        <w:rPr>
          <w:rFonts w:ascii="Arial" w:hAnsi="Arial" w:cs="Arial"/>
          <w:color w:val="000000" w:themeColor="text1"/>
        </w:rPr>
        <w:t>(DHSS) is committed to ensuring all affiliation are in alignment with our mission, aiming to improve the quality of life for individuals.  DHSS achieves this through promoting health and well-being, fostering self-sufficiency and protecting those at risk, while providing publicly funded treatment, education, prevention and advocacy.</w:t>
      </w:r>
    </w:p>
    <w:p w14:paraId="672561C2" w14:textId="6719CE89" w:rsidR="00F90E55"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 xml:space="preserve"> </w:t>
      </w:r>
    </w:p>
    <w:p w14:paraId="2024433E" w14:textId="77777777" w:rsidR="00F90E55"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The State of Delaware’s Department of Health and Social Services is seeking proposals from qualified vendors to provide venues and related services for hosting:</w:t>
      </w:r>
    </w:p>
    <w:p w14:paraId="2A346D5A" w14:textId="77777777" w:rsidR="00F90E55" w:rsidRPr="001B134A" w:rsidRDefault="00F90E55" w:rsidP="00F51411">
      <w:pPr>
        <w:pStyle w:val="ListParagraph"/>
        <w:numPr>
          <w:ilvl w:val="0"/>
          <w:numId w:val="135"/>
        </w:numPr>
        <w:overflowPunct/>
        <w:autoSpaceDE/>
        <w:autoSpaceDN/>
        <w:adjustRightInd/>
        <w:spacing w:line="276" w:lineRule="auto"/>
        <w:ind w:left="1080"/>
        <w:contextualSpacing/>
        <w:jc w:val="both"/>
        <w:textAlignment w:val="auto"/>
        <w:rPr>
          <w:rFonts w:ascii="Arial" w:hAnsi="Arial" w:cs="Arial"/>
          <w:color w:val="000000" w:themeColor="text1"/>
          <w:szCs w:val="24"/>
        </w:rPr>
      </w:pPr>
      <w:r w:rsidRPr="001B134A">
        <w:rPr>
          <w:rFonts w:ascii="Arial" w:hAnsi="Arial" w:cs="Arial"/>
          <w:color w:val="000000" w:themeColor="text1"/>
          <w:szCs w:val="24"/>
        </w:rPr>
        <w:t xml:space="preserve">conferences, </w:t>
      </w:r>
    </w:p>
    <w:p w14:paraId="3853E8A4" w14:textId="77777777" w:rsidR="00F90E55" w:rsidRPr="001B134A" w:rsidRDefault="00F90E55" w:rsidP="00F51411">
      <w:pPr>
        <w:pStyle w:val="ListParagraph"/>
        <w:numPr>
          <w:ilvl w:val="0"/>
          <w:numId w:val="135"/>
        </w:numPr>
        <w:overflowPunct/>
        <w:autoSpaceDE/>
        <w:autoSpaceDN/>
        <w:adjustRightInd/>
        <w:spacing w:line="276" w:lineRule="auto"/>
        <w:ind w:left="1080"/>
        <w:contextualSpacing/>
        <w:jc w:val="both"/>
        <w:textAlignment w:val="auto"/>
        <w:rPr>
          <w:rFonts w:ascii="Arial" w:hAnsi="Arial" w:cs="Arial"/>
          <w:color w:val="000000" w:themeColor="text1"/>
          <w:szCs w:val="24"/>
        </w:rPr>
      </w:pPr>
      <w:r w:rsidRPr="001B134A">
        <w:rPr>
          <w:rFonts w:ascii="Arial" w:hAnsi="Arial" w:cs="Arial"/>
          <w:color w:val="000000" w:themeColor="text1"/>
          <w:szCs w:val="24"/>
        </w:rPr>
        <w:t xml:space="preserve">trainings, </w:t>
      </w:r>
    </w:p>
    <w:p w14:paraId="0610B858" w14:textId="77777777" w:rsidR="00F90E55" w:rsidRPr="001B134A" w:rsidRDefault="00F90E55" w:rsidP="00F51411">
      <w:pPr>
        <w:pStyle w:val="ListParagraph"/>
        <w:numPr>
          <w:ilvl w:val="0"/>
          <w:numId w:val="135"/>
        </w:numPr>
        <w:overflowPunct/>
        <w:autoSpaceDE/>
        <w:autoSpaceDN/>
        <w:adjustRightInd/>
        <w:spacing w:line="276" w:lineRule="auto"/>
        <w:ind w:left="1080"/>
        <w:contextualSpacing/>
        <w:jc w:val="both"/>
        <w:textAlignment w:val="auto"/>
        <w:rPr>
          <w:rFonts w:ascii="Arial" w:hAnsi="Arial" w:cs="Arial"/>
          <w:color w:val="000000" w:themeColor="text1"/>
          <w:szCs w:val="24"/>
        </w:rPr>
      </w:pPr>
      <w:r w:rsidRPr="001B134A">
        <w:rPr>
          <w:rFonts w:ascii="Arial" w:hAnsi="Arial" w:cs="Arial"/>
          <w:color w:val="000000" w:themeColor="text1"/>
          <w:szCs w:val="24"/>
        </w:rPr>
        <w:t xml:space="preserve">community forums, and </w:t>
      </w:r>
    </w:p>
    <w:p w14:paraId="4A7CB680" w14:textId="77777777" w:rsidR="00F90E55" w:rsidRPr="001B134A" w:rsidRDefault="00F90E55" w:rsidP="00F51411">
      <w:pPr>
        <w:pStyle w:val="ListParagraph"/>
        <w:numPr>
          <w:ilvl w:val="0"/>
          <w:numId w:val="135"/>
        </w:numPr>
        <w:overflowPunct/>
        <w:autoSpaceDE/>
        <w:autoSpaceDN/>
        <w:adjustRightInd/>
        <w:spacing w:line="276" w:lineRule="auto"/>
        <w:ind w:left="1080"/>
        <w:contextualSpacing/>
        <w:jc w:val="both"/>
        <w:textAlignment w:val="auto"/>
        <w:rPr>
          <w:rFonts w:ascii="Arial" w:hAnsi="Arial" w:cs="Arial"/>
          <w:color w:val="000000" w:themeColor="text1"/>
          <w:szCs w:val="24"/>
        </w:rPr>
      </w:pPr>
      <w:r w:rsidRPr="001B134A">
        <w:rPr>
          <w:rFonts w:ascii="Arial" w:hAnsi="Arial" w:cs="Arial"/>
          <w:color w:val="000000" w:themeColor="text1"/>
          <w:szCs w:val="24"/>
        </w:rPr>
        <w:t xml:space="preserve">other engagement events throughout the state. </w:t>
      </w:r>
    </w:p>
    <w:p w14:paraId="3EE018FB" w14:textId="77777777" w:rsidR="001B134A" w:rsidRPr="001B134A" w:rsidRDefault="001B134A" w:rsidP="006F4828">
      <w:pPr>
        <w:ind w:left="360"/>
        <w:jc w:val="both"/>
        <w:rPr>
          <w:rFonts w:ascii="Arial" w:hAnsi="Arial" w:cs="Arial"/>
          <w:color w:val="000000" w:themeColor="text1"/>
        </w:rPr>
      </w:pPr>
    </w:p>
    <w:p w14:paraId="2D721E9F" w14:textId="0850F696" w:rsidR="00F90E55"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 xml:space="preserve">This RFP aims to establish a pool of approved vendors, with awards made to multiple providers based on event size, scope, </w:t>
      </w:r>
      <w:r w:rsidR="001B134A" w:rsidRPr="00593502">
        <w:rPr>
          <w:rFonts w:ascii="Arial" w:hAnsi="Arial" w:cs="Arial"/>
          <w:color w:val="000000" w:themeColor="text1"/>
        </w:rPr>
        <w:t xml:space="preserve">need(s) </w:t>
      </w:r>
      <w:r w:rsidRPr="001B134A">
        <w:rPr>
          <w:rFonts w:ascii="Arial" w:hAnsi="Arial" w:cs="Arial"/>
          <w:color w:val="000000" w:themeColor="text1"/>
        </w:rPr>
        <w:t>and geographic location.</w:t>
      </w:r>
    </w:p>
    <w:p w14:paraId="0E0D969A" w14:textId="22DBE0CB" w:rsidR="00F90E55" w:rsidRPr="001B134A" w:rsidRDefault="00F90E55" w:rsidP="006F4828">
      <w:pPr>
        <w:pStyle w:val="Heading2"/>
        <w:numPr>
          <w:ilvl w:val="0"/>
          <w:numId w:val="0"/>
        </w:numPr>
        <w:ind w:left="360" w:hanging="360"/>
        <w:jc w:val="both"/>
        <w:rPr>
          <w:rFonts w:ascii="Arial" w:hAnsi="Arial" w:cs="Arial"/>
          <w:color w:val="000000" w:themeColor="text1"/>
          <w:sz w:val="24"/>
          <w:szCs w:val="24"/>
        </w:rPr>
      </w:pPr>
      <w:r w:rsidRPr="001B134A">
        <w:rPr>
          <w:rFonts w:ascii="Arial" w:hAnsi="Arial" w:cs="Arial"/>
          <w:color w:val="000000" w:themeColor="text1"/>
          <w:sz w:val="24"/>
          <w:szCs w:val="24"/>
        </w:rPr>
        <w:t xml:space="preserve">2. </w:t>
      </w:r>
      <w:r w:rsidR="00E24030" w:rsidRPr="001B134A">
        <w:rPr>
          <w:rFonts w:ascii="Arial" w:hAnsi="Arial" w:cs="Arial"/>
          <w:color w:val="000000" w:themeColor="text1"/>
          <w:sz w:val="24"/>
          <w:szCs w:val="24"/>
        </w:rPr>
        <w:tab/>
      </w:r>
      <w:r w:rsidRPr="001B134A">
        <w:rPr>
          <w:rFonts w:ascii="Arial" w:hAnsi="Arial" w:cs="Arial"/>
          <w:color w:val="000000" w:themeColor="text1"/>
          <w:sz w:val="24"/>
          <w:szCs w:val="24"/>
        </w:rPr>
        <w:t>Background</w:t>
      </w:r>
    </w:p>
    <w:p w14:paraId="3A574772" w14:textId="77777777" w:rsidR="00F90E55"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DHSS is committed to supporting individuals and families impacted by mental health and substance use challenges. Community outreach and professional development are key components of this mission. Events are held throughout the year to engage the public, support training initiatives, and strengthen partnerships.</w:t>
      </w:r>
    </w:p>
    <w:p w14:paraId="415CAE6A" w14:textId="684B8DFB" w:rsidR="00F90E55" w:rsidRPr="001B134A" w:rsidRDefault="00F90E55" w:rsidP="001B134A">
      <w:pPr>
        <w:pStyle w:val="Heading2"/>
        <w:numPr>
          <w:ilvl w:val="0"/>
          <w:numId w:val="0"/>
        </w:numPr>
        <w:ind w:left="360" w:hanging="360"/>
        <w:jc w:val="both"/>
        <w:rPr>
          <w:rFonts w:ascii="Arial" w:hAnsi="Arial" w:cs="Arial"/>
          <w:color w:val="000000" w:themeColor="text1"/>
          <w:sz w:val="24"/>
          <w:szCs w:val="24"/>
        </w:rPr>
      </w:pPr>
      <w:r w:rsidRPr="001B134A">
        <w:rPr>
          <w:rFonts w:ascii="Arial" w:hAnsi="Arial" w:cs="Arial"/>
          <w:color w:val="000000" w:themeColor="text1"/>
          <w:sz w:val="24"/>
          <w:szCs w:val="24"/>
        </w:rPr>
        <w:t xml:space="preserve">3. </w:t>
      </w:r>
      <w:r w:rsidR="00E24030" w:rsidRPr="001B134A">
        <w:rPr>
          <w:rFonts w:ascii="Arial" w:hAnsi="Arial" w:cs="Arial"/>
          <w:color w:val="000000" w:themeColor="text1"/>
          <w:sz w:val="24"/>
          <w:szCs w:val="24"/>
        </w:rPr>
        <w:tab/>
      </w:r>
      <w:r w:rsidRPr="001B134A">
        <w:rPr>
          <w:rFonts w:ascii="Arial" w:hAnsi="Arial" w:cs="Arial"/>
          <w:color w:val="000000" w:themeColor="text1"/>
          <w:sz w:val="24"/>
          <w:szCs w:val="24"/>
        </w:rPr>
        <w:t>Scope of Services</w:t>
      </w:r>
    </w:p>
    <w:p w14:paraId="3D7D002B" w14:textId="096937AB" w:rsidR="001B134A" w:rsidRDefault="00F90E55" w:rsidP="006F4828">
      <w:pPr>
        <w:ind w:left="360"/>
        <w:jc w:val="both"/>
        <w:rPr>
          <w:rFonts w:ascii="Arial" w:hAnsi="Arial" w:cs="Arial"/>
          <w:color w:val="000000" w:themeColor="text1"/>
        </w:rPr>
      </w:pPr>
      <w:r w:rsidRPr="001B134A">
        <w:rPr>
          <w:rFonts w:ascii="Arial" w:hAnsi="Arial" w:cs="Arial"/>
          <w:color w:val="000000" w:themeColor="text1"/>
        </w:rPr>
        <w:t xml:space="preserve">DHSS will award multiple vendors under this RFP to support events of varying sizes and scopes. Vendors will be categorized into </w:t>
      </w:r>
      <w:r w:rsidR="001B134A" w:rsidRPr="00593502">
        <w:rPr>
          <w:rFonts w:ascii="Arial" w:hAnsi="Arial" w:cs="Arial"/>
          <w:color w:val="000000" w:themeColor="text1"/>
        </w:rPr>
        <w:t>eight (8)</w:t>
      </w:r>
      <w:r w:rsidRPr="00593502">
        <w:rPr>
          <w:rFonts w:ascii="Arial" w:hAnsi="Arial" w:cs="Arial"/>
          <w:color w:val="000000" w:themeColor="text1"/>
        </w:rPr>
        <w:t xml:space="preserve"> </w:t>
      </w:r>
      <w:r w:rsidRPr="001B134A">
        <w:rPr>
          <w:rFonts w:ascii="Arial" w:hAnsi="Arial" w:cs="Arial"/>
          <w:color w:val="000000" w:themeColor="text1"/>
        </w:rPr>
        <w:t xml:space="preserve">tiers based on their capacity to host events of different attendee sizes. </w:t>
      </w:r>
    </w:p>
    <w:p w14:paraId="5E61FFCC" w14:textId="77777777" w:rsidR="001B134A" w:rsidRDefault="001B134A" w:rsidP="006F4828">
      <w:pPr>
        <w:ind w:left="360"/>
        <w:jc w:val="both"/>
        <w:rPr>
          <w:rFonts w:ascii="Arial" w:hAnsi="Arial" w:cs="Arial"/>
          <w:color w:val="000000" w:themeColor="text1"/>
        </w:rPr>
      </w:pPr>
    </w:p>
    <w:p w14:paraId="1B9BF5B9" w14:textId="7F7C4B4F" w:rsidR="00F90E55" w:rsidRPr="001B134A" w:rsidRDefault="00F90E55" w:rsidP="006F4828">
      <w:pPr>
        <w:ind w:left="360"/>
        <w:jc w:val="both"/>
        <w:rPr>
          <w:rFonts w:ascii="Arial" w:hAnsi="Arial" w:cs="Arial"/>
          <w:color w:val="000000" w:themeColor="text1"/>
        </w:rPr>
      </w:pPr>
      <w:r w:rsidRPr="001B134A">
        <w:rPr>
          <w:rFonts w:ascii="Arial" w:hAnsi="Arial" w:cs="Arial"/>
          <w:color w:val="000000" w:themeColor="text1"/>
        </w:rPr>
        <w:t>Vendors may qualify for more than one tier.</w:t>
      </w:r>
    </w:p>
    <w:p w14:paraId="492E6C2F" w14:textId="71C798EE" w:rsidR="00F90E55" w:rsidRPr="001B134A" w:rsidRDefault="003B4E90" w:rsidP="006F4828">
      <w:pPr>
        <w:jc w:val="both"/>
        <w:rPr>
          <w:rFonts w:ascii="Arial" w:hAnsi="Arial" w:cs="Arial"/>
          <w:color w:val="000000" w:themeColor="text1"/>
        </w:rPr>
      </w:pPr>
      <w:r w:rsidRPr="001B134A">
        <w:rPr>
          <w:rFonts w:ascii="Arial" w:hAnsi="Arial" w:cs="Arial"/>
          <w:color w:val="000000" w:themeColor="text1"/>
        </w:rPr>
        <w:br w:type="page"/>
      </w:r>
      <w:r w:rsidR="00F90E55" w:rsidRPr="001B134A">
        <w:rPr>
          <w:rFonts w:ascii="Arial" w:hAnsi="Arial" w:cs="Arial"/>
          <w:color w:val="000000" w:themeColor="text1"/>
        </w:rPr>
        <w:t>Event Tiers and General Requirements</w:t>
      </w:r>
    </w:p>
    <w:p w14:paraId="53CCF4F5" w14:textId="77777777" w:rsidR="000A74FC" w:rsidRPr="001B134A" w:rsidRDefault="000A74FC" w:rsidP="006F4828">
      <w:pPr>
        <w:jc w:val="both"/>
        <w:rPr>
          <w:rFonts w:ascii="Arial" w:hAnsi="Arial" w:cs="Arial"/>
          <w:b/>
          <w:bCs/>
          <w:color w:val="000000" w:themeColor="text1"/>
          <w:sz w:val="26"/>
          <w:szCs w:val="26"/>
        </w:rPr>
      </w:pPr>
    </w:p>
    <w:tbl>
      <w:tblPr>
        <w:tblStyle w:val="TableGrid"/>
        <w:tblW w:w="9540" w:type="dxa"/>
        <w:jc w:val="center"/>
        <w:tblLook w:val="04A0" w:firstRow="1" w:lastRow="0" w:firstColumn="1" w:lastColumn="0" w:noHBand="0" w:noVBand="1"/>
      </w:tblPr>
      <w:tblGrid>
        <w:gridCol w:w="1355"/>
        <w:gridCol w:w="2160"/>
        <w:gridCol w:w="2160"/>
        <w:gridCol w:w="3865"/>
      </w:tblGrid>
      <w:tr w:rsidR="00F90E55" w:rsidRPr="001B134A" w14:paraId="09D8C9E4" w14:textId="77777777" w:rsidTr="000A74FC">
        <w:trPr>
          <w:jc w:val="center"/>
        </w:trPr>
        <w:tc>
          <w:tcPr>
            <w:tcW w:w="1355" w:type="dxa"/>
          </w:tcPr>
          <w:p w14:paraId="14F926D6"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w:t>
            </w:r>
          </w:p>
        </w:tc>
        <w:tc>
          <w:tcPr>
            <w:tcW w:w="2160" w:type="dxa"/>
          </w:tcPr>
          <w:p w14:paraId="35539877"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Approx. Attendees</w:t>
            </w:r>
          </w:p>
        </w:tc>
        <w:tc>
          <w:tcPr>
            <w:tcW w:w="2160" w:type="dxa"/>
          </w:tcPr>
          <w:p w14:paraId="630CD3F6"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Breakout Rooms</w:t>
            </w:r>
          </w:p>
        </w:tc>
        <w:tc>
          <w:tcPr>
            <w:tcW w:w="3865" w:type="dxa"/>
          </w:tcPr>
          <w:p w14:paraId="7E2C702F"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Other Core Requirements</w:t>
            </w:r>
          </w:p>
        </w:tc>
      </w:tr>
      <w:tr w:rsidR="00F90E55" w:rsidRPr="001B134A" w14:paraId="28F21F3B" w14:textId="77777777" w:rsidTr="000A74FC">
        <w:trPr>
          <w:trHeight w:val="300"/>
          <w:jc w:val="center"/>
        </w:trPr>
        <w:tc>
          <w:tcPr>
            <w:tcW w:w="1355" w:type="dxa"/>
          </w:tcPr>
          <w:p w14:paraId="5CC5EB65"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1</w:t>
            </w:r>
          </w:p>
        </w:tc>
        <w:tc>
          <w:tcPr>
            <w:tcW w:w="2160" w:type="dxa"/>
          </w:tcPr>
          <w:p w14:paraId="2FE46B0B"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10</w:t>
            </w:r>
          </w:p>
        </w:tc>
        <w:tc>
          <w:tcPr>
            <w:tcW w:w="2160" w:type="dxa"/>
          </w:tcPr>
          <w:p w14:paraId="68EB474E"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0-1 optional</w:t>
            </w:r>
          </w:p>
        </w:tc>
        <w:tc>
          <w:tcPr>
            <w:tcW w:w="3865" w:type="dxa"/>
          </w:tcPr>
          <w:p w14:paraId="251B7206"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Wi-Fi, A/V, parking, hand sanitizer, access to space 24 hours prior, or meeting room, optional catering</w:t>
            </w:r>
          </w:p>
        </w:tc>
      </w:tr>
      <w:tr w:rsidR="00F90E55" w:rsidRPr="001B134A" w14:paraId="05D66CC6" w14:textId="77777777" w:rsidTr="000A74FC">
        <w:trPr>
          <w:trHeight w:val="300"/>
          <w:jc w:val="center"/>
        </w:trPr>
        <w:tc>
          <w:tcPr>
            <w:tcW w:w="1355" w:type="dxa"/>
          </w:tcPr>
          <w:p w14:paraId="6BA4E61C"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2</w:t>
            </w:r>
          </w:p>
        </w:tc>
        <w:tc>
          <w:tcPr>
            <w:tcW w:w="2160" w:type="dxa"/>
          </w:tcPr>
          <w:p w14:paraId="301CAB8C"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25</w:t>
            </w:r>
          </w:p>
        </w:tc>
        <w:tc>
          <w:tcPr>
            <w:tcW w:w="2160" w:type="dxa"/>
          </w:tcPr>
          <w:p w14:paraId="56EDD893"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0-1 optional</w:t>
            </w:r>
          </w:p>
        </w:tc>
        <w:tc>
          <w:tcPr>
            <w:tcW w:w="3865" w:type="dxa"/>
          </w:tcPr>
          <w:p w14:paraId="7D9A5A83"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1</w:t>
            </w:r>
          </w:p>
          <w:p w14:paraId="258F4F00"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optional catering</w:t>
            </w:r>
          </w:p>
        </w:tc>
      </w:tr>
      <w:tr w:rsidR="00F90E55" w:rsidRPr="001B134A" w14:paraId="1A946018" w14:textId="77777777" w:rsidTr="000A74FC">
        <w:trPr>
          <w:trHeight w:val="300"/>
          <w:jc w:val="center"/>
        </w:trPr>
        <w:tc>
          <w:tcPr>
            <w:tcW w:w="1355" w:type="dxa"/>
          </w:tcPr>
          <w:p w14:paraId="0E179D22"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3</w:t>
            </w:r>
          </w:p>
        </w:tc>
        <w:tc>
          <w:tcPr>
            <w:tcW w:w="2160" w:type="dxa"/>
          </w:tcPr>
          <w:p w14:paraId="3AF3D37B"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50</w:t>
            </w:r>
          </w:p>
        </w:tc>
        <w:tc>
          <w:tcPr>
            <w:tcW w:w="2160" w:type="dxa"/>
          </w:tcPr>
          <w:p w14:paraId="3704DD04"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1–2 optional</w:t>
            </w:r>
          </w:p>
        </w:tc>
        <w:tc>
          <w:tcPr>
            <w:tcW w:w="3865" w:type="dxa"/>
          </w:tcPr>
          <w:p w14:paraId="509FB94B"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2 plus lactation room, optional catering</w:t>
            </w:r>
          </w:p>
        </w:tc>
      </w:tr>
      <w:tr w:rsidR="00F90E55" w:rsidRPr="001B134A" w14:paraId="3032BFA3" w14:textId="77777777" w:rsidTr="000A74FC">
        <w:trPr>
          <w:trHeight w:val="300"/>
          <w:jc w:val="center"/>
        </w:trPr>
        <w:tc>
          <w:tcPr>
            <w:tcW w:w="1355" w:type="dxa"/>
          </w:tcPr>
          <w:p w14:paraId="49373722"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4</w:t>
            </w:r>
          </w:p>
        </w:tc>
        <w:tc>
          <w:tcPr>
            <w:tcW w:w="2160" w:type="dxa"/>
          </w:tcPr>
          <w:p w14:paraId="664AF8F4"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75</w:t>
            </w:r>
          </w:p>
        </w:tc>
        <w:tc>
          <w:tcPr>
            <w:tcW w:w="2160" w:type="dxa"/>
          </w:tcPr>
          <w:p w14:paraId="653D8E2B"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1–2 optional</w:t>
            </w:r>
          </w:p>
        </w:tc>
        <w:tc>
          <w:tcPr>
            <w:tcW w:w="3865" w:type="dxa"/>
          </w:tcPr>
          <w:p w14:paraId="0583E62F"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3,</w:t>
            </w:r>
          </w:p>
          <w:p w14:paraId="30225565" w14:textId="4BE5F531" w:rsidR="00F90E55" w:rsidRPr="001B134A" w:rsidRDefault="001B134A" w:rsidP="00C77AEB">
            <w:pPr>
              <w:rPr>
                <w:rFonts w:ascii="Arial" w:hAnsi="Arial" w:cs="Arial"/>
                <w:color w:val="000000" w:themeColor="text1"/>
              </w:rPr>
            </w:pPr>
            <w:r>
              <w:rPr>
                <w:rFonts w:ascii="Arial" w:hAnsi="Arial" w:cs="Arial"/>
                <w:color w:val="000000" w:themeColor="text1"/>
              </w:rPr>
              <w:t>o</w:t>
            </w:r>
            <w:r w:rsidR="00F90E55" w:rsidRPr="001B134A">
              <w:rPr>
                <w:rFonts w:ascii="Arial" w:hAnsi="Arial" w:cs="Arial"/>
                <w:color w:val="000000" w:themeColor="text1"/>
              </w:rPr>
              <w:t>ptional catering</w:t>
            </w:r>
          </w:p>
        </w:tc>
      </w:tr>
      <w:tr w:rsidR="00F90E55" w:rsidRPr="001B134A" w14:paraId="1A30A43E" w14:textId="77777777" w:rsidTr="000A74FC">
        <w:trPr>
          <w:jc w:val="center"/>
        </w:trPr>
        <w:tc>
          <w:tcPr>
            <w:tcW w:w="1355" w:type="dxa"/>
          </w:tcPr>
          <w:p w14:paraId="25EE8FAE"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5</w:t>
            </w:r>
          </w:p>
        </w:tc>
        <w:tc>
          <w:tcPr>
            <w:tcW w:w="2160" w:type="dxa"/>
          </w:tcPr>
          <w:p w14:paraId="4C0ADA48"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100</w:t>
            </w:r>
          </w:p>
        </w:tc>
        <w:tc>
          <w:tcPr>
            <w:tcW w:w="2160" w:type="dxa"/>
          </w:tcPr>
          <w:p w14:paraId="5764CE5A"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1–2 optional</w:t>
            </w:r>
          </w:p>
        </w:tc>
        <w:tc>
          <w:tcPr>
            <w:tcW w:w="3865" w:type="dxa"/>
          </w:tcPr>
          <w:p w14:paraId="514D3680"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4, optional catering</w:t>
            </w:r>
          </w:p>
        </w:tc>
      </w:tr>
      <w:tr w:rsidR="00F90E55" w:rsidRPr="001B134A" w14:paraId="1180862C" w14:textId="77777777" w:rsidTr="000A74FC">
        <w:trPr>
          <w:jc w:val="center"/>
        </w:trPr>
        <w:tc>
          <w:tcPr>
            <w:tcW w:w="1355" w:type="dxa"/>
          </w:tcPr>
          <w:p w14:paraId="5719ACE6"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6</w:t>
            </w:r>
          </w:p>
        </w:tc>
        <w:tc>
          <w:tcPr>
            <w:tcW w:w="2160" w:type="dxa"/>
          </w:tcPr>
          <w:p w14:paraId="0F0ACD3F"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200</w:t>
            </w:r>
          </w:p>
        </w:tc>
        <w:tc>
          <w:tcPr>
            <w:tcW w:w="2160" w:type="dxa"/>
          </w:tcPr>
          <w:p w14:paraId="2C70ADA0"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2–4 optional</w:t>
            </w:r>
          </w:p>
        </w:tc>
        <w:tc>
          <w:tcPr>
            <w:tcW w:w="3865" w:type="dxa"/>
          </w:tcPr>
          <w:p w14:paraId="79C18E64"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5 plus additional space for breakout sessions and staff meeting space</w:t>
            </w:r>
          </w:p>
        </w:tc>
      </w:tr>
      <w:tr w:rsidR="00F90E55" w:rsidRPr="001B134A" w14:paraId="00C80C18" w14:textId="77777777" w:rsidTr="000A74FC">
        <w:trPr>
          <w:jc w:val="center"/>
        </w:trPr>
        <w:tc>
          <w:tcPr>
            <w:tcW w:w="1355" w:type="dxa"/>
          </w:tcPr>
          <w:p w14:paraId="0AA7F292"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7</w:t>
            </w:r>
          </w:p>
        </w:tc>
        <w:tc>
          <w:tcPr>
            <w:tcW w:w="2160" w:type="dxa"/>
          </w:tcPr>
          <w:p w14:paraId="6811816F"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Up to 300</w:t>
            </w:r>
          </w:p>
        </w:tc>
        <w:tc>
          <w:tcPr>
            <w:tcW w:w="2160" w:type="dxa"/>
          </w:tcPr>
          <w:p w14:paraId="029F7A96"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4–6 recommended</w:t>
            </w:r>
          </w:p>
        </w:tc>
        <w:tc>
          <w:tcPr>
            <w:tcW w:w="3865" w:type="dxa"/>
          </w:tcPr>
          <w:p w14:paraId="3B2E7840"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6 plus capacity</w:t>
            </w:r>
          </w:p>
        </w:tc>
      </w:tr>
      <w:tr w:rsidR="00F90E55" w:rsidRPr="001B134A" w14:paraId="63F07C17" w14:textId="77777777" w:rsidTr="000A74FC">
        <w:trPr>
          <w:jc w:val="center"/>
        </w:trPr>
        <w:tc>
          <w:tcPr>
            <w:tcW w:w="1355" w:type="dxa"/>
          </w:tcPr>
          <w:p w14:paraId="15849ADC"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Tier 8</w:t>
            </w:r>
          </w:p>
        </w:tc>
        <w:tc>
          <w:tcPr>
            <w:tcW w:w="2160" w:type="dxa"/>
          </w:tcPr>
          <w:p w14:paraId="1B35AEDC"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300-400+</w:t>
            </w:r>
          </w:p>
        </w:tc>
        <w:tc>
          <w:tcPr>
            <w:tcW w:w="2160" w:type="dxa"/>
          </w:tcPr>
          <w:p w14:paraId="7581F118"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6–8 required</w:t>
            </w:r>
          </w:p>
        </w:tc>
        <w:tc>
          <w:tcPr>
            <w:tcW w:w="3865" w:type="dxa"/>
          </w:tcPr>
          <w:p w14:paraId="150B0CA3" w14:textId="77777777" w:rsidR="00F90E55" w:rsidRPr="001B134A" w:rsidRDefault="00F90E55" w:rsidP="00C77AEB">
            <w:pPr>
              <w:rPr>
                <w:rFonts w:ascii="Arial" w:hAnsi="Arial" w:cs="Arial"/>
                <w:color w:val="000000" w:themeColor="text1"/>
              </w:rPr>
            </w:pPr>
            <w:r w:rsidRPr="001B134A">
              <w:rPr>
                <w:rFonts w:ascii="Arial" w:hAnsi="Arial" w:cs="Arial"/>
                <w:color w:val="000000" w:themeColor="text1"/>
              </w:rPr>
              <w:t>All of Tier 7, with additional breakout room capacity and support for large-scale A/V and catering logistics</w:t>
            </w:r>
          </w:p>
        </w:tc>
      </w:tr>
    </w:tbl>
    <w:p w14:paraId="1BD56502" w14:textId="77777777" w:rsidR="00F90E55" w:rsidRPr="001B134A" w:rsidRDefault="00F90E55" w:rsidP="00F90E55">
      <w:pPr>
        <w:pStyle w:val="Heading3"/>
        <w:rPr>
          <w:rFonts w:ascii="Arial" w:hAnsi="Arial" w:cs="Arial"/>
          <w:color w:val="000000" w:themeColor="text1"/>
        </w:rPr>
      </w:pPr>
      <w:r w:rsidRPr="001B134A">
        <w:rPr>
          <w:rFonts w:ascii="Arial" w:hAnsi="Arial" w:cs="Arial"/>
          <w:color w:val="000000" w:themeColor="text1"/>
        </w:rPr>
        <w:t>All Event Tiers Should Be Able to Accommodate:</w:t>
      </w:r>
    </w:p>
    <w:p w14:paraId="6490D1B8"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Reliable Wi-Fi access for staff and attendees</w:t>
      </w:r>
    </w:p>
    <w:p w14:paraId="22CA7170"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Audio/Visual support, including microphones, projectors, speakers, and screens</w:t>
      </w:r>
    </w:p>
    <w:p w14:paraId="4B6E9740"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 xml:space="preserve">Hand sanitizer stations throughout </w:t>
      </w:r>
      <w:proofErr w:type="gramStart"/>
      <w:r w:rsidRPr="001B134A">
        <w:rPr>
          <w:rFonts w:ascii="Arial" w:hAnsi="Arial" w:cs="Arial"/>
          <w:color w:val="000000" w:themeColor="text1"/>
        </w:rPr>
        <w:t>the space</w:t>
      </w:r>
      <w:proofErr w:type="gramEnd"/>
    </w:p>
    <w:p w14:paraId="6CAD499D"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Access to venue and storage space 24 hours prior to the event for early setup</w:t>
      </w:r>
    </w:p>
    <w:p w14:paraId="4EEE044B" w14:textId="575895B4"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Breakout session rooms as needed per tier (some events may not require these</w:t>
      </w:r>
      <w:r w:rsidR="001B134A">
        <w:rPr>
          <w:rFonts w:ascii="Arial" w:hAnsi="Arial" w:cs="Arial"/>
          <w:color w:val="000000" w:themeColor="text1"/>
        </w:rPr>
        <w:t xml:space="preserve"> room(s)</w:t>
      </w:r>
      <w:r w:rsidRPr="001B134A">
        <w:rPr>
          <w:rFonts w:ascii="Arial" w:hAnsi="Arial" w:cs="Arial"/>
          <w:color w:val="000000" w:themeColor="text1"/>
        </w:rPr>
        <w:t>)</w:t>
      </w:r>
    </w:p>
    <w:p w14:paraId="1C279F9E"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Lactation room</w:t>
      </w:r>
    </w:p>
    <w:p w14:paraId="3723393B" w14:textId="7906EB5F"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Ample on-site parking for attendees and staff</w:t>
      </w:r>
      <w:r w:rsidR="001B134A">
        <w:rPr>
          <w:rFonts w:ascii="Arial" w:hAnsi="Arial" w:cs="Arial"/>
          <w:color w:val="000000" w:themeColor="text1"/>
        </w:rPr>
        <w:t xml:space="preserve"> based on the tier(s)</w:t>
      </w:r>
    </w:p>
    <w:p w14:paraId="5D575530"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Ballroom/primary conference space appropriate to the attendee count</w:t>
      </w:r>
    </w:p>
    <w:p w14:paraId="7A6BFA96" w14:textId="77777777" w:rsidR="00F90E55" w:rsidRPr="001B134A" w:rsidRDefault="00F90E55" w:rsidP="00F51411">
      <w:pPr>
        <w:pStyle w:val="ListParagraph"/>
        <w:numPr>
          <w:ilvl w:val="0"/>
          <w:numId w:val="134"/>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 xml:space="preserve">On-site or preferred catering services to include but not limited to: </w:t>
      </w:r>
    </w:p>
    <w:p w14:paraId="1B7938C4" w14:textId="77777777" w:rsidR="00F90E55" w:rsidRPr="001B134A" w:rsidRDefault="00F90E55" w:rsidP="00F51411">
      <w:pPr>
        <w:pStyle w:val="ListParagraph"/>
        <w:numPr>
          <w:ilvl w:val="0"/>
          <w:numId w:val="132"/>
        </w:numPr>
        <w:overflowPunct/>
        <w:autoSpaceDE/>
        <w:autoSpaceDN/>
        <w:adjustRightInd/>
        <w:spacing w:after="200" w:line="276" w:lineRule="auto"/>
        <w:ind w:left="1080"/>
        <w:contextualSpacing/>
        <w:textAlignment w:val="auto"/>
        <w:rPr>
          <w:rFonts w:ascii="Arial" w:hAnsi="Arial" w:cs="Arial"/>
          <w:color w:val="000000" w:themeColor="text1"/>
        </w:rPr>
      </w:pPr>
      <w:r w:rsidRPr="001B134A">
        <w:rPr>
          <w:rFonts w:ascii="Arial" w:hAnsi="Arial" w:cs="Arial"/>
          <w:color w:val="000000" w:themeColor="text1"/>
        </w:rPr>
        <w:t xml:space="preserve">beverage stations, </w:t>
      </w:r>
    </w:p>
    <w:p w14:paraId="14837CD1" w14:textId="77777777" w:rsidR="00F90E55" w:rsidRPr="001B134A" w:rsidRDefault="00F90E55" w:rsidP="00F51411">
      <w:pPr>
        <w:pStyle w:val="ListParagraph"/>
        <w:numPr>
          <w:ilvl w:val="0"/>
          <w:numId w:val="132"/>
        </w:numPr>
        <w:overflowPunct/>
        <w:autoSpaceDE/>
        <w:autoSpaceDN/>
        <w:adjustRightInd/>
        <w:spacing w:after="200" w:line="276" w:lineRule="auto"/>
        <w:ind w:left="1080"/>
        <w:contextualSpacing/>
        <w:textAlignment w:val="auto"/>
        <w:rPr>
          <w:rFonts w:ascii="Arial" w:hAnsi="Arial" w:cs="Arial"/>
          <w:color w:val="000000" w:themeColor="text1"/>
        </w:rPr>
      </w:pPr>
      <w:r w:rsidRPr="001B134A">
        <w:rPr>
          <w:rFonts w:ascii="Arial" w:hAnsi="Arial" w:cs="Arial"/>
          <w:color w:val="000000" w:themeColor="text1"/>
        </w:rPr>
        <w:t xml:space="preserve">box meals, </w:t>
      </w:r>
    </w:p>
    <w:p w14:paraId="13580797" w14:textId="77777777" w:rsidR="00F90E55" w:rsidRPr="001B134A" w:rsidRDefault="00F90E55" w:rsidP="00F51411">
      <w:pPr>
        <w:pStyle w:val="ListParagraph"/>
        <w:numPr>
          <w:ilvl w:val="0"/>
          <w:numId w:val="132"/>
        </w:numPr>
        <w:overflowPunct/>
        <w:autoSpaceDE/>
        <w:autoSpaceDN/>
        <w:adjustRightInd/>
        <w:spacing w:after="200" w:line="276" w:lineRule="auto"/>
        <w:ind w:left="1080"/>
        <w:contextualSpacing/>
        <w:textAlignment w:val="auto"/>
        <w:rPr>
          <w:rFonts w:ascii="Arial" w:hAnsi="Arial" w:cs="Arial"/>
          <w:color w:val="000000" w:themeColor="text1"/>
        </w:rPr>
      </w:pPr>
      <w:r w:rsidRPr="001B134A">
        <w:rPr>
          <w:rFonts w:ascii="Arial" w:hAnsi="Arial" w:cs="Arial"/>
          <w:color w:val="000000" w:themeColor="text1"/>
        </w:rPr>
        <w:t xml:space="preserve">buffet meals, </w:t>
      </w:r>
    </w:p>
    <w:p w14:paraId="3327DF08" w14:textId="77777777" w:rsidR="00F90E55" w:rsidRPr="001B134A" w:rsidRDefault="00F90E55" w:rsidP="00F51411">
      <w:pPr>
        <w:pStyle w:val="ListParagraph"/>
        <w:numPr>
          <w:ilvl w:val="0"/>
          <w:numId w:val="132"/>
        </w:numPr>
        <w:overflowPunct/>
        <w:autoSpaceDE/>
        <w:autoSpaceDN/>
        <w:adjustRightInd/>
        <w:spacing w:after="200" w:line="276" w:lineRule="auto"/>
        <w:ind w:left="1080"/>
        <w:contextualSpacing/>
        <w:textAlignment w:val="auto"/>
        <w:rPr>
          <w:rFonts w:ascii="Arial" w:hAnsi="Arial" w:cs="Arial"/>
          <w:color w:val="000000" w:themeColor="text1"/>
        </w:rPr>
      </w:pPr>
      <w:r w:rsidRPr="001B134A">
        <w:rPr>
          <w:rFonts w:ascii="Arial" w:hAnsi="Arial" w:cs="Arial"/>
          <w:color w:val="000000" w:themeColor="text1"/>
        </w:rPr>
        <w:t>vegetarian options, and</w:t>
      </w:r>
    </w:p>
    <w:p w14:paraId="1BA41212" w14:textId="77777777" w:rsidR="00F90E55" w:rsidRPr="001B134A" w:rsidRDefault="00F90E55" w:rsidP="00F51411">
      <w:pPr>
        <w:pStyle w:val="ListParagraph"/>
        <w:numPr>
          <w:ilvl w:val="0"/>
          <w:numId w:val="132"/>
        </w:numPr>
        <w:overflowPunct/>
        <w:autoSpaceDE/>
        <w:autoSpaceDN/>
        <w:adjustRightInd/>
        <w:spacing w:line="276" w:lineRule="auto"/>
        <w:ind w:left="1080"/>
        <w:contextualSpacing/>
        <w:textAlignment w:val="auto"/>
        <w:rPr>
          <w:rFonts w:ascii="Arial" w:hAnsi="Arial" w:cs="Arial"/>
          <w:color w:val="000000" w:themeColor="text1"/>
        </w:rPr>
      </w:pPr>
      <w:r w:rsidRPr="001B134A">
        <w:rPr>
          <w:rFonts w:ascii="Arial" w:hAnsi="Arial" w:cs="Arial"/>
          <w:color w:val="000000" w:themeColor="text1"/>
        </w:rPr>
        <w:t>Snacks.</w:t>
      </w:r>
    </w:p>
    <w:p w14:paraId="0056000E" w14:textId="77777777" w:rsidR="00F90E55" w:rsidRPr="001B134A" w:rsidRDefault="00F90E55" w:rsidP="00F90E55">
      <w:pPr>
        <w:ind w:left="720"/>
        <w:contextualSpacing/>
        <w:rPr>
          <w:rFonts w:ascii="Arial" w:hAnsi="Arial" w:cs="Arial"/>
          <w:color w:val="000000" w:themeColor="text1"/>
        </w:rPr>
      </w:pPr>
      <w:r w:rsidRPr="001B134A">
        <w:rPr>
          <w:rFonts w:ascii="Arial" w:hAnsi="Arial" w:cs="Arial"/>
          <w:color w:val="000000" w:themeColor="text1"/>
        </w:rPr>
        <w:t>(Not all events will include request for catering)</w:t>
      </w:r>
    </w:p>
    <w:p w14:paraId="7E4CBF72" w14:textId="77777777" w:rsidR="00F90E55" w:rsidRPr="001B134A" w:rsidRDefault="00F90E55" w:rsidP="00F51411">
      <w:pPr>
        <w:pStyle w:val="ListParagraph"/>
        <w:numPr>
          <w:ilvl w:val="0"/>
          <w:numId w:val="134"/>
        </w:numPr>
        <w:overflowPunct/>
        <w:autoSpaceDE/>
        <w:autoSpaceDN/>
        <w:adjustRightInd/>
        <w:spacing w:line="276" w:lineRule="auto"/>
        <w:contextualSpacing/>
        <w:textAlignment w:val="auto"/>
        <w:rPr>
          <w:rFonts w:ascii="Arial" w:hAnsi="Arial" w:cs="Arial"/>
          <w:color w:val="000000" w:themeColor="text1"/>
        </w:rPr>
      </w:pPr>
      <w:r w:rsidRPr="001B134A">
        <w:rPr>
          <w:rFonts w:ascii="Arial" w:hAnsi="Arial" w:cs="Arial"/>
          <w:color w:val="000000" w:themeColor="text1"/>
        </w:rPr>
        <w:t>Pre-event logistics walkthrough documenting set-up and run of show details</w:t>
      </w:r>
    </w:p>
    <w:p w14:paraId="3B12198F" w14:textId="77777777" w:rsidR="00371F05" w:rsidRDefault="00371F05" w:rsidP="00C8458E">
      <w:pPr>
        <w:ind w:left="720"/>
        <w:contextualSpacing/>
        <w:rPr>
          <w:rFonts w:ascii="Arial" w:hAnsi="Arial" w:cs="Arial"/>
          <w:color w:val="000000" w:themeColor="text1"/>
        </w:rPr>
      </w:pPr>
    </w:p>
    <w:p w14:paraId="6159789E" w14:textId="0F9AA755" w:rsidR="00F90E55" w:rsidRDefault="00F90E55" w:rsidP="00371F05">
      <w:pPr>
        <w:ind w:left="360"/>
        <w:contextualSpacing/>
        <w:rPr>
          <w:rFonts w:ascii="Arial" w:hAnsi="Arial" w:cs="Arial"/>
          <w:color w:val="000000" w:themeColor="text1"/>
        </w:rPr>
      </w:pPr>
      <w:r w:rsidRPr="001B134A">
        <w:rPr>
          <w:rFonts w:ascii="Arial" w:hAnsi="Arial" w:cs="Arial"/>
          <w:color w:val="000000" w:themeColor="text1"/>
        </w:rPr>
        <w:t xml:space="preserve">Any scheduled </w:t>
      </w:r>
      <w:proofErr w:type="gramStart"/>
      <w:r w:rsidRPr="001B134A">
        <w:rPr>
          <w:rFonts w:ascii="Arial" w:hAnsi="Arial" w:cs="Arial"/>
          <w:color w:val="000000" w:themeColor="text1"/>
        </w:rPr>
        <w:t>updated</w:t>
      </w:r>
      <w:proofErr w:type="gramEnd"/>
      <w:r w:rsidRPr="001B134A">
        <w:rPr>
          <w:rFonts w:ascii="Arial" w:hAnsi="Arial" w:cs="Arial"/>
          <w:color w:val="000000" w:themeColor="text1"/>
        </w:rPr>
        <w:t>/renovations to venue must be communicated prior to entering any agreement.</w:t>
      </w:r>
    </w:p>
    <w:p w14:paraId="0785B792" w14:textId="77777777" w:rsidR="00593502" w:rsidRDefault="00593502" w:rsidP="00371F05">
      <w:pPr>
        <w:ind w:left="360"/>
        <w:contextualSpacing/>
        <w:rPr>
          <w:rFonts w:ascii="Arial" w:hAnsi="Arial" w:cs="Arial"/>
          <w:color w:val="000000" w:themeColor="text1"/>
        </w:rPr>
      </w:pPr>
    </w:p>
    <w:p w14:paraId="3F224AC2" w14:textId="2D3E9369" w:rsidR="00593502" w:rsidRPr="001B134A" w:rsidRDefault="00593502" w:rsidP="00371F05">
      <w:pPr>
        <w:ind w:left="360"/>
        <w:contextualSpacing/>
        <w:rPr>
          <w:rFonts w:ascii="Arial" w:hAnsi="Arial" w:cs="Arial"/>
          <w:color w:val="000000" w:themeColor="text1"/>
        </w:rPr>
      </w:pPr>
      <w:r w:rsidRPr="00593502">
        <w:rPr>
          <w:rFonts w:ascii="Arial" w:hAnsi="Arial" w:cs="Arial"/>
          <w:b/>
          <w:bCs/>
          <w:color w:val="000000" w:themeColor="text1"/>
          <w:u w:val="single"/>
        </w:rPr>
        <w:t>Note</w:t>
      </w:r>
      <w:r>
        <w:rPr>
          <w:rFonts w:ascii="Arial" w:hAnsi="Arial" w:cs="Arial"/>
          <w:color w:val="000000" w:themeColor="text1"/>
        </w:rPr>
        <w:t xml:space="preserve">: </w:t>
      </w:r>
      <w:r w:rsidRPr="00593502">
        <w:rPr>
          <w:rFonts w:ascii="Arial" w:hAnsi="Arial" w:cs="Arial"/>
          <w:color w:val="000000" w:themeColor="text1"/>
          <w:highlight w:val="yellow"/>
        </w:rPr>
        <w:t>NO alcohol is to be served at any of these events.</w:t>
      </w:r>
    </w:p>
    <w:p w14:paraId="40752588" w14:textId="77777777" w:rsidR="00F90E55" w:rsidRPr="001B134A" w:rsidRDefault="00F90E55" w:rsidP="00F90E55">
      <w:pPr>
        <w:pStyle w:val="Heading3"/>
        <w:rPr>
          <w:rFonts w:ascii="Arial" w:hAnsi="Arial" w:cs="Arial"/>
          <w:color w:val="000000" w:themeColor="text1"/>
        </w:rPr>
      </w:pPr>
      <w:r w:rsidRPr="001B134A">
        <w:rPr>
          <w:rFonts w:ascii="Arial" w:hAnsi="Arial" w:cs="Arial"/>
          <w:color w:val="000000" w:themeColor="text1"/>
        </w:rPr>
        <w:t>Flexibility and Exceptions</w:t>
      </w:r>
    </w:p>
    <w:p w14:paraId="692DADF7" w14:textId="77777777" w:rsidR="00F90E55" w:rsidRPr="001B134A" w:rsidRDefault="00F90E55" w:rsidP="00F51411">
      <w:pPr>
        <w:pStyle w:val="ListParagraph"/>
        <w:numPr>
          <w:ilvl w:val="0"/>
          <w:numId w:val="133"/>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Not all events will require every element listed above. DHSS reserves the right to select vendors based on specific event needs and will coordinate services accordingly.</w:t>
      </w:r>
    </w:p>
    <w:p w14:paraId="1877DB96" w14:textId="77777777" w:rsidR="00F90E55" w:rsidRPr="001B134A" w:rsidRDefault="00F90E55" w:rsidP="00F51411">
      <w:pPr>
        <w:pStyle w:val="ListParagraph"/>
        <w:numPr>
          <w:ilvl w:val="0"/>
          <w:numId w:val="133"/>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Catering, breakout rooms, and other components may not be needed depending on the nature of the event.</w:t>
      </w:r>
    </w:p>
    <w:p w14:paraId="492FD0D3" w14:textId="77777777" w:rsidR="00F90E55" w:rsidRPr="001B134A" w:rsidRDefault="00F90E55" w:rsidP="00F51411">
      <w:pPr>
        <w:pStyle w:val="ListParagraph"/>
        <w:numPr>
          <w:ilvl w:val="0"/>
          <w:numId w:val="133"/>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Events in Tier 8 should support a minimum of 6–8 breakout rooms, while smaller events may need fewer or none.</w:t>
      </w:r>
    </w:p>
    <w:p w14:paraId="4A6B057E" w14:textId="77777777" w:rsidR="00F90E55" w:rsidRDefault="00F90E55" w:rsidP="00F51411">
      <w:pPr>
        <w:pStyle w:val="ListParagraph"/>
        <w:numPr>
          <w:ilvl w:val="0"/>
          <w:numId w:val="133"/>
        </w:numPr>
        <w:overflowPunct/>
        <w:autoSpaceDE/>
        <w:autoSpaceDN/>
        <w:adjustRightInd/>
        <w:spacing w:after="200" w:line="276" w:lineRule="auto"/>
        <w:contextualSpacing/>
        <w:textAlignment w:val="auto"/>
        <w:rPr>
          <w:rFonts w:ascii="Arial" w:hAnsi="Arial" w:cs="Arial"/>
          <w:color w:val="000000" w:themeColor="text1"/>
        </w:rPr>
      </w:pPr>
      <w:r w:rsidRPr="001B134A">
        <w:rPr>
          <w:rFonts w:ascii="Arial" w:hAnsi="Arial" w:cs="Arial"/>
          <w:color w:val="000000" w:themeColor="text1"/>
        </w:rPr>
        <w:t>If lodging is affiliated or associated with the venue, Government rate will be honored for those associated with event.</w:t>
      </w:r>
      <w:bookmarkEnd w:id="27"/>
      <w:r w:rsidRPr="001B134A">
        <w:rPr>
          <w:rFonts w:ascii="Arial" w:hAnsi="Arial" w:cs="Arial"/>
          <w:color w:val="000000" w:themeColor="text1"/>
        </w:rPr>
        <w:br/>
      </w:r>
    </w:p>
    <w:p w14:paraId="6E8948F2" w14:textId="63347B5A" w:rsidR="00642D93" w:rsidRDefault="00371F05" w:rsidP="00371F05">
      <w:pPr>
        <w:spacing w:after="200" w:line="276" w:lineRule="auto"/>
        <w:contextualSpacing/>
        <w:rPr>
          <w:rFonts w:ascii="Arial" w:hAnsi="Arial" w:cs="Arial"/>
          <w:color w:val="000000" w:themeColor="text1"/>
        </w:rPr>
      </w:pPr>
      <w:r>
        <w:rPr>
          <w:rFonts w:ascii="Arial" w:hAnsi="Arial" w:cs="Arial"/>
          <w:color w:val="000000" w:themeColor="text1"/>
        </w:rPr>
        <w:t xml:space="preserve">      </w:t>
      </w:r>
    </w:p>
    <w:p w14:paraId="6F6D10EC" w14:textId="77777777" w:rsidR="00642D93" w:rsidRDefault="00642D93">
      <w:pPr>
        <w:rPr>
          <w:rFonts w:ascii="Arial" w:hAnsi="Arial" w:cs="Arial"/>
          <w:color w:val="000000" w:themeColor="text1"/>
        </w:rPr>
      </w:pPr>
      <w:r>
        <w:rPr>
          <w:rFonts w:ascii="Arial" w:hAnsi="Arial" w:cs="Arial"/>
          <w:color w:val="000000" w:themeColor="text1"/>
        </w:rPr>
        <w:br w:type="page"/>
      </w:r>
    </w:p>
    <w:p w14:paraId="61117A9E" w14:textId="77777777" w:rsidR="00642D93" w:rsidRDefault="00642D93" w:rsidP="00642D93">
      <w:pPr>
        <w:tabs>
          <w:tab w:val="left" w:pos="4050"/>
          <w:tab w:val="center" w:pos="5040"/>
        </w:tabs>
        <w:jc w:val="center"/>
        <w:rPr>
          <w:rFonts w:ascii="Arial" w:hAnsi="Arial" w:cs="Arial"/>
          <w:b/>
          <w:sz w:val="28"/>
        </w:rPr>
        <w:sectPr w:rsidR="00642D93" w:rsidSect="00922662">
          <w:headerReference w:type="default" r:id="rId76"/>
          <w:pgSz w:w="12240" w:h="15840"/>
          <w:pgMar w:top="1917" w:right="1080" w:bottom="1440" w:left="1080" w:header="720" w:footer="750" w:gutter="0"/>
          <w:cols w:space="720"/>
        </w:sectPr>
      </w:pPr>
    </w:p>
    <w:p w14:paraId="462F16C9" w14:textId="77777777" w:rsidR="00642D93" w:rsidRDefault="00642D93" w:rsidP="00642D93">
      <w:pPr>
        <w:tabs>
          <w:tab w:val="left" w:pos="4050"/>
          <w:tab w:val="center" w:pos="5040"/>
        </w:tabs>
        <w:jc w:val="center"/>
        <w:rPr>
          <w:rFonts w:ascii="Arial" w:hAnsi="Arial" w:cs="Arial"/>
          <w:b/>
          <w:sz w:val="28"/>
        </w:rPr>
      </w:pPr>
      <w:bookmarkStart w:id="28" w:name="Appendix_C"/>
      <w:r w:rsidRPr="004C58AA">
        <w:rPr>
          <w:rFonts w:ascii="Arial" w:hAnsi="Arial" w:cs="Arial"/>
          <w:b/>
          <w:sz w:val="28"/>
        </w:rPr>
        <w:t>APPENDIX</w:t>
      </w:r>
      <w:r>
        <w:rPr>
          <w:rFonts w:ascii="Arial" w:hAnsi="Arial" w:cs="Arial"/>
          <w:b/>
          <w:sz w:val="28"/>
        </w:rPr>
        <w:t xml:space="preserve"> C</w:t>
      </w:r>
    </w:p>
    <w:bookmarkEnd w:id="28"/>
    <w:p w14:paraId="20DBFE19" w14:textId="40508A4D" w:rsidR="00642D93" w:rsidRPr="00642D93" w:rsidRDefault="00642D93" w:rsidP="00642D93">
      <w:pPr>
        <w:spacing w:after="200" w:line="276" w:lineRule="auto"/>
        <w:contextualSpacing/>
        <w:jc w:val="center"/>
        <w:rPr>
          <w:rFonts w:ascii="Arial" w:hAnsi="Arial" w:cs="Arial"/>
          <w:b/>
          <w:bCs/>
          <w:color w:val="000000" w:themeColor="text1"/>
          <w:sz w:val="28"/>
          <w:szCs w:val="28"/>
        </w:rPr>
      </w:pPr>
      <w:r w:rsidRPr="00642D93">
        <w:rPr>
          <w:rFonts w:ascii="Arial" w:hAnsi="Arial" w:cs="Arial"/>
          <w:b/>
          <w:bCs/>
          <w:color w:val="000000" w:themeColor="text1"/>
          <w:sz w:val="28"/>
          <w:szCs w:val="28"/>
        </w:rPr>
        <w:t>Prospective Vendor Questionnaire</w:t>
      </w:r>
    </w:p>
    <w:p w14:paraId="460B70C4" w14:textId="77777777" w:rsidR="00642D93" w:rsidRDefault="00642D93" w:rsidP="00371F05">
      <w:pPr>
        <w:spacing w:after="200" w:line="276" w:lineRule="auto"/>
        <w:contextualSpacing/>
        <w:rPr>
          <w:rFonts w:ascii="Arial" w:hAnsi="Arial" w:cs="Arial"/>
          <w:color w:val="000000" w:themeColor="text1"/>
        </w:rPr>
      </w:pPr>
    </w:p>
    <w:p w14:paraId="7456BDEB" w14:textId="77777777" w:rsidR="00642D93" w:rsidRDefault="00642D93" w:rsidP="00642D93">
      <w:pPr>
        <w:spacing w:after="200" w:line="276" w:lineRule="auto"/>
        <w:contextualSpacing/>
        <w:jc w:val="center"/>
        <w:rPr>
          <w:rFonts w:ascii="Arial" w:hAnsi="Arial" w:cs="Arial"/>
          <w:color w:val="000000" w:themeColor="text1"/>
        </w:rPr>
      </w:pPr>
      <w:r>
        <w:rPr>
          <w:rFonts w:ascii="Arial" w:hAnsi="Arial" w:cs="Arial"/>
          <w:color w:val="000000" w:themeColor="text1"/>
        </w:rPr>
        <w:t>Please refer to a separate file entitled “</w:t>
      </w:r>
      <w:r w:rsidRPr="00642D93">
        <w:rPr>
          <w:rFonts w:ascii="Arial" w:hAnsi="Arial" w:cs="Arial"/>
          <w:b/>
          <w:bCs/>
          <w:color w:val="000000" w:themeColor="text1"/>
        </w:rPr>
        <w:t>Prospective Vendor Questionnaire.docx</w:t>
      </w:r>
      <w:r>
        <w:rPr>
          <w:rFonts w:ascii="Arial" w:hAnsi="Arial" w:cs="Arial"/>
          <w:color w:val="000000" w:themeColor="text1"/>
        </w:rPr>
        <w:t xml:space="preserve">” </w:t>
      </w:r>
    </w:p>
    <w:p w14:paraId="7ACA45E6" w14:textId="685086F8" w:rsidR="00642D93" w:rsidRPr="00371F05" w:rsidRDefault="00642D93" w:rsidP="00642D93">
      <w:pPr>
        <w:spacing w:after="200" w:line="276" w:lineRule="auto"/>
        <w:contextualSpacing/>
        <w:jc w:val="center"/>
        <w:rPr>
          <w:rFonts w:ascii="Arial" w:hAnsi="Arial" w:cs="Arial"/>
          <w:color w:val="000000" w:themeColor="text1"/>
        </w:rPr>
      </w:pPr>
      <w:r>
        <w:rPr>
          <w:rFonts w:ascii="Arial" w:hAnsi="Arial" w:cs="Arial"/>
          <w:color w:val="000000" w:themeColor="text1"/>
        </w:rPr>
        <w:t>under Supporting Documentation in Bonfire.</w:t>
      </w:r>
    </w:p>
    <w:p w14:paraId="598ACEB6" w14:textId="0A6E93D9" w:rsidR="00642D93" w:rsidRDefault="00642D93" w:rsidP="00642D93">
      <w:pPr>
        <w:tabs>
          <w:tab w:val="left" w:pos="4050"/>
          <w:tab w:val="center" w:pos="5040"/>
        </w:tabs>
        <w:jc w:val="center"/>
        <w:rPr>
          <w:rFonts w:ascii="Arial" w:hAnsi="Arial" w:cs="Arial"/>
          <w:b/>
          <w:sz w:val="28"/>
        </w:rPr>
      </w:pPr>
      <w:r>
        <w:rPr>
          <w:rFonts w:ascii="Arial" w:hAnsi="Arial" w:cs="Arial"/>
          <w:b/>
          <w:sz w:val="28"/>
        </w:rPr>
        <w:br w:type="page"/>
      </w:r>
    </w:p>
    <w:p w14:paraId="614A76D1" w14:textId="44E67E5F" w:rsidR="00AF0C79" w:rsidRDefault="00226A3B" w:rsidP="007A3E9F">
      <w:pPr>
        <w:tabs>
          <w:tab w:val="left" w:pos="4050"/>
          <w:tab w:val="center" w:pos="5040"/>
        </w:tabs>
        <w:jc w:val="center"/>
        <w:rPr>
          <w:rFonts w:ascii="Arial" w:hAnsi="Arial" w:cs="Arial"/>
          <w:b/>
          <w:sz w:val="28"/>
        </w:rPr>
      </w:pPr>
      <w:bookmarkStart w:id="29" w:name="Appendix_D"/>
      <w:r w:rsidRPr="004C58AA">
        <w:rPr>
          <w:rFonts w:ascii="Arial" w:hAnsi="Arial" w:cs="Arial"/>
          <w:b/>
          <w:sz w:val="28"/>
        </w:rPr>
        <w:t>A</w:t>
      </w:r>
      <w:r w:rsidR="00D34CD9" w:rsidRPr="004C58AA">
        <w:rPr>
          <w:rFonts w:ascii="Arial" w:hAnsi="Arial" w:cs="Arial"/>
          <w:b/>
          <w:sz w:val="28"/>
        </w:rPr>
        <w:t>PPENDIX</w:t>
      </w:r>
      <w:r w:rsidR="00C82B7B">
        <w:rPr>
          <w:rFonts w:ascii="Arial" w:hAnsi="Arial" w:cs="Arial"/>
          <w:b/>
          <w:sz w:val="28"/>
        </w:rPr>
        <w:t xml:space="preserve"> </w:t>
      </w:r>
      <w:r w:rsidR="00642D93">
        <w:rPr>
          <w:rFonts w:ascii="Arial" w:hAnsi="Arial" w:cs="Arial"/>
          <w:b/>
          <w:sz w:val="28"/>
        </w:rPr>
        <w:t>D</w:t>
      </w:r>
    </w:p>
    <w:bookmarkEnd w:id="29"/>
    <w:p w14:paraId="30A98D66" w14:textId="20F725E0" w:rsidR="00D34CD9" w:rsidRPr="004C58AA" w:rsidRDefault="00CE7452" w:rsidP="007A3E9F">
      <w:pPr>
        <w:tabs>
          <w:tab w:val="left" w:pos="4050"/>
          <w:tab w:val="center" w:pos="5040"/>
        </w:tabs>
        <w:jc w:val="center"/>
        <w:rPr>
          <w:rFonts w:ascii="Arial" w:hAnsi="Arial" w:cs="Arial"/>
          <w:b/>
          <w:sz w:val="28"/>
          <w:szCs w:val="28"/>
        </w:rPr>
      </w:pPr>
      <w:r w:rsidRPr="004C58AA">
        <w:rPr>
          <w:rFonts w:ascii="Arial" w:hAnsi="Arial" w:cs="Arial"/>
          <w:b/>
          <w:sz w:val="28"/>
        </w:rPr>
        <w:t>Templates/Sample Agreements</w:t>
      </w:r>
    </w:p>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922662">
          <w:pgSz w:w="12240" w:h="15840"/>
          <w:pgMar w:top="1917" w:right="1080" w:bottom="1440" w:left="1080" w:header="720" w:footer="750" w:gutter="0"/>
          <w:cols w:space="720"/>
        </w:sectPr>
      </w:pPr>
    </w:p>
    <w:p w14:paraId="24BE26AB" w14:textId="77777777" w:rsidR="00F71DD2" w:rsidRPr="00F71DD2" w:rsidRDefault="00F71DD2" w:rsidP="00F71DD2">
      <w:pPr>
        <w:jc w:val="center"/>
        <w:rPr>
          <w:rFonts w:ascii="Arial" w:eastAsia="Calibri" w:hAnsi="Arial" w:cs="Arial"/>
          <w:b/>
        </w:rPr>
      </w:pPr>
      <w:bookmarkStart w:id="30" w:name="PSA"/>
      <w:r w:rsidRPr="00F71DD2">
        <w:rPr>
          <w:rFonts w:ascii="Arial" w:eastAsia="Calibri" w:hAnsi="Arial" w:cs="Arial"/>
          <w:b/>
        </w:rPr>
        <w:t>PROFESSIONAL SERVICES AGREEMENT</w:t>
      </w:r>
      <w:bookmarkEnd w:id="30"/>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371F05" w:rsidRDefault="00F71DD2" w:rsidP="00F51411">
      <w:pPr>
        <w:pStyle w:val="ListParagraph"/>
        <w:keepNext/>
        <w:numPr>
          <w:ilvl w:val="0"/>
          <w:numId w:val="137"/>
        </w:numPr>
        <w:ind w:left="360"/>
        <w:contextualSpacing/>
        <w:outlineLvl w:val="0"/>
        <w:rPr>
          <w:rFonts w:ascii="Arial" w:hAnsi="Arial" w:cs="Arial"/>
          <w:b/>
          <w:caps/>
          <w:szCs w:val="32"/>
          <w:u w:val="single"/>
        </w:rPr>
      </w:pPr>
      <w:r w:rsidRPr="00371F05">
        <w:rPr>
          <w:rFonts w:ascii="Arial" w:hAnsi="Arial" w:cs="Arial"/>
          <w:b/>
          <w:caps/>
          <w:szCs w:val="32"/>
          <w:u w:val="single"/>
        </w:rPr>
        <w:t>Services.</w:t>
      </w:r>
    </w:p>
    <w:p w14:paraId="4954A696" w14:textId="77777777" w:rsidR="00F71DD2" w:rsidRPr="004C58AA" w:rsidRDefault="00F71DD2" w:rsidP="000B5912">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0B5912">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0B5912">
      <w:pPr>
        <w:pStyle w:val="ListParagraph"/>
        <w:numPr>
          <w:ilvl w:val="3"/>
          <w:numId w:val="48"/>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EA530A" w:rsidP="000B5912">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0B5912">
      <w:pPr>
        <w:pStyle w:val="ListParagraph"/>
        <w:numPr>
          <w:ilvl w:val="3"/>
          <w:numId w:val="48"/>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0B5912">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4C58AA">
        <w:rPr>
          <w:rFonts w:ascii="Arial" w:eastAsia="Calibri" w:hAnsi="Arial" w:cs="Arial"/>
        </w:rPr>
        <w:t>shall</w:t>
      </w:r>
      <w:proofErr w:type="gramEnd"/>
      <w:r w:rsidRPr="004C58AA">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0B5912">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0B5912">
      <w:pPr>
        <w:pStyle w:val="ListParagraph"/>
        <w:keepNext/>
        <w:numPr>
          <w:ilvl w:val="0"/>
          <w:numId w:val="49"/>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2E2A4BC5" w:rsidR="00F71DD2" w:rsidRPr="004C58AA" w:rsidRDefault="000D5CD4" w:rsidP="000B5912">
      <w:pPr>
        <w:pStyle w:val="ListParagraph"/>
        <w:numPr>
          <w:ilvl w:val="1"/>
          <w:numId w:val="50"/>
        </w:numPr>
        <w:spacing w:before="120" w:after="120"/>
        <w:ind w:left="1260" w:hanging="720"/>
        <w:jc w:val="both"/>
        <w:rPr>
          <w:rFonts w:ascii="Arial" w:eastAsia="Calibri" w:hAnsi="Arial" w:cs="Arial"/>
          <w:b/>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A9E440AD44325E4AB45378077B505D5D"/>
          </w:placeholder>
          <w:text/>
        </w:sdtPr>
        <w:sdtEndPr>
          <w:rPr>
            <w:b w:val="0"/>
            <w:bCs w:val="0"/>
          </w:rPr>
        </w:sdtEndPr>
        <w:sdtContent>
          <w:r w:rsidRPr="60212344">
            <w:rPr>
              <w:rFonts w:ascii="Arial" w:eastAsia="Calibri" w:hAnsi="Arial" w:cs="Arial"/>
              <w:b/>
              <w:bCs/>
              <w:highlight w:val="cyan"/>
              <w:shd w:val="clear" w:color="auto" w:fill="FFFF00"/>
            </w:rPr>
            <w:t xml:space="preserve">Number of </w:t>
          </w:r>
        </w:sdtContent>
      </w:sdt>
      <w:r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E339FB493D96941BFE7810CA3A4D63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through</w:t>
      </w:r>
      <w:r>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CEE02CB5803CF84FA90DAF9C790E4613"/>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C173AD1124B90742A0178E38EC53A1B2"/>
          </w:placeholder>
          <w:text/>
        </w:sdtPr>
        <w:sdtEndPr>
          <w:rPr>
            <w:b w:val="0"/>
            <w:bCs w:val="0"/>
          </w:rPr>
        </w:sdtEndPr>
        <w:sdtContent>
          <w:r w:rsidRPr="60212344">
            <w:rPr>
              <w:rFonts w:ascii="Arial" w:eastAsia="Calibri" w:hAnsi="Arial" w:cs="Arial"/>
              <w:b/>
              <w:bCs/>
              <w:highlight w:val="cyan"/>
              <w:shd w:val="clear" w:color="auto" w:fill="FFFF00"/>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7BCC2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will not exceed the fixed fee amount of </w:t>
      </w:r>
      <w:r w:rsidRPr="004C58AA">
        <w:rPr>
          <w:rFonts w:ascii="Arial" w:eastAsia="Calibri" w:hAnsi="Arial" w:cs="Arial"/>
          <w:b/>
        </w:rPr>
        <w:t>$</w:t>
      </w:r>
      <w:sdt>
        <w:sdtPr>
          <w:rPr>
            <w:rFonts w:ascii="Arial" w:eastAsia="Calibri" w:hAnsi="Arial" w:cs="Arial"/>
            <w:b/>
            <w:bCs/>
          </w:rPr>
          <w:id w:val="2053732376"/>
          <w:placeholder>
            <w:docPart w:val="74773EC1C726ED41ADE26E07B38C39B7"/>
          </w:placeholder>
          <w:text/>
        </w:sdtPr>
        <w:sdtEndPr>
          <w:rPr>
            <w:b w:val="0"/>
            <w:bCs w:val="0"/>
          </w:rPr>
        </w:sdtEndPr>
        <w:sdtContent>
          <w:r w:rsidR="00EE5986">
            <w:rPr>
              <w:rFonts w:ascii="Arial" w:eastAsia="Calibri" w:hAnsi="Arial" w:cs="Arial"/>
              <w:b/>
              <w:bCs/>
            </w:rPr>
            <w:t>TBD</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7"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0B5912">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EA530A"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0B5912">
      <w:pPr>
        <w:pStyle w:val="ListParagraph"/>
        <w:keepNext/>
        <w:numPr>
          <w:ilvl w:val="0"/>
          <w:numId w:val="51"/>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8"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4C58AA">
        <w:rPr>
          <w:rFonts w:ascii="Arial" w:eastAsia="Calibri" w:hAnsi="Arial" w:cs="Arial"/>
        </w:rPr>
        <w:t>its</w:t>
      </w:r>
      <w:proofErr w:type="gramEnd"/>
      <w:r w:rsidRPr="004C58AA">
        <w:rPr>
          <w:rFonts w:ascii="Arial" w:eastAsia="Calibri" w:hAnsi="Arial" w:cs="Arial"/>
        </w:rPr>
        <w:t xml:space="preserve"> work products.</w:t>
      </w:r>
    </w:p>
    <w:p w14:paraId="0FFC94F3"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2E7C78" w:rsidRPr="004C58AA" w14:paraId="30281963" w14:textId="77777777" w:rsidTr="002E7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394AF621" w14:textId="77777777" w:rsidR="00F71DD2" w:rsidRPr="004C58AA" w:rsidRDefault="00F71DD2" w:rsidP="00F62E51">
            <w:pPr>
              <w:tabs>
                <w:tab w:val="num" w:pos="540"/>
              </w:tabs>
              <w:ind w:left="540"/>
              <w:jc w:val="center"/>
              <w:rPr>
                <w:rFonts w:cs="Arial"/>
                <w:sz w:val="20"/>
              </w:rPr>
            </w:pPr>
            <w:r w:rsidRPr="004C58AA">
              <w:rPr>
                <w:rFonts w:cs="Arial"/>
                <w:sz w:val="20"/>
              </w:rPr>
              <w:t>Name</w:t>
            </w:r>
          </w:p>
        </w:tc>
        <w:tc>
          <w:tcPr>
            <w:tcW w:w="1816" w:type="pct"/>
            <w:vAlign w:val="center"/>
          </w:tcPr>
          <w:p w14:paraId="0BD12E7A" w14:textId="77777777" w:rsidR="00F71DD2" w:rsidRPr="004C58AA" w:rsidRDefault="00F71DD2" w:rsidP="00F62E51">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Title</w:t>
            </w:r>
          </w:p>
        </w:tc>
        <w:tc>
          <w:tcPr>
            <w:tcW w:w="1091" w:type="pct"/>
            <w:vAlign w:val="center"/>
          </w:tcPr>
          <w:p w14:paraId="72F0B3AB"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 of Project</w:t>
            </w:r>
          </w:p>
          <w:p w14:paraId="17298D8D"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Involvement</w:t>
            </w:r>
          </w:p>
        </w:tc>
      </w:tr>
      <w:tr w:rsidR="00F71DD2" w:rsidRPr="004C58AA" w14:paraId="706DC065" w14:textId="77777777" w:rsidTr="002E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D62C987" w14:textId="77777777" w:rsidR="00F71DD2" w:rsidRPr="004C58AA" w:rsidRDefault="00F71DD2" w:rsidP="00F62E51">
            <w:pPr>
              <w:tabs>
                <w:tab w:val="num" w:pos="540"/>
              </w:tabs>
              <w:ind w:left="540"/>
              <w:rPr>
                <w:rFonts w:cs="Arial"/>
                <w:sz w:val="20"/>
              </w:rPr>
            </w:pPr>
          </w:p>
        </w:tc>
        <w:tc>
          <w:tcPr>
            <w:tcW w:w="1816" w:type="pct"/>
          </w:tcPr>
          <w:p w14:paraId="21D9FC5D"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42B337BA"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2D81E6D3"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4C58AA">
        <w:rPr>
          <w:rFonts w:ascii="Arial" w:eastAsia="Calibri" w:hAnsi="Arial" w:cs="Arial"/>
        </w:rPr>
        <w:t>agree</w:t>
      </w:r>
      <w:proofErr w:type="gramEnd"/>
      <w:r w:rsidRPr="004C58AA">
        <w:rPr>
          <w:rFonts w:ascii="Arial" w:eastAsia="Calibri" w:hAnsi="Arial" w:cs="Arial"/>
        </w:rPr>
        <w:t xml:space="preserve"> to an acceptable replacement plan to fill or complete the work assigned to this project staff position. Replacement </w:t>
      </w:r>
      <w:proofErr w:type="gramStart"/>
      <w:r w:rsidRPr="004C58AA">
        <w:rPr>
          <w:rFonts w:ascii="Arial" w:eastAsia="Calibri" w:hAnsi="Arial" w:cs="Arial"/>
        </w:rPr>
        <w:t>staff persons</w:t>
      </w:r>
      <w:proofErr w:type="gramEnd"/>
      <w:r w:rsidRPr="004C58AA">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 xml:space="preserve">Vendor shall </w:t>
      </w:r>
      <w:proofErr w:type="gramStart"/>
      <w:r w:rsidRPr="004C58AA">
        <w:rPr>
          <w:rFonts w:ascii="Arial" w:eastAsia="Calibri" w:hAnsi="Arial" w:cs="Arial"/>
        </w:rPr>
        <w:t>furnish to</w:t>
      </w:r>
      <w:proofErr w:type="gramEnd"/>
      <w:r w:rsidRPr="004C58AA">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0B5912">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0B5912">
      <w:pPr>
        <w:pStyle w:val="ListParagraph"/>
        <w:keepNext/>
        <w:numPr>
          <w:ilvl w:val="0"/>
          <w:numId w:val="53"/>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0B5912">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0B5912">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 xml:space="preserve">Any delay </w:t>
      </w:r>
      <w:proofErr w:type="gramStart"/>
      <w:r w:rsidRPr="004C58AA">
        <w:rPr>
          <w:rFonts w:ascii="Arial" w:eastAsia="Calibri" w:hAnsi="Arial" w:cs="Arial"/>
        </w:rPr>
        <w:t>of</w:t>
      </w:r>
      <w:proofErr w:type="gramEnd"/>
      <w:r w:rsidRPr="004C58AA">
        <w:rPr>
          <w:rFonts w:ascii="Arial" w:eastAsia="Calibri" w:hAnsi="Arial" w:cs="Arial"/>
        </w:rPr>
        <w:t xml:space="preserve"> services or change in sequence of tasks must be approved in writing by Delaware.</w:t>
      </w:r>
    </w:p>
    <w:p w14:paraId="5504B471" w14:textId="017F814A" w:rsidR="00F71DD2" w:rsidRPr="004C58AA" w:rsidRDefault="00F71DD2" w:rsidP="000B5912">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0B5912">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The review comments of Delaware’s designated representatives may be reported in writing as needed </w:t>
      </w:r>
      <w:proofErr w:type="gramStart"/>
      <w:r w:rsidRPr="004C58AA">
        <w:rPr>
          <w:rFonts w:ascii="Arial" w:eastAsia="Calibri" w:hAnsi="Arial" w:cs="Arial"/>
        </w:rPr>
        <w:t>to</w:t>
      </w:r>
      <w:proofErr w:type="gramEnd"/>
      <w:r w:rsidRPr="004C58AA">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Delaware shall, without charge, furnish to or make available for examination or use by Vendor as it may request, any data which Delaware has available, including as examples only and not as </w:t>
      </w:r>
      <w:proofErr w:type="gramStart"/>
      <w:r w:rsidRPr="004C58AA">
        <w:rPr>
          <w:rFonts w:ascii="Arial" w:eastAsia="Calibri" w:hAnsi="Arial" w:cs="Arial"/>
        </w:rPr>
        <w:t>a limitation</w:t>
      </w:r>
      <w:proofErr w:type="gramEnd"/>
      <w:r w:rsidRPr="004C58AA">
        <w:rPr>
          <w:rFonts w:ascii="Arial" w:eastAsia="Calibri" w:hAnsi="Arial" w:cs="Arial"/>
        </w:rPr>
        <w:t>:</w:t>
      </w:r>
    </w:p>
    <w:p w14:paraId="43A305FC" w14:textId="77777777" w:rsidR="00F71DD2" w:rsidRPr="004C58AA" w:rsidRDefault="00F71DD2" w:rsidP="000B5912">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0B5912">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0B5912">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0B591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0B5912">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0B591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0B591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0B591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4C58AA">
        <w:rPr>
          <w:rFonts w:ascii="Arial" w:eastAsia="Calibri" w:hAnsi="Arial" w:cs="Arial"/>
        </w:rPr>
        <w:t>shall</w:t>
      </w:r>
      <w:proofErr w:type="gramEnd"/>
      <w:r w:rsidRPr="004C58AA">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0B591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0B5912">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79"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0B5912">
      <w:pPr>
        <w:pStyle w:val="ListParagraph"/>
        <w:keepNext/>
        <w:numPr>
          <w:ilvl w:val="0"/>
          <w:numId w:val="61"/>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0B5912">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0B5912">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0B5912">
      <w:pPr>
        <w:pStyle w:val="ListParagraph"/>
        <w:keepNext/>
        <w:numPr>
          <w:ilvl w:val="0"/>
          <w:numId w:val="63"/>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0B5912">
      <w:pPr>
        <w:pStyle w:val="ListParagraph"/>
        <w:numPr>
          <w:ilvl w:val="0"/>
          <w:numId w:val="64"/>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0B5912">
      <w:pPr>
        <w:pStyle w:val="ListParagraph"/>
        <w:numPr>
          <w:ilvl w:val="1"/>
          <w:numId w:val="65"/>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0B5912">
      <w:pPr>
        <w:pStyle w:val="ListParagraph"/>
        <w:numPr>
          <w:ilvl w:val="1"/>
          <w:numId w:val="65"/>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0B5912">
      <w:pPr>
        <w:pStyle w:val="ListParagraph"/>
        <w:numPr>
          <w:ilvl w:val="0"/>
          <w:numId w:val="64"/>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0B5912">
      <w:pPr>
        <w:numPr>
          <w:ilvl w:val="0"/>
          <w:numId w:val="66"/>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0B5912">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0B5912">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0B5912">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0B5912">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0B5912">
      <w:pPr>
        <w:pStyle w:val="ListParagraph"/>
        <w:numPr>
          <w:ilvl w:val="0"/>
          <w:numId w:val="67"/>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0B5912">
      <w:pPr>
        <w:pStyle w:val="ListParagraph"/>
        <w:numPr>
          <w:ilvl w:val="0"/>
          <w:numId w:val="67"/>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0B5912">
      <w:pPr>
        <w:pStyle w:val="ListParagraph"/>
        <w:numPr>
          <w:ilvl w:val="0"/>
          <w:numId w:val="67"/>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0B5912">
      <w:pPr>
        <w:pStyle w:val="ListParagraph"/>
        <w:keepNext/>
        <w:numPr>
          <w:ilvl w:val="0"/>
          <w:numId w:val="69"/>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0B5912">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0B5912">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0B5912">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0B5912">
      <w:pPr>
        <w:pStyle w:val="ListParagraph"/>
        <w:keepNext/>
        <w:numPr>
          <w:ilvl w:val="0"/>
          <w:numId w:val="71"/>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0B5912">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4C58AA">
        <w:rPr>
          <w:rFonts w:ascii="Arial" w:eastAsia="Calibri" w:hAnsi="Arial" w:cs="Arial"/>
        </w:rPr>
        <w:t>harmless</w:t>
      </w:r>
      <w:proofErr w:type="gramEnd"/>
      <w:r w:rsidRPr="004C58AA">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0B5912">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0B5912">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0B5912">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0B5912">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0B5912">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0B5912">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0B5912">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0B5912">
      <w:pPr>
        <w:pStyle w:val="ListParagraph"/>
        <w:keepNext/>
        <w:numPr>
          <w:ilvl w:val="0"/>
          <w:numId w:val="76"/>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0B5912">
      <w:pPr>
        <w:pStyle w:val="ListParagraph"/>
        <w:numPr>
          <w:ilvl w:val="0"/>
          <w:numId w:val="77"/>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0B5912">
      <w:pPr>
        <w:pStyle w:val="ListParagraph"/>
        <w:numPr>
          <w:ilvl w:val="0"/>
          <w:numId w:val="77"/>
        </w:numPr>
        <w:spacing w:before="120" w:after="120"/>
        <w:ind w:left="1260" w:hanging="720"/>
        <w:jc w:val="both"/>
        <w:rPr>
          <w:rFonts w:ascii="Arial" w:eastAsia="Calibri" w:hAnsi="Arial" w:cs="Arial"/>
        </w:rPr>
      </w:pPr>
      <w:r w:rsidRPr="004C58AA">
        <w:rPr>
          <w:rFonts w:ascii="Arial" w:eastAsia="Calibri" w:hAnsi="Arial" w:cs="Arial"/>
        </w:rPr>
        <w:t xml:space="preserve">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w:t>
      </w:r>
      <w:proofErr w:type="gramStart"/>
      <w:r w:rsidRPr="004C58AA">
        <w:rPr>
          <w:rFonts w:ascii="Arial" w:eastAsia="Calibri" w:hAnsi="Arial" w:cs="Arial"/>
        </w:rPr>
        <w:t>appropriated</w:t>
      </w:r>
      <w:proofErr w:type="gramEnd"/>
      <w:r w:rsidRPr="004C58AA">
        <w:rPr>
          <w:rFonts w:ascii="Arial" w:eastAsia="Calibri" w:hAnsi="Arial" w:cs="Arial"/>
        </w:rPr>
        <w:t xml:space="preserve"> funds and approval by Delaware.</w:t>
      </w:r>
    </w:p>
    <w:p w14:paraId="115C3189" w14:textId="77777777" w:rsidR="00F71DD2" w:rsidRPr="004C58AA" w:rsidRDefault="00F71DD2" w:rsidP="000B5912">
      <w:pPr>
        <w:pStyle w:val="ListParagraph"/>
        <w:keepNext/>
        <w:numPr>
          <w:ilvl w:val="0"/>
          <w:numId w:val="78"/>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0B5912">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0B5912">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0B5912">
      <w:pPr>
        <w:pStyle w:val="ListParagraph"/>
        <w:numPr>
          <w:ilvl w:val="0"/>
          <w:numId w:val="81"/>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0B5912">
      <w:pPr>
        <w:pStyle w:val="ListParagraph"/>
        <w:numPr>
          <w:ilvl w:val="0"/>
          <w:numId w:val="81"/>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0B5912">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0B5912">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0B5912">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 xml:space="preserve">If after termination for failure of Vendor to fulfill contractual obligations, it is determined that Vendor has </w:t>
      </w:r>
      <w:proofErr w:type="gramStart"/>
      <w:r w:rsidRPr="004C58AA">
        <w:rPr>
          <w:rFonts w:ascii="Arial" w:eastAsia="Calibri" w:hAnsi="Arial" w:cs="Arial"/>
        </w:rPr>
        <w:t>not so</w:t>
      </w:r>
      <w:proofErr w:type="gramEnd"/>
      <w:r w:rsidRPr="004C58AA">
        <w:rPr>
          <w:rFonts w:ascii="Arial" w:eastAsia="Calibri" w:hAnsi="Arial" w:cs="Arial"/>
        </w:rPr>
        <w:t xml:space="preserve"> failed, the termination shall be deemed to have been affected for the convenience of Delaware.</w:t>
      </w:r>
    </w:p>
    <w:p w14:paraId="3C5C6D06"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0B5912">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0B5912">
      <w:pPr>
        <w:numPr>
          <w:ilvl w:val="0"/>
          <w:numId w:val="83"/>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0B5912">
      <w:pPr>
        <w:pStyle w:val="ListParagraph"/>
        <w:numPr>
          <w:ilvl w:val="0"/>
          <w:numId w:val="83"/>
        </w:numPr>
        <w:spacing w:after="120"/>
        <w:ind w:left="1620"/>
        <w:contextualSpacing/>
        <w:jc w:val="both"/>
        <w:rPr>
          <w:rFonts w:ascii="Arial" w:eastAsia="Calibri" w:hAnsi="Arial" w:cs="Arial"/>
        </w:rPr>
      </w:pPr>
      <w:r w:rsidRPr="004C58AA">
        <w:rPr>
          <w:rFonts w:ascii="Arial" w:eastAsia="Calibri" w:hAnsi="Arial" w:cs="Arial"/>
        </w:rPr>
        <w:t xml:space="preserve">In the event this Agreement is terminated as provided </w:t>
      </w:r>
      <w:proofErr w:type="gramStart"/>
      <w:r w:rsidRPr="004C58AA">
        <w:rPr>
          <w:rFonts w:ascii="Arial" w:eastAsia="Calibri" w:hAnsi="Arial" w:cs="Arial"/>
        </w:rPr>
        <w:t>in</w:t>
      </w:r>
      <w:proofErr w:type="gramEnd"/>
      <w:r w:rsidRPr="004C58AA">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4C58AA" w:rsidRDefault="00F71DD2" w:rsidP="000B5912">
      <w:pPr>
        <w:pStyle w:val="ListParagraph"/>
        <w:numPr>
          <w:ilvl w:val="0"/>
          <w:numId w:val="83"/>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0B5912">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0B5912">
      <w:pPr>
        <w:pStyle w:val="ListParagraph"/>
        <w:keepNext/>
        <w:numPr>
          <w:ilvl w:val="0"/>
          <w:numId w:val="85"/>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0B5912">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0B5912">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0B5912">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0B5912">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0B5912">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0B5912">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0B5912">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0B5912">
      <w:pPr>
        <w:numPr>
          <w:ilvl w:val="0"/>
          <w:numId w:val="89"/>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0B5912">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0B5912">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0B5912">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0B5912">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0B5912">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0B5912">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0B5912">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0B5912">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80"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0B5912">
      <w:pPr>
        <w:pStyle w:val="ListParagraph"/>
        <w:keepNext/>
        <w:numPr>
          <w:ilvl w:val="0"/>
          <w:numId w:val="93"/>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0B5912">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0B5912">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0B5912">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0B5912">
      <w:pPr>
        <w:pStyle w:val="ListParagraph"/>
        <w:keepNext/>
        <w:numPr>
          <w:ilvl w:val="0"/>
          <w:numId w:val="95"/>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1" w:name="SearchTerm"/>
      <w:bookmarkEnd w:id="31"/>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81"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2"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0B5912">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0B5912">
      <w:pPr>
        <w:pStyle w:val="ListParagraph"/>
        <w:keepNext/>
        <w:numPr>
          <w:ilvl w:val="0"/>
          <w:numId w:val="97"/>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As a part of the contract requirements, the contractor must obtain at its own cost and expense and keep </w:t>
      </w:r>
      <w:proofErr w:type="gramStart"/>
      <w:r w:rsidRPr="00F71DD2">
        <w:rPr>
          <w:rFonts w:ascii="Arial" w:eastAsia="Calibri" w:hAnsi="Arial" w:cs="Arial"/>
        </w:rPr>
        <w:t>in</w:t>
      </w:r>
      <w:proofErr w:type="gramEnd"/>
      <w:r w:rsidRPr="00F71DD2">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0B5912">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0B5912">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0B5912">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0B5912">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0B5912">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0B5912">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0B5912">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83"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0B5912">
      <w:pPr>
        <w:numPr>
          <w:ilvl w:val="0"/>
          <w:numId w:val="100"/>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0B5912">
      <w:pPr>
        <w:pStyle w:val="ListParagraph"/>
        <w:numPr>
          <w:ilvl w:val="0"/>
          <w:numId w:val="100"/>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0B5912">
      <w:pPr>
        <w:pStyle w:val="ListParagraph"/>
        <w:numPr>
          <w:ilvl w:val="0"/>
          <w:numId w:val="100"/>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EA530A"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0B5912">
      <w:pPr>
        <w:pStyle w:val="ListParagraph"/>
        <w:keepNext/>
        <w:numPr>
          <w:ilvl w:val="0"/>
          <w:numId w:val="101"/>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w:t>
      </w:r>
      <w:proofErr w:type="gramStart"/>
      <w:r w:rsidRPr="00F71DD2">
        <w:rPr>
          <w:rFonts w:ascii="Arial" w:eastAsia="Calibri" w:hAnsi="Arial" w:cs="Arial"/>
        </w:rPr>
        <w:t>a UEI</w:t>
      </w:r>
      <w:proofErr w:type="gramEnd"/>
      <w:r w:rsidRPr="00F71DD2">
        <w:rPr>
          <w:rFonts w:ascii="Arial" w:eastAsia="Calibri" w:hAnsi="Arial" w:cs="Arial"/>
        </w:rPr>
        <w:t xml:space="preserve"> as part of this agreement and maintain </w:t>
      </w:r>
      <w:proofErr w:type="gramStart"/>
      <w:r w:rsidRPr="00F71DD2">
        <w:rPr>
          <w:rFonts w:ascii="Arial" w:eastAsia="Calibri" w:hAnsi="Arial" w:cs="Arial"/>
        </w:rPr>
        <w:t>an active</w:t>
      </w:r>
      <w:proofErr w:type="gramEnd"/>
      <w:r w:rsidRPr="00F71DD2">
        <w:rPr>
          <w:rFonts w:ascii="Arial" w:eastAsia="Calibri" w:hAnsi="Arial" w:cs="Arial"/>
        </w:rPr>
        <w:t xml:space="preser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0B5912">
      <w:pPr>
        <w:pStyle w:val="ListParagraph"/>
        <w:keepNext/>
        <w:numPr>
          <w:ilvl w:val="0"/>
          <w:numId w:val="102"/>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0B5912">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2" w:name="_Hlk140499339"/>
      <w:r w:rsidRPr="00F71DD2">
        <w:rPr>
          <w:rFonts w:ascii="Arial" w:eastAsia="Calibri" w:hAnsi="Arial" w:cs="Arial"/>
        </w:rPr>
        <w:t>There is no Performance Bond requirement.</w:t>
      </w:r>
      <w:bookmarkEnd w:id="32"/>
    </w:p>
    <w:p w14:paraId="3C3EC3FD" w14:textId="77777777" w:rsidR="00F71DD2" w:rsidRPr="004C58AA" w:rsidRDefault="00F71DD2" w:rsidP="000B5912">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0B5912">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0B5912">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EA530A"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EA530A"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EA530A"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EA530A"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EA530A"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EA530A"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053FAA78" w:rsidR="00F71DD2" w:rsidRPr="00F71DD2" w:rsidRDefault="004253B2" w:rsidP="00F71DD2">
            <w:pPr>
              <w:rPr>
                <w:rFonts w:ascii="Arial" w:eastAsia="Calibri" w:hAnsi="Arial" w:cs="Arial"/>
              </w:rPr>
            </w:pPr>
            <w:r>
              <w:rPr>
                <w:rFonts w:ascii="Arial" w:eastAsia="Calibri" w:hAnsi="Arial" w:cs="Arial"/>
              </w:rPr>
              <w:t>Christen Linke Young</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AF0C79">
          <w:footerReference w:type="default" r:id="rId84"/>
          <w:pgSz w:w="12240" w:h="15840"/>
          <w:pgMar w:top="1920" w:right="1060" w:bottom="1160" w:left="1100" w:header="693" w:footer="360" w:gutter="0"/>
          <w:cols w:space="720"/>
        </w:sectPr>
      </w:pPr>
    </w:p>
    <w:p w14:paraId="16635BD5" w14:textId="275224BC" w:rsidR="00371621" w:rsidRPr="001A2369" w:rsidRDefault="00EA530A"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3" w:name="BAA"/>
    <w:p w14:paraId="7CC6BE09" w14:textId="77777777" w:rsidR="00371621" w:rsidRPr="001A2369" w:rsidRDefault="00EA530A"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3"/>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EA530A"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headerReference w:type="first" r:id="rId85"/>
          <w:pgSz w:w="12240" w:h="15840"/>
          <w:pgMar w:top="1920" w:right="1060" w:bottom="1160" w:left="1100" w:header="275" w:footer="540" w:gutter="0"/>
          <w:cols w:space="720"/>
          <w:titlePg/>
          <w:docGrid w:linePitch="326"/>
        </w:sectPr>
      </w:pPr>
    </w:p>
    <w:p w14:paraId="67609DFF" w14:textId="1FB87F7A" w:rsidR="003F2C64" w:rsidRPr="003F2C64" w:rsidRDefault="003F2C64" w:rsidP="003F2C64">
      <w:pPr>
        <w:jc w:val="center"/>
        <w:rPr>
          <w:rFonts w:ascii="Arial" w:eastAsia="Calibri" w:hAnsi="Arial" w:cs="Arial"/>
          <w:b/>
          <w:u w:val="single"/>
        </w:rPr>
      </w:pPr>
      <w:r w:rsidRPr="003F2C64">
        <w:rPr>
          <w:rFonts w:ascii="Arial" w:eastAsia="Calibri" w:hAnsi="Arial" w:cs="Arial"/>
          <w:b/>
          <w:u w:val="single"/>
        </w:rPr>
        <w:t>HIPAA BUSINESS ASSOCIATE AGREEMENT</w:t>
      </w:r>
    </w:p>
    <w:p w14:paraId="009A1F66" w14:textId="77777777" w:rsidR="003F2C64" w:rsidRPr="003F2C64" w:rsidRDefault="003F2C64" w:rsidP="00D52710">
      <w:pPr>
        <w:jc w:val="center"/>
        <w:rPr>
          <w:rFonts w:ascii="Arial" w:eastAsia="Calibri" w:hAnsi="Arial" w:cs="Arial"/>
          <w:b/>
          <w:u w:val="single"/>
        </w:rPr>
      </w:pPr>
    </w:p>
    <w:p w14:paraId="33B344C7" w14:textId="752B70DA" w:rsidR="003F2C64" w:rsidRPr="003F2C64" w:rsidRDefault="003F2C64" w:rsidP="00D52710">
      <w:pPr>
        <w:ind w:right="680"/>
        <w:jc w:val="both"/>
        <w:rPr>
          <w:rFonts w:ascii="Arial" w:eastAsia="Calibri" w:hAnsi="Arial" w:cs="Arial"/>
        </w:rPr>
      </w:pPr>
      <w:r w:rsidRPr="003F2C64">
        <w:rPr>
          <w:rFonts w:ascii="Arial" w:eastAsia="Calibri" w:hAnsi="Arial" w:cs="Arial"/>
        </w:rPr>
        <w:t xml:space="preserve">This Business Associate Agreement (“BAA”) is entered into this </w:t>
      </w:r>
      <w:sdt>
        <w:sdtPr>
          <w:rPr>
            <w:rFonts w:ascii="Arial" w:eastAsia="Calibri" w:hAnsi="Arial" w:cs="Arial"/>
            <w:b/>
            <w:bCs/>
          </w:rPr>
          <w:id w:val="-1121447887"/>
          <w:placeholder>
            <w:docPart w:val="95DA935E327AFA42B6E901DE4ECB19AE"/>
          </w:placeholder>
          <w:showingPlcHdr/>
          <w:text/>
        </w:sdtPr>
        <w:sdtEndPr>
          <w:rPr>
            <w:b w:val="0"/>
            <w:bCs w:val="0"/>
          </w:rPr>
        </w:sdtEndPr>
        <w:sdtContent>
          <w:r w:rsidRPr="00814A7C">
            <w:rPr>
              <w:rFonts w:ascii="Arial" w:eastAsia="Calibri" w:hAnsi="Arial" w:cs="Arial"/>
              <w:b/>
              <w:caps/>
              <w:highlight w:val="cyan"/>
              <w:shd w:val="clear" w:color="auto" w:fill="FFFF00"/>
            </w:rPr>
            <w:t>DAY</w:t>
          </w:r>
        </w:sdtContent>
      </w:sdt>
      <w:r w:rsidRPr="003F2C64">
        <w:rPr>
          <w:rFonts w:ascii="Arial" w:eastAsia="Calibri" w:hAnsi="Arial" w:cs="Arial"/>
        </w:rPr>
        <w:t xml:space="preserve"> day of </w:t>
      </w:r>
      <w:sdt>
        <w:sdtPr>
          <w:rPr>
            <w:rFonts w:ascii="Arial" w:eastAsia="Calibri" w:hAnsi="Arial" w:cs="Arial"/>
            <w:b/>
            <w:bCs/>
            <w:highlight w:val="cyan"/>
          </w:rPr>
          <w:id w:val="695655581"/>
          <w:placeholder>
            <w:docPart w:val="A913D0C947EB584A8E8C4A7F66982FD4"/>
          </w:placeholder>
          <w:showingPlcHdr/>
          <w:text/>
        </w:sdtPr>
        <w:sdtEndPr>
          <w:rPr>
            <w:b w:val="0"/>
            <w:bCs w:val="0"/>
          </w:rPr>
        </w:sdtEndPr>
        <w:sdtContent>
          <w:r w:rsidRPr="00814A7C">
            <w:rPr>
              <w:rFonts w:ascii="Arial" w:eastAsia="Calibri" w:hAnsi="Arial" w:cs="Arial"/>
              <w:b/>
              <w:caps/>
              <w:highlight w:val="cyan"/>
              <w:shd w:val="clear" w:color="auto" w:fill="FFFF00"/>
            </w:rPr>
            <w:t>MONTH</w:t>
          </w:r>
        </w:sdtContent>
      </w:sdt>
      <w:r w:rsidRPr="003F2C64">
        <w:rPr>
          <w:rFonts w:ascii="Arial" w:eastAsia="Calibri" w:hAnsi="Arial" w:cs="Arial"/>
        </w:rPr>
        <w:t xml:space="preserve">, </w:t>
      </w:r>
      <w:sdt>
        <w:sdtPr>
          <w:rPr>
            <w:rFonts w:ascii="Arial" w:eastAsia="Calibri" w:hAnsi="Arial" w:cs="Arial"/>
            <w:b/>
            <w:bCs/>
            <w:highlight w:val="cyan"/>
          </w:rPr>
          <w:id w:val="-844855605"/>
          <w:placeholder>
            <w:docPart w:val="470FF1BB2B9BBF499DFCA88541DCC0AE"/>
          </w:placeholder>
          <w:showingPlcHdr/>
        </w:sdtPr>
        <w:sdtEndPr>
          <w:rPr>
            <w:b w:val="0"/>
            <w:bCs w:val="0"/>
          </w:rPr>
        </w:sdtEndPr>
        <w:sdtContent>
          <w:r w:rsidRPr="00814A7C">
            <w:rPr>
              <w:rFonts w:ascii="Arial" w:eastAsia="Calibri" w:hAnsi="Arial" w:cs="Arial"/>
              <w:b/>
              <w:caps/>
              <w:highlight w:val="cyan"/>
              <w:shd w:val="clear" w:color="auto" w:fill="FFFF00"/>
            </w:rPr>
            <w:t>YEAR</w:t>
          </w:r>
        </w:sdtContent>
      </w:sdt>
      <w:r w:rsidRPr="003F2C64">
        <w:rPr>
          <w:rFonts w:ascii="Arial" w:eastAsia="Calibri" w:hAnsi="Arial" w:cs="Arial"/>
        </w:rPr>
        <w:t xml:space="preserve"> (“</w:t>
      </w:r>
      <w:r w:rsidRPr="003F2C64">
        <w:rPr>
          <w:rFonts w:ascii="Arial" w:eastAsia="Calibri" w:hAnsi="Arial" w:cs="Arial"/>
          <w:b/>
          <w:u w:val="single"/>
        </w:rPr>
        <w:t>Effective Date</w:t>
      </w:r>
      <w:r w:rsidRPr="003F2C64">
        <w:rPr>
          <w:rFonts w:ascii="Arial" w:eastAsia="Calibri" w:hAnsi="Arial" w:cs="Arial"/>
        </w:rPr>
        <w:t xml:space="preserve">”), by and between </w:t>
      </w:r>
      <w:sdt>
        <w:sdtPr>
          <w:rPr>
            <w:rFonts w:ascii="Arial" w:eastAsia="Calibri" w:hAnsi="Arial" w:cs="Arial"/>
          </w:rPr>
          <w:id w:val="-1720590830"/>
          <w:placeholder>
            <w:docPart w:val="4CA2098F62A5D1499C236A08A2C3349C"/>
          </w:placeholder>
          <w:dataBinding w:prefixMappings="xmlns:ns0='BAA' " w:xpath="/ns0:DemoXMLNode[1]/ns0:Ven[1]" w:storeItemID="{CA53ACB1-1468-4A84-AA74-9F31721AE34B}"/>
          <w:text/>
        </w:sdtPr>
        <w:sdtEndPr/>
        <w:sdtContent>
          <w:r w:rsidRPr="003F2C64">
            <w:rPr>
              <w:rFonts w:ascii="Arial" w:eastAsia="Calibri" w:hAnsi="Arial" w:cs="Arial"/>
            </w:rPr>
            <w:t>University of Delaware – Center for Drug &amp; Health Studies</w:t>
          </w:r>
        </w:sdtContent>
      </w:sdt>
      <w:r w:rsidRPr="003F2C64">
        <w:rPr>
          <w:rFonts w:ascii="Arial" w:eastAsia="Calibri" w:hAnsi="Arial" w:cs="Arial"/>
        </w:rPr>
        <w:t xml:space="preserve"> (“</w:t>
      </w:r>
      <w:r w:rsidRPr="003F2C64">
        <w:rPr>
          <w:rFonts w:ascii="Arial" w:eastAsia="Calibri" w:hAnsi="Arial" w:cs="Arial"/>
          <w:b/>
          <w:u w:val="single"/>
        </w:rPr>
        <w:t>Business Associate</w:t>
      </w:r>
      <w:r w:rsidRPr="003F2C64">
        <w:rPr>
          <w:rFonts w:ascii="Arial" w:eastAsia="Calibri" w:hAnsi="Arial" w:cs="Arial"/>
        </w:rPr>
        <w:t xml:space="preserve">”), and the State of Delaware, Department of Health and Social Services, </w:t>
      </w:r>
      <w:sdt>
        <w:sdtPr>
          <w:rPr>
            <w:rFonts w:ascii="Arial" w:eastAsia="Calibri" w:hAnsi="Arial" w:cs="Arial"/>
            <w:b/>
            <w:caps/>
            <w:highlight w:val="cyan"/>
            <w:shd w:val="clear" w:color="auto" w:fill="FFFF00"/>
          </w:rPr>
          <w:id w:val="88674878"/>
          <w:placeholder>
            <w:docPart w:val="2BF45DA22EFB0F45888F7036C7534834"/>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2725BD">
            <w:rPr>
              <w:rFonts w:ascii="Arial" w:eastAsia="Calibri" w:hAnsi="Arial" w:cs="Arial"/>
              <w:b/>
              <w:caps/>
              <w:highlight w:val="cyan"/>
              <w:shd w:val="clear" w:color="auto" w:fill="FFFF00"/>
            </w:rPr>
            <w:t>Office of the Secretary</w:t>
          </w:r>
        </w:sdtContent>
      </w:sdt>
      <w:r w:rsidRPr="003F2C64">
        <w:rPr>
          <w:rFonts w:ascii="Arial" w:eastAsia="Calibri" w:hAnsi="Arial" w:cs="Arial"/>
        </w:rPr>
        <w:t xml:space="preserve"> (“</w:t>
      </w:r>
      <w:r w:rsidRPr="003F2C64">
        <w:rPr>
          <w:rFonts w:ascii="Arial" w:eastAsia="Calibri" w:hAnsi="Arial" w:cs="Arial"/>
          <w:b/>
          <w:u w:val="single"/>
        </w:rPr>
        <w:t>Covered Entity</w:t>
      </w:r>
      <w:r w:rsidRPr="003F2C64">
        <w:rPr>
          <w:rFonts w:ascii="Arial" w:eastAsia="Calibri" w:hAnsi="Arial" w:cs="Arial"/>
        </w:rPr>
        <w:t>”) (collectively, the “</w:t>
      </w:r>
      <w:r w:rsidRPr="003F2C64">
        <w:rPr>
          <w:rFonts w:ascii="Arial" w:eastAsia="Calibri" w:hAnsi="Arial" w:cs="Arial"/>
          <w:b/>
          <w:u w:val="single"/>
        </w:rPr>
        <w:t>Parties</w:t>
      </w:r>
      <w:r w:rsidRPr="003F2C64">
        <w:rPr>
          <w:rFonts w:ascii="Arial" w:eastAsia="Calibri" w:hAnsi="Arial" w:cs="Arial"/>
        </w:rPr>
        <w:t>”).</w:t>
      </w:r>
    </w:p>
    <w:p w14:paraId="7F624D06" w14:textId="77777777" w:rsidR="003F2C64" w:rsidRPr="003F2C64" w:rsidRDefault="003F2C64" w:rsidP="00D52710">
      <w:pPr>
        <w:ind w:right="680"/>
        <w:jc w:val="both"/>
        <w:rPr>
          <w:rFonts w:ascii="Arial" w:eastAsia="Calibri" w:hAnsi="Arial" w:cs="Arial"/>
        </w:rPr>
      </w:pPr>
    </w:p>
    <w:p w14:paraId="7931D680" w14:textId="77777777" w:rsidR="003F2C64" w:rsidRPr="003F2C64" w:rsidRDefault="003F2C64" w:rsidP="00D52710">
      <w:pPr>
        <w:spacing w:after="120"/>
        <w:ind w:right="680"/>
        <w:contextualSpacing/>
        <w:jc w:val="both"/>
        <w:rPr>
          <w:rFonts w:ascii="Arial" w:eastAsia="Calibri" w:hAnsi="Arial" w:cs="Arial"/>
          <w:b/>
          <w:bCs/>
        </w:rPr>
      </w:pPr>
      <w:r w:rsidRPr="003F2C64">
        <w:rPr>
          <w:rFonts w:ascii="Arial" w:eastAsia="Calibri" w:hAnsi="Arial" w:cs="Arial"/>
          <w:b/>
        </w:rPr>
        <w:t>RECITALS</w:t>
      </w:r>
    </w:p>
    <w:p w14:paraId="07FEE391" w14:textId="77777777" w:rsidR="003F2C64" w:rsidRPr="003F2C64" w:rsidRDefault="003F2C64" w:rsidP="00D52710">
      <w:pPr>
        <w:spacing w:after="120"/>
        <w:ind w:right="680"/>
        <w:contextualSpacing/>
        <w:jc w:val="both"/>
        <w:rPr>
          <w:rFonts w:ascii="Arial" w:eastAsia="Calibri" w:hAnsi="Arial" w:cs="Arial"/>
        </w:rPr>
      </w:pPr>
    </w:p>
    <w:p w14:paraId="586CD6EA" w14:textId="77777777" w:rsidR="003F2C64" w:rsidRPr="003F2C64" w:rsidRDefault="003F2C64" w:rsidP="00D52710">
      <w:pPr>
        <w:spacing w:after="120"/>
        <w:ind w:right="680"/>
        <w:contextualSpacing/>
        <w:jc w:val="both"/>
        <w:rPr>
          <w:rFonts w:ascii="Arial" w:eastAsia="Calibri" w:hAnsi="Arial" w:cs="Arial"/>
          <w:spacing w:val="-1"/>
        </w:rPr>
      </w:pPr>
      <w:r w:rsidRPr="003F2C64">
        <w:rPr>
          <w:rFonts w:ascii="Arial" w:eastAsia="Calibri" w:hAnsi="Arial" w:cs="Arial"/>
          <w:b/>
        </w:rPr>
        <w:t>WH</w:t>
      </w:r>
      <w:r w:rsidRPr="003F2C64">
        <w:rPr>
          <w:rFonts w:ascii="Arial" w:eastAsia="Calibri" w:hAnsi="Arial" w:cs="Arial"/>
          <w:b/>
          <w:spacing w:val="1"/>
        </w:rPr>
        <w:t>E</w:t>
      </w:r>
      <w:r w:rsidRPr="003F2C64">
        <w:rPr>
          <w:rFonts w:ascii="Arial" w:eastAsia="Calibri" w:hAnsi="Arial" w:cs="Arial"/>
          <w:b/>
        </w:rPr>
        <w:t>R</w:t>
      </w:r>
      <w:r w:rsidRPr="003F2C64">
        <w:rPr>
          <w:rFonts w:ascii="Arial" w:eastAsia="Calibri" w:hAnsi="Arial" w:cs="Arial"/>
          <w:b/>
          <w:spacing w:val="1"/>
        </w:rPr>
        <w:t>E</w:t>
      </w:r>
      <w:r w:rsidRPr="003F2C64">
        <w:rPr>
          <w:rFonts w:ascii="Arial" w:eastAsia="Calibri" w:hAnsi="Arial" w:cs="Arial"/>
          <w:b/>
        </w:rPr>
        <w:t>A</w:t>
      </w:r>
      <w:r w:rsidRPr="003F2C64">
        <w:rPr>
          <w:rFonts w:ascii="Arial" w:eastAsia="Calibri" w:hAnsi="Arial" w:cs="Arial"/>
          <w:b/>
          <w:spacing w:val="1"/>
        </w:rPr>
        <w:t>S</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rPr>
        <w:t>m</w:t>
      </w:r>
      <w:r w:rsidRPr="003F2C64">
        <w:rPr>
          <w:rFonts w:ascii="Arial" w:eastAsia="Calibri" w:hAnsi="Arial" w:cs="Arial"/>
          <w:spacing w:val="4"/>
        </w:rPr>
        <w:t>a</w:t>
      </w:r>
      <w:r w:rsidRPr="003F2C64">
        <w:rPr>
          <w:rFonts w:ascii="Arial" w:eastAsia="Calibri" w:hAnsi="Arial" w:cs="Arial"/>
        </w:rPr>
        <w:t>y in</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f</w:t>
      </w:r>
      <w:r w:rsidRPr="003F2C64">
        <w:rPr>
          <w:rFonts w:ascii="Arial" w:eastAsia="Calibri" w:hAnsi="Arial" w:cs="Arial"/>
        </w:rPr>
        <w:t>utu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into</w:t>
      </w:r>
      <w:r w:rsidRPr="003F2C64">
        <w:rPr>
          <w:rFonts w:ascii="Arial" w:eastAsia="Calibri" w:hAnsi="Arial" w:cs="Arial"/>
          <w:spacing w:val="2"/>
        </w:rPr>
        <w:t xml:space="preserve"> </w:t>
      </w:r>
      <w:r w:rsidRPr="003F2C64">
        <w:rPr>
          <w:rFonts w:ascii="Arial" w:eastAsia="Calibri" w:hAnsi="Arial" w:cs="Arial"/>
        </w:rPr>
        <w:t>one</w:t>
      </w:r>
      <w:r w:rsidRPr="003F2C64">
        <w:rPr>
          <w:rFonts w:ascii="Arial" w:eastAsia="Calibri" w:hAnsi="Arial" w:cs="Arial"/>
          <w:spacing w:val="1"/>
        </w:rPr>
        <w:t xml:space="preserve"> </w:t>
      </w:r>
      <w:r w:rsidRPr="003F2C64">
        <w:rPr>
          <w:rFonts w:ascii="Arial" w:eastAsia="Calibri" w:hAnsi="Arial" w:cs="Arial"/>
        </w:rPr>
        <w:t>or mo</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arra</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rPr>
        <w:t xml:space="preserve">or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rPr>
        <w:t xml:space="preserve">the </w:t>
      </w:r>
      <w:r w:rsidRPr="003F2C64">
        <w:rPr>
          <w:rFonts w:ascii="Arial" w:eastAsia="Calibri" w:hAnsi="Arial" w:cs="Arial"/>
          <w:spacing w:val="-1"/>
        </w:rPr>
        <w:t>“</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w:t>
      </w:r>
      <w:r w:rsidRPr="003F2C64">
        <w:rPr>
          <w:rFonts w:ascii="Arial" w:eastAsia="Calibri" w:hAnsi="Arial" w:cs="Arial"/>
        </w:rPr>
        <w:t>) whi</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spacing w:val="-1"/>
        </w:rPr>
        <w:t>re</w:t>
      </w:r>
      <w:r w:rsidRPr="003F2C64">
        <w:rPr>
          <w:rFonts w:ascii="Arial" w:eastAsia="Calibri" w:hAnsi="Arial" w:cs="Arial"/>
        </w:rPr>
        <w:t>qui</w:t>
      </w:r>
      <w:r w:rsidRPr="003F2C64">
        <w:rPr>
          <w:rFonts w:ascii="Arial" w:eastAsia="Calibri" w:hAnsi="Arial" w:cs="Arial"/>
          <w:spacing w:val="-1"/>
        </w:rPr>
        <w:t>r</w:t>
      </w:r>
      <w:r w:rsidRPr="003F2C64">
        <w:rPr>
          <w:rFonts w:ascii="Arial" w:eastAsia="Calibri" w:hAnsi="Arial" w:cs="Arial"/>
        </w:rPr>
        <w:t>e the</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 to p</w:t>
      </w:r>
      <w:r w:rsidRPr="003F2C64">
        <w:rPr>
          <w:rFonts w:ascii="Arial" w:eastAsia="Calibri" w:hAnsi="Arial" w:cs="Arial"/>
          <w:spacing w:val="-1"/>
        </w:rPr>
        <w:t>erf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u</w:t>
      </w:r>
      <w:r w:rsidRPr="003F2C64">
        <w:rPr>
          <w:rFonts w:ascii="Arial" w:eastAsia="Calibri" w:hAnsi="Arial" w:cs="Arial"/>
          <w:spacing w:val="2"/>
        </w:rPr>
        <w:t>n</w:t>
      </w:r>
      <w:r w:rsidRPr="003F2C64">
        <w:rPr>
          <w:rFonts w:ascii="Arial" w:eastAsia="Calibri" w:hAnsi="Arial" w:cs="Arial"/>
          <w:spacing w:val="-1"/>
        </w:rPr>
        <w:t>c</w:t>
      </w:r>
      <w:r w:rsidRPr="003F2C64">
        <w:rPr>
          <w:rFonts w:ascii="Arial" w:eastAsia="Calibri" w:hAnsi="Arial" w:cs="Arial"/>
        </w:rPr>
        <w:t>tions</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spacing w:val="-1"/>
        </w:rPr>
        <w:t>ac</w:t>
      </w:r>
      <w:r w:rsidRPr="003F2C64">
        <w:rPr>
          <w:rFonts w:ascii="Arial" w:eastAsia="Calibri" w:hAnsi="Arial" w:cs="Arial"/>
        </w:rPr>
        <w:t>tiviti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on</w:t>
      </w:r>
      <w:r w:rsidRPr="003F2C64">
        <w:rPr>
          <w:rFonts w:ascii="Arial" w:eastAsia="Calibri" w:hAnsi="Arial" w:cs="Arial"/>
          <w:spacing w:val="2"/>
        </w:rPr>
        <w:t xml:space="preserve"> </w:t>
      </w:r>
      <w:r w:rsidRPr="003F2C64">
        <w:rPr>
          <w:rFonts w:ascii="Arial" w:eastAsia="Calibri" w:hAnsi="Arial" w:cs="Arial"/>
        </w:rPr>
        <w:t>b</w:t>
      </w:r>
      <w:r w:rsidRPr="003F2C64">
        <w:rPr>
          <w:rFonts w:ascii="Arial" w:eastAsia="Calibri" w:hAnsi="Arial" w:cs="Arial"/>
          <w:spacing w:val="-1"/>
        </w:rPr>
        <w:t>e</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lf</w:t>
      </w:r>
      <w:r w:rsidRPr="003F2C64">
        <w:rPr>
          <w:rFonts w:ascii="Arial" w:eastAsia="Calibri" w:hAnsi="Arial" w:cs="Arial"/>
          <w:spacing w:val="2"/>
        </w:rPr>
        <w:t xml:space="preserve"> </w:t>
      </w:r>
      <w:r w:rsidRPr="003F2C64">
        <w:rPr>
          <w:rFonts w:ascii="Arial" w:eastAsia="Calibri" w:hAnsi="Arial" w:cs="Arial"/>
        </w:rPr>
        <w:t>o</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vi</w:t>
      </w:r>
      <w:r w:rsidRPr="003F2C64">
        <w:rPr>
          <w:rFonts w:ascii="Arial" w:eastAsia="Calibri" w:hAnsi="Arial" w:cs="Arial"/>
          <w:spacing w:val="-1"/>
        </w:rPr>
        <w:t>ce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Entity or</w:t>
      </w:r>
      <w:r w:rsidRPr="003F2C64">
        <w:rPr>
          <w:rFonts w:ascii="Arial" w:eastAsia="Calibri" w:hAnsi="Arial" w:cs="Arial"/>
          <w:spacing w:val="2"/>
        </w:rPr>
        <w:t xml:space="preserve"> </w:t>
      </w:r>
      <w:r w:rsidRPr="003F2C64">
        <w:rPr>
          <w:rFonts w:ascii="Arial" w:eastAsia="Calibri" w:hAnsi="Arial" w:cs="Arial"/>
        </w:rPr>
        <w:t>a</w:t>
      </w:r>
      <w:r w:rsidRPr="003F2C64">
        <w:rPr>
          <w:rFonts w:ascii="Arial" w:eastAsia="Calibri" w:hAnsi="Arial" w:cs="Arial"/>
          <w:spacing w:val="1"/>
        </w:rPr>
        <w:t xml:space="preserve"> 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 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 xml:space="preserve">involve the use </w:t>
      </w:r>
      <w:r w:rsidRPr="003F2C64">
        <w:rPr>
          <w:rFonts w:ascii="Arial" w:eastAsia="Calibri" w:hAnsi="Arial" w:cs="Arial"/>
          <w:spacing w:val="2"/>
        </w:rPr>
        <w:t>o</w:t>
      </w:r>
      <w:r w:rsidRPr="003F2C64">
        <w:rPr>
          <w:rFonts w:ascii="Arial" w:eastAsia="Calibri" w:hAnsi="Arial" w:cs="Arial"/>
        </w:rPr>
        <w:t>r 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 xml:space="preserve">e of either (a)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ot</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spacing w:val="2"/>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 xml:space="preserve">tion </w:t>
      </w:r>
      <w:r w:rsidRPr="003F2C64">
        <w:rPr>
          <w:rFonts w:ascii="Arial" w:eastAsia="Calibri" w:hAnsi="Arial" w:cs="Arial"/>
          <w:spacing w:val="-1"/>
        </w:rPr>
        <w:t>(“</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 is subj</w:t>
      </w:r>
      <w:r w:rsidRPr="003F2C64">
        <w:rPr>
          <w:rFonts w:ascii="Arial" w:eastAsia="Calibri" w:hAnsi="Arial" w:cs="Arial"/>
          <w:spacing w:val="-1"/>
        </w:rPr>
        <w:t>ec</w:t>
      </w:r>
      <w:r w:rsidRPr="003F2C64">
        <w:rPr>
          <w:rFonts w:ascii="Arial" w:eastAsia="Calibri" w:hAnsi="Arial" w:cs="Arial"/>
        </w:rPr>
        <w:t xml:space="preserve">t to the </w:t>
      </w:r>
      <w:r w:rsidRPr="003F2C64">
        <w:rPr>
          <w:rFonts w:ascii="Arial" w:eastAsia="Calibri" w:hAnsi="Arial" w:cs="Arial"/>
          <w:spacing w:val="-1"/>
        </w:rPr>
        <w:t>f</w:t>
      </w:r>
      <w:r w:rsidRPr="003F2C64">
        <w:rPr>
          <w:rFonts w:ascii="Arial" w:eastAsia="Calibri" w:hAnsi="Arial" w:cs="Arial"/>
        </w:rPr>
        <w:t>in</w:t>
      </w:r>
      <w:r w:rsidRPr="003F2C64">
        <w:rPr>
          <w:rFonts w:ascii="Arial" w:eastAsia="Calibri" w:hAnsi="Arial" w:cs="Arial"/>
          <w:spacing w:val="-1"/>
        </w:rPr>
        <w:t>a</w:t>
      </w:r>
      <w:r w:rsidRPr="003F2C64">
        <w:rPr>
          <w:rFonts w:ascii="Arial" w:eastAsia="Calibri" w:hAnsi="Arial" w:cs="Arial"/>
        </w:rPr>
        <w:t xml:space="preserve">l </w:t>
      </w:r>
      <w:r w:rsidRPr="003F2C64">
        <w:rPr>
          <w:rFonts w:ascii="Arial" w:eastAsia="Calibri" w:hAnsi="Arial" w:cs="Arial"/>
          <w:spacing w:val="-1"/>
        </w:rPr>
        <w:t>fe</w:t>
      </w:r>
      <w:r w:rsidRPr="003F2C64">
        <w:rPr>
          <w:rFonts w:ascii="Arial" w:eastAsia="Calibri" w:hAnsi="Arial" w:cs="Arial"/>
        </w:rPr>
        <w:t>d</w:t>
      </w:r>
      <w:r w:rsidRPr="003F2C64">
        <w:rPr>
          <w:rFonts w:ascii="Arial" w:eastAsia="Calibri" w:hAnsi="Arial" w:cs="Arial"/>
          <w:spacing w:val="-1"/>
        </w:rPr>
        <w:t>era</w:t>
      </w:r>
      <w:r w:rsidRPr="003F2C64">
        <w:rPr>
          <w:rFonts w:ascii="Arial" w:eastAsia="Calibri" w:hAnsi="Arial" w:cs="Arial"/>
        </w:rPr>
        <w:t xml:space="preserve">l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iv</w:t>
      </w:r>
      <w:r w:rsidRPr="003F2C64">
        <w:rPr>
          <w:rFonts w:ascii="Arial" w:eastAsia="Calibri" w:hAnsi="Arial" w:cs="Arial"/>
          <w:spacing w:val="-1"/>
        </w:rPr>
        <w:t>a</w:t>
      </w:r>
      <w:r w:rsidRPr="003F2C64">
        <w:rPr>
          <w:rFonts w:ascii="Arial" w:eastAsia="Calibri" w:hAnsi="Arial" w:cs="Arial"/>
          <w:spacing w:val="1"/>
        </w:rPr>
        <w:t>c</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1"/>
        </w:rPr>
        <w:t>Se</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3"/>
        </w:rPr>
        <w:t>t</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2"/>
        </w:rPr>
        <w:t>B</w:t>
      </w:r>
      <w:r w:rsidRPr="003F2C64">
        <w:rPr>
          <w:rFonts w:ascii="Arial" w:eastAsia="Calibri" w:hAnsi="Arial" w:cs="Arial"/>
          <w:spacing w:val="-1"/>
        </w:rPr>
        <w:t>r</w:t>
      </w:r>
      <w:r w:rsidRPr="003F2C64">
        <w:rPr>
          <w:rFonts w:ascii="Arial" w:eastAsia="Calibri" w:hAnsi="Arial" w:cs="Arial"/>
          <w:spacing w:val="1"/>
        </w:rPr>
        <w:t>ea</w:t>
      </w:r>
      <w:r w:rsidRPr="003F2C64">
        <w:rPr>
          <w:rFonts w:ascii="Arial" w:eastAsia="Calibri" w:hAnsi="Arial" w:cs="Arial"/>
          <w:spacing w:val="-1"/>
        </w:rPr>
        <w:t>c</w:t>
      </w:r>
      <w:r w:rsidRPr="003F2C64">
        <w:rPr>
          <w:rFonts w:ascii="Arial" w:eastAsia="Calibri" w:hAnsi="Arial" w:cs="Arial"/>
        </w:rPr>
        <w:t>h Noti</w:t>
      </w:r>
      <w:r w:rsidRPr="003F2C64">
        <w:rPr>
          <w:rFonts w:ascii="Arial" w:eastAsia="Calibri" w:hAnsi="Arial" w:cs="Arial"/>
          <w:spacing w:val="-1"/>
        </w:rPr>
        <w:t>f</w:t>
      </w:r>
      <w:r w:rsidRPr="003F2C64">
        <w:rPr>
          <w:rFonts w:ascii="Arial" w:eastAsia="Calibri" w:hAnsi="Arial" w:cs="Arial"/>
        </w:rPr>
        <w:t>i</w:t>
      </w:r>
      <w:r w:rsidRPr="003F2C64">
        <w:rPr>
          <w:rFonts w:ascii="Arial" w:eastAsia="Calibri" w:hAnsi="Arial" w:cs="Arial"/>
          <w:spacing w:val="-1"/>
        </w:rPr>
        <w:t>ca</w:t>
      </w:r>
      <w:r w:rsidRPr="003F2C64">
        <w:rPr>
          <w:rFonts w:ascii="Arial" w:eastAsia="Calibri" w:hAnsi="Arial" w:cs="Arial"/>
        </w:rPr>
        <w:t xml:space="preserve">tion </w:t>
      </w:r>
      <w:r w:rsidRPr="003F2C64">
        <w:rPr>
          <w:rFonts w:ascii="Arial" w:eastAsia="Calibri" w:hAnsi="Arial" w:cs="Arial"/>
          <w:spacing w:val="-1"/>
        </w:rPr>
        <w:t>a</w:t>
      </w:r>
      <w:r w:rsidRPr="003F2C64">
        <w:rPr>
          <w:rFonts w:ascii="Arial" w:eastAsia="Calibri" w:hAnsi="Arial" w:cs="Arial"/>
        </w:rPr>
        <w:t>nd En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rce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4"/>
        </w:rPr>
        <w:t xml:space="preserve"> </w:t>
      </w:r>
      <w:r w:rsidRPr="003F2C64">
        <w:rPr>
          <w:rFonts w:ascii="Arial" w:eastAsia="Calibri" w:hAnsi="Arial" w:cs="Arial"/>
          <w:spacing w:val="-1"/>
        </w:rPr>
        <w:t>(c</w:t>
      </w:r>
      <w:r w:rsidRPr="003F2C64">
        <w:rPr>
          <w:rFonts w:ascii="Arial" w:eastAsia="Calibri" w:hAnsi="Arial" w:cs="Arial"/>
        </w:rPr>
        <w:t>ol</w:t>
      </w:r>
      <w:r w:rsidRPr="003F2C64">
        <w:rPr>
          <w:rFonts w:ascii="Arial" w:eastAsia="Calibri" w:hAnsi="Arial" w:cs="Arial"/>
          <w:spacing w:val="3"/>
        </w:rPr>
        <w:t>l</w:t>
      </w:r>
      <w:r w:rsidRPr="003F2C64">
        <w:rPr>
          <w:rFonts w:ascii="Arial" w:eastAsia="Calibri" w:hAnsi="Arial" w:cs="Arial"/>
          <w:spacing w:val="-1"/>
        </w:rPr>
        <w:t>ec</w:t>
      </w:r>
      <w:r w:rsidRPr="003F2C64">
        <w:rPr>
          <w:rFonts w:ascii="Arial" w:eastAsia="Calibri" w:hAnsi="Arial" w:cs="Arial"/>
        </w:rPr>
        <w:t>tiv</w:t>
      </w:r>
      <w:r w:rsidRPr="003F2C64">
        <w:rPr>
          <w:rFonts w:ascii="Arial" w:eastAsia="Calibri" w:hAnsi="Arial" w:cs="Arial"/>
          <w:spacing w:val="-1"/>
        </w:rPr>
        <w:t>e</w:t>
      </w:r>
      <w:r w:rsidRPr="003F2C64">
        <w:rPr>
          <w:rFonts w:ascii="Arial" w:eastAsia="Calibri" w:hAnsi="Arial" w:cs="Arial"/>
          <w:spacing w:val="5"/>
        </w:rPr>
        <w:t>l</w:t>
      </w:r>
      <w:r w:rsidRPr="003F2C64">
        <w:rPr>
          <w:rFonts w:ascii="Arial" w:eastAsia="Calibri" w:hAnsi="Arial" w:cs="Arial"/>
        </w:rPr>
        <w:t>y</w:t>
      </w:r>
      <w:r w:rsidRPr="003F2C64">
        <w:rPr>
          <w:rFonts w:ascii="Arial" w:eastAsia="Calibri" w:hAnsi="Arial" w:cs="Arial"/>
          <w:spacing w:val="29"/>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spacing w:val="-1"/>
        </w:rPr>
        <w:t>“</w:t>
      </w:r>
      <w:r w:rsidRPr="003F2C64">
        <w:rPr>
          <w:rFonts w:ascii="Arial" w:eastAsia="Calibri" w:hAnsi="Arial" w:cs="Arial"/>
          <w:spacing w:val="4"/>
        </w:rPr>
        <w:t>H</w:t>
      </w:r>
      <w:r w:rsidRPr="003F2C64">
        <w:rPr>
          <w:rFonts w:ascii="Arial" w:eastAsia="Calibri" w:hAnsi="Arial" w:cs="Arial"/>
          <w:spacing w:val="-6"/>
        </w:rPr>
        <w:t>I</w:t>
      </w:r>
      <w:r w:rsidRPr="003F2C64">
        <w:rPr>
          <w:rFonts w:ascii="Arial" w:eastAsia="Calibri" w:hAnsi="Arial" w:cs="Arial"/>
          <w:spacing w:val="1"/>
        </w:rPr>
        <w:t>P</w:t>
      </w:r>
      <w:r w:rsidRPr="003F2C64">
        <w:rPr>
          <w:rFonts w:ascii="Arial" w:eastAsia="Calibri" w:hAnsi="Arial" w:cs="Arial"/>
          <w:spacing w:val="2"/>
        </w:rPr>
        <w:t>A</w:t>
      </w:r>
      <w:r w:rsidRPr="003F2C64">
        <w:rPr>
          <w:rFonts w:ascii="Arial" w:eastAsia="Calibri" w:hAnsi="Arial" w:cs="Arial"/>
        </w:rPr>
        <w:t>A</w:t>
      </w:r>
      <w:r w:rsidRPr="003F2C64">
        <w:rPr>
          <w:rFonts w:ascii="Arial" w:eastAsia="Calibri" w:hAnsi="Arial" w:cs="Arial"/>
          <w:spacing w:val="33"/>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33"/>
        </w:rPr>
        <w:t xml:space="preserve"> </w:t>
      </w:r>
      <w:r w:rsidRPr="003F2C64">
        <w:rPr>
          <w:rFonts w:ascii="Arial" w:eastAsia="Calibri" w:hAnsi="Arial" w:cs="Arial"/>
        </w:rPr>
        <w:t>issu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34"/>
        </w:rPr>
        <w:t xml:space="preserve"> </w:t>
      </w:r>
      <w:r w:rsidRPr="003F2C64">
        <w:rPr>
          <w:rFonts w:ascii="Arial" w:eastAsia="Calibri" w:hAnsi="Arial" w:cs="Arial"/>
        </w:rPr>
        <w:t>pu</w:t>
      </w:r>
      <w:r w:rsidRPr="003F2C64">
        <w:rPr>
          <w:rFonts w:ascii="Arial" w:eastAsia="Calibri" w:hAnsi="Arial" w:cs="Arial"/>
          <w:spacing w:val="-1"/>
        </w:rPr>
        <w:t>r</w:t>
      </w:r>
      <w:r w:rsidRPr="003F2C64">
        <w:rPr>
          <w:rFonts w:ascii="Arial" w:eastAsia="Calibri" w:hAnsi="Arial" w:cs="Arial"/>
        </w:rPr>
        <w:t>su</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rPr>
        <w:t>to</w:t>
      </w:r>
      <w:r w:rsidRPr="003F2C64">
        <w:rPr>
          <w:rFonts w:ascii="Arial" w:eastAsia="Calibri" w:hAnsi="Arial" w:cs="Arial"/>
          <w:spacing w:val="36"/>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6"/>
        </w:rPr>
        <w:t xml:space="preserve"> </w:t>
      </w:r>
      <w:r w:rsidRPr="003F2C64">
        <w:rPr>
          <w:rFonts w:ascii="Arial" w:eastAsia="Calibri" w:hAnsi="Arial" w:cs="Arial"/>
          <w:spacing w:val="-3"/>
        </w:rPr>
        <w:t>I</w:t>
      </w:r>
      <w:r w:rsidRPr="003F2C64">
        <w:rPr>
          <w:rFonts w:ascii="Arial" w:eastAsia="Calibri" w:hAnsi="Arial" w:cs="Arial"/>
        </w:rPr>
        <w:t>nsu</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 xml:space="preserve">ce </w:t>
      </w:r>
      <w:r w:rsidRPr="003F2C64">
        <w:rPr>
          <w:rFonts w:ascii="Arial" w:eastAsia="Calibri" w:hAnsi="Arial" w:cs="Arial"/>
          <w:spacing w:val="1"/>
        </w:rPr>
        <w:t>P</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2"/>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rPr>
        <w:t>ount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9"/>
        </w:rPr>
        <w:t xml:space="preserve"> </w:t>
      </w:r>
      <w:r w:rsidRPr="003F2C64">
        <w:rPr>
          <w:rFonts w:ascii="Arial" w:eastAsia="Calibri" w:hAnsi="Arial" w:cs="Arial"/>
        </w:rPr>
        <w:t>1996</w:t>
      </w:r>
      <w:r w:rsidRPr="003F2C64">
        <w:rPr>
          <w:rFonts w:ascii="Arial" w:eastAsia="Calibri" w:hAnsi="Arial" w:cs="Arial"/>
          <w:spacing w:val="12"/>
        </w:rPr>
        <w:t xml:space="preserve"> </w:t>
      </w:r>
      <w:r w:rsidRPr="003F2C64">
        <w:rPr>
          <w:rFonts w:ascii="Arial" w:eastAsia="Calibri" w:hAnsi="Arial" w:cs="Arial"/>
          <w:spacing w:val="-1"/>
        </w:rPr>
        <w:t>(</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luding</w:t>
      </w:r>
      <w:r w:rsidRPr="003F2C64">
        <w:rPr>
          <w:rFonts w:ascii="Arial" w:eastAsia="Calibri" w:hAnsi="Arial" w:cs="Arial"/>
          <w:spacing w:val="10"/>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0"/>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9"/>
        </w:rPr>
        <w:t xml:space="preserve"> </w:t>
      </w:r>
      <w:r w:rsidRPr="003F2C64">
        <w:rPr>
          <w:rFonts w:ascii="Arial" w:eastAsia="Calibri" w:hAnsi="Arial" w:cs="Arial"/>
          <w:spacing w:val="2"/>
        </w:rPr>
        <w:t>r</w:t>
      </w:r>
      <w:r w:rsidRPr="003F2C64">
        <w:rPr>
          <w:rFonts w:ascii="Arial" w:eastAsia="Calibri" w:hAnsi="Arial" w:cs="Arial"/>
          <w:spacing w:val="-1"/>
        </w:rPr>
        <w:t>ef</w:t>
      </w:r>
      <w:r w:rsidRPr="003F2C64">
        <w:rPr>
          <w:rFonts w:ascii="Arial" w:eastAsia="Calibri" w:hAnsi="Arial" w:cs="Arial"/>
          <w:spacing w:val="1"/>
        </w:rPr>
        <w:t>e</w:t>
      </w:r>
      <w:r w:rsidRPr="003F2C64">
        <w:rPr>
          <w:rFonts w:ascii="Arial" w:eastAsia="Calibri" w:hAnsi="Arial" w:cs="Arial"/>
          <w:spacing w:val="-1"/>
        </w:rPr>
        <w:t>rre</w:t>
      </w:r>
      <w:r w:rsidRPr="003F2C64">
        <w:rPr>
          <w:rFonts w:ascii="Arial" w:eastAsia="Calibri" w:hAnsi="Arial" w:cs="Arial"/>
        </w:rPr>
        <w:t>d to</w:t>
      </w:r>
      <w:r w:rsidRPr="003F2C64">
        <w:rPr>
          <w:rFonts w:ascii="Arial" w:eastAsia="Calibri" w:hAnsi="Arial" w:cs="Arial"/>
          <w:spacing w:val="1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9"/>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9"/>
        </w:rPr>
        <w:t xml:space="preserve"> </w:t>
      </w:r>
      <w:r w:rsidRPr="003F2C64">
        <w:rPr>
          <w:rFonts w:ascii="Arial" w:eastAsia="Calibri" w:hAnsi="Arial" w:cs="Arial"/>
        </w:rPr>
        <w:t>the</w:t>
      </w:r>
      <w:r w:rsidRPr="003F2C64">
        <w:rPr>
          <w:rFonts w:ascii="Arial" w:eastAsia="Calibri" w:hAnsi="Arial" w:cs="Arial"/>
          <w:spacing w:val="2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22"/>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spacing w:val="3"/>
        </w:rPr>
        <w:t>m</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9"/>
        </w:rPr>
        <w:t xml:space="preserve"> </w:t>
      </w:r>
      <w:r w:rsidRPr="003F2C64">
        <w:rPr>
          <w:rFonts w:ascii="Arial" w:eastAsia="Calibri" w:hAnsi="Arial" w:cs="Arial"/>
        </w:rPr>
        <w:t>T</w:t>
      </w:r>
      <w:r w:rsidRPr="003F2C64">
        <w:rPr>
          <w:rFonts w:ascii="Arial" w:eastAsia="Calibri" w:hAnsi="Arial" w:cs="Arial"/>
          <w:spacing w:val="-1"/>
        </w:rPr>
        <w:t>ec</w:t>
      </w:r>
      <w:r w:rsidRPr="003F2C64">
        <w:rPr>
          <w:rFonts w:ascii="Arial" w:eastAsia="Calibri" w:hAnsi="Arial" w:cs="Arial"/>
          <w:spacing w:val="2"/>
        </w:rPr>
        <w:t>h</w:t>
      </w:r>
      <w:r w:rsidRPr="003F2C64">
        <w:rPr>
          <w:rFonts w:ascii="Arial" w:eastAsia="Calibri" w:hAnsi="Arial" w:cs="Arial"/>
        </w:rPr>
        <w:t>nolo</w:t>
      </w:r>
      <w:r w:rsidRPr="003F2C64">
        <w:rPr>
          <w:rFonts w:ascii="Arial" w:eastAsia="Calibri" w:hAnsi="Arial" w:cs="Arial"/>
          <w:spacing w:val="2"/>
        </w:rPr>
        <w:t>g</w:t>
      </w:r>
      <w:r w:rsidRPr="003F2C64">
        <w:rPr>
          <w:rFonts w:ascii="Arial" w:eastAsia="Calibri" w:hAnsi="Arial" w:cs="Arial"/>
        </w:rPr>
        <w:t>y</w:t>
      </w:r>
      <w:r w:rsidRPr="003F2C64">
        <w:rPr>
          <w:rFonts w:ascii="Arial" w:eastAsia="Calibri" w:hAnsi="Arial" w:cs="Arial"/>
          <w:spacing w:val="14"/>
        </w:rPr>
        <w:t xml:space="preserve"> </w:t>
      </w:r>
      <w:r w:rsidRPr="003F2C64">
        <w:rPr>
          <w:rFonts w:ascii="Arial" w:eastAsia="Calibri" w:hAnsi="Arial" w:cs="Arial"/>
          <w:spacing w:val="-1"/>
        </w:rPr>
        <w:t>f</w:t>
      </w:r>
      <w:r w:rsidRPr="003F2C64">
        <w:rPr>
          <w:rFonts w:ascii="Arial" w:eastAsia="Calibri" w:hAnsi="Arial" w:cs="Arial"/>
        </w:rPr>
        <w:t>or</w:t>
      </w:r>
      <w:r w:rsidRPr="003F2C64">
        <w:rPr>
          <w:rFonts w:ascii="Arial" w:eastAsia="Calibri" w:hAnsi="Arial" w:cs="Arial"/>
          <w:spacing w:val="21"/>
        </w:rPr>
        <w:t xml:space="preserve"> </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onomic</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spacing w:val="2"/>
        </w:rPr>
        <w:t>n</w:t>
      </w:r>
      <w:r w:rsidRPr="003F2C64">
        <w:rPr>
          <w:rFonts w:ascii="Arial" w:eastAsia="Calibri" w:hAnsi="Arial" w:cs="Arial"/>
        </w:rPr>
        <w:t>d</w:t>
      </w:r>
      <w:r w:rsidRPr="003F2C64">
        <w:rPr>
          <w:rFonts w:ascii="Arial" w:eastAsia="Calibri" w:hAnsi="Arial" w:cs="Arial"/>
          <w:spacing w:val="19"/>
        </w:rPr>
        <w:t xml:space="preserve"> </w:t>
      </w:r>
      <w:r w:rsidRPr="003F2C64">
        <w:rPr>
          <w:rFonts w:ascii="Arial" w:eastAsia="Calibri" w:hAnsi="Arial" w:cs="Arial"/>
          <w:spacing w:val="1"/>
        </w:rPr>
        <w:t>C</w:t>
      </w:r>
      <w:r w:rsidRPr="003F2C64">
        <w:rPr>
          <w:rFonts w:ascii="Arial" w:eastAsia="Calibri" w:hAnsi="Arial" w:cs="Arial"/>
        </w:rPr>
        <w:t>lini</w:t>
      </w:r>
      <w:r w:rsidRPr="003F2C64">
        <w:rPr>
          <w:rFonts w:ascii="Arial" w:eastAsia="Calibri" w:hAnsi="Arial" w:cs="Arial"/>
          <w:spacing w:val="-1"/>
        </w:rPr>
        <w:t>ca</w:t>
      </w:r>
      <w:r w:rsidRPr="003F2C64">
        <w:rPr>
          <w:rFonts w:ascii="Arial" w:eastAsia="Calibri" w:hAnsi="Arial" w:cs="Arial"/>
        </w:rPr>
        <w:t>l</w:t>
      </w:r>
      <w:r w:rsidRPr="003F2C64">
        <w:rPr>
          <w:rFonts w:ascii="Arial" w:eastAsia="Calibri" w:hAnsi="Arial" w:cs="Arial"/>
          <w:spacing w:val="20"/>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19"/>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2009</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2"/>
        </w:rPr>
        <w:t>T</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or (b) health information relating to substance abuse and treatment (“Part 2 PHI”) protected under the </w:t>
      </w:r>
      <w:r w:rsidRPr="003F2C64">
        <w:rPr>
          <w:rFonts w:ascii="Arial" w:eastAsia="Calibri" w:hAnsi="Arial" w:cs="Arial"/>
        </w:rPr>
        <w:t>Federal Confidentiality of Alcohol and Drug Abuse Patient Records law and regulations, 42 USC  § 290dd-2 and 42 CFR Part 2 (collectively, “Part 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4"/>
        </w:rPr>
        <w:t xml:space="preserve"> </w:t>
      </w:r>
      <w:r w:rsidRPr="003F2C64">
        <w:rPr>
          <w:rFonts w:ascii="Arial" w:eastAsia="Calibri" w:hAnsi="Arial" w:cs="Arial"/>
          <w:spacing w:val="-1"/>
        </w:rPr>
        <w:t>eac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2"/>
        </w:rPr>
        <w:t xml:space="preserve"> </w:t>
      </w:r>
      <w:r w:rsidRPr="003F2C64">
        <w:rPr>
          <w:rFonts w:ascii="Arial" w:eastAsia="Calibri" w:hAnsi="Arial" w:cs="Arial"/>
        </w:rPr>
        <w:t>time to</w:t>
      </w:r>
      <w:r w:rsidRPr="003F2C64">
        <w:rPr>
          <w:rFonts w:ascii="Arial" w:eastAsia="Calibri" w:hAnsi="Arial" w:cs="Arial"/>
          <w:spacing w:val="1"/>
        </w:rPr>
        <w:t xml:space="preserve"> </w:t>
      </w:r>
      <w:r w:rsidRPr="003F2C64">
        <w:rPr>
          <w:rFonts w:ascii="Arial" w:eastAsia="Calibri" w:hAnsi="Arial" w:cs="Arial"/>
        </w:rPr>
        <w:t>tim</w:t>
      </w:r>
      <w:r w:rsidRPr="003F2C64">
        <w:rPr>
          <w:rFonts w:ascii="Arial" w:eastAsia="Calibri" w:hAnsi="Arial" w:cs="Arial"/>
          <w:spacing w:val="-1"/>
        </w:rPr>
        <w:t>e.</w:t>
      </w:r>
    </w:p>
    <w:p w14:paraId="627DB369" w14:textId="77777777" w:rsidR="003F2C64" w:rsidRPr="003F2C64" w:rsidRDefault="003F2C64" w:rsidP="00D52710">
      <w:pPr>
        <w:spacing w:after="120"/>
        <w:ind w:right="680"/>
        <w:contextualSpacing/>
        <w:jc w:val="both"/>
        <w:rPr>
          <w:rFonts w:ascii="Arial" w:eastAsia="Calibri" w:hAnsi="Arial" w:cs="Arial"/>
        </w:rPr>
      </w:pPr>
    </w:p>
    <w:p w14:paraId="0B58AC46" w14:textId="77777777" w:rsidR="003F2C64" w:rsidRPr="003F2C64" w:rsidRDefault="003F2C64" w:rsidP="00D52710">
      <w:pPr>
        <w:spacing w:after="120"/>
        <w:ind w:right="680"/>
        <w:contextualSpacing/>
        <w:jc w:val="both"/>
        <w:rPr>
          <w:rFonts w:ascii="Arial" w:eastAsia="Calibri" w:hAnsi="Arial" w:cs="Arial"/>
          <w:spacing w:val="-3"/>
        </w:rPr>
      </w:pPr>
      <w:r w:rsidRPr="003F2C64">
        <w:rPr>
          <w:rFonts w:ascii="Arial" w:eastAsia="Calibri" w:hAnsi="Arial" w:cs="Arial"/>
        </w:rPr>
        <w:t>The pu</w:t>
      </w:r>
      <w:r w:rsidRPr="003F2C64">
        <w:rPr>
          <w:rFonts w:ascii="Arial" w:eastAsia="Calibri" w:hAnsi="Arial" w:cs="Arial"/>
          <w:spacing w:val="-1"/>
        </w:rPr>
        <w:t>r</w:t>
      </w:r>
      <w:r w:rsidRPr="003F2C64">
        <w:rPr>
          <w:rFonts w:ascii="Arial" w:eastAsia="Calibri" w:hAnsi="Arial" w:cs="Arial"/>
        </w:rPr>
        <w:t>pose of</w:t>
      </w:r>
      <w:r w:rsidRPr="003F2C64">
        <w:rPr>
          <w:rFonts w:ascii="Arial" w:eastAsia="Calibri" w:hAnsi="Arial" w:cs="Arial"/>
          <w:spacing w:val="1"/>
        </w:rPr>
        <w:t xml:space="preserve"> </w:t>
      </w: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rPr>
        <w:t xml:space="preserve">t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th the</w:t>
      </w:r>
      <w:r w:rsidRPr="003F2C64">
        <w:rPr>
          <w:rFonts w:ascii="Arial" w:eastAsia="Calibri" w:hAnsi="Arial" w:cs="Arial"/>
          <w:spacing w:val="-1"/>
        </w:rPr>
        <w:t xml:space="preserve"> </w:t>
      </w:r>
      <w:r w:rsidRPr="003F2C64">
        <w:rPr>
          <w:rFonts w:ascii="Arial" w:eastAsia="Calibri" w:hAnsi="Arial" w:cs="Arial"/>
        </w:rPr>
        <w:t>oblig</w:t>
      </w:r>
      <w:r w:rsidRPr="003F2C64">
        <w:rPr>
          <w:rFonts w:ascii="Arial" w:eastAsia="Calibri" w:hAnsi="Arial" w:cs="Arial"/>
          <w:spacing w:val="-1"/>
        </w:rPr>
        <w:t>a</w:t>
      </w:r>
      <w:r w:rsidRPr="003F2C64">
        <w:rPr>
          <w:rFonts w:ascii="Arial" w:eastAsia="Calibri" w:hAnsi="Arial" w:cs="Arial"/>
        </w:rPr>
        <w:t>tions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 xml:space="preserve">s with </w:t>
      </w:r>
      <w:r w:rsidRPr="003F2C64">
        <w:rPr>
          <w:rFonts w:ascii="Arial" w:eastAsia="Calibri" w:hAnsi="Arial" w:cs="Arial"/>
          <w:spacing w:val="-1"/>
        </w:rPr>
        <w:t>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 to su</w:t>
      </w:r>
      <w:r w:rsidRPr="003F2C64">
        <w:rPr>
          <w:rFonts w:ascii="Arial" w:eastAsia="Calibri" w:hAnsi="Arial" w:cs="Arial"/>
          <w:spacing w:val="-1"/>
        </w:rPr>
        <w:t>c</w:t>
      </w:r>
      <w:r w:rsidRPr="003F2C64">
        <w:rPr>
          <w:rFonts w:ascii="Arial" w:eastAsia="Calibri" w:hAnsi="Arial" w:cs="Arial"/>
        </w:rPr>
        <w:t xml:space="preserve">h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 and Part 2 PHI.</w:t>
      </w:r>
    </w:p>
    <w:p w14:paraId="63D5A6D6" w14:textId="77777777" w:rsidR="003F2C64" w:rsidRPr="003F2C64" w:rsidRDefault="003F2C64" w:rsidP="00D52710">
      <w:pPr>
        <w:spacing w:after="120"/>
        <w:ind w:right="680"/>
        <w:contextualSpacing/>
        <w:jc w:val="both"/>
        <w:rPr>
          <w:rFonts w:ascii="Arial" w:eastAsia="Calibri" w:hAnsi="Arial" w:cs="Arial"/>
          <w:spacing w:val="-3"/>
        </w:rPr>
      </w:pPr>
    </w:p>
    <w:p w14:paraId="166E3C6E"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xml:space="preserve">, Business Associate provides professional services for Covered Entity pursuant to a contract dated </w:t>
      </w:r>
      <w:sdt>
        <w:sdtPr>
          <w:rPr>
            <w:rFonts w:ascii="Arial" w:eastAsia="Calibri" w:hAnsi="Arial" w:cs="Arial"/>
            <w:b/>
            <w:bCs/>
            <w:highlight w:val="cyan"/>
          </w:rPr>
          <w:id w:val="1681470770"/>
          <w:placeholder>
            <w:docPart w:val="9FADBA315360F6439210579C6D9EF228"/>
          </w:placeholder>
          <w:showingPlcHdr/>
          <w:date>
            <w:dateFormat w:val="MMMM d, yyyy"/>
            <w:lid w:val="en-US"/>
            <w:storeMappedDataAs w:val="dateTime"/>
            <w:calendar w:val="gregorian"/>
          </w:date>
        </w:sdtPr>
        <w:sdtEndPr>
          <w:rPr>
            <w:b w:val="0"/>
            <w:bCs w:val="0"/>
          </w:rPr>
        </w:sdtEndPr>
        <w:sdtContent>
          <w:r w:rsidRPr="00814A7C">
            <w:rPr>
              <w:rFonts w:ascii="Arial" w:eastAsia="Calibri" w:hAnsi="Arial" w:cs="Arial"/>
              <w:b/>
              <w:caps/>
              <w:highlight w:val="cyan"/>
              <w:shd w:val="clear" w:color="auto" w:fill="FFFF00"/>
            </w:rPr>
            <w:t>ENTER DATE</w:t>
          </w:r>
        </w:sdtContent>
      </w:sdt>
      <w:r w:rsidRPr="003F2C64">
        <w:rPr>
          <w:rFonts w:ascii="Arial" w:eastAsia="Calibri" w:hAnsi="Arial" w:cs="Arial"/>
        </w:rPr>
        <w:t xml:space="preserve"> and such other engagements as shall be entered into between the parties in the future in which Covered Entity discloses certain PHI or Part 2 PHI to Business Associate (collectively, the “Master Agreement”);</w:t>
      </w:r>
    </w:p>
    <w:p w14:paraId="1E1115E4" w14:textId="77777777" w:rsidR="003F2C64" w:rsidRPr="003F2C64" w:rsidRDefault="003F2C64" w:rsidP="00D52710">
      <w:pPr>
        <w:spacing w:after="120"/>
        <w:ind w:right="680"/>
        <w:contextualSpacing/>
        <w:jc w:val="both"/>
        <w:rPr>
          <w:rFonts w:ascii="Arial" w:eastAsia="Calibri" w:hAnsi="Arial" w:cs="Arial"/>
        </w:rPr>
      </w:pPr>
    </w:p>
    <w:p w14:paraId="10817BB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in the course of providing services to Covered Entity, may have access to PHI and may be deemed a business associate for certain purposes under HIPAA;</w:t>
      </w:r>
    </w:p>
    <w:p w14:paraId="5273AB37" w14:textId="77777777" w:rsidR="003F2C64" w:rsidRPr="003F2C64" w:rsidRDefault="003F2C64" w:rsidP="00D52710">
      <w:pPr>
        <w:spacing w:after="120"/>
        <w:ind w:right="680"/>
        <w:contextualSpacing/>
        <w:jc w:val="both"/>
        <w:rPr>
          <w:rFonts w:ascii="Arial" w:eastAsia="Calibri" w:hAnsi="Arial" w:cs="Arial"/>
        </w:rPr>
      </w:pPr>
    </w:p>
    <w:p w14:paraId="3A7C3C5D"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is also a Qualified Service Organization (“QSO”) under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6"/>
        </w:rPr>
        <w:t xml:space="preserve"> </w:t>
      </w:r>
      <w:r w:rsidRPr="003F2C64">
        <w:rPr>
          <w:rFonts w:ascii="Arial" w:eastAsia="Calibri" w:hAnsi="Arial" w:cs="Arial"/>
        </w:rPr>
        <w:t>and</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5"/>
        </w:rPr>
        <w:t xml:space="preserve"> </w:t>
      </w:r>
      <w:r w:rsidRPr="003F2C64">
        <w:rPr>
          <w:rFonts w:ascii="Arial" w:eastAsia="Calibri" w:hAnsi="Arial" w:cs="Arial"/>
        </w:rPr>
        <w:t>agree</w:t>
      </w:r>
      <w:r w:rsidRPr="003F2C64">
        <w:rPr>
          <w:rFonts w:ascii="Arial" w:eastAsia="Calibri" w:hAnsi="Arial" w:cs="Arial"/>
          <w:spacing w:val="-5"/>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certain</w:t>
      </w:r>
      <w:r w:rsidRPr="003F2C64">
        <w:rPr>
          <w:rFonts w:ascii="Arial" w:eastAsia="Calibri" w:hAnsi="Arial" w:cs="Arial"/>
          <w:spacing w:val="-4"/>
        </w:rPr>
        <w:t xml:space="preserve"> </w:t>
      </w:r>
      <w:r w:rsidRPr="003F2C64">
        <w:rPr>
          <w:rFonts w:ascii="Arial" w:eastAsia="Calibri" w:hAnsi="Arial" w:cs="Arial"/>
        </w:rPr>
        <w:t>mandatory</w:t>
      </w:r>
      <w:r w:rsidRPr="003F2C64">
        <w:rPr>
          <w:rFonts w:ascii="Arial" w:eastAsia="Calibri" w:hAnsi="Arial" w:cs="Arial"/>
          <w:spacing w:val="-9"/>
        </w:rPr>
        <w:t xml:space="preserve"> </w:t>
      </w:r>
      <w:r w:rsidRPr="003F2C64">
        <w:rPr>
          <w:rFonts w:ascii="Arial" w:eastAsia="Calibri" w:hAnsi="Arial" w:cs="Arial"/>
        </w:rPr>
        <w:t>provisions</w:t>
      </w:r>
      <w:r w:rsidRPr="003F2C64">
        <w:rPr>
          <w:rFonts w:ascii="Arial" w:eastAsia="Calibri" w:hAnsi="Arial" w:cs="Arial"/>
          <w:spacing w:val="-6"/>
        </w:rPr>
        <w:t xml:space="preserve"> </w:t>
      </w:r>
      <w:r w:rsidRPr="003F2C64">
        <w:rPr>
          <w:rFonts w:ascii="Arial" w:eastAsia="Calibri" w:hAnsi="Arial" w:cs="Arial"/>
        </w:rPr>
        <w:t>regarding</w:t>
      </w:r>
      <w:r w:rsidRPr="003F2C64">
        <w:rPr>
          <w:rFonts w:ascii="Arial" w:eastAsia="Calibri" w:hAnsi="Arial" w:cs="Arial"/>
          <w:spacing w:val="-7"/>
        </w:rPr>
        <w:t xml:space="preserve"> </w:t>
      </w:r>
      <w:r w:rsidRPr="003F2C64">
        <w:rPr>
          <w:rFonts w:ascii="Arial" w:eastAsia="Calibri" w:hAnsi="Arial" w:cs="Arial"/>
        </w:rPr>
        <w:t>the</w:t>
      </w:r>
      <w:r w:rsidRPr="003F2C64">
        <w:rPr>
          <w:rFonts w:ascii="Arial" w:eastAsia="Calibri" w:hAnsi="Arial" w:cs="Arial"/>
          <w:spacing w:val="-5"/>
        </w:rPr>
        <w:t xml:space="preserve"> </w:t>
      </w:r>
      <w:r w:rsidRPr="003F2C64">
        <w:rPr>
          <w:rFonts w:ascii="Arial" w:eastAsia="Calibri" w:hAnsi="Arial" w:cs="Arial"/>
        </w:rPr>
        <w:t>use</w:t>
      </w:r>
      <w:r w:rsidRPr="003F2C64">
        <w:rPr>
          <w:rFonts w:ascii="Arial" w:eastAsia="Calibri" w:hAnsi="Arial" w:cs="Arial"/>
          <w:spacing w:val="-5"/>
        </w:rPr>
        <w:t xml:space="preserve"> </w:t>
      </w:r>
      <w:r w:rsidRPr="003F2C64">
        <w:rPr>
          <w:rFonts w:ascii="Arial" w:eastAsia="Calibri" w:hAnsi="Arial" w:cs="Arial"/>
        </w:rPr>
        <w:t>and</w:t>
      </w:r>
      <w:r w:rsidRPr="003F2C64">
        <w:rPr>
          <w:rFonts w:ascii="Arial" w:eastAsia="Calibri" w:hAnsi="Arial" w:cs="Arial"/>
          <w:spacing w:val="-6"/>
        </w:rPr>
        <w:t xml:space="preserve"> </w:t>
      </w:r>
      <w:r w:rsidRPr="003F2C64">
        <w:rPr>
          <w:rFonts w:ascii="Arial" w:eastAsia="Calibri" w:hAnsi="Arial" w:cs="Arial"/>
        </w:rPr>
        <w:t>disclosure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4"/>
        </w:rPr>
        <w:t xml:space="preserve"> </w:t>
      </w:r>
      <w:r w:rsidRPr="003F2C64">
        <w:rPr>
          <w:rFonts w:ascii="Arial" w:eastAsia="Calibri" w:hAnsi="Arial" w:cs="Arial"/>
        </w:rPr>
        <w:t>PHI;</w:t>
      </w:r>
    </w:p>
    <w:p w14:paraId="4B249E64" w14:textId="77777777" w:rsidR="003F2C64" w:rsidRPr="003F2C64" w:rsidRDefault="003F2C64" w:rsidP="00D52710">
      <w:pPr>
        <w:spacing w:after="120"/>
        <w:ind w:right="680"/>
        <w:contextualSpacing/>
        <w:jc w:val="both"/>
        <w:rPr>
          <w:rFonts w:ascii="Arial" w:eastAsia="Calibri" w:hAnsi="Arial" w:cs="Arial"/>
        </w:rPr>
      </w:pPr>
    </w:p>
    <w:p w14:paraId="56DD3DAA"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the Parties contemplate that Business Associate may obtain PHI, with Covered</w:t>
      </w:r>
      <w:r w:rsidRPr="003F2C64">
        <w:rPr>
          <w:rFonts w:ascii="Arial" w:eastAsia="Calibri" w:hAnsi="Arial" w:cs="Arial"/>
          <w:spacing w:val="-7"/>
        </w:rPr>
        <w:t xml:space="preserve"> </w:t>
      </w:r>
      <w:r w:rsidRPr="003F2C64">
        <w:rPr>
          <w:rFonts w:ascii="Arial" w:eastAsia="Calibri" w:hAnsi="Arial" w:cs="Arial"/>
        </w:rPr>
        <w:t>Entity’s</w:t>
      </w:r>
      <w:r w:rsidRPr="003F2C64">
        <w:rPr>
          <w:rFonts w:ascii="Arial" w:eastAsia="Calibri" w:hAnsi="Arial" w:cs="Arial"/>
          <w:spacing w:val="-7"/>
        </w:rPr>
        <w:t xml:space="preserve"> </w:t>
      </w:r>
      <w:r w:rsidRPr="003F2C64">
        <w:rPr>
          <w:rFonts w:ascii="Arial" w:eastAsia="Calibri" w:hAnsi="Arial" w:cs="Arial"/>
        </w:rPr>
        <w:t>knowledge</w:t>
      </w:r>
      <w:r w:rsidRPr="003F2C64">
        <w:rPr>
          <w:rFonts w:ascii="Arial" w:eastAsia="Calibri" w:hAnsi="Arial" w:cs="Arial"/>
          <w:spacing w:val="-8"/>
        </w:rPr>
        <w:t xml:space="preserve"> </w:t>
      </w:r>
      <w:r w:rsidRPr="003F2C64">
        <w:rPr>
          <w:rFonts w:ascii="Arial" w:eastAsia="Calibri" w:hAnsi="Arial" w:cs="Arial"/>
        </w:rPr>
        <w:t>and</w:t>
      </w:r>
      <w:r w:rsidRPr="003F2C64">
        <w:rPr>
          <w:rFonts w:ascii="Arial" w:eastAsia="Calibri" w:hAnsi="Arial" w:cs="Arial"/>
          <w:spacing w:val="-5"/>
        </w:rPr>
        <w:t xml:space="preserve"> </w:t>
      </w:r>
      <w:r w:rsidRPr="003F2C64">
        <w:rPr>
          <w:rFonts w:ascii="Arial" w:eastAsia="Calibri" w:hAnsi="Arial" w:cs="Arial"/>
        </w:rPr>
        <w:t>consent,</w:t>
      </w:r>
      <w:r w:rsidRPr="003F2C64">
        <w:rPr>
          <w:rFonts w:ascii="Arial" w:eastAsia="Calibri" w:hAnsi="Arial" w:cs="Arial"/>
          <w:spacing w:val="-4"/>
        </w:rPr>
        <w:t xml:space="preserve"> </w:t>
      </w:r>
      <w:r w:rsidRPr="003F2C64">
        <w:rPr>
          <w:rFonts w:ascii="Arial" w:eastAsia="Calibri" w:hAnsi="Arial" w:cs="Arial"/>
        </w:rPr>
        <w:t>from</w:t>
      </w:r>
      <w:r w:rsidRPr="003F2C64">
        <w:rPr>
          <w:rFonts w:ascii="Arial" w:eastAsia="Calibri" w:hAnsi="Arial" w:cs="Arial"/>
          <w:spacing w:val="-2"/>
        </w:rPr>
        <w:t xml:space="preserve"> </w:t>
      </w:r>
      <w:r w:rsidRPr="003F2C64">
        <w:rPr>
          <w:rFonts w:ascii="Arial" w:eastAsia="Calibri" w:hAnsi="Arial" w:cs="Arial"/>
        </w:rPr>
        <w:t>certain</w:t>
      </w:r>
      <w:r w:rsidRPr="003F2C64">
        <w:rPr>
          <w:rFonts w:ascii="Arial" w:eastAsia="Calibri" w:hAnsi="Arial" w:cs="Arial"/>
          <w:spacing w:val="-7"/>
        </w:rPr>
        <w:t xml:space="preserve"> </w:t>
      </w:r>
      <w:r w:rsidRPr="003F2C64">
        <w:rPr>
          <w:rFonts w:ascii="Arial" w:eastAsia="Calibri" w:hAnsi="Arial" w:cs="Arial"/>
        </w:rPr>
        <w:t>other</w:t>
      </w:r>
      <w:r w:rsidRPr="003F2C64">
        <w:rPr>
          <w:rFonts w:ascii="Arial" w:eastAsia="Calibri" w:hAnsi="Arial" w:cs="Arial"/>
          <w:spacing w:val="-8"/>
        </w:rPr>
        <w:t xml:space="preserve"> </w:t>
      </w:r>
      <w:r w:rsidRPr="003F2C64">
        <w:rPr>
          <w:rFonts w:ascii="Arial" w:eastAsia="Calibri" w:hAnsi="Arial" w:cs="Arial"/>
        </w:rPr>
        <w:t>business</w:t>
      </w:r>
      <w:r w:rsidRPr="003F2C64">
        <w:rPr>
          <w:rFonts w:ascii="Arial" w:eastAsia="Calibri" w:hAnsi="Arial" w:cs="Arial"/>
          <w:spacing w:val="-2"/>
        </w:rPr>
        <w:t xml:space="preserve"> </w:t>
      </w:r>
      <w:r w:rsidRPr="003F2C64">
        <w:rPr>
          <w:rFonts w:ascii="Arial" w:eastAsia="Calibri" w:hAnsi="Arial" w:cs="Arial"/>
        </w:rPr>
        <w:t>associates</w:t>
      </w:r>
      <w:r w:rsidRPr="003F2C64">
        <w:rPr>
          <w:rFonts w:ascii="Arial" w:eastAsia="Calibri" w:hAnsi="Arial" w:cs="Arial"/>
          <w:spacing w:val="-6"/>
        </w:rPr>
        <w:t xml:space="preserve"> </w:t>
      </w:r>
      <w:r w:rsidRPr="003F2C64">
        <w:rPr>
          <w:rFonts w:ascii="Arial" w:eastAsia="Calibri" w:hAnsi="Arial" w:cs="Arial"/>
        </w:rPr>
        <w:t>of</w:t>
      </w:r>
      <w:r w:rsidRPr="003F2C64">
        <w:rPr>
          <w:rFonts w:ascii="Arial" w:eastAsia="Calibri" w:hAnsi="Arial" w:cs="Arial"/>
          <w:spacing w:val="-6"/>
        </w:rPr>
        <w:t xml:space="preserve"> </w:t>
      </w:r>
      <w:r w:rsidRPr="003F2C64">
        <w:rPr>
          <w:rFonts w:ascii="Arial" w:eastAsia="Calibri" w:hAnsi="Arial" w:cs="Arial"/>
        </w:rPr>
        <w:t>Covered</w:t>
      </w:r>
      <w:r w:rsidRPr="003F2C64">
        <w:rPr>
          <w:rFonts w:ascii="Arial" w:eastAsia="Calibri" w:hAnsi="Arial" w:cs="Arial"/>
          <w:spacing w:val="-7"/>
        </w:rPr>
        <w:t xml:space="preserve"> </w:t>
      </w:r>
      <w:r w:rsidRPr="003F2C64">
        <w:rPr>
          <w:rFonts w:ascii="Arial" w:eastAsia="Calibri" w:hAnsi="Arial" w:cs="Arial"/>
        </w:rPr>
        <w:t>Entity that may possess such PHI;</w:t>
      </w:r>
      <w:r w:rsidRPr="003F2C64">
        <w:rPr>
          <w:rFonts w:ascii="Arial" w:eastAsia="Calibri" w:hAnsi="Arial" w:cs="Arial"/>
          <w:spacing w:val="-10"/>
        </w:rPr>
        <w:t xml:space="preserve"> </w:t>
      </w:r>
      <w:r w:rsidRPr="003F2C64">
        <w:rPr>
          <w:rFonts w:ascii="Arial" w:eastAsia="Calibri" w:hAnsi="Arial" w:cs="Arial"/>
        </w:rPr>
        <w:t>and</w:t>
      </w:r>
    </w:p>
    <w:p w14:paraId="00938CB6" w14:textId="77777777" w:rsidR="003F2C64" w:rsidRPr="003F2C64" w:rsidRDefault="003F2C64" w:rsidP="00D52710">
      <w:pPr>
        <w:spacing w:after="120"/>
        <w:ind w:right="680"/>
        <w:contextualSpacing/>
        <w:jc w:val="both"/>
        <w:rPr>
          <w:rFonts w:ascii="Arial" w:eastAsia="Calibri" w:hAnsi="Arial" w:cs="Arial"/>
        </w:rPr>
      </w:pPr>
    </w:p>
    <w:p w14:paraId="15CE2B5B" w14:textId="77777777" w:rsidR="00814A7C" w:rsidRDefault="003F2C64" w:rsidP="00D52710">
      <w:pPr>
        <w:spacing w:after="120"/>
        <w:ind w:right="680"/>
        <w:contextualSpacing/>
        <w:jc w:val="both"/>
        <w:rPr>
          <w:rFonts w:ascii="Arial" w:eastAsia="Calibri" w:hAnsi="Arial" w:cs="Arial"/>
        </w:rPr>
        <w:sectPr w:rsidR="00814A7C" w:rsidSect="00814A7C">
          <w:pgSz w:w="12240" w:h="15840"/>
          <w:pgMar w:top="1920" w:right="1060" w:bottom="1160" w:left="1100" w:header="243" w:footer="540" w:gutter="0"/>
          <w:cols w:space="720"/>
          <w:titlePg/>
          <w:docGrid w:linePitch="326"/>
        </w:sectPr>
      </w:pPr>
      <w:r w:rsidRPr="003F2C64">
        <w:rPr>
          <w:rFonts w:ascii="Arial" w:eastAsia="Calibri" w:hAnsi="Arial" w:cs="Arial"/>
          <w:b/>
        </w:rPr>
        <w:t>WHEREAS</w:t>
      </w:r>
      <w:r w:rsidRPr="003F2C64">
        <w:rPr>
          <w:rFonts w:ascii="Arial" w:eastAsia="Calibri" w:hAnsi="Arial" w:cs="Arial"/>
        </w:rPr>
        <w:t xml:space="preserve">, Business Associate and Covered Entity are entering into this BAA to set forth Business Associate’s obligations with respect to its handling of the PHI, whether such PHI </w:t>
      </w:r>
    </w:p>
    <w:p w14:paraId="3789CF73"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rPr>
        <w:t>was obtained from another business associate of Covered Entity or directly from Covered Entity;</w:t>
      </w:r>
    </w:p>
    <w:p w14:paraId="3CE8447F" w14:textId="77777777" w:rsidR="003F2C64" w:rsidRPr="003F2C64" w:rsidRDefault="003F2C64" w:rsidP="00D52710">
      <w:pPr>
        <w:spacing w:after="120"/>
        <w:ind w:right="680"/>
        <w:contextualSpacing/>
        <w:jc w:val="both"/>
        <w:rPr>
          <w:rFonts w:ascii="Arial" w:eastAsia="Calibri" w:hAnsi="Arial" w:cs="Arial"/>
        </w:rPr>
      </w:pPr>
    </w:p>
    <w:p w14:paraId="359899A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NOW, THEREFORE</w:t>
      </w:r>
      <w:r w:rsidRPr="003F2C64">
        <w:rPr>
          <w:rFonts w:ascii="Arial" w:eastAsia="Calibri" w:hAnsi="Arial" w:cs="Arial"/>
        </w:rPr>
        <w:t>, for mutual consideration, the sufficiency and delivery of which is acknowledged by the Parties, and upon the premises and covenants set forth herein, the Parties agree as follows:</w:t>
      </w:r>
    </w:p>
    <w:p w14:paraId="3A4B4328" w14:textId="77777777" w:rsidR="003F2C64" w:rsidRPr="003F2C64" w:rsidRDefault="003F2C64" w:rsidP="00D52710">
      <w:pPr>
        <w:spacing w:after="120"/>
        <w:ind w:right="680"/>
        <w:contextualSpacing/>
        <w:jc w:val="both"/>
        <w:rPr>
          <w:rFonts w:ascii="Arial" w:eastAsia="Calibri" w:hAnsi="Arial" w:cs="Arial"/>
        </w:rPr>
      </w:pPr>
    </w:p>
    <w:p w14:paraId="745C24CD" w14:textId="77777777" w:rsidR="003F2C64" w:rsidRPr="00BE1DE7" w:rsidRDefault="003F2C64" w:rsidP="000B5912">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Definitions</w:t>
      </w:r>
    </w:p>
    <w:p w14:paraId="0DFCD36C" w14:textId="77777777" w:rsidR="003F2C64" w:rsidRPr="003F2C64" w:rsidRDefault="003F2C64" w:rsidP="00D52710">
      <w:pPr>
        <w:spacing w:after="120"/>
        <w:ind w:left="540" w:right="680"/>
        <w:contextualSpacing/>
        <w:jc w:val="both"/>
        <w:rPr>
          <w:rFonts w:ascii="Arial" w:eastAsia="Calibri" w:hAnsi="Arial" w:cs="Arial"/>
        </w:rPr>
      </w:pPr>
      <w:r w:rsidRPr="003F2C64">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37478EF5"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Obligations and Activities of Business Associate</w:t>
      </w:r>
    </w:p>
    <w:p w14:paraId="4F4413BC"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B5FF1F"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Use or Disclosure</w:t>
      </w:r>
    </w:p>
    <w:p w14:paraId="3E090A59"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 xml:space="preserve">Business Associate agrees </w:t>
      </w:r>
      <w:proofErr w:type="gramStart"/>
      <w:r w:rsidRPr="003F2C64">
        <w:rPr>
          <w:rFonts w:ascii="Arial" w:eastAsia="Calibri" w:hAnsi="Arial" w:cs="Arial"/>
        </w:rPr>
        <w:t>to not</w:t>
      </w:r>
      <w:proofErr w:type="gramEnd"/>
      <w:r w:rsidRPr="003F2C64">
        <w:rPr>
          <w:rFonts w:ascii="Arial" w:eastAsia="Calibri" w:hAnsi="Arial" w:cs="Arial"/>
        </w:rPr>
        <w:t xml:space="preserve"> use or disclose PHI other than as set forth in this BAA, the Master Agreement, or as required by law.</w:t>
      </w:r>
    </w:p>
    <w:p w14:paraId="7BDEDA1D"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Specific Use of Disclosure</w:t>
      </w:r>
    </w:p>
    <w:p w14:paraId="2F627CF4" w14:textId="77777777" w:rsidR="003F2C64" w:rsidRPr="003F2C64" w:rsidRDefault="003F2C64" w:rsidP="000B5912">
      <w:pPr>
        <w:numPr>
          <w:ilvl w:val="0"/>
          <w:numId w:val="44"/>
        </w:numPr>
        <w:autoSpaceDE w:val="0"/>
        <w:autoSpaceDN w:val="0"/>
        <w:adjustRightInd w:val="0"/>
        <w:ind w:left="1980" w:right="680" w:hanging="720"/>
        <w:contextualSpacing/>
        <w:jc w:val="both"/>
        <w:rPr>
          <w:rFonts w:ascii="Arial" w:hAnsi="Arial" w:cs="Arial"/>
          <w:bCs/>
          <w:color w:val="000000"/>
        </w:rPr>
      </w:pPr>
      <w:r w:rsidRPr="003F2C64">
        <w:rPr>
          <w:rFonts w:ascii="Arial" w:hAnsi="Arial" w:cs="Arial"/>
          <w:bCs/>
          <w:color w:val="000000"/>
        </w:rPr>
        <w:t>Except as otherwise limited by this BAA, Business Associate may:</w:t>
      </w:r>
    </w:p>
    <w:p w14:paraId="70605E33" w14:textId="77777777" w:rsidR="003F2C64" w:rsidRPr="00BE1DE7" w:rsidRDefault="003F2C64" w:rsidP="000B5912">
      <w:pPr>
        <w:pStyle w:val="ListParagraph"/>
        <w:numPr>
          <w:ilvl w:val="2"/>
          <w:numId w:val="110"/>
        </w:numPr>
        <w:spacing w:after="120"/>
        <w:ind w:left="2340" w:right="680"/>
        <w:contextualSpacing/>
        <w:jc w:val="both"/>
        <w:rPr>
          <w:rFonts w:ascii="Arial" w:hAnsi="Arial" w:cs="Arial"/>
          <w:bCs/>
          <w:color w:val="000000"/>
        </w:rPr>
      </w:pPr>
      <w:r w:rsidRPr="00BE1DE7">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C0AC842" w14:textId="77777777" w:rsidR="003F2C64" w:rsidRPr="00BE1DE7" w:rsidRDefault="003F2C64" w:rsidP="000B5912">
      <w:pPr>
        <w:pStyle w:val="ListParagraph"/>
        <w:numPr>
          <w:ilvl w:val="1"/>
          <w:numId w:val="110"/>
        </w:numPr>
        <w:spacing w:after="120"/>
        <w:ind w:left="2340" w:right="680"/>
        <w:contextualSpacing/>
        <w:jc w:val="both"/>
        <w:rPr>
          <w:rFonts w:ascii="Arial" w:hAnsi="Arial" w:cs="Arial"/>
          <w:bCs/>
          <w:color w:val="000000"/>
        </w:rPr>
      </w:pPr>
      <w:r w:rsidRPr="00BE1DE7">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4B15DE1" w14:textId="77777777" w:rsidR="003F2C64" w:rsidRPr="00BE1DE7" w:rsidRDefault="003F2C64" w:rsidP="000B5912">
      <w:pPr>
        <w:pStyle w:val="ListParagraph"/>
        <w:numPr>
          <w:ilvl w:val="1"/>
          <w:numId w:val="110"/>
        </w:numPr>
        <w:spacing w:after="120"/>
        <w:ind w:left="2340" w:right="680"/>
        <w:contextualSpacing/>
        <w:jc w:val="both"/>
        <w:rPr>
          <w:rFonts w:ascii="Arial" w:hAnsi="Arial" w:cs="Arial"/>
          <w:bCs/>
          <w:color w:val="000000"/>
        </w:rPr>
      </w:pPr>
      <w:r w:rsidRPr="00BE1DE7">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36B224F" w14:textId="77777777" w:rsidR="003F2C64" w:rsidRPr="00D52710" w:rsidRDefault="003F2C64" w:rsidP="000B5912">
      <w:pPr>
        <w:pStyle w:val="ListParagraph"/>
        <w:numPr>
          <w:ilvl w:val="0"/>
          <w:numId w:val="111"/>
        </w:numPr>
        <w:ind w:right="680" w:hanging="720"/>
        <w:contextualSpacing/>
        <w:jc w:val="both"/>
        <w:rPr>
          <w:rFonts w:ascii="Arial" w:hAnsi="Arial" w:cs="Arial"/>
          <w:bCs/>
          <w:color w:val="000000"/>
        </w:rPr>
      </w:pPr>
      <w:r w:rsidRPr="00D52710">
        <w:rPr>
          <w:rFonts w:ascii="Arial" w:hAnsi="Arial" w:cs="Arial"/>
          <w:bCs/>
          <w:color w:val="000000"/>
        </w:rPr>
        <w:t>MINIMUM NECESSARY</w:t>
      </w:r>
    </w:p>
    <w:p w14:paraId="600FF28F" w14:textId="77777777" w:rsidR="003F2C64" w:rsidRPr="003F2C64" w:rsidRDefault="003F2C64" w:rsidP="00D52710">
      <w:pPr>
        <w:autoSpaceDE w:val="0"/>
        <w:autoSpaceDN w:val="0"/>
        <w:adjustRightInd w:val="0"/>
        <w:spacing w:after="120"/>
        <w:ind w:left="1980" w:right="680"/>
        <w:contextualSpacing/>
        <w:jc w:val="both"/>
        <w:rPr>
          <w:rFonts w:ascii="Arial" w:hAnsi="Arial" w:cs="Arial"/>
          <w:bCs/>
          <w:color w:val="000000"/>
        </w:rPr>
      </w:pPr>
      <w:r w:rsidRPr="003F2C64">
        <w:rPr>
          <w:rFonts w:ascii="Arial" w:hAnsi="Arial" w:cs="Arial"/>
          <w:bCs/>
          <w:color w:val="000000"/>
        </w:rPr>
        <w:t xml:space="preserve">Business Associate agrees to </w:t>
      </w:r>
      <w:proofErr w:type="gramStart"/>
      <w:r w:rsidRPr="003F2C64">
        <w:rPr>
          <w:rFonts w:ascii="Arial" w:hAnsi="Arial" w:cs="Arial"/>
          <w:bCs/>
          <w:color w:val="000000"/>
        </w:rPr>
        <w:t>take</w:t>
      </w:r>
      <w:proofErr w:type="gramEnd"/>
      <w:r w:rsidRPr="003F2C64">
        <w:rPr>
          <w:rFonts w:ascii="Arial" w:hAnsi="Arial" w:cs="Arial"/>
          <w:bCs/>
          <w:color w:val="000000"/>
        </w:rPr>
        <w:t xml:space="preserve"> reasonable efforts to limit requests for, or uses and disclosures of, PHI to the extent practical, a limited data set, otherwise to the minimum necessary to accomplish the intended request, use, or disclosure.</w:t>
      </w:r>
    </w:p>
    <w:p w14:paraId="5ED94B30" w14:textId="77777777" w:rsidR="003F2C64" w:rsidRPr="00BE1DE7" w:rsidRDefault="003F2C64" w:rsidP="000B5912">
      <w:pPr>
        <w:pStyle w:val="ListParagraph"/>
        <w:numPr>
          <w:ilvl w:val="0"/>
          <w:numId w:val="111"/>
        </w:numPr>
        <w:ind w:right="680" w:hanging="720"/>
        <w:contextualSpacing/>
        <w:jc w:val="both"/>
        <w:rPr>
          <w:rFonts w:ascii="Arial" w:hAnsi="Arial" w:cs="Arial"/>
          <w:b/>
          <w:color w:val="000000"/>
          <w:u w:val="single"/>
        </w:rPr>
      </w:pPr>
      <w:r w:rsidRPr="00D52710">
        <w:rPr>
          <w:rFonts w:ascii="Arial" w:hAnsi="Arial" w:cs="Arial"/>
          <w:bCs/>
          <w:color w:val="000000"/>
        </w:rPr>
        <w:t>SAFEGUARDS</w:t>
      </w:r>
    </w:p>
    <w:p w14:paraId="51265836" w14:textId="77777777" w:rsidR="003F2C64" w:rsidRPr="00BE1DE7" w:rsidRDefault="003F2C64" w:rsidP="000B5912">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4712FF69" w14:textId="77777777" w:rsidR="003F2C64" w:rsidRPr="00BE1DE7" w:rsidRDefault="003F2C64" w:rsidP="000B5912">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EDD3949" w14:textId="77777777" w:rsidR="003F2C64" w:rsidRPr="00BE1DE7" w:rsidRDefault="003F2C64" w:rsidP="000B5912">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47EB6CB4" w14:textId="77777777" w:rsidR="003F2C64" w:rsidRPr="00BE1DE7" w:rsidRDefault="003F2C64" w:rsidP="000B5912">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provide Covered Entity with such written documentation concerning safeguards as Covered Entity may reasonably request from time to time.</w:t>
      </w:r>
    </w:p>
    <w:p w14:paraId="2DB5FE4C"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Agents and Subcontractors</w:t>
      </w:r>
    </w:p>
    <w:p w14:paraId="39E97955" w14:textId="77777777" w:rsidR="003F2C64" w:rsidRPr="00BE1DE7" w:rsidRDefault="003F2C64" w:rsidP="000B5912">
      <w:pPr>
        <w:pStyle w:val="ListParagraph"/>
        <w:numPr>
          <w:ilvl w:val="0"/>
          <w:numId w:val="113"/>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CE095E8" w14:textId="77777777" w:rsidR="003F2C64" w:rsidRPr="00BE1DE7" w:rsidRDefault="003F2C64" w:rsidP="000B5912">
      <w:pPr>
        <w:pStyle w:val="ListParagraph"/>
        <w:numPr>
          <w:ilvl w:val="0"/>
          <w:numId w:val="113"/>
        </w:numPr>
        <w:ind w:left="1980" w:right="680" w:hanging="720"/>
        <w:contextualSpacing/>
        <w:jc w:val="both"/>
        <w:rPr>
          <w:rFonts w:ascii="Arial" w:hAnsi="Arial" w:cs="Arial"/>
          <w:bCs/>
          <w:color w:val="000000"/>
        </w:rPr>
      </w:pPr>
      <w:r w:rsidRPr="00BE1DE7">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EE3D1ED"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Reporting</w:t>
      </w:r>
    </w:p>
    <w:p w14:paraId="64F95979" w14:textId="77777777" w:rsidR="003F2C64" w:rsidRPr="00BE1DE7" w:rsidRDefault="003F2C64" w:rsidP="000B5912">
      <w:pPr>
        <w:pStyle w:val="ListParagraph"/>
        <w:numPr>
          <w:ilvl w:val="0"/>
          <w:numId w:val="114"/>
        </w:numPr>
        <w:ind w:left="1980" w:right="680" w:hanging="720"/>
        <w:contextualSpacing/>
        <w:jc w:val="both"/>
        <w:rPr>
          <w:rFonts w:ascii="Arial" w:hAnsi="Arial" w:cs="Arial"/>
          <w:bCs/>
          <w:color w:val="000000"/>
        </w:rPr>
      </w:pPr>
      <w:r w:rsidRPr="00BE1DE7">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CEA51C5" w14:textId="77777777" w:rsidR="003F2C64" w:rsidRPr="00BE1DE7" w:rsidRDefault="003F2C64" w:rsidP="000B5912">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544FD219" w14:textId="77777777" w:rsidR="003F2C64" w:rsidRPr="00BE1DE7" w:rsidRDefault="003F2C64" w:rsidP="000B5912">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 xml:space="preserve">Specifically with respect to reporting a Breach of Unsecured PHI, Business Associate agrees </w:t>
      </w:r>
      <w:proofErr w:type="gramStart"/>
      <w:r w:rsidRPr="00BE1DE7">
        <w:rPr>
          <w:rFonts w:ascii="Arial" w:hAnsi="Arial" w:cs="Arial"/>
          <w:bCs/>
          <w:color w:val="000000"/>
        </w:rPr>
        <w:t>to must</w:t>
      </w:r>
      <w:proofErr w:type="gramEnd"/>
      <w:r w:rsidRPr="00BE1DE7">
        <w:rPr>
          <w:rFonts w:ascii="Arial" w:hAnsi="Arial" w:cs="Arial"/>
          <w:bCs/>
          <w:color w:val="000000"/>
        </w:rPr>
        <w:t xml:space="preserve"> include the identity of the individual(s) whose Unsecured PHI was Breached in the written notice provided to Covered Entity, and any additional information required by HIPAA.</w:t>
      </w:r>
    </w:p>
    <w:p w14:paraId="153BF9A1" w14:textId="77777777" w:rsidR="003F2C64" w:rsidRPr="00BE1DE7" w:rsidRDefault="003F2C64" w:rsidP="000B5912">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38E44239"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Mitigation</w:t>
      </w:r>
    </w:p>
    <w:p w14:paraId="27CD490B"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 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s to miti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 xml:space="preserve">, to the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nt p</w:t>
      </w:r>
      <w:r w:rsidRPr="003F2C64">
        <w:rPr>
          <w:rFonts w:ascii="Arial" w:eastAsia="Calibri" w:hAnsi="Arial" w:cs="Arial"/>
          <w:spacing w:val="-1"/>
        </w:rPr>
        <w:t>rac</w:t>
      </w:r>
      <w:r w:rsidRPr="003F2C64">
        <w:rPr>
          <w:rFonts w:ascii="Arial" w:eastAsia="Calibri" w:hAnsi="Arial" w:cs="Arial"/>
        </w:rPr>
        <w:t>ti</w:t>
      </w:r>
      <w:r w:rsidRPr="003F2C64">
        <w:rPr>
          <w:rFonts w:ascii="Arial" w:eastAsia="Calibri" w:hAnsi="Arial" w:cs="Arial"/>
          <w:spacing w:val="-1"/>
        </w:rPr>
        <w:t>ca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f</w:t>
      </w:r>
      <w:r w:rsidRPr="003F2C64">
        <w:rPr>
          <w:rFonts w:ascii="Arial" w:eastAsia="Calibri" w:hAnsi="Arial" w:cs="Arial"/>
        </w:rPr>
        <w:t>ul</w:t>
      </w:r>
      <w:r w:rsidRPr="003F2C64">
        <w:rPr>
          <w:rFonts w:ascii="Arial" w:eastAsia="Calibri" w:hAnsi="Arial" w:cs="Arial"/>
          <w:spacing w:val="17"/>
        </w:rPr>
        <w:t xml:space="preserve"> </w:t>
      </w:r>
      <w:r w:rsidRPr="003F2C64">
        <w:rPr>
          <w:rFonts w:ascii="Arial" w:eastAsia="Calibri" w:hAnsi="Arial" w:cs="Arial"/>
          <w:spacing w:val="-1"/>
        </w:rPr>
        <w:t>eff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is</w:t>
      </w:r>
      <w:r w:rsidRPr="003F2C64">
        <w:rPr>
          <w:rFonts w:ascii="Arial" w:eastAsia="Calibri" w:hAnsi="Arial" w:cs="Arial"/>
          <w:spacing w:val="17"/>
        </w:rPr>
        <w:t xml:space="preserve"> </w:t>
      </w:r>
      <w:r w:rsidRPr="003F2C64">
        <w:rPr>
          <w:rFonts w:ascii="Arial" w:eastAsia="Calibri" w:hAnsi="Arial" w:cs="Arial"/>
        </w:rPr>
        <w:t>known</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1"/>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7"/>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6"/>
        </w:rPr>
        <w:t xml:space="preserve"> </w:t>
      </w:r>
      <w:r w:rsidRPr="003F2C64">
        <w:rPr>
          <w:rFonts w:ascii="Arial" w:eastAsia="Calibri" w:hAnsi="Arial" w:cs="Arial"/>
          <w:spacing w:val="-1"/>
        </w:rPr>
        <w:t>re</w:t>
      </w:r>
      <w:r w:rsidRPr="003F2C64">
        <w:rPr>
          <w:rFonts w:ascii="Arial" w:eastAsia="Calibri" w:hAnsi="Arial" w:cs="Arial"/>
        </w:rPr>
        <w:t>sult</w:t>
      </w:r>
      <w:r w:rsidRPr="003F2C64">
        <w:rPr>
          <w:rFonts w:ascii="Arial" w:eastAsia="Calibri" w:hAnsi="Arial" w:cs="Arial"/>
          <w:spacing w:val="3"/>
        </w:rPr>
        <w:t>i</w:t>
      </w:r>
      <w:r w:rsidRPr="003F2C64">
        <w:rPr>
          <w:rFonts w:ascii="Arial" w:eastAsia="Calibri" w:hAnsi="Arial" w:cs="Arial"/>
        </w:rPr>
        <w:t>ng</w:t>
      </w:r>
      <w:r w:rsidRPr="003F2C64">
        <w:rPr>
          <w:rFonts w:ascii="Arial" w:eastAsia="Calibri" w:hAnsi="Arial" w:cs="Arial"/>
          <w:spacing w:val="14"/>
        </w:rPr>
        <w:t xml:space="preserve"> </w:t>
      </w:r>
      <w:r w:rsidRPr="003F2C64">
        <w:rPr>
          <w:rFonts w:ascii="Arial" w:eastAsia="Calibri" w:hAnsi="Arial" w:cs="Arial"/>
          <w:spacing w:val="2"/>
        </w:rPr>
        <w:t>f</w:t>
      </w:r>
      <w:r w:rsidRPr="003F2C64">
        <w:rPr>
          <w:rFonts w:ascii="Arial" w:eastAsia="Calibri" w:hAnsi="Arial" w:cs="Arial"/>
          <w:spacing w:val="-1"/>
        </w:rPr>
        <w:t>r</w:t>
      </w:r>
      <w:r w:rsidRPr="003F2C64">
        <w:rPr>
          <w:rFonts w:ascii="Arial" w:eastAsia="Calibri" w:hAnsi="Arial" w:cs="Arial"/>
        </w:rPr>
        <w:t>om</w:t>
      </w:r>
      <w:r w:rsidRPr="003F2C64">
        <w:rPr>
          <w:rFonts w:ascii="Arial" w:eastAsia="Calibri" w:hAnsi="Arial" w:cs="Arial"/>
          <w:spacing w:val="17"/>
        </w:rPr>
        <w:t xml:space="preserve"> </w:t>
      </w:r>
      <w:r w:rsidRPr="003F2C64">
        <w:rPr>
          <w:rFonts w:ascii="Arial" w:eastAsia="Calibri" w:hAnsi="Arial" w:cs="Arial"/>
        </w:rPr>
        <w:t>a</w:t>
      </w:r>
      <w:r w:rsidRPr="003F2C64">
        <w:rPr>
          <w:rFonts w:ascii="Arial" w:eastAsia="Calibri" w:hAnsi="Arial" w:cs="Arial"/>
          <w:spacing w:val="16"/>
        </w:rPr>
        <w:t xml:space="preserve"> </w:t>
      </w:r>
      <w:r w:rsidRPr="003F2C64">
        <w:rPr>
          <w:rFonts w:ascii="Arial" w:eastAsia="Calibri" w:hAnsi="Arial" w:cs="Arial"/>
        </w:rPr>
        <w:t>use or</w:t>
      </w:r>
      <w:r w:rsidRPr="003F2C64">
        <w:rPr>
          <w:rFonts w:ascii="Arial" w:eastAsia="Calibri" w:hAnsi="Arial" w:cs="Arial"/>
          <w:spacing w:val="11"/>
        </w:rPr>
        <w:t xml:space="preserve"> </w:t>
      </w:r>
      <w:r w:rsidRPr="003F2C64">
        <w:rPr>
          <w:rFonts w:ascii="Arial" w:eastAsia="Calibri" w:hAnsi="Arial" w:cs="Arial"/>
        </w:rPr>
        <w:t>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11"/>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9"/>
        </w:rPr>
        <w:t xml:space="preserve"> </w:t>
      </w:r>
      <w:r w:rsidRPr="003F2C64">
        <w:rPr>
          <w:rFonts w:ascii="Arial" w:eastAsia="Calibri" w:hAnsi="Arial" w:cs="Arial"/>
          <w:spacing w:val="5"/>
        </w:rPr>
        <w:t>b</w:t>
      </w:r>
      <w:r w:rsidRPr="003F2C64">
        <w:rPr>
          <w:rFonts w:ascii="Arial" w:eastAsia="Calibri" w:hAnsi="Arial" w:cs="Arial"/>
        </w:rPr>
        <w:t>y</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2"/>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spacing w:val="3"/>
        </w:rPr>
        <w:t>t</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rPr>
        <w:t>in</w:t>
      </w:r>
      <w:r w:rsidRPr="003F2C64">
        <w:rPr>
          <w:rFonts w:ascii="Arial" w:eastAsia="Calibri" w:hAnsi="Arial" w:cs="Arial"/>
          <w:spacing w:val="12"/>
        </w:rPr>
        <w:t xml:space="preserve"> </w:t>
      </w:r>
      <w:r w:rsidRPr="003F2C64">
        <w:rPr>
          <w:rFonts w:ascii="Arial" w:eastAsia="Calibri" w:hAnsi="Arial" w:cs="Arial"/>
        </w:rPr>
        <w:t>v</w:t>
      </w:r>
      <w:r w:rsidRPr="003F2C64">
        <w:rPr>
          <w:rFonts w:ascii="Arial" w:eastAsia="Calibri" w:hAnsi="Arial" w:cs="Arial"/>
          <w:spacing w:val="3"/>
        </w:rPr>
        <w:t>i</w:t>
      </w:r>
      <w:r w:rsidRPr="003F2C64">
        <w:rPr>
          <w:rFonts w:ascii="Arial" w:eastAsia="Calibri" w:hAnsi="Arial" w:cs="Arial"/>
        </w:rPr>
        <w:t>ol</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qui</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this</w:t>
      </w:r>
      <w:r w:rsidRPr="003F2C64">
        <w:rPr>
          <w:rFonts w:ascii="Arial" w:eastAsia="Calibri" w:hAnsi="Arial" w:cs="Arial"/>
          <w:spacing w:val="12"/>
        </w:rPr>
        <w:t xml:space="preserve"> </w:t>
      </w:r>
      <w:r w:rsidRPr="003F2C64">
        <w:rPr>
          <w:rFonts w:ascii="Arial" w:eastAsia="Calibri" w:hAnsi="Arial" w:cs="Arial"/>
          <w:spacing w:val="-2"/>
        </w:rPr>
        <w:t>B</w:t>
      </w:r>
      <w:r w:rsidRPr="003F2C64">
        <w:rPr>
          <w:rFonts w:ascii="Arial" w:eastAsia="Calibri" w:hAnsi="Arial" w:cs="Arial"/>
        </w:rPr>
        <w:t>AA or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0977F7A7"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Audits and Inspections</w:t>
      </w:r>
    </w:p>
    <w:p w14:paraId="5A646E2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 xml:space="preserve">Business Associate agrees to make its internal practices, books, and records, including policies and </w:t>
      </w:r>
      <w:proofErr w:type="gramStart"/>
      <w:r w:rsidRPr="003F2C64">
        <w:rPr>
          <w:rFonts w:ascii="Arial" w:eastAsia="Calibri" w:hAnsi="Arial" w:cs="Arial"/>
        </w:rPr>
        <w:t>procedures,</w:t>
      </w:r>
      <w:proofErr w:type="gramEnd"/>
      <w:r w:rsidRPr="003F2C64">
        <w:rPr>
          <w:rFonts w:ascii="Arial" w:eastAsia="Calibri" w:hAnsi="Arial" w:cs="Ari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59E38A24"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Accounting</w:t>
      </w:r>
    </w:p>
    <w:p w14:paraId="09376019" w14:textId="77777777" w:rsidR="003F2C64" w:rsidRPr="00BE1DE7" w:rsidRDefault="003F2C64" w:rsidP="000B5912">
      <w:pPr>
        <w:pStyle w:val="ListParagraph"/>
        <w:numPr>
          <w:ilvl w:val="0"/>
          <w:numId w:val="115"/>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 xml:space="preserve">te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2"/>
        </w:rPr>
        <w:t>r</w:t>
      </w:r>
      <w:r w:rsidRPr="00BE1DE7">
        <w:rPr>
          <w:rFonts w:ascii="Arial" w:hAnsi="Arial" w:cs="Arial"/>
          <w:bCs/>
          <w:color w:val="000000"/>
          <w:spacing w:val="-1"/>
        </w:rPr>
        <w:t>ee</w:t>
      </w:r>
      <w:r w:rsidRPr="00BE1DE7">
        <w:rPr>
          <w:rFonts w:ascii="Arial" w:hAnsi="Arial" w:cs="Arial"/>
          <w:bCs/>
          <w:color w:val="000000"/>
        </w:rPr>
        <w:t xml:space="preserve">s to </w:t>
      </w:r>
      <w:r w:rsidRPr="00BE1DE7">
        <w:rPr>
          <w:rFonts w:ascii="Arial" w:hAnsi="Arial" w:cs="Arial"/>
          <w:bCs/>
          <w:color w:val="000000"/>
          <w:spacing w:val="2"/>
        </w:rPr>
        <w:t>d</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um</w:t>
      </w:r>
      <w:r w:rsidRPr="00BE1DE7">
        <w:rPr>
          <w:rFonts w:ascii="Arial" w:hAnsi="Arial" w:cs="Arial"/>
          <w:bCs/>
          <w:color w:val="000000"/>
          <w:spacing w:val="-1"/>
        </w:rPr>
        <w:t>e</w:t>
      </w:r>
      <w:r w:rsidRPr="00BE1DE7">
        <w:rPr>
          <w:rFonts w:ascii="Arial" w:hAnsi="Arial" w:cs="Arial"/>
          <w:bCs/>
          <w:color w:val="000000"/>
        </w:rPr>
        <w:t xml:space="preserve">nt </w:t>
      </w:r>
      <w:r w:rsidRPr="00BE1DE7">
        <w:rPr>
          <w:rFonts w:ascii="Arial" w:hAnsi="Arial" w:cs="Arial"/>
          <w:bCs/>
          <w:color w:val="000000"/>
          <w:spacing w:val="-1"/>
        </w:rPr>
        <w:t>a</w:t>
      </w:r>
      <w:r w:rsidRPr="00BE1DE7">
        <w:rPr>
          <w:rFonts w:ascii="Arial" w:hAnsi="Arial" w:cs="Arial"/>
          <w:bCs/>
          <w:color w:val="000000"/>
        </w:rPr>
        <w:t xml:space="preserve">nd </w:t>
      </w:r>
      <w:r w:rsidRPr="00BE1DE7">
        <w:rPr>
          <w:rFonts w:ascii="Arial" w:hAnsi="Arial" w:cs="Arial"/>
          <w:bCs/>
          <w:color w:val="000000"/>
          <w:spacing w:val="-1"/>
        </w:rPr>
        <w:t>re</w:t>
      </w:r>
      <w:r w:rsidRPr="00BE1DE7">
        <w:rPr>
          <w:rFonts w:ascii="Arial" w:hAnsi="Arial" w:cs="Arial"/>
          <w:bCs/>
          <w:color w:val="000000"/>
        </w:rPr>
        <w:t>p</w:t>
      </w:r>
      <w:r w:rsidRPr="00BE1DE7">
        <w:rPr>
          <w:rFonts w:ascii="Arial" w:hAnsi="Arial" w:cs="Arial"/>
          <w:bCs/>
          <w:color w:val="000000"/>
          <w:spacing w:val="2"/>
        </w:rPr>
        <w:t>o</w:t>
      </w:r>
      <w:r w:rsidRPr="00BE1DE7">
        <w:rPr>
          <w:rFonts w:ascii="Arial" w:hAnsi="Arial" w:cs="Arial"/>
          <w:bCs/>
          <w:color w:val="000000"/>
          <w:spacing w:val="-1"/>
        </w:rPr>
        <w:t>r</w:t>
      </w:r>
      <w:r w:rsidRPr="00BE1DE7">
        <w:rPr>
          <w:rFonts w:ascii="Arial" w:hAnsi="Arial" w:cs="Arial"/>
          <w:bCs/>
          <w:color w:val="000000"/>
        </w:rPr>
        <w:t xml:space="preserve">t 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Enti</w:t>
      </w:r>
      <w:r w:rsidRPr="00BE1DE7">
        <w:rPr>
          <w:rFonts w:ascii="Arial" w:hAnsi="Arial" w:cs="Arial"/>
          <w:bCs/>
          <w:color w:val="000000"/>
          <w:spacing w:val="5"/>
        </w:rPr>
        <w:t>t</w:t>
      </w:r>
      <w:r w:rsidRPr="00BE1DE7">
        <w:rPr>
          <w:rFonts w:ascii="Arial" w:hAnsi="Arial" w:cs="Arial"/>
          <w:bCs/>
          <w:color w:val="000000"/>
          <w:spacing w:val="-5"/>
        </w:rPr>
        <w:t>y</w:t>
      </w:r>
      <w:r w:rsidRPr="00BE1DE7">
        <w:rPr>
          <w:rFonts w:ascii="Arial" w:hAnsi="Arial" w:cs="Arial"/>
          <w:bCs/>
          <w:color w:val="000000"/>
        </w:rPr>
        <w:t>,</w:t>
      </w:r>
      <w:r w:rsidRPr="00BE1DE7">
        <w:rPr>
          <w:rFonts w:ascii="Arial" w:hAnsi="Arial" w:cs="Arial"/>
          <w:bCs/>
          <w:color w:val="000000"/>
          <w:spacing w:val="4"/>
        </w:rPr>
        <w:t xml:space="preserve"> </w:t>
      </w:r>
      <w:r w:rsidRPr="00BE1DE7">
        <w:rPr>
          <w:rFonts w:ascii="Arial" w:hAnsi="Arial" w:cs="Arial"/>
          <w:bCs/>
          <w:color w:val="000000"/>
        </w:rPr>
        <w:t>within</w:t>
      </w:r>
      <w:r w:rsidRPr="00BE1DE7">
        <w:rPr>
          <w:rFonts w:ascii="Arial" w:hAnsi="Arial" w:cs="Arial"/>
          <w:bCs/>
          <w:color w:val="000000"/>
          <w:spacing w:val="4"/>
        </w:rPr>
        <w:t xml:space="preserve"> </w:t>
      </w:r>
      <w:r w:rsidRPr="00BE1DE7">
        <w:rPr>
          <w:rFonts w:ascii="Arial" w:hAnsi="Arial" w:cs="Arial"/>
          <w:bCs/>
          <w:color w:val="000000"/>
          <w:spacing w:val="2"/>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rPr>
        <w:t>t</w:t>
      </w:r>
      <w:r w:rsidRPr="00BE1DE7">
        <w:rPr>
          <w:rFonts w:ascii="Arial" w:hAnsi="Arial" w:cs="Arial"/>
          <w:bCs/>
          <w:color w:val="000000"/>
          <w:spacing w:val="-1"/>
        </w:rPr>
        <w:t>ee</w:t>
      </w:r>
      <w:r w:rsidRPr="00BE1DE7">
        <w:rPr>
          <w:rFonts w:ascii="Arial" w:hAnsi="Arial" w:cs="Arial"/>
          <w:bCs/>
          <w:color w:val="000000"/>
        </w:rPr>
        <w:t>n</w:t>
      </w:r>
      <w:r w:rsidRPr="00BE1DE7">
        <w:rPr>
          <w:rFonts w:ascii="Arial" w:hAnsi="Arial" w:cs="Arial"/>
          <w:bCs/>
          <w:color w:val="000000"/>
          <w:spacing w:val="6"/>
        </w:rPr>
        <w:t xml:space="preserve">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3"/>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r w:rsidRPr="00BE1DE7">
        <w:rPr>
          <w:rFonts w:ascii="Arial" w:hAnsi="Arial" w:cs="Arial"/>
          <w:bCs/>
          <w:color w:val="000000"/>
          <w:spacing w:val="6"/>
        </w:rPr>
        <w:t xml:space="preserve"> </w:t>
      </w:r>
      <w:r w:rsidRPr="00BE1DE7">
        <w:rPr>
          <w:rFonts w:ascii="Arial" w:hAnsi="Arial" w:cs="Arial"/>
          <w:bCs/>
          <w:color w:val="000000"/>
          <w:spacing w:val="-2"/>
        </w:rPr>
        <w:t>B</w:t>
      </w:r>
      <w:r w:rsidRPr="00BE1DE7">
        <w:rPr>
          <w:rFonts w:ascii="Arial" w:hAnsi="Arial" w:cs="Arial"/>
          <w:bCs/>
          <w:color w:val="000000"/>
        </w:rPr>
        <w:t>us</w:t>
      </w:r>
      <w:r w:rsidRPr="00BE1DE7">
        <w:rPr>
          <w:rFonts w:ascii="Arial" w:hAnsi="Arial" w:cs="Arial"/>
          <w:bCs/>
          <w:color w:val="000000"/>
          <w:spacing w:val="3"/>
        </w:rPr>
        <w:t>i</w:t>
      </w:r>
      <w:r w:rsidRPr="00BE1DE7">
        <w:rPr>
          <w:rFonts w:ascii="Arial" w:hAnsi="Arial" w:cs="Arial"/>
          <w:bCs/>
          <w:color w:val="000000"/>
        </w:rPr>
        <w:t>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4"/>
        </w:rPr>
        <w:t xml:space="preserve"> </w:t>
      </w:r>
      <w:r w:rsidRPr="00BE1DE7">
        <w:rPr>
          <w:rFonts w:ascii="Arial" w:hAnsi="Arial" w:cs="Arial"/>
          <w:bCs/>
          <w:color w:val="000000"/>
        </w:rPr>
        <w:t>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spacing w:val="-1"/>
        </w:rPr>
        <w:t>’</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w:t>
      </w:r>
      <w:r w:rsidRPr="00BE1DE7">
        <w:rPr>
          <w:rFonts w:ascii="Arial" w:hAnsi="Arial" w:cs="Arial"/>
          <w:bCs/>
          <w:color w:val="000000"/>
          <w:spacing w:val="3"/>
        </w:rPr>
        <w:t>s</w:t>
      </w:r>
      <w:r w:rsidRPr="00BE1DE7">
        <w:rPr>
          <w:rFonts w:ascii="Arial" w:hAnsi="Arial" w:cs="Arial"/>
          <w:bCs/>
          <w:color w:val="000000"/>
        </w:rPr>
        <w:t>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5"/>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 xml:space="preserve">I so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5"/>
        </w:rPr>
        <w:t xml:space="preserve"> </w:t>
      </w:r>
      <w:r w:rsidRPr="00BE1DE7">
        <w:rPr>
          <w:rFonts w:ascii="Arial" w:hAnsi="Arial" w:cs="Arial"/>
          <w:bCs/>
          <w:color w:val="000000"/>
        </w:rPr>
        <w:t>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2"/>
        </w:rPr>
        <w:t xml:space="preserve"> </w:t>
      </w:r>
      <w:r w:rsidRPr="00BE1DE7">
        <w:rPr>
          <w:rFonts w:ascii="Arial" w:hAnsi="Arial" w:cs="Arial"/>
          <w:bCs/>
          <w:color w:val="000000"/>
          <w:spacing w:val="-1"/>
        </w:rPr>
        <w:t>ca</w:t>
      </w:r>
      <w:r w:rsidRPr="00BE1DE7">
        <w:rPr>
          <w:rFonts w:ascii="Arial" w:hAnsi="Arial" w:cs="Arial"/>
          <w:bCs/>
          <w:color w:val="000000"/>
        </w:rPr>
        <w:t>n</w:t>
      </w:r>
      <w:r w:rsidRPr="00BE1DE7">
        <w:rPr>
          <w:rFonts w:ascii="Arial" w:hAnsi="Arial" w:cs="Arial"/>
          <w:bCs/>
          <w:color w:val="000000"/>
          <w:spacing w:val="5"/>
        </w:rPr>
        <w:t xml:space="preserve"> </w:t>
      </w:r>
      <w:r w:rsidRPr="00BE1DE7">
        <w:rPr>
          <w:rFonts w:ascii="Arial" w:hAnsi="Arial" w:cs="Arial"/>
          <w:bCs/>
          <w:color w:val="000000"/>
          <w:spacing w:val="-1"/>
        </w:rPr>
        <w:t>c</w:t>
      </w:r>
      <w:r w:rsidRPr="00BE1DE7">
        <w:rPr>
          <w:rFonts w:ascii="Arial" w:hAnsi="Arial" w:cs="Arial"/>
          <w:bCs/>
          <w:color w:val="000000"/>
        </w:rPr>
        <w:t>o</w:t>
      </w:r>
      <w:r w:rsidRPr="00BE1DE7">
        <w:rPr>
          <w:rFonts w:ascii="Arial" w:hAnsi="Arial" w:cs="Arial"/>
          <w:bCs/>
          <w:color w:val="000000"/>
          <w:spacing w:val="3"/>
        </w:rPr>
        <w:t>m</w:t>
      </w:r>
      <w:r w:rsidRPr="00BE1DE7">
        <w:rPr>
          <w:rFonts w:ascii="Arial" w:hAnsi="Arial" w:cs="Arial"/>
          <w:bCs/>
          <w:color w:val="000000"/>
        </w:rPr>
        <w:t>p</w:t>
      </w:r>
      <w:r w:rsidRPr="00BE1DE7">
        <w:rPr>
          <w:rFonts w:ascii="Arial" w:hAnsi="Arial" w:cs="Arial"/>
          <w:bCs/>
          <w:color w:val="000000"/>
          <w:spacing w:val="3"/>
        </w:rPr>
        <w:t>l</w:t>
      </w:r>
      <w:r w:rsidRPr="00BE1DE7">
        <w:rPr>
          <w:rFonts w:ascii="Arial" w:hAnsi="Arial" w:cs="Arial"/>
          <w:bCs/>
          <w:color w:val="000000"/>
        </w:rPr>
        <w:t>y with</w:t>
      </w:r>
      <w:r w:rsidRPr="00BE1DE7">
        <w:rPr>
          <w:rFonts w:ascii="Arial" w:hAnsi="Arial" w:cs="Arial"/>
          <w:bCs/>
          <w:color w:val="000000"/>
          <w:spacing w:val="5"/>
        </w:rPr>
        <w:t xml:space="preserve"> </w:t>
      </w:r>
      <w:r w:rsidRPr="00BE1DE7">
        <w:rPr>
          <w:rFonts w:ascii="Arial" w:hAnsi="Arial" w:cs="Arial"/>
          <w:bCs/>
          <w:color w:val="000000"/>
        </w:rPr>
        <w:t>its</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ounti</w:t>
      </w:r>
      <w:r w:rsidRPr="00BE1DE7">
        <w:rPr>
          <w:rFonts w:ascii="Arial" w:hAnsi="Arial" w:cs="Arial"/>
          <w:bCs/>
          <w:color w:val="000000"/>
          <w:spacing w:val="2"/>
        </w:rPr>
        <w:t>n</w:t>
      </w:r>
      <w:r w:rsidRPr="00BE1DE7">
        <w:rPr>
          <w:rFonts w:ascii="Arial" w:hAnsi="Arial" w:cs="Arial"/>
          <w:bCs/>
          <w:color w:val="000000"/>
        </w:rPr>
        <w:t>g</w:t>
      </w:r>
      <w:r w:rsidRPr="00BE1DE7">
        <w:rPr>
          <w:rFonts w:ascii="Arial" w:hAnsi="Arial" w:cs="Arial"/>
          <w:bCs/>
          <w:color w:val="000000"/>
          <w:spacing w:val="5"/>
        </w:rPr>
        <w:t xml:space="preserve"> </w:t>
      </w:r>
      <w:r w:rsidRPr="00BE1DE7">
        <w:rPr>
          <w:rFonts w:ascii="Arial" w:hAnsi="Arial" w:cs="Arial"/>
          <w:bCs/>
          <w:color w:val="000000"/>
        </w:rPr>
        <w:t>of</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w:t>
      </w:r>
      <w:r w:rsidRPr="00BE1DE7">
        <w:rPr>
          <w:rFonts w:ascii="Arial" w:hAnsi="Arial" w:cs="Arial"/>
          <w:bCs/>
          <w:color w:val="000000"/>
        </w:rPr>
        <w:t>e</w:t>
      </w:r>
      <w:r w:rsidRPr="00BE1DE7">
        <w:rPr>
          <w:rFonts w:ascii="Arial" w:hAnsi="Arial" w:cs="Arial"/>
          <w:bCs/>
          <w:color w:val="000000"/>
          <w:spacing w:val="4"/>
        </w:rPr>
        <w:t xml:space="preserve"> </w:t>
      </w:r>
      <w:r w:rsidRPr="00BE1DE7">
        <w:rPr>
          <w:rFonts w:ascii="Arial" w:hAnsi="Arial" w:cs="Arial"/>
          <w:bCs/>
          <w:color w:val="000000"/>
        </w:rPr>
        <w:t>oblig</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spacing w:val="2"/>
        </w:rPr>
        <w:t>d</w:t>
      </w:r>
      <w:r w:rsidRPr="00BE1DE7">
        <w:rPr>
          <w:rFonts w:ascii="Arial" w:hAnsi="Arial" w:cs="Arial"/>
          <w:bCs/>
          <w:color w:val="000000"/>
          <w:spacing w:val="-1"/>
        </w:rPr>
        <w:t>a</w:t>
      </w:r>
      <w:r w:rsidRPr="00BE1DE7">
        <w:rPr>
          <w:rFonts w:ascii="Arial" w:hAnsi="Arial" w:cs="Arial"/>
          <w:bCs/>
          <w:color w:val="000000"/>
        </w:rPr>
        <w:t>n</w:t>
      </w:r>
      <w:r w:rsidRPr="00BE1DE7">
        <w:rPr>
          <w:rFonts w:ascii="Arial" w:hAnsi="Arial" w:cs="Arial"/>
          <w:bCs/>
          <w:color w:val="000000"/>
          <w:spacing w:val="-1"/>
        </w:rPr>
        <w:t xml:space="preserve">ce </w:t>
      </w:r>
      <w:r w:rsidRPr="00BE1DE7">
        <w:rPr>
          <w:rFonts w:ascii="Arial" w:hAnsi="Arial" w:cs="Arial"/>
          <w:bCs/>
          <w:color w:val="000000"/>
        </w:rPr>
        <w:t>with</w:t>
      </w:r>
      <w:r w:rsidRPr="00BE1DE7">
        <w:rPr>
          <w:rFonts w:ascii="Arial" w:hAnsi="Arial" w:cs="Arial"/>
          <w:bCs/>
          <w:color w:val="000000"/>
          <w:spacing w:val="4"/>
        </w:rPr>
        <w:t xml:space="preserve"> </w:t>
      </w:r>
      <w:r w:rsidRPr="00BE1DE7">
        <w:rPr>
          <w:rFonts w:ascii="Arial" w:hAnsi="Arial" w:cs="Arial"/>
          <w:bCs/>
          <w:color w:val="000000"/>
        </w:rPr>
        <w:t>45</w:t>
      </w:r>
      <w:r w:rsidRPr="00BE1DE7">
        <w:rPr>
          <w:rFonts w:ascii="Arial" w:hAnsi="Arial" w:cs="Arial"/>
          <w:bCs/>
          <w:color w:val="000000"/>
          <w:spacing w:val="4"/>
        </w:rPr>
        <w:t xml:space="preserve"> </w:t>
      </w:r>
      <w:r w:rsidRPr="00BE1DE7">
        <w:rPr>
          <w:rFonts w:ascii="Arial" w:hAnsi="Arial" w:cs="Arial"/>
          <w:bCs/>
          <w:color w:val="000000"/>
          <w:spacing w:val="1"/>
        </w:rPr>
        <w:t>C</w:t>
      </w:r>
      <w:r w:rsidRPr="00BE1DE7">
        <w:rPr>
          <w:rFonts w:ascii="Arial" w:hAnsi="Arial" w:cs="Arial"/>
          <w:bCs/>
          <w:color w:val="000000"/>
        </w:rPr>
        <w:t>.</w:t>
      </w:r>
      <w:r w:rsidRPr="00BE1DE7">
        <w:rPr>
          <w:rFonts w:ascii="Arial" w:hAnsi="Arial" w:cs="Arial"/>
          <w:bCs/>
          <w:color w:val="000000"/>
          <w:spacing w:val="-1"/>
        </w:rPr>
        <w:t>F</w:t>
      </w:r>
      <w:r w:rsidRPr="00BE1DE7">
        <w:rPr>
          <w:rFonts w:ascii="Arial" w:hAnsi="Arial" w:cs="Arial"/>
          <w:bCs/>
          <w:color w:val="000000"/>
        </w:rPr>
        <w:t>.</w:t>
      </w:r>
      <w:r w:rsidRPr="00BE1DE7">
        <w:rPr>
          <w:rFonts w:ascii="Arial" w:hAnsi="Arial" w:cs="Arial"/>
          <w:bCs/>
          <w:color w:val="000000"/>
          <w:spacing w:val="1"/>
        </w:rPr>
        <w:t xml:space="preserve">R § </w:t>
      </w:r>
      <w:r w:rsidRPr="00BE1DE7">
        <w:rPr>
          <w:rFonts w:ascii="Arial" w:hAnsi="Arial" w:cs="Arial"/>
          <w:bCs/>
          <w:color w:val="000000"/>
        </w:rPr>
        <w:t>164.5</w:t>
      </w:r>
      <w:r w:rsidRPr="00BE1DE7">
        <w:rPr>
          <w:rFonts w:ascii="Arial" w:hAnsi="Arial" w:cs="Arial"/>
          <w:bCs/>
          <w:color w:val="000000"/>
          <w:spacing w:val="-2"/>
        </w:rPr>
        <w:t>2</w:t>
      </w:r>
      <w:r w:rsidRPr="00BE1DE7">
        <w:rPr>
          <w:rFonts w:ascii="Arial" w:hAnsi="Arial" w:cs="Arial"/>
          <w:bCs/>
          <w:color w:val="000000"/>
        </w:rPr>
        <w:t>8</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nd</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 subs</w:t>
      </w:r>
      <w:r w:rsidRPr="00BE1DE7">
        <w:rPr>
          <w:rFonts w:ascii="Arial" w:hAnsi="Arial" w:cs="Arial"/>
          <w:bCs/>
          <w:color w:val="000000"/>
          <w:spacing w:val="-1"/>
        </w:rPr>
        <w:t>e</w:t>
      </w:r>
      <w:r w:rsidRPr="00BE1DE7">
        <w:rPr>
          <w:rFonts w:ascii="Arial" w:hAnsi="Arial" w:cs="Arial"/>
          <w:bCs/>
          <w:color w:val="000000"/>
        </w:rPr>
        <w:t>qu</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5"/>
        </w:rPr>
        <w:t xml:space="preserve"> </w:t>
      </w:r>
      <w:r w:rsidRPr="00BE1DE7">
        <w:rPr>
          <w:rFonts w:ascii="Arial" w:hAnsi="Arial" w:cs="Arial"/>
          <w:bCs/>
          <w:color w:val="000000"/>
          <w:spacing w:val="-1"/>
        </w:rPr>
        <w:t>re</w:t>
      </w:r>
      <w:r w:rsidRPr="00BE1DE7">
        <w:rPr>
          <w:rFonts w:ascii="Arial" w:hAnsi="Arial" w:cs="Arial"/>
          <w:bCs/>
          <w:color w:val="000000"/>
          <w:spacing w:val="-2"/>
        </w:rPr>
        <w:t>g</w:t>
      </w:r>
      <w:r w:rsidRPr="00BE1DE7">
        <w:rPr>
          <w:rFonts w:ascii="Arial" w:hAnsi="Arial" w:cs="Arial"/>
          <w:bCs/>
          <w:color w:val="000000"/>
        </w:rPr>
        <w:t>u</w:t>
      </w:r>
      <w:r w:rsidRPr="00BE1DE7">
        <w:rPr>
          <w:rFonts w:ascii="Arial" w:hAnsi="Arial" w:cs="Arial"/>
          <w:bCs/>
          <w:color w:val="000000"/>
          <w:spacing w:val="3"/>
        </w:rPr>
        <w:t>l</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issu</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th</w:t>
      </w:r>
      <w:r w:rsidRPr="00BE1DE7">
        <w:rPr>
          <w:rFonts w:ascii="Arial" w:hAnsi="Arial" w:cs="Arial"/>
          <w:bCs/>
          <w:color w:val="000000"/>
          <w:spacing w:val="-1"/>
        </w:rPr>
        <w:t>ere</w:t>
      </w:r>
      <w:r w:rsidRPr="00BE1DE7">
        <w:rPr>
          <w:rFonts w:ascii="Arial" w:hAnsi="Arial" w:cs="Arial"/>
          <w:bCs/>
          <w:color w:val="000000"/>
        </w:rPr>
        <w:t>und</w:t>
      </w:r>
      <w:r w:rsidRPr="00BE1DE7">
        <w:rPr>
          <w:rFonts w:ascii="Arial" w:hAnsi="Arial" w:cs="Arial"/>
          <w:bCs/>
          <w:color w:val="000000"/>
          <w:spacing w:val="-1"/>
        </w:rPr>
        <w:t>er.</w:t>
      </w:r>
    </w:p>
    <w:p w14:paraId="2C6E4A78" w14:textId="77777777" w:rsidR="003F2C64" w:rsidRPr="00BE1DE7" w:rsidRDefault="003F2C64" w:rsidP="000B5912">
      <w:pPr>
        <w:pStyle w:val="ListParagraph"/>
        <w:numPr>
          <w:ilvl w:val="0"/>
          <w:numId w:val="115"/>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2"/>
        </w:rPr>
        <w:t xml:space="preserv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1"/>
        </w:rPr>
        <w:t xml:space="preserve"> </w:t>
      </w:r>
      <w:r w:rsidRPr="00BE1DE7">
        <w:rPr>
          <w:rFonts w:ascii="Arial" w:hAnsi="Arial" w:cs="Arial"/>
          <w:bCs/>
          <w:color w:val="000000"/>
        </w:rPr>
        <w:t>to</w:t>
      </w:r>
      <w:r w:rsidRPr="00BE1DE7">
        <w:rPr>
          <w:rFonts w:ascii="Arial" w:hAnsi="Arial" w:cs="Arial"/>
          <w:bCs/>
          <w:color w:val="000000"/>
          <w:spacing w:val="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w:t>
      </w:r>
      <w:r w:rsidRPr="00BE1DE7">
        <w:rPr>
          <w:rFonts w:ascii="Arial" w:hAnsi="Arial" w:cs="Arial"/>
          <w:bCs/>
          <w:color w:val="000000"/>
          <w:spacing w:val="2"/>
        </w:rPr>
        <w:t>n</w:t>
      </w:r>
      <w:r w:rsidRPr="00BE1DE7">
        <w:rPr>
          <w:rFonts w:ascii="Arial" w:hAnsi="Arial" w:cs="Arial"/>
          <w:bCs/>
          <w:color w:val="000000"/>
        </w:rPr>
        <w:t>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1"/>
        </w:rPr>
        <w:t xml:space="preserve"> </w:t>
      </w:r>
      <w:r w:rsidRPr="00BE1DE7">
        <w:rPr>
          <w:rFonts w:ascii="Arial" w:hAnsi="Arial" w:cs="Arial"/>
          <w:bCs/>
          <w:color w:val="000000"/>
          <w:spacing w:val="-1"/>
        </w:rPr>
        <w:t>e</w:t>
      </w:r>
      <w:r w:rsidRPr="00BE1DE7">
        <w:rPr>
          <w:rFonts w:ascii="Arial" w:hAnsi="Arial" w:cs="Arial"/>
          <w:bCs/>
          <w:color w:val="000000"/>
        </w:rPr>
        <w:t>l</w:t>
      </w:r>
      <w:r w:rsidRPr="00BE1DE7">
        <w:rPr>
          <w:rFonts w:ascii="Arial" w:hAnsi="Arial" w:cs="Arial"/>
          <w:bCs/>
          <w:color w:val="000000"/>
          <w:spacing w:val="-1"/>
        </w:rPr>
        <w:t>ec</w:t>
      </w:r>
      <w:r w:rsidRPr="00BE1DE7">
        <w:rPr>
          <w:rFonts w:ascii="Arial" w:hAnsi="Arial" w:cs="Arial"/>
          <w:bCs/>
          <w:color w:val="000000"/>
        </w:rPr>
        <w:t>t</w:t>
      </w:r>
      <w:r w:rsidRPr="00BE1DE7">
        <w:rPr>
          <w:rFonts w:ascii="Arial" w:hAnsi="Arial" w:cs="Arial"/>
          <w:bCs/>
          <w:color w:val="000000"/>
          <w:spacing w:val="-1"/>
        </w:rPr>
        <w:t>r</w:t>
      </w:r>
      <w:r w:rsidRPr="00BE1DE7">
        <w:rPr>
          <w:rFonts w:ascii="Arial" w:hAnsi="Arial" w:cs="Arial"/>
          <w:bCs/>
          <w:color w:val="000000"/>
        </w:rPr>
        <w:t>on</w:t>
      </w:r>
      <w:r w:rsidRPr="00BE1DE7">
        <w:rPr>
          <w:rFonts w:ascii="Arial" w:hAnsi="Arial" w:cs="Arial"/>
          <w:bCs/>
          <w:color w:val="000000"/>
          <w:spacing w:val="3"/>
        </w:rPr>
        <w:t>i</w:t>
      </w:r>
      <w:r w:rsidRPr="00BE1DE7">
        <w:rPr>
          <w:rFonts w:ascii="Arial" w:hAnsi="Arial" w:cs="Arial"/>
          <w:bCs/>
          <w:color w:val="000000"/>
        </w:rPr>
        <w:t xml:space="preserve">c </w:t>
      </w:r>
      <w:r w:rsidRPr="00BE1DE7">
        <w:rPr>
          <w:rFonts w:ascii="Arial" w:hAnsi="Arial" w:cs="Arial"/>
          <w:bCs/>
          <w:color w:val="000000"/>
          <w:spacing w:val="2"/>
        </w:rPr>
        <w:t>r</w:t>
      </w:r>
      <w:r w:rsidRPr="00BE1DE7">
        <w:rPr>
          <w:rFonts w:ascii="Arial" w:hAnsi="Arial" w:cs="Arial"/>
          <w:bCs/>
          <w:color w:val="000000"/>
          <w:spacing w:val="-1"/>
        </w:rPr>
        <w:t>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3"/>
        </w:rPr>
        <w:t xml:space="preserve"> </w:t>
      </w:r>
      <w:r w:rsidRPr="00BE1DE7">
        <w:rPr>
          <w:rFonts w:ascii="Arial" w:hAnsi="Arial" w:cs="Arial"/>
          <w:bCs/>
          <w:color w:val="000000"/>
          <w:spacing w:val="-1"/>
        </w:rPr>
        <w:t>a</w:t>
      </w:r>
      <w:r w:rsidRPr="00BE1DE7">
        <w:rPr>
          <w:rFonts w:ascii="Arial" w:hAnsi="Arial" w:cs="Arial"/>
          <w:bCs/>
          <w:color w:val="000000"/>
        </w:rPr>
        <w:t>ll</w:t>
      </w:r>
      <w:r w:rsidRPr="00BE1DE7">
        <w:rPr>
          <w:rFonts w:ascii="Arial" w:hAnsi="Arial" w:cs="Arial"/>
          <w:bCs/>
          <w:color w:val="000000"/>
          <w:spacing w:val="1"/>
        </w:rPr>
        <w:t xml:space="preserve"> </w:t>
      </w:r>
      <w:r w:rsidRPr="00BE1DE7">
        <w:rPr>
          <w:rFonts w:ascii="Arial" w:hAnsi="Arial" w:cs="Arial"/>
          <w:bCs/>
          <w:color w:val="000000"/>
        </w:rPr>
        <w:t>su</w:t>
      </w:r>
      <w:r w:rsidRPr="00BE1DE7">
        <w:rPr>
          <w:rFonts w:ascii="Arial" w:hAnsi="Arial" w:cs="Arial"/>
          <w:bCs/>
          <w:color w:val="000000"/>
          <w:spacing w:val="-1"/>
        </w:rPr>
        <w:t>c</w:t>
      </w:r>
      <w:r w:rsidRPr="00BE1DE7">
        <w:rPr>
          <w:rFonts w:ascii="Arial" w:hAnsi="Arial" w:cs="Arial"/>
          <w:bCs/>
          <w:color w:val="000000"/>
        </w:rPr>
        <w:t>h</w:t>
      </w:r>
      <w:r w:rsidRPr="00BE1DE7">
        <w:rPr>
          <w:rFonts w:ascii="Arial" w:hAnsi="Arial" w:cs="Arial"/>
          <w:bCs/>
          <w:color w:val="000000"/>
          <w:spacing w:val="3"/>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3"/>
        </w:rPr>
        <w:t xml:space="preserve"> </w:t>
      </w:r>
      <w:r w:rsidRPr="00BE1DE7">
        <w:rPr>
          <w:rFonts w:ascii="Arial" w:hAnsi="Arial" w:cs="Arial"/>
          <w:bCs/>
          <w:color w:val="000000"/>
        </w:rPr>
        <w:t>a minimum</w:t>
      </w:r>
      <w:r w:rsidRPr="00BE1DE7">
        <w:rPr>
          <w:rFonts w:ascii="Arial" w:hAnsi="Arial" w:cs="Arial"/>
          <w:bCs/>
          <w:color w:val="000000"/>
          <w:spacing w:val="1"/>
        </w:rPr>
        <w:t xml:space="preserve"> </w:t>
      </w:r>
      <w:r w:rsidRPr="00BE1DE7">
        <w:rPr>
          <w:rFonts w:ascii="Arial" w:hAnsi="Arial" w:cs="Arial"/>
          <w:bCs/>
          <w:color w:val="000000"/>
        </w:rPr>
        <w:t>of six</w:t>
      </w:r>
      <w:r w:rsidRPr="00BE1DE7">
        <w:rPr>
          <w:rFonts w:ascii="Arial" w:hAnsi="Arial" w:cs="Arial"/>
          <w:bCs/>
          <w:color w:val="000000"/>
          <w:spacing w:val="2"/>
        </w:rPr>
        <w:t xml:space="preserve"> </w:t>
      </w:r>
      <w:r w:rsidRPr="00BE1DE7">
        <w:rPr>
          <w:rFonts w:ascii="Arial" w:hAnsi="Arial" w:cs="Arial"/>
          <w:bCs/>
          <w:color w:val="000000"/>
          <w:spacing w:val="-1"/>
        </w:rPr>
        <w:t>(</w:t>
      </w:r>
      <w:r w:rsidRPr="00BE1DE7">
        <w:rPr>
          <w:rFonts w:ascii="Arial" w:hAnsi="Arial" w:cs="Arial"/>
          <w:bCs/>
          <w:color w:val="000000"/>
        </w:rPr>
        <w:t>6)</w:t>
      </w:r>
      <w:r w:rsidRPr="00BE1DE7">
        <w:rPr>
          <w:rFonts w:ascii="Arial" w:hAnsi="Arial" w:cs="Arial"/>
          <w:bCs/>
          <w:color w:val="000000"/>
          <w:spacing w:val="-1"/>
        </w:rPr>
        <w:t xml:space="preserve"> ca</w:t>
      </w:r>
      <w:r w:rsidRPr="00BE1DE7">
        <w:rPr>
          <w:rFonts w:ascii="Arial" w:hAnsi="Arial" w:cs="Arial"/>
          <w:bCs/>
          <w:color w:val="000000"/>
        </w:rPr>
        <w:t>l</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1"/>
        </w:rPr>
        <w:t>a</w:t>
      </w:r>
      <w:r w:rsidRPr="00BE1DE7">
        <w:rPr>
          <w:rFonts w:ascii="Arial" w:hAnsi="Arial" w:cs="Arial"/>
          <w:bCs/>
          <w:color w:val="000000"/>
        </w:rPr>
        <w:t>r</w:t>
      </w:r>
      <w:r w:rsidRPr="00BE1DE7">
        <w:rPr>
          <w:rFonts w:ascii="Arial" w:hAnsi="Arial" w:cs="Arial"/>
          <w:bCs/>
          <w:color w:val="000000"/>
          <w:spacing w:val="4"/>
        </w:rPr>
        <w:t xml:space="preserve"> </w:t>
      </w:r>
      <w:r w:rsidRPr="00BE1DE7">
        <w:rPr>
          <w:rFonts w:ascii="Arial" w:hAnsi="Arial" w:cs="Arial"/>
          <w:bCs/>
          <w:color w:val="000000"/>
          <w:spacing w:val="-5"/>
        </w:rPr>
        <w:t>y</w:t>
      </w:r>
      <w:r w:rsidRPr="00BE1DE7">
        <w:rPr>
          <w:rFonts w:ascii="Arial" w:hAnsi="Arial" w:cs="Arial"/>
          <w:bCs/>
          <w:color w:val="000000"/>
          <w:spacing w:val="1"/>
        </w:rPr>
        <w:t>e</w:t>
      </w:r>
      <w:r w:rsidRPr="00BE1DE7">
        <w:rPr>
          <w:rFonts w:ascii="Arial" w:hAnsi="Arial" w:cs="Arial"/>
          <w:bCs/>
          <w:color w:val="000000"/>
          <w:spacing w:val="-1"/>
        </w:rPr>
        <w:t>ar</w:t>
      </w:r>
      <w:r w:rsidRPr="00BE1DE7">
        <w:rPr>
          <w:rFonts w:ascii="Arial" w:hAnsi="Arial" w:cs="Arial"/>
          <w:bCs/>
          <w:color w:val="000000"/>
        </w:rPr>
        <w:t>s.</w:t>
      </w:r>
    </w:p>
    <w:p w14:paraId="1E2B9797"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Designated Record Set</w:t>
      </w:r>
    </w:p>
    <w:p w14:paraId="096345F7" w14:textId="77777777" w:rsidR="003F2C64" w:rsidRPr="00BE1DE7" w:rsidRDefault="003F2C64" w:rsidP="000B5912">
      <w:pPr>
        <w:pStyle w:val="ListParagraph"/>
        <w:numPr>
          <w:ilvl w:val="1"/>
          <w:numId w:val="117"/>
        </w:numPr>
        <w:ind w:left="1980" w:right="680" w:hanging="720"/>
        <w:contextualSpacing/>
        <w:jc w:val="both"/>
        <w:rPr>
          <w:rFonts w:ascii="Arial" w:hAnsi="Arial" w:cs="Arial"/>
          <w:bCs/>
          <w:color w:val="000000"/>
        </w:rPr>
      </w:pPr>
      <w:r w:rsidRPr="00BE1DE7">
        <w:rPr>
          <w:rFonts w:ascii="Arial" w:hAnsi="Arial" w:cs="Arial"/>
          <w:bCs/>
          <w:color w:val="000000"/>
          <w:spacing w:val="1"/>
        </w:rPr>
        <w:t>W</w:t>
      </w:r>
      <w:r w:rsidRPr="00BE1DE7">
        <w:rPr>
          <w:rFonts w:ascii="Arial" w:hAnsi="Arial" w:cs="Arial"/>
          <w:bCs/>
          <w:color w:val="000000"/>
        </w:rPr>
        <w:t>h</w:t>
      </w:r>
      <w:r w:rsidRPr="00BE1DE7">
        <w:rPr>
          <w:rFonts w:ascii="Arial" w:hAnsi="Arial" w:cs="Arial"/>
          <w:bCs/>
          <w:color w:val="000000"/>
          <w:spacing w:val="-2"/>
        </w:rPr>
        <w:t>i</w:t>
      </w:r>
      <w:r w:rsidRPr="00BE1DE7">
        <w:rPr>
          <w:rFonts w:ascii="Arial" w:hAnsi="Arial" w:cs="Arial"/>
          <w:bCs/>
          <w:color w:val="000000"/>
        </w:rPr>
        <w:t>le</w:t>
      </w:r>
      <w:r w:rsidRPr="00BE1DE7">
        <w:rPr>
          <w:rFonts w:ascii="Arial" w:hAnsi="Arial" w:cs="Arial"/>
          <w:bCs/>
          <w:color w:val="000000"/>
          <w:spacing w:val="42"/>
        </w:rPr>
        <w:t xml:space="preserve"> </w:t>
      </w:r>
      <w:r w:rsidRPr="00BE1DE7">
        <w:rPr>
          <w:rFonts w:ascii="Arial" w:hAnsi="Arial" w:cs="Arial"/>
          <w:bCs/>
          <w:color w:val="000000"/>
        </w:rPr>
        <w:t>the</w:t>
      </w:r>
      <w:r w:rsidRPr="00BE1DE7">
        <w:rPr>
          <w:rFonts w:ascii="Arial" w:hAnsi="Arial" w:cs="Arial"/>
          <w:bCs/>
          <w:color w:val="000000"/>
          <w:spacing w:val="42"/>
        </w:rPr>
        <w:t xml:space="preserve"> </w:t>
      </w:r>
      <w:r w:rsidRPr="00BE1DE7">
        <w:rPr>
          <w:rFonts w:ascii="Arial" w:hAnsi="Arial" w:cs="Arial"/>
          <w:bCs/>
          <w:color w:val="000000"/>
          <w:spacing w:val="1"/>
        </w:rPr>
        <w:t>P</w:t>
      </w:r>
      <w:r w:rsidRPr="00BE1DE7">
        <w:rPr>
          <w:rFonts w:ascii="Arial" w:hAnsi="Arial" w:cs="Arial"/>
          <w:bCs/>
          <w:color w:val="000000"/>
          <w:spacing w:val="-1"/>
        </w:rPr>
        <w:t>ar</w:t>
      </w:r>
      <w:r w:rsidRPr="00BE1DE7">
        <w:rPr>
          <w:rFonts w:ascii="Arial" w:hAnsi="Arial" w:cs="Arial"/>
          <w:bCs/>
          <w:color w:val="000000"/>
        </w:rPr>
        <w:t>ti</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43"/>
        </w:rPr>
        <w:t xml:space="preserve"> </w:t>
      </w:r>
      <w:r w:rsidRPr="00BE1DE7">
        <w:rPr>
          <w:rFonts w:ascii="Arial" w:hAnsi="Arial" w:cs="Arial"/>
          <w:bCs/>
          <w:color w:val="000000"/>
        </w:rPr>
        <w:t>do</w:t>
      </w:r>
      <w:r w:rsidRPr="00BE1DE7">
        <w:rPr>
          <w:rFonts w:ascii="Arial" w:hAnsi="Arial" w:cs="Arial"/>
          <w:bCs/>
          <w:color w:val="000000"/>
          <w:spacing w:val="41"/>
        </w:rPr>
        <w:t xml:space="preserve"> </w:t>
      </w:r>
      <w:r w:rsidRPr="00BE1DE7">
        <w:rPr>
          <w:rFonts w:ascii="Arial" w:hAnsi="Arial" w:cs="Arial"/>
          <w:bCs/>
          <w:color w:val="000000"/>
        </w:rPr>
        <w:t>not</w:t>
      </w:r>
      <w:r w:rsidRPr="00BE1DE7">
        <w:rPr>
          <w:rFonts w:ascii="Arial" w:hAnsi="Arial" w:cs="Arial"/>
          <w:bCs/>
          <w:color w:val="000000"/>
          <w:spacing w:val="44"/>
        </w:rPr>
        <w:t xml:space="preserve"> </w:t>
      </w:r>
      <w:r w:rsidRPr="00BE1DE7">
        <w:rPr>
          <w:rFonts w:ascii="Arial" w:hAnsi="Arial" w:cs="Arial"/>
          <w:bCs/>
          <w:color w:val="000000"/>
        </w:rPr>
        <w:t>int</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43"/>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42"/>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0"/>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w:t>
      </w:r>
      <w:r w:rsidRPr="00BE1DE7">
        <w:rPr>
          <w:rFonts w:ascii="Arial" w:hAnsi="Arial" w:cs="Arial"/>
          <w:bCs/>
          <w:color w:val="000000"/>
          <w:spacing w:val="36"/>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I</w:t>
      </w:r>
      <w:r w:rsidRPr="00BE1DE7">
        <w:rPr>
          <w:rFonts w:ascii="Arial" w:hAnsi="Arial" w:cs="Arial"/>
          <w:bCs/>
          <w:color w:val="000000"/>
          <w:spacing w:val="38"/>
        </w:rPr>
        <w:t xml:space="preserve"> </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rPr>
        <w:t>a</w:t>
      </w:r>
      <w:r w:rsidRPr="00BE1DE7">
        <w:rPr>
          <w:rFonts w:ascii="Arial" w:hAnsi="Arial" w:cs="Arial"/>
          <w:bCs/>
          <w:color w:val="000000"/>
          <w:spacing w:val="40"/>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spacing w:val="2"/>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3"/>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41"/>
        </w:rPr>
        <w:t xml:space="preserve"> </w:t>
      </w:r>
      <w:r w:rsidRPr="00BE1DE7">
        <w:rPr>
          <w:rFonts w:ascii="Arial" w:hAnsi="Arial" w:cs="Arial"/>
          <w:bCs/>
          <w:color w:val="000000"/>
          <w:spacing w:val="3"/>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the</w:t>
      </w:r>
      <w:r w:rsidRPr="00BE1DE7">
        <w:rPr>
          <w:rFonts w:ascii="Arial" w:hAnsi="Arial" w:cs="Arial"/>
          <w:bCs/>
          <w:color w:val="000000"/>
          <w:spacing w:val="40"/>
        </w:rPr>
        <w:t xml:space="preserve"> </w:t>
      </w:r>
      <w:r w:rsidRPr="00BE1DE7">
        <w:rPr>
          <w:rFonts w:ascii="Arial" w:hAnsi="Arial" w:cs="Arial"/>
          <w:bCs/>
          <w:color w:val="000000"/>
          <w:spacing w:val="-1"/>
        </w:rPr>
        <w:t>e</w:t>
      </w:r>
      <w:r w:rsidRPr="00BE1DE7">
        <w:rPr>
          <w:rFonts w:ascii="Arial" w:hAnsi="Arial" w:cs="Arial"/>
          <w:bCs/>
          <w:color w:val="000000"/>
          <w:spacing w:val="2"/>
        </w:rPr>
        <w:t>x</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41"/>
        </w:rPr>
        <w:t xml:space="preserve"> </w:t>
      </w:r>
      <w:r w:rsidRPr="00BE1DE7">
        <w:rPr>
          <w:rFonts w:ascii="Arial" w:hAnsi="Arial" w:cs="Arial"/>
          <w:bCs/>
          <w:color w:val="000000"/>
        </w:rPr>
        <w:t>th</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rPr>
        <w:t>do</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7"/>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 xml:space="preserve">y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2"/>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rPr>
        <w:t>a</w:t>
      </w:r>
      <w:r w:rsidRPr="00BE1DE7">
        <w:rPr>
          <w:rFonts w:ascii="Arial" w:hAnsi="Arial" w:cs="Arial"/>
          <w:bCs/>
          <w:color w:val="000000"/>
          <w:spacing w:val="6"/>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7"/>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5"/>
        </w:rPr>
        <w:t xml:space="preserve"> </w:t>
      </w:r>
      <w:r w:rsidRPr="00BE1DE7">
        <w:rPr>
          <w:rFonts w:ascii="Arial" w:hAnsi="Arial" w:cs="Arial"/>
          <w:bCs/>
          <w:color w:val="000000"/>
        </w:rPr>
        <w:t>As</w:t>
      </w:r>
      <w:r w:rsidRPr="00BE1DE7">
        <w:rPr>
          <w:rFonts w:ascii="Arial" w:hAnsi="Arial" w:cs="Arial"/>
          <w:bCs/>
          <w:color w:val="000000"/>
          <w:spacing w:val="3"/>
        </w:rPr>
        <w:t>s</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g</w:t>
      </w:r>
      <w:r w:rsidRPr="00BE1DE7">
        <w:rPr>
          <w:rFonts w:ascii="Arial" w:hAnsi="Arial" w:cs="Arial"/>
          <w:bCs/>
          <w:color w:val="000000"/>
          <w:spacing w:val="-1"/>
        </w:rPr>
        <w:t>ree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to m</w:t>
      </w:r>
      <w:r w:rsidRPr="00BE1DE7">
        <w:rPr>
          <w:rFonts w:ascii="Arial" w:hAnsi="Arial" w:cs="Arial"/>
          <w:bCs/>
          <w:color w:val="000000"/>
          <w:spacing w:val="-1"/>
        </w:rPr>
        <w:t>a</w:t>
      </w:r>
      <w:r w:rsidRPr="00BE1DE7">
        <w:rPr>
          <w:rFonts w:ascii="Arial" w:hAnsi="Arial" w:cs="Arial"/>
          <w:bCs/>
          <w:color w:val="000000"/>
        </w:rPr>
        <w:t>ke</w:t>
      </w:r>
      <w:r w:rsidRPr="00BE1DE7">
        <w:rPr>
          <w:rFonts w:ascii="Arial" w:hAnsi="Arial" w:cs="Arial"/>
          <w:bCs/>
          <w:color w:val="000000"/>
          <w:spacing w:val="-1"/>
        </w:rPr>
        <w:t xml:space="preserve"> a</w:t>
      </w:r>
      <w:r w:rsidRPr="00BE1DE7">
        <w:rPr>
          <w:rFonts w:ascii="Arial" w:hAnsi="Arial" w:cs="Arial"/>
          <w:bCs/>
          <w:color w:val="000000"/>
        </w:rPr>
        <w:t>v</w:t>
      </w:r>
      <w:r w:rsidRPr="00BE1DE7">
        <w:rPr>
          <w:rFonts w:ascii="Arial" w:hAnsi="Arial" w:cs="Arial"/>
          <w:bCs/>
          <w:color w:val="000000"/>
          <w:spacing w:val="-1"/>
        </w:rPr>
        <w:t>a</w:t>
      </w:r>
      <w:r w:rsidRPr="00BE1DE7">
        <w:rPr>
          <w:rFonts w:ascii="Arial" w:hAnsi="Arial" w:cs="Arial"/>
          <w:bCs/>
          <w:color w:val="000000"/>
        </w:rPr>
        <w:t>il</w:t>
      </w:r>
      <w:r w:rsidRPr="00BE1DE7">
        <w:rPr>
          <w:rFonts w:ascii="Arial" w:hAnsi="Arial" w:cs="Arial"/>
          <w:bCs/>
          <w:color w:val="000000"/>
          <w:spacing w:val="-1"/>
        </w:rPr>
        <w:t>a</w:t>
      </w:r>
      <w:r w:rsidRPr="00BE1DE7">
        <w:rPr>
          <w:rFonts w:ascii="Arial" w:hAnsi="Arial" w:cs="Arial"/>
          <w:bCs/>
          <w:color w:val="000000"/>
        </w:rPr>
        <w:t>ble</w:t>
      </w:r>
      <w:r w:rsidRPr="00BE1DE7">
        <w:rPr>
          <w:rFonts w:ascii="Arial" w:hAnsi="Arial" w:cs="Arial"/>
          <w:bCs/>
          <w:color w:val="000000"/>
          <w:spacing w:val="-1"/>
        </w:rPr>
        <w:t xml:space="preserve"> </w:t>
      </w:r>
      <w:r w:rsidRPr="00BE1DE7">
        <w:rPr>
          <w:rFonts w:ascii="Arial" w:hAnsi="Arial" w:cs="Arial"/>
          <w:bCs/>
          <w:color w:val="000000"/>
        </w:rPr>
        <w:t xml:space="preserve">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rPr>
        <w:t>d 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7"/>
        </w:rPr>
        <w:t xml:space="preserve">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3"/>
        </w:rPr>
        <w:t xml:space="preserve"> </w:t>
      </w:r>
      <w:r w:rsidRPr="00BE1DE7">
        <w:rPr>
          <w:rFonts w:ascii="Arial" w:hAnsi="Arial" w:cs="Arial"/>
          <w:bCs/>
          <w:color w:val="000000"/>
        </w:rPr>
        <w:t xml:space="preserve">within </w:t>
      </w:r>
      <w:r w:rsidRPr="00BE1DE7">
        <w:rPr>
          <w:rFonts w:ascii="Arial" w:hAnsi="Arial" w:cs="Arial"/>
          <w:bCs/>
          <w:color w:val="000000"/>
          <w:spacing w:val="-1"/>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spacing w:val="3"/>
        </w:rPr>
        <w:t>t</w:t>
      </w:r>
      <w:r w:rsidRPr="00BE1DE7">
        <w:rPr>
          <w:rFonts w:ascii="Arial" w:hAnsi="Arial" w:cs="Arial"/>
          <w:bCs/>
          <w:color w:val="000000"/>
          <w:spacing w:val="-1"/>
        </w:rPr>
        <w:t>ee</w:t>
      </w:r>
      <w:r w:rsidRPr="00BE1DE7">
        <w:rPr>
          <w:rFonts w:ascii="Arial" w:hAnsi="Arial" w:cs="Arial"/>
          <w:bCs/>
          <w:color w:val="000000"/>
        </w:rPr>
        <w:t xml:space="preserve">n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1"/>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p>
    <w:p w14:paraId="407FBA7F" w14:textId="77777777" w:rsidR="003F2C64" w:rsidRPr="00BE1DE7" w:rsidRDefault="003F2C64" w:rsidP="000B5912">
      <w:pPr>
        <w:pStyle w:val="ListParagraph"/>
        <w:numPr>
          <w:ilvl w:val="1"/>
          <w:numId w:val="128"/>
        </w:numPr>
        <w:spacing w:after="120"/>
        <w:ind w:left="2340" w:right="680"/>
        <w:contextualSpacing/>
        <w:jc w:val="both"/>
        <w:rPr>
          <w:rFonts w:ascii="Arial" w:hAnsi="Arial" w:cs="Arial"/>
          <w:bCs/>
          <w:color w:val="000000"/>
        </w:rPr>
      </w:pPr>
      <w:r w:rsidRPr="00BE1DE7">
        <w:rPr>
          <w:rFonts w:ascii="Arial" w:hAnsi="Arial" w:cs="Arial"/>
          <w:bCs/>
          <w:color w:val="000000"/>
        </w:rPr>
        <w:t>For Covered Entity to comply with its access obligations in accordance with 45 C.F.R § 164.524 and any subsequent regulations issued thereunder; and</w:t>
      </w:r>
    </w:p>
    <w:p w14:paraId="7F226297" w14:textId="77777777" w:rsidR="003F2C64" w:rsidRPr="00BE1DE7" w:rsidRDefault="003F2C64" w:rsidP="000B5912">
      <w:pPr>
        <w:pStyle w:val="ListParagraph"/>
        <w:numPr>
          <w:ilvl w:val="1"/>
          <w:numId w:val="128"/>
        </w:numPr>
        <w:spacing w:after="120"/>
        <w:ind w:left="2340" w:right="680"/>
        <w:contextualSpacing/>
        <w:jc w:val="both"/>
        <w:rPr>
          <w:rFonts w:ascii="Arial" w:hAnsi="Arial" w:cs="Arial"/>
          <w:bCs/>
          <w:color w:val="000000"/>
        </w:rPr>
      </w:pPr>
      <w:r w:rsidRPr="00BE1DE7">
        <w:rPr>
          <w:rFonts w:ascii="Arial" w:hAnsi="Arial" w:cs="Arial"/>
          <w:bCs/>
          <w:color w:val="000000"/>
        </w:rPr>
        <w:t xml:space="preserve">For amendment upon Covered Entity’s request and incorporate any amendments to PHI as may be required for Covered Entity </w:t>
      </w:r>
      <w:proofErr w:type="gramStart"/>
      <w:r w:rsidRPr="00BE1DE7">
        <w:rPr>
          <w:rFonts w:ascii="Arial" w:hAnsi="Arial" w:cs="Arial"/>
          <w:bCs/>
          <w:color w:val="000000"/>
        </w:rPr>
        <w:t>comply</w:t>
      </w:r>
      <w:proofErr w:type="gramEnd"/>
      <w:r w:rsidRPr="00BE1DE7">
        <w:rPr>
          <w:rFonts w:ascii="Arial" w:hAnsi="Arial" w:cs="Arial"/>
          <w:bCs/>
          <w:color w:val="000000"/>
        </w:rPr>
        <w:t xml:space="preserve"> with its amendment obligations in accordance with 45 C.F.R § 164.526 and any subsequent guidance.</w:t>
      </w:r>
    </w:p>
    <w:p w14:paraId="652D2D7E" w14:textId="77777777" w:rsidR="003F2C64" w:rsidRPr="003F2C64" w:rsidRDefault="003F2C64" w:rsidP="000B5912">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HITECH Compliance Dates</w:t>
      </w:r>
    </w:p>
    <w:p w14:paraId="1137378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s</w:t>
      </w:r>
      <w:r w:rsidRPr="003F2C64">
        <w:rPr>
          <w:rFonts w:ascii="Arial" w:eastAsia="Calibri" w:hAnsi="Arial" w:cs="Arial"/>
          <w:spacing w:val="2"/>
        </w:rPr>
        <w:t>u</w:t>
      </w:r>
      <w:r w:rsidRPr="003F2C64">
        <w:rPr>
          <w:rFonts w:ascii="Arial" w:eastAsia="Calibri" w:hAnsi="Arial" w:cs="Arial"/>
        </w:rPr>
        <w:t>bs</w:t>
      </w:r>
      <w:r w:rsidRPr="003F2C64">
        <w:rPr>
          <w:rFonts w:ascii="Arial" w:eastAsia="Calibri" w:hAnsi="Arial" w:cs="Arial"/>
          <w:spacing w:val="-1"/>
        </w:rPr>
        <w:t>e</w:t>
      </w:r>
      <w:r w:rsidRPr="003F2C64">
        <w:rPr>
          <w:rFonts w:ascii="Arial" w:eastAsia="Calibri" w:hAnsi="Arial" w:cs="Arial"/>
        </w:rPr>
        <w:t>qu</w:t>
      </w:r>
      <w:r w:rsidRPr="003F2C64">
        <w:rPr>
          <w:rFonts w:ascii="Arial" w:eastAsia="Calibri" w:hAnsi="Arial" w:cs="Arial"/>
          <w:spacing w:val="-1"/>
        </w:rPr>
        <w:t>e</w:t>
      </w:r>
      <w:r w:rsidRPr="003F2C64">
        <w:rPr>
          <w:rFonts w:ascii="Arial" w:eastAsia="Calibri" w:hAnsi="Arial" w:cs="Arial"/>
        </w:rPr>
        <w:t xml:space="preserve">nt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rPr>
        <w:t>ul</w:t>
      </w:r>
      <w:r w:rsidRPr="003F2C64">
        <w:rPr>
          <w:rFonts w:ascii="Arial" w:eastAsia="Calibri" w:hAnsi="Arial" w:cs="Arial"/>
          <w:spacing w:val="-1"/>
        </w:rPr>
        <w:t>a</w:t>
      </w:r>
      <w:r w:rsidRPr="003F2C64">
        <w:rPr>
          <w:rFonts w:ascii="Arial" w:eastAsia="Calibri" w:hAnsi="Arial" w:cs="Arial"/>
        </w:rPr>
        <w:t>tions issu</w:t>
      </w:r>
      <w:r w:rsidRPr="003F2C64">
        <w:rPr>
          <w:rFonts w:ascii="Arial" w:eastAsia="Calibri" w:hAnsi="Arial" w:cs="Arial"/>
          <w:spacing w:val="-1"/>
        </w:rPr>
        <w:t>e</w:t>
      </w:r>
      <w:r w:rsidRPr="003F2C64">
        <w:rPr>
          <w:rFonts w:ascii="Arial" w:eastAsia="Calibri" w:hAnsi="Arial" w:cs="Arial"/>
        </w:rPr>
        <w:t>d th</w:t>
      </w:r>
      <w:r w:rsidRPr="003F2C64">
        <w:rPr>
          <w:rFonts w:ascii="Arial" w:eastAsia="Calibri" w:hAnsi="Arial" w:cs="Arial"/>
          <w:spacing w:val="-1"/>
        </w:rPr>
        <w:t>ere</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w:t>
      </w:r>
    </w:p>
    <w:p w14:paraId="0E5A2072" w14:textId="77777777" w:rsidR="003F2C64" w:rsidRPr="00BE1DE7" w:rsidRDefault="003F2C64" w:rsidP="000B5912">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Part 2 QSO Compliance.</w:t>
      </w:r>
    </w:p>
    <w:p w14:paraId="329B6632" w14:textId="77777777" w:rsidR="003F2C64" w:rsidRPr="003F2C64" w:rsidRDefault="003F2C64" w:rsidP="000B5912">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EAC4929" w14:textId="77777777" w:rsidR="003F2C64" w:rsidRPr="003F2C64" w:rsidRDefault="003F2C64" w:rsidP="000B5912">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27F57D4" w14:textId="77777777" w:rsidR="003F2C64" w:rsidRPr="003F2C64" w:rsidRDefault="003F2C64" w:rsidP="000B5912">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Business Associate acknowledges that any unauthorized disclosure of information under this section is a federal criminal offense.</w:t>
      </w:r>
    </w:p>
    <w:p w14:paraId="6A5920C0" w14:textId="77777777" w:rsidR="003F2C64" w:rsidRPr="00BE1DE7" w:rsidRDefault="003F2C64" w:rsidP="000B5912">
      <w:pPr>
        <w:pStyle w:val="ListParagraph"/>
        <w:keepNext/>
        <w:keepLines/>
        <w:numPr>
          <w:ilvl w:val="0"/>
          <w:numId w:val="106"/>
        </w:numPr>
        <w:ind w:left="1260" w:right="680" w:hanging="720"/>
        <w:jc w:val="both"/>
        <w:outlineLvl w:val="1"/>
        <w:rPr>
          <w:rFonts w:ascii="Arial" w:hAnsi="Arial" w:cs="Arial"/>
          <w:b/>
          <w:caps/>
          <w:szCs w:val="26"/>
          <w:u w:val="single"/>
        </w:rPr>
      </w:pPr>
      <w:r w:rsidRPr="00BE1DE7">
        <w:rPr>
          <w:rFonts w:ascii="Arial" w:hAnsi="Arial" w:cs="Arial"/>
          <w:b/>
          <w:caps/>
          <w:szCs w:val="26"/>
          <w:u w:val="single"/>
        </w:rPr>
        <w:t>Obligations of Covered Entity.</w:t>
      </w:r>
    </w:p>
    <w:p w14:paraId="784A638E" w14:textId="77777777" w:rsidR="003F2C64" w:rsidRPr="00BE1DE7" w:rsidRDefault="003F2C64" w:rsidP="000B5912">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58DA2E74" w14:textId="77777777" w:rsidR="003F2C64" w:rsidRPr="00BE1DE7" w:rsidRDefault="003F2C64" w:rsidP="000B5912">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534F953" w14:textId="77777777" w:rsidR="003F2C64" w:rsidRPr="00BE1DE7" w:rsidRDefault="003F2C64" w:rsidP="000B5912">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 xml:space="preserve">Covered Entity agrees to notify Business Associate of any restriction </w:t>
      </w:r>
      <w:proofErr w:type="gramStart"/>
      <w:r w:rsidRPr="00BE1DE7">
        <w:rPr>
          <w:rFonts w:ascii="Arial" w:hAnsi="Arial" w:cs="Arial"/>
          <w:bCs/>
          <w:color w:val="000000"/>
        </w:rPr>
        <w:t>to</w:t>
      </w:r>
      <w:proofErr w:type="gramEnd"/>
      <w:r w:rsidRPr="00BE1DE7">
        <w:rPr>
          <w:rFonts w:ascii="Arial" w:hAnsi="Arial" w:cs="Arial"/>
          <w:bCs/>
          <w:color w:val="000000"/>
        </w:rPr>
        <w:t xml:space="preserve"> the use or disclosure of PHI that Covered Entity has agreed to in accordance with 45 C.F.R § 164.522, to the extent that such restriction may affect Business Associate’s use or disclosure of PHI.</w:t>
      </w:r>
    </w:p>
    <w:p w14:paraId="1C4DAF2F" w14:textId="77777777" w:rsidR="003F2C64" w:rsidRPr="00BE1DE7" w:rsidRDefault="003F2C64" w:rsidP="000B5912">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6B46633B" w14:textId="77777777" w:rsidR="003F2C64" w:rsidRPr="00BE1DE7" w:rsidRDefault="003F2C64" w:rsidP="000B5912">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Term and Termination.</w:t>
      </w:r>
    </w:p>
    <w:p w14:paraId="0659C161" w14:textId="77777777" w:rsidR="003F2C64" w:rsidRPr="00295E90" w:rsidRDefault="003F2C64" w:rsidP="000B5912">
      <w:pPr>
        <w:pStyle w:val="ListParagraph"/>
        <w:keepNext/>
        <w:keepLines/>
        <w:numPr>
          <w:ilvl w:val="0"/>
          <w:numId w:val="108"/>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w:t>
      </w:r>
    </w:p>
    <w:p w14:paraId="3C5C4BC7"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This</w:t>
      </w:r>
      <w:r w:rsidRPr="003F2C64">
        <w:rPr>
          <w:rFonts w:ascii="Arial" w:eastAsia="Calibri" w:hAnsi="Arial" w:cs="Arial"/>
          <w:spacing w:val="39"/>
        </w:rPr>
        <w:t xml:space="preserve"> </w:t>
      </w:r>
      <w:r w:rsidRPr="003F2C64">
        <w:rPr>
          <w:rFonts w:ascii="Arial" w:eastAsia="Calibri" w:hAnsi="Arial" w:cs="Arial"/>
          <w:spacing w:val="1"/>
        </w:rPr>
        <w:t>B</w:t>
      </w:r>
      <w:r w:rsidRPr="003F2C64">
        <w:rPr>
          <w:rFonts w:ascii="Arial" w:eastAsia="Calibri" w:hAnsi="Arial" w:cs="Arial"/>
        </w:rPr>
        <w:t>AA</w:t>
      </w:r>
      <w:r w:rsidRPr="003F2C64">
        <w:rPr>
          <w:rFonts w:ascii="Arial" w:eastAsia="Calibri" w:hAnsi="Arial" w:cs="Arial"/>
          <w:spacing w:val="38"/>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41"/>
        </w:rPr>
        <w:t xml:space="preserve"> </w:t>
      </w:r>
      <w:r w:rsidRPr="003F2C64">
        <w:rPr>
          <w:rFonts w:ascii="Arial" w:eastAsia="Calibri" w:hAnsi="Arial" w:cs="Arial"/>
        </w:rPr>
        <w:t>b</w:t>
      </w:r>
      <w:r w:rsidRPr="003F2C64">
        <w:rPr>
          <w:rFonts w:ascii="Arial" w:eastAsia="Calibri" w:hAnsi="Arial" w:cs="Arial"/>
          <w:spacing w:val="-1"/>
        </w:rPr>
        <w:t>ec</w:t>
      </w:r>
      <w:r w:rsidRPr="003F2C64">
        <w:rPr>
          <w:rFonts w:ascii="Arial" w:eastAsia="Calibri" w:hAnsi="Arial" w:cs="Arial"/>
        </w:rPr>
        <w:t>ome</w:t>
      </w:r>
      <w:r w:rsidRPr="003F2C64">
        <w:rPr>
          <w:rFonts w:ascii="Arial" w:eastAsia="Calibri" w:hAnsi="Arial" w:cs="Arial"/>
          <w:spacing w:val="37"/>
        </w:rPr>
        <w:t xml:space="preserve"> </w:t>
      </w:r>
      <w:r w:rsidRPr="003F2C64">
        <w:rPr>
          <w:rFonts w:ascii="Arial" w:eastAsia="Calibri" w:hAnsi="Arial" w:cs="Arial"/>
          <w:spacing w:val="1"/>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upon</w:t>
      </w:r>
      <w:r w:rsidRPr="003F2C64">
        <w:rPr>
          <w:rFonts w:ascii="Arial" w:eastAsia="Calibri" w:hAnsi="Arial" w:cs="Arial"/>
          <w:spacing w:val="41"/>
        </w:rPr>
        <w:t xml:space="preserve"> </w:t>
      </w:r>
      <w:r w:rsidRPr="003F2C64">
        <w:rPr>
          <w:rFonts w:ascii="Arial" w:eastAsia="Calibri" w:hAnsi="Arial" w:cs="Arial"/>
        </w:rPr>
        <w:t>the</w:t>
      </w:r>
      <w:r w:rsidRPr="003F2C64">
        <w:rPr>
          <w:rFonts w:ascii="Arial" w:eastAsia="Calibri" w:hAnsi="Arial" w:cs="Arial"/>
          <w:spacing w:val="37"/>
        </w:rPr>
        <w:t xml:space="preserve"> </w:t>
      </w:r>
      <w:r w:rsidRPr="003F2C64">
        <w:rPr>
          <w:rFonts w:ascii="Arial" w:eastAsia="Calibri" w:hAnsi="Arial" w:cs="Arial"/>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0"/>
        </w:rPr>
        <w:t xml:space="preserve"> </w:t>
      </w:r>
      <w:r w:rsidRPr="003F2C64">
        <w:rPr>
          <w:rFonts w:ascii="Arial" w:eastAsia="Calibri" w:hAnsi="Arial" w:cs="Arial"/>
          <w:spacing w:val="-1"/>
        </w:rPr>
        <w:t>a</w:t>
      </w:r>
      <w:r w:rsidRPr="003F2C64">
        <w:rPr>
          <w:rFonts w:ascii="Arial" w:eastAsia="Calibri" w:hAnsi="Arial" w:cs="Arial"/>
        </w:rPr>
        <w:t>nd, unl</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wise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rPr>
        <w:t>p</w:t>
      </w:r>
      <w:r w:rsidRPr="003F2C64">
        <w:rPr>
          <w:rFonts w:ascii="Arial" w:eastAsia="Calibri" w:hAnsi="Arial" w:cs="Arial"/>
          <w:spacing w:val="-1"/>
        </w:rPr>
        <w:t>r</w:t>
      </w:r>
      <w:r w:rsidRPr="003F2C64">
        <w:rPr>
          <w:rFonts w:ascii="Arial" w:eastAsia="Calibri" w:hAnsi="Arial" w:cs="Arial"/>
        </w:rPr>
        <w:t>ovid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 a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rPr>
        <w:t xml:space="preserve">un </w:t>
      </w:r>
      <w:r w:rsidRPr="003F2C64">
        <w:rPr>
          <w:rFonts w:ascii="Arial" w:eastAsia="Calibri" w:hAnsi="Arial" w:cs="Arial"/>
          <w:spacing w:val="-1"/>
        </w:rPr>
        <w:t>c</w:t>
      </w:r>
      <w:r w:rsidRPr="003F2C64">
        <w:rPr>
          <w:rFonts w:ascii="Arial" w:eastAsia="Calibri" w:hAnsi="Arial" w:cs="Arial"/>
        </w:rPr>
        <w:t>on</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
        </w:rPr>
        <w:t>l</w:t>
      </w:r>
      <w:r w:rsidRPr="003F2C64">
        <w:rPr>
          <w:rFonts w:ascii="Arial" w:eastAsia="Calibri" w:hAnsi="Arial" w:cs="Arial"/>
        </w:rPr>
        <w:t>y</w:t>
      </w:r>
      <w:r w:rsidRPr="003F2C64">
        <w:rPr>
          <w:rFonts w:ascii="Arial" w:eastAsia="Calibri" w:hAnsi="Arial" w:cs="Arial"/>
          <w:spacing w:val="-2"/>
        </w:rPr>
        <w:t xml:space="preserve"> </w:t>
      </w:r>
      <w:r w:rsidRPr="003F2C64">
        <w:rPr>
          <w:rFonts w:ascii="Arial" w:eastAsia="Calibri" w:hAnsi="Arial" w:cs="Arial"/>
        </w:rPr>
        <w:t>with th</w:t>
      </w:r>
      <w:r w:rsidRPr="003F2C64">
        <w:rPr>
          <w:rFonts w:ascii="Arial" w:eastAsia="Calibri" w:hAnsi="Arial" w:cs="Arial"/>
          <w:spacing w:val="-1"/>
        </w:rPr>
        <w:t>a</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 xml:space="preserve">st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pi</w:t>
      </w:r>
      <w:r w:rsidRPr="003F2C64">
        <w:rPr>
          <w:rFonts w:ascii="Arial" w:eastAsia="Calibri" w:hAnsi="Arial" w:cs="Arial"/>
          <w:spacing w:val="-1"/>
        </w:rPr>
        <w:t>ra</w:t>
      </w:r>
      <w:r w:rsidRPr="003F2C64">
        <w:rPr>
          <w:rFonts w:ascii="Arial" w:eastAsia="Calibri" w:hAnsi="Arial" w:cs="Arial"/>
        </w:rPr>
        <w:t>tion 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
        </w:rPr>
        <w:t xml:space="preserve"> </w:t>
      </w:r>
      <w:r w:rsidRPr="003F2C64">
        <w:rPr>
          <w:rFonts w:ascii="Arial" w:eastAsia="Calibri" w:hAnsi="Arial" w:cs="Arial"/>
        </w:rPr>
        <w:t>or</w:t>
      </w:r>
      <w:r w:rsidRPr="003F2C64">
        <w:rPr>
          <w:rFonts w:ascii="Arial" w:eastAsia="Calibri" w:hAnsi="Arial" w:cs="Arial"/>
          <w:spacing w:val="-1"/>
        </w:rPr>
        <w:t xml:space="preserve"> </w:t>
      </w:r>
      <w:r w:rsidRPr="003F2C64">
        <w:rPr>
          <w:rFonts w:ascii="Arial" w:eastAsia="Calibri" w:hAnsi="Arial" w:cs="Arial"/>
        </w:rPr>
        <w:t>t</w:t>
      </w:r>
      <w:r w:rsidRPr="003F2C64">
        <w:rPr>
          <w:rFonts w:ascii="Arial" w:eastAsia="Calibri" w:hAnsi="Arial" w:cs="Arial"/>
          <w:spacing w:val="-1"/>
        </w:rPr>
        <w:t>er</w:t>
      </w:r>
      <w:r w:rsidRPr="003F2C64">
        <w:rPr>
          <w:rFonts w:ascii="Arial" w:eastAsia="Calibri" w:hAnsi="Arial" w:cs="Arial"/>
        </w:rPr>
        <w:t>min</w:t>
      </w:r>
      <w:r w:rsidRPr="003F2C64">
        <w:rPr>
          <w:rFonts w:ascii="Arial" w:eastAsia="Calibri" w:hAnsi="Arial" w:cs="Arial"/>
          <w:spacing w:val="-1"/>
        </w:rPr>
        <w:t>a</w:t>
      </w:r>
      <w:r w:rsidRPr="003F2C64">
        <w:rPr>
          <w:rFonts w:ascii="Arial" w:eastAsia="Calibri" w:hAnsi="Arial" w:cs="Arial"/>
        </w:rPr>
        <w:t>tion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3BD3EB35" w14:textId="7429C17A" w:rsidR="003F2C64" w:rsidRPr="00295E90" w:rsidRDefault="003F2C64" w:rsidP="000B5912">
      <w:pPr>
        <w:pStyle w:val="ListParagraph"/>
        <w:keepNext/>
        <w:keepLines/>
        <w:numPr>
          <w:ilvl w:val="0"/>
          <w:numId w:val="108"/>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Termination Upon Breach</w:t>
      </w:r>
    </w:p>
    <w:p w14:paraId="4BF328E5" w14:textId="77777777" w:rsidR="003F2C64" w:rsidRPr="00BE1DE7" w:rsidRDefault="003F2C64" w:rsidP="000B5912">
      <w:pPr>
        <w:pStyle w:val="ListParagraph"/>
        <w:numPr>
          <w:ilvl w:val="1"/>
          <w:numId w:val="109"/>
        </w:numPr>
        <w:ind w:left="1980" w:right="680" w:hanging="720"/>
        <w:contextualSpacing/>
        <w:jc w:val="both"/>
        <w:rPr>
          <w:rFonts w:ascii="Arial" w:hAnsi="Arial" w:cs="Arial"/>
          <w:bCs/>
          <w:color w:val="000000"/>
        </w:rPr>
      </w:pPr>
      <w:r w:rsidRPr="00BE1DE7">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74AE76" w14:textId="77777777" w:rsidR="003F2C64" w:rsidRPr="00BE1DE7" w:rsidRDefault="003F2C64" w:rsidP="000B5912">
      <w:pPr>
        <w:pStyle w:val="ListParagraph"/>
        <w:numPr>
          <w:ilvl w:val="1"/>
          <w:numId w:val="109"/>
        </w:numPr>
        <w:ind w:left="1980" w:right="680" w:hanging="720"/>
        <w:contextualSpacing/>
        <w:jc w:val="both"/>
        <w:rPr>
          <w:rFonts w:ascii="Arial" w:hAnsi="Arial" w:cs="Arial"/>
          <w:bCs/>
          <w:color w:val="000000"/>
        </w:rPr>
      </w:pPr>
      <w:r w:rsidRPr="00BE1DE7">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955B377" w14:textId="77777777" w:rsidR="003F2C64" w:rsidRPr="00BE1DE7" w:rsidRDefault="003F2C64" w:rsidP="000B5912">
      <w:pPr>
        <w:pStyle w:val="ListParagraph"/>
        <w:keepNext/>
        <w:keepLines/>
        <w:numPr>
          <w:ilvl w:val="0"/>
          <w:numId w:val="108"/>
        </w:numPr>
        <w:ind w:left="1260" w:right="680" w:hanging="720"/>
        <w:jc w:val="both"/>
        <w:outlineLvl w:val="1"/>
        <w:rPr>
          <w:rFonts w:ascii="Arial" w:hAnsi="Arial" w:cs="Arial"/>
          <w:b/>
          <w:caps/>
          <w:szCs w:val="26"/>
          <w:u w:val="single"/>
        </w:rPr>
      </w:pPr>
      <w:r w:rsidRPr="00BE1DE7">
        <w:rPr>
          <w:rFonts w:ascii="Arial" w:hAnsi="Arial" w:cs="Arial"/>
          <w:b/>
          <w:caps/>
          <w:szCs w:val="26"/>
          <w:u w:val="single"/>
        </w:rPr>
        <w:t>Termination by Either Party</w:t>
      </w:r>
    </w:p>
    <w:p w14:paraId="67D2CAD3"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Either Party may terminate this BAA upon provision of thirty (30) days’ prior written notice.</w:t>
      </w:r>
    </w:p>
    <w:p w14:paraId="1CBBDE64" w14:textId="00F05617" w:rsidR="003F2C64" w:rsidRPr="00BE1DE7" w:rsidRDefault="003F2C64" w:rsidP="000B5912">
      <w:pPr>
        <w:pStyle w:val="ListParagraph"/>
        <w:keepNext/>
        <w:keepLines/>
        <w:numPr>
          <w:ilvl w:val="0"/>
          <w:numId w:val="108"/>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of Termination</w:t>
      </w:r>
    </w:p>
    <w:p w14:paraId="6E4F5EB8" w14:textId="77777777" w:rsidR="003F2C64" w:rsidRPr="00BE1DE7" w:rsidRDefault="003F2C64" w:rsidP="000B5912">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5F1A21D" w14:textId="77777777" w:rsidR="003F2C64" w:rsidRPr="00BE1DE7" w:rsidRDefault="003F2C64" w:rsidP="000B5912">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1E53AAE" w14:textId="77777777" w:rsidR="003F2C64" w:rsidRPr="00BE1DE7" w:rsidRDefault="003F2C64" w:rsidP="000B5912">
      <w:pPr>
        <w:pStyle w:val="ListParagraph"/>
        <w:numPr>
          <w:ilvl w:val="0"/>
          <w:numId w:val="118"/>
        </w:numPr>
        <w:ind w:left="1980" w:right="680" w:hanging="720"/>
        <w:contextualSpacing/>
        <w:jc w:val="both"/>
        <w:rPr>
          <w:rFonts w:ascii="Arial" w:hAnsi="Arial" w:cs="Arial"/>
          <w:bCs/>
          <w:color w:val="000000"/>
        </w:rPr>
      </w:pPr>
      <w:proofErr w:type="gramStart"/>
      <w:r w:rsidRPr="00BE1DE7">
        <w:rPr>
          <w:rFonts w:ascii="Arial" w:hAnsi="Arial" w:cs="Arial"/>
          <w:bCs/>
          <w:color w:val="000000"/>
        </w:rPr>
        <w:t>If</w:t>
      </w:r>
      <w:proofErr w:type="gramEnd"/>
      <w:r w:rsidRPr="00BE1DE7">
        <w:rPr>
          <w:rFonts w:ascii="Arial" w:hAnsi="Arial" w:cs="Arial"/>
          <w:bCs/>
          <w:color w:val="000000"/>
        </w:rPr>
        <w:t xml:space="preserve"> not feasible, Business Associate agrees to provide Covered Entity notification of the conditions that make return or destruction of PHI not feasible.</w:t>
      </w:r>
    </w:p>
    <w:p w14:paraId="620900B2" w14:textId="77777777" w:rsidR="003F2C64" w:rsidRPr="00BE1DE7" w:rsidRDefault="003F2C64" w:rsidP="000B5912">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0E6CA48D" w14:textId="77777777" w:rsidR="003F2C64" w:rsidRPr="00BE1DE7" w:rsidRDefault="003F2C64" w:rsidP="000B5912">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78F180AC" w14:textId="77777777" w:rsidR="003F2C64" w:rsidRPr="00BE1DE7" w:rsidRDefault="003F2C64" w:rsidP="000B5912">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Miscellaneous.</w:t>
      </w:r>
    </w:p>
    <w:p w14:paraId="63E24350"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Regulatory References</w:t>
      </w:r>
    </w:p>
    <w:p w14:paraId="7A3D456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 reference in this BAA to a section in the Privacy Rule or Security Rule means the section as in effect or as amended.</w:t>
      </w:r>
    </w:p>
    <w:p w14:paraId="1B9D5FFC"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Amendment</w:t>
      </w:r>
    </w:p>
    <w:p w14:paraId="7F7803E9" w14:textId="77777777" w:rsidR="003F2C64" w:rsidRPr="00BE1DE7" w:rsidRDefault="003F2C64" w:rsidP="000B5912">
      <w:pPr>
        <w:pStyle w:val="ListParagraph"/>
        <w:numPr>
          <w:ilvl w:val="0"/>
          <w:numId w:val="120"/>
        </w:numPr>
        <w:ind w:left="1980" w:right="680" w:hanging="720"/>
        <w:contextualSpacing/>
        <w:jc w:val="both"/>
        <w:rPr>
          <w:rFonts w:ascii="Arial" w:hAnsi="Arial" w:cs="Arial"/>
          <w:bCs/>
          <w:color w:val="000000"/>
        </w:rPr>
      </w:pPr>
      <w:r w:rsidRPr="00BE1DE7">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3A3AF8C8" w14:textId="77777777" w:rsidR="003F2C64" w:rsidRPr="00BE1DE7" w:rsidRDefault="003F2C64" w:rsidP="000B5912">
      <w:pPr>
        <w:pStyle w:val="ListParagraph"/>
        <w:numPr>
          <w:ilvl w:val="0"/>
          <w:numId w:val="120"/>
        </w:numPr>
        <w:ind w:left="1980" w:right="680" w:hanging="720"/>
        <w:contextualSpacing/>
        <w:jc w:val="both"/>
        <w:rPr>
          <w:rFonts w:ascii="Arial" w:hAnsi="Arial" w:cs="Arial"/>
          <w:bCs/>
          <w:color w:val="000000"/>
        </w:rPr>
      </w:pPr>
      <w:r w:rsidRPr="00BE1DE7">
        <w:rPr>
          <w:rFonts w:ascii="Arial" w:hAnsi="Arial" w:cs="Arial"/>
          <w:bCs/>
          <w:color w:val="000000"/>
        </w:rPr>
        <w:t>Regardless of the execution of a formal amendment of this BAA, the BAA shall be deemed amended to permit the Covered Entity and Business Associate to comply with HIPAA.</w:t>
      </w:r>
    </w:p>
    <w:p w14:paraId="0366E328"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Method of Providing Notice</w:t>
      </w:r>
    </w:p>
    <w:p w14:paraId="1D25287C" w14:textId="77777777" w:rsidR="003F2C64" w:rsidRPr="00BE1DE7" w:rsidRDefault="003F2C64" w:rsidP="000B5912">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58EE44E" w14:textId="77777777" w:rsidR="003F2C64" w:rsidRPr="00BE1DE7" w:rsidRDefault="003F2C64" w:rsidP="000B5912">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rPr>
        <w:t>Any such notice shall be deemed to have been given if mailed as provided herein, as of the date mailed.</w:t>
      </w:r>
    </w:p>
    <w:p w14:paraId="45D95436"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Parties Bound</w:t>
      </w:r>
    </w:p>
    <w:p w14:paraId="3D806738" w14:textId="0E7140D5" w:rsidR="003F2C64" w:rsidRPr="00BE1DE7" w:rsidRDefault="003F2C64" w:rsidP="000B5912">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This BAA shall inure to the benefit of and be binding upon the Parties hereto and their respective legal representatives, successors, and assigns.</w:t>
      </w:r>
    </w:p>
    <w:p w14:paraId="0204B3C0" w14:textId="77777777" w:rsidR="003F2C64" w:rsidRPr="00BE1DE7" w:rsidRDefault="003F2C64" w:rsidP="000B5912">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Business Associate may not assign or subcontract the rights or obligations under this BAA without the express written consent of Covered Entity</w:t>
      </w:r>
    </w:p>
    <w:p w14:paraId="09708F84" w14:textId="77777777" w:rsidR="003F2C64" w:rsidRPr="00BE1DE7" w:rsidRDefault="003F2C64" w:rsidP="000B5912">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Covered Entity may assign its rights and obligations under this BAA to any successor or affiliated entity.</w:t>
      </w:r>
    </w:p>
    <w:p w14:paraId="3E3E685D"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Waiver</w:t>
      </w:r>
    </w:p>
    <w:p w14:paraId="7B368519" w14:textId="77777777" w:rsidR="003F2C64" w:rsidRPr="00BE1DE7" w:rsidRDefault="003F2C64" w:rsidP="000B5912">
      <w:pPr>
        <w:pStyle w:val="ListParagraph"/>
        <w:numPr>
          <w:ilvl w:val="0"/>
          <w:numId w:val="123"/>
        </w:numPr>
        <w:ind w:left="1980" w:right="680" w:hanging="720"/>
        <w:contextualSpacing/>
        <w:jc w:val="both"/>
        <w:rPr>
          <w:rFonts w:ascii="Arial" w:hAnsi="Arial" w:cs="Arial"/>
          <w:bCs/>
          <w:color w:val="000000"/>
        </w:rPr>
      </w:pPr>
      <w:r w:rsidRPr="00BE1DE7">
        <w:rPr>
          <w:rFonts w:ascii="Arial" w:hAnsi="Arial" w:cs="Arial"/>
          <w:bCs/>
          <w:color w:val="000000"/>
        </w:rPr>
        <w:t>No provision of this BAA or any breach thereof shall be deemed waived unless such waiver is in writing and signed by the Party claimed to have waived such provision or breach.</w:t>
      </w:r>
    </w:p>
    <w:p w14:paraId="759D1261" w14:textId="77777777" w:rsidR="003F2C64" w:rsidRPr="00BE1DE7" w:rsidRDefault="003F2C64" w:rsidP="000B5912">
      <w:pPr>
        <w:pStyle w:val="ListParagraph"/>
        <w:numPr>
          <w:ilvl w:val="0"/>
          <w:numId w:val="123"/>
        </w:numPr>
        <w:ind w:left="1980" w:right="680" w:hanging="720"/>
        <w:contextualSpacing/>
        <w:jc w:val="both"/>
        <w:rPr>
          <w:rFonts w:ascii="Arial" w:hAnsi="Arial" w:cs="Arial"/>
          <w:bCs/>
          <w:color w:val="000000"/>
        </w:rPr>
      </w:pPr>
      <w:r w:rsidRPr="00BE1DE7">
        <w:rPr>
          <w:rFonts w:ascii="Arial" w:hAnsi="Arial" w:cs="Arial"/>
          <w:bCs/>
          <w:color w:val="000000"/>
        </w:rPr>
        <w:t>No waiver of a breach shall constitute a waiver of or excuse any different or subsequent breach.</w:t>
      </w:r>
    </w:p>
    <w:p w14:paraId="25D70EA6"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on Master Agreement</w:t>
      </w:r>
    </w:p>
    <w:p w14:paraId="4659B013" w14:textId="77777777" w:rsidR="003F2C64" w:rsidRPr="00BE1DE7" w:rsidRDefault="003F2C64" w:rsidP="000B5912">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 xml:space="preserve">This BAA together with the Master Agreement constitutes </w:t>
      </w:r>
      <w:proofErr w:type="gramStart"/>
      <w:r w:rsidRPr="00BE1DE7">
        <w:rPr>
          <w:rFonts w:ascii="Arial" w:hAnsi="Arial" w:cs="Arial"/>
          <w:bCs/>
          <w:color w:val="000000"/>
        </w:rPr>
        <w:t>the complete</w:t>
      </w:r>
      <w:proofErr w:type="gramEnd"/>
      <w:r w:rsidRPr="00BE1DE7">
        <w:rPr>
          <w:rFonts w:ascii="Arial" w:hAnsi="Arial" w:cs="Arial"/>
          <w:bCs/>
          <w:color w:val="000000"/>
        </w:rPr>
        <w:t xml:space="preserve"> agreement between the Parties and supersedes all prior representations or agreements, whether oral or written, with respect to such matters</w:t>
      </w:r>
    </w:p>
    <w:p w14:paraId="79C4A476" w14:textId="77777777" w:rsidR="003F2C64" w:rsidRPr="00BE1DE7" w:rsidRDefault="003F2C64" w:rsidP="000B5912">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7E641B9" w14:textId="77777777" w:rsidR="003F2C64" w:rsidRPr="00BE1DE7" w:rsidRDefault="003F2C64" w:rsidP="000B5912">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No oral modification or waiver of any of the provisions of this BAA shall be binding on either party.</w:t>
      </w:r>
    </w:p>
    <w:p w14:paraId="27741D9E" w14:textId="77777777" w:rsidR="003F2C64" w:rsidRPr="00BE1DE7" w:rsidRDefault="003F2C64" w:rsidP="000B5912">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No obligation on either party to enter into any transaction is to be implied from the execution or delivery of this BAA.</w:t>
      </w:r>
    </w:p>
    <w:p w14:paraId="2CA0EDD9"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Interpretation</w:t>
      </w:r>
    </w:p>
    <w:p w14:paraId="34D16132"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Any ambiguity in this BAA shall be resolved to permit the Covered Entity to comply with HIPAA and any subsequent guidance.</w:t>
      </w:r>
    </w:p>
    <w:p w14:paraId="5F8A79F4"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THIRD-PARTY Rights</w:t>
      </w:r>
    </w:p>
    <w:p w14:paraId="5E7567B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w:t>
      </w:r>
      <w:r w:rsidRPr="003F2C64">
        <w:rPr>
          <w:rFonts w:ascii="Arial" w:eastAsia="Calibri" w:hAnsi="Arial" w:cs="Arial"/>
          <w:spacing w:val="2"/>
        </w:rPr>
        <w:t>x</w:t>
      </w:r>
      <w:r w:rsidRPr="003F2C64">
        <w:rPr>
          <w:rFonts w:ascii="Arial" w:eastAsia="Calibri" w:hAnsi="Arial" w:cs="Arial"/>
          <w:spacing w:val="-1"/>
        </w:rPr>
        <w:t>ce</w:t>
      </w:r>
      <w:r w:rsidRPr="003F2C64">
        <w:rPr>
          <w:rFonts w:ascii="Arial" w:eastAsia="Calibri" w:hAnsi="Arial" w:cs="Arial"/>
        </w:rPr>
        <w:t>pt</w:t>
      </w:r>
      <w:r w:rsidRPr="003F2C64">
        <w:rPr>
          <w:rFonts w:ascii="Arial" w:eastAsia="Calibri" w:hAnsi="Arial" w:cs="Arial"/>
          <w:spacing w:val="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1"/>
        </w:rPr>
        <w:t xml:space="preserve"> </w:t>
      </w:r>
      <w:r w:rsidRPr="003F2C64">
        <w:rPr>
          <w:rFonts w:ascii="Arial" w:eastAsia="Calibri" w:hAnsi="Arial" w:cs="Arial"/>
        </w:rPr>
        <w:t>st</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2"/>
        </w:rPr>
        <w:t>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8"/>
        </w:rPr>
        <w:t xml:space="preserve"> </w:t>
      </w:r>
      <w:r w:rsidRPr="003F2C64">
        <w:rPr>
          <w:rFonts w:ascii="Arial" w:eastAsia="Calibri" w:hAnsi="Arial" w:cs="Arial"/>
        </w:rPr>
        <w:t>the</w:t>
      </w:r>
      <w:r w:rsidRPr="003F2C64">
        <w:rPr>
          <w:rFonts w:ascii="Arial" w:eastAsia="Calibri" w:hAnsi="Arial" w:cs="Arial"/>
          <w:spacing w:val="7"/>
        </w:rPr>
        <w:t xml:space="preserve"> </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ms</w:t>
      </w:r>
      <w:r w:rsidRPr="003F2C64">
        <w:rPr>
          <w:rFonts w:ascii="Arial" w:eastAsia="Calibri" w:hAnsi="Arial" w:cs="Arial"/>
          <w:spacing w:val="9"/>
        </w:rPr>
        <w:t xml:space="preserve"> </w:t>
      </w:r>
      <w:r w:rsidRPr="003F2C64">
        <w:rPr>
          <w:rFonts w:ascii="Arial" w:eastAsia="Calibri" w:hAnsi="Arial" w:cs="Arial"/>
        </w:rPr>
        <w:t>of</w:t>
      </w:r>
      <w:r w:rsidRPr="003F2C64">
        <w:rPr>
          <w:rFonts w:ascii="Arial" w:eastAsia="Calibri" w:hAnsi="Arial" w:cs="Arial"/>
          <w:spacing w:val="8"/>
        </w:rPr>
        <w:t xml:space="preserve"> </w:t>
      </w:r>
      <w:r w:rsidRPr="003F2C64">
        <w:rPr>
          <w:rFonts w:ascii="Arial" w:eastAsia="Calibri" w:hAnsi="Arial" w:cs="Arial"/>
        </w:rPr>
        <w:t>this</w:t>
      </w:r>
      <w:r w:rsidRPr="003F2C64">
        <w:rPr>
          <w:rFonts w:ascii="Arial" w:eastAsia="Calibri" w:hAnsi="Arial" w:cs="Arial"/>
          <w:spacing w:val="11"/>
        </w:rPr>
        <w:t xml:space="preserve"> </w:t>
      </w:r>
      <w:r w:rsidRPr="003F2C64">
        <w:rPr>
          <w:rFonts w:ascii="Arial" w:eastAsia="Calibri" w:hAnsi="Arial" w:cs="Arial"/>
          <w:spacing w:val="-2"/>
        </w:rPr>
        <w:t>B</w:t>
      </w:r>
      <w:r w:rsidRPr="003F2C64">
        <w:rPr>
          <w:rFonts w:ascii="Arial" w:eastAsia="Calibri" w:hAnsi="Arial" w:cs="Arial"/>
          <w:spacing w:val="2"/>
        </w:rPr>
        <w:t>A</w:t>
      </w:r>
      <w:r w:rsidRPr="003F2C64">
        <w:rPr>
          <w:rFonts w:ascii="Arial" w:eastAsia="Calibri" w:hAnsi="Arial" w:cs="Arial"/>
        </w:rPr>
        <w:t xml:space="preserve">A </w:t>
      </w:r>
      <w:r w:rsidRPr="003F2C64">
        <w:rPr>
          <w:rFonts w:ascii="Arial" w:eastAsia="Calibri" w:hAnsi="Arial" w:cs="Arial"/>
          <w:spacing w:val="-1"/>
        </w:rPr>
        <w:t>ar</w:t>
      </w:r>
      <w:r w:rsidRPr="003F2C64">
        <w:rPr>
          <w:rFonts w:ascii="Arial" w:eastAsia="Calibri" w:hAnsi="Arial" w:cs="Arial"/>
        </w:rPr>
        <w:t>e</w:t>
      </w:r>
      <w:r w:rsidRPr="003F2C64">
        <w:rPr>
          <w:rFonts w:ascii="Arial" w:eastAsia="Calibri" w:hAnsi="Arial" w:cs="Arial"/>
          <w:spacing w:val="16"/>
        </w:rPr>
        <w:t xml:space="preserve"> </w:t>
      </w:r>
      <w:r w:rsidRPr="003F2C64">
        <w:rPr>
          <w:rFonts w:ascii="Arial" w:eastAsia="Calibri" w:hAnsi="Arial" w:cs="Arial"/>
        </w:rPr>
        <w:t>not</w:t>
      </w:r>
      <w:r w:rsidRPr="003F2C64">
        <w:rPr>
          <w:rFonts w:ascii="Arial" w:eastAsia="Calibri" w:hAnsi="Arial" w:cs="Arial"/>
          <w:spacing w:val="17"/>
        </w:rPr>
        <w:t xml:space="preserve"> </w:t>
      </w:r>
      <w:r w:rsidRPr="003F2C64">
        <w:rPr>
          <w:rFonts w:ascii="Arial" w:eastAsia="Calibri" w:hAnsi="Arial" w:cs="Arial"/>
        </w:rPr>
        <w:t>int</w:t>
      </w:r>
      <w:r w:rsidRPr="003F2C64">
        <w:rPr>
          <w:rFonts w:ascii="Arial" w:eastAsia="Calibri" w:hAnsi="Arial" w:cs="Arial"/>
          <w:spacing w:val="-1"/>
        </w:rPr>
        <w:t>e</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nor</w:t>
      </w:r>
      <w:r w:rsidRPr="003F2C64">
        <w:rPr>
          <w:rFonts w:ascii="Arial" w:eastAsia="Calibri" w:hAnsi="Arial" w:cs="Arial"/>
          <w:spacing w:val="16"/>
        </w:rPr>
        <w:t xml:space="preserve"> </w:t>
      </w:r>
      <w:r w:rsidRPr="003F2C64">
        <w:rPr>
          <w:rFonts w:ascii="Arial" w:eastAsia="Calibri" w:hAnsi="Arial" w:cs="Arial"/>
        </w:rPr>
        <w:t>sh</w:t>
      </w:r>
      <w:r w:rsidRPr="003F2C64">
        <w:rPr>
          <w:rFonts w:ascii="Arial" w:eastAsia="Calibri" w:hAnsi="Arial" w:cs="Arial"/>
          <w:spacing w:val="2"/>
        </w:rPr>
        <w:t>o</w:t>
      </w:r>
      <w:r w:rsidRPr="003F2C64">
        <w:rPr>
          <w:rFonts w:ascii="Arial" w:eastAsia="Calibri" w:hAnsi="Arial" w:cs="Arial"/>
        </w:rPr>
        <w:t>uld</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e</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be</w:t>
      </w:r>
      <w:r w:rsidRPr="003F2C64">
        <w:rPr>
          <w:rFonts w:ascii="Arial" w:eastAsia="Calibri" w:hAnsi="Arial" w:cs="Arial"/>
          <w:spacing w:val="16"/>
        </w:rPr>
        <w:t xml:space="preserve"> </w:t>
      </w:r>
      <w:r w:rsidRPr="003F2C64">
        <w:rPr>
          <w:rFonts w:ascii="Arial" w:eastAsia="Calibri" w:hAnsi="Arial" w:cs="Arial"/>
          <w:spacing w:val="-1"/>
        </w:rPr>
        <w:t>c</w:t>
      </w:r>
      <w:r w:rsidRPr="003F2C64">
        <w:rPr>
          <w:rFonts w:ascii="Arial" w:eastAsia="Calibri" w:hAnsi="Arial" w:cs="Arial"/>
        </w:rPr>
        <w:t>onst</w:t>
      </w:r>
      <w:r w:rsidRPr="003F2C64">
        <w:rPr>
          <w:rFonts w:ascii="Arial" w:eastAsia="Calibri" w:hAnsi="Arial" w:cs="Arial"/>
          <w:spacing w:val="-1"/>
        </w:rPr>
        <w:t>r</w:t>
      </w:r>
      <w:r w:rsidRPr="003F2C64">
        <w:rPr>
          <w:rFonts w:ascii="Arial" w:eastAsia="Calibri" w:hAnsi="Arial" w:cs="Arial"/>
          <w:spacing w:val="2"/>
        </w:rPr>
        <w:t>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spacing w:val="3"/>
        </w:rPr>
        <w:t>i</w:t>
      </w:r>
      <w:r w:rsidRPr="003F2C64">
        <w:rPr>
          <w:rFonts w:ascii="Arial" w:eastAsia="Calibri" w:hAnsi="Arial" w:cs="Arial"/>
          <w:spacing w:val="-2"/>
        </w:rPr>
        <w:t>g</w:t>
      </w:r>
      <w:r w:rsidRPr="003F2C64">
        <w:rPr>
          <w:rFonts w:ascii="Arial" w:eastAsia="Calibri" w:hAnsi="Arial" w:cs="Arial"/>
        </w:rPr>
        <w:t>hts,</w:t>
      </w:r>
      <w:r w:rsidRPr="003F2C64">
        <w:rPr>
          <w:rFonts w:ascii="Arial" w:eastAsia="Calibri" w:hAnsi="Arial" w:cs="Arial"/>
          <w:spacing w:val="17"/>
        </w:rPr>
        <w:t xml:space="preserve"> </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di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7"/>
        </w:rPr>
        <w:t xml:space="preserve"> </w:t>
      </w:r>
      <w:r w:rsidRPr="003F2C64">
        <w:rPr>
          <w:rFonts w:ascii="Arial" w:eastAsia="Calibri" w:hAnsi="Arial" w:cs="Arial"/>
        </w:rPr>
        <w:t>obli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tions, or</w:t>
      </w:r>
      <w:r w:rsidRPr="003F2C64">
        <w:rPr>
          <w:rFonts w:ascii="Arial" w:eastAsia="Calibri" w:hAnsi="Arial" w:cs="Arial"/>
          <w:spacing w:val="2"/>
        </w:rPr>
        <w:t xml:space="preserve"> </w:t>
      </w:r>
      <w:r w:rsidRPr="003F2C64">
        <w:rPr>
          <w:rFonts w:ascii="Arial" w:eastAsia="Calibri" w:hAnsi="Arial" w:cs="Arial"/>
        </w:rPr>
        <w:t>li</w:t>
      </w:r>
      <w:r w:rsidRPr="003F2C64">
        <w:rPr>
          <w:rFonts w:ascii="Arial" w:eastAsia="Calibri" w:hAnsi="Arial" w:cs="Arial"/>
          <w:spacing w:val="-1"/>
        </w:rPr>
        <w:t>a</w:t>
      </w:r>
      <w:r w:rsidRPr="003F2C64">
        <w:rPr>
          <w:rFonts w:ascii="Arial" w:eastAsia="Calibri" w:hAnsi="Arial" w:cs="Arial"/>
        </w:rPr>
        <w:t>biliti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wh</w:t>
      </w:r>
      <w:r w:rsidRPr="003F2C64">
        <w:rPr>
          <w:rFonts w:ascii="Arial" w:eastAsia="Calibri" w:hAnsi="Arial" w:cs="Arial"/>
          <w:spacing w:val="-1"/>
        </w:rPr>
        <w:t>a</w:t>
      </w:r>
      <w:r w:rsidRPr="003F2C64">
        <w:rPr>
          <w:rFonts w:ascii="Arial" w:eastAsia="Calibri" w:hAnsi="Arial" w:cs="Arial"/>
        </w:rPr>
        <w:t>tso</w:t>
      </w:r>
      <w:r w:rsidRPr="003F2C64">
        <w:rPr>
          <w:rFonts w:ascii="Arial" w:eastAsia="Calibri" w:hAnsi="Arial" w:cs="Arial"/>
          <w:spacing w:val="-1"/>
        </w:rPr>
        <w:t>e</w:t>
      </w:r>
      <w:r w:rsidRPr="003F2C64">
        <w:rPr>
          <w:rFonts w:ascii="Arial" w:eastAsia="Calibri" w:hAnsi="Arial" w:cs="Arial"/>
        </w:rPr>
        <w:t>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7"/>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oth</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5"/>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3"/>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3"/>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 xml:space="preserve">y </w:t>
      </w:r>
      <w:r w:rsidRPr="003F2C64">
        <w:rPr>
          <w:rFonts w:ascii="Arial" w:eastAsia="Calibri" w:hAnsi="Arial" w:cs="Arial"/>
          <w:spacing w:val="-1"/>
        </w:rPr>
        <w:t>a</w:t>
      </w:r>
      <w:r w:rsidRPr="003F2C64">
        <w:rPr>
          <w:rFonts w:ascii="Arial" w:eastAsia="Calibri" w:hAnsi="Arial" w:cs="Arial"/>
        </w:rPr>
        <w:t>nd th</w:t>
      </w:r>
      <w:r w:rsidRPr="003F2C64">
        <w:rPr>
          <w:rFonts w:ascii="Arial" w:eastAsia="Calibri" w:hAnsi="Arial" w:cs="Arial"/>
          <w:spacing w:val="-1"/>
        </w:rPr>
        <w:t>e</w:t>
      </w:r>
      <w:r w:rsidRPr="003F2C64">
        <w:rPr>
          <w:rFonts w:ascii="Arial" w:eastAsia="Calibri" w:hAnsi="Arial" w:cs="Arial"/>
        </w:rPr>
        <w:t>ir</w:t>
      </w:r>
      <w:r w:rsidRPr="003F2C64">
        <w:rPr>
          <w:rFonts w:ascii="Arial" w:eastAsia="Calibri" w:hAnsi="Arial" w:cs="Arial"/>
          <w:spacing w:val="-1"/>
        </w:rPr>
        <w:t xml:space="preserve"> 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1"/>
        </w:rPr>
        <w:t xml:space="preserve"> </w:t>
      </w:r>
      <w:r w:rsidRPr="003F2C64">
        <w:rPr>
          <w:rFonts w:ascii="Arial" w:eastAsia="Calibri" w:hAnsi="Arial" w:cs="Arial"/>
        </w:rPr>
        <w:t>su</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spacing w:val="-1"/>
        </w:rPr>
        <w:t>e</w:t>
      </w:r>
      <w:r w:rsidRPr="003F2C64">
        <w:rPr>
          <w:rFonts w:ascii="Arial" w:eastAsia="Calibri" w:hAnsi="Arial" w:cs="Arial"/>
        </w:rPr>
        <w:t>sso</w:t>
      </w:r>
      <w:r w:rsidRPr="003F2C64">
        <w:rPr>
          <w:rFonts w:ascii="Arial" w:eastAsia="Calibri" w:hAnsi="Arial" w:cs="Arial"/>
          <w:spacing w:val="2"/>
        </w:rPr>
        <w:t>r</w:t>
      </w:r>
      <w:r w:rsidRPr="003F2C64">
        <w:rPr>
          <w:rFonts w:ascii="Arial" w:eastAsia="Calibri" w:hAnsi="Arial" w:cs="Arial"/>
        </w:rPr>
        <w:t>s or</w:t>
      </w:r>
      <w:r w:rsidRPr="003F2C64">
        <w:rPr>
          <w:rFonts w:ascii="Arial" w:eastAsia="Calibri" w:hAnsi="Arial" w:cs="Arial"/>
          <w:spacing w:val="-1"/>
        </w:rPr>
        <w:t xml:space="preserve"> a</w:t>
      </w:r>
      <w:r w:rsidRPr="003F2C64">
        <w:rPr>
          <w:rFonts w:ascii="Arial" w:eastAsia="Calibri" w:hAnsi="Arial" w:cs="Arial"/>
        </w:rPr>
        <w:t>ssi</w:t>
      </w:r>
      <w:r w:rsidRPr="003F2C64">
        <w:rPr>
          <w:rFonts w:ascii="Arial" w:eastAsia="Calibri" w:hAnsi="Arial" w:cs="Arial"/>
          <w:spacing w:val="-2"/>
        </w:rPr>
        <w:t>g</w:t>
      </w:r>
      <w:r w:rsidRPr="003F2C64">
        <w:rPr>
          <w:rFonts w:ascii="Arial" w:eastAsia="Calibri" w:hAnsi="Arial" w:cs="Arial"/>
        </w:rPr>
        <w:t>ns.</w:t>
      </w:r>
    </w:p>
    <w:p w14:paraId="5918F521"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Applicable Law</w:t>
      </w:r>
    </w:p>
    <w:p w14:paraId="2D80D36C" w14:textId="77777777" w:rsidR="003F2C64" w:rsidRPr="003F2C64" w:rsidRDefault="003F2C64" w:rsidP="00295E90">
      <w:pPr>
        <w:spacing w:after="120"/>
        <w:ind w:left="1260" w:right="680"/>
        <w:contextualSpacing/>
        <w:jc w:val="both"/>
        <w:rPr>
          <w:rFonts w:ascii="Arial" w:eastAsia="Calibri" w:hAnsi="Arial" w:cs="Arial"/>
          <w:b/>
        </w:rPr>
      </w:pP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2"/>
        </w:rPr>
        <w:t>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2"/>
        </w:rPr>
        <w:t xml:space="preserve"> </w:t>
      </w:r>
      <w:r w:rsidRPr="003F2C64">
        <w:rPr>
          <w:rFonts w:ascii="Arial" w:eastAsia="Calibri" w:hAnsi="Arial" w:cs="Arial"/>
        </w:rPr>
        <w:t>be</w:t>
      </w:r>
      <w:r w:rsidRPr="003F2C64">
        <w:rPr>
          <w:rFonts w:ascii="Arial" w:eastAsia="Calibri" w:hAnsi="Arial" w:cs="Arial"/>
          <w:spacing w:val="3"/>
        </w:rPr>
        <w:t xml:space="preserve"> </w:t>
      </w:r>
      <w:r w:rsidRPr="003F2C64">
        <w:rPr>
          <w:rFonts w:ascii="Arial" w:eastAsia="Calibri" w:hAnsi="Arial" w:cs="Arial"/>
          <w:spacing w:val="-2"/>
        </w:rPr>
        <w:t>g</w:t>
      </w:r>
      <w:r w:rsidRPr="003F2C64">
        <w:rPr>
          <w:rFonts w:ascii="Arial" w:eastAsia="Calibri" w:hAnsi="Arial" w:cs="Arial"/>
        </w:rPr>
        <w:t>o</w:t>
      </w:r>
      <w:r w:rsidRPr="003F2C64">
        <w:rPr>
          <w:rFonts w:ascii="Arial" w:eastAsia="Calibri" w:hAnsi="Arial" w:cs="Arial"/>
          <w:spacing w:val="2"/>
        </w:rPr>
        <w:t>v</w:t>
      </w:r>
      <w:r w:rsidRPr="003F2C64">
        <w:rPr>
          <w:rFonts w:ascii="Arial" w:eastAsia="Calibri" w:hAnsi="Arial" w:cs="Arial"/>
          <w:spacing w:val="-1"/>
        </w:rPr>
        <w:t>er</w:t>
      </w:r>
      <w:r w:rsidRPr="003F2C64">
        <w:rPr>
          <w:rFonts w:ascii="Arial" w:eastAsia="Calibri" w:hAnsi="Arial" w:cs="Arial"/>
        </w:rPr>
        <w:t>n</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4"/>
        </w:rPr>
        <w:t xml:space="preserve"> </w:t>
      </w:r>
      <w:r w:rsidRPr="003F2C64">
        <w:rPr>
          <w:rFonts w:ascii="Arial" w:eastAsia="Calibri" w:hAnsi="Arial" w:cs="Arial"/>
          <w:spacing w:val="2"/>
        </w:rPr>
        <w:t>u</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3"/>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ws</w:t>
      </w:r>
      <w:r w:rsidRPr="003F2C64">
        <w:rPr>
          <w:rFonts w:ascii="Arial" w:eastAsia="Calibri" w:hAnsi="Arial" w:cs="Arial"/>
          <w:spacing w:val="2"/>
        </w:rPr>
        <w:t xml:space="preserve"> </w:t>
      </w:r>
      <w:r w:rsidRPr="003F2C64">
        <w:rPr>
          <w:rFonts w:ascii="Arial" w:eastAsia="Calibri" w:hAnsi="Arial" w:cs="Arial"/>
        </w:rPr>
        <w:t>of</w:t>
      </w:r>
      <w:r w:rsidRPr="003F2C64">
        <w:rPr>
          <w:rFonts w:ascii="Arial" w:eastAsia="Calibri" w:hAnsi="Arial" w:cs="Arial"/>
          <w:spacing w:val="3"/>
        </w:rPr>
        <w:t xml:space="preserve"> </w:t>
      </w:r>
      <w:r w:rsidRPr="003F2C64">
        <w:rPr>
          <w:rFonts w:ascii="Arial" w:eastAsia="Calibri" w:hAnsi="Arial" w:cs="Arial"/>
        </w:rPr>
        <w:t xml:space="preserve">the </w:t>
      </w:r>
      <w:r w:rsidRPr="003F2C64">
        <w:rPr>
          <w:rFonts w:ascii="Arial" w:eastAsia="Calibri" w:hAnsi="Arial" w:cs="Arial"/>
          <w:spacing w:val="1"/>
        </w:rPr>
        <w:t>S</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te of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are</w:t>
      </w:r>
      <w:r w:rsidRPr="003F2C64">
        <w:rPr>
          <w:rFonts w:ascii="Arial" w:eastAsia="Calibri" w:hAnsi="Arial" w:cs="Arial"/>
        </w:rPr>
        <w:t>,</w:t>
      </w:r>
      <w:r w:rsidRPr="003F2C64">
        <w:rPr>
          <w:rFonts w:ascii="Arial" w:eastAsia="Calibri" w:hAnsi="Arial" w:cs="Arial"/>
          <w:spacing w:val="1"/>
        </w:rPr>
        <w:t xml:space="preserve"> </w:t>
      </w:r>
      <w:r w:rsidRPr="003F2C64">
        <w:rPr>
          <w:rFonts w:ascii="Arial" w:eastAsia="Calibri" w:hAnsi="Arial" w:cs="Arial"/>
        </w:rPr>
        <w:t>without</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spacing w:val="-1"/>
        </w:rPr>
        <w:t>c</w:t>
      </w:r>
      <w:r w:rsidRPr="003F2C64">
        <w:rPr>
          <w:rFonts w:ascii="Arial" w:eastAsia="Calibri" w:hAnsi="Arial" w:cs="Arial"/>
        </w:rPr>
        <w:t>hoi</w:t>
      </w:r>
      <w:r w:rsidRPr="003F2C64">
        <w:rPr>
          <w:rFonts w:ascii="Arial" w:eastAsia="Calibri" w:hAnsi="Arial" w:cs="Arial"/>
          <w:spacing w:val="-1"/>
        </w:rPr>
        <w:t>c</w:t>
      </w:r>
      <w:r w:rsidRPr="003F2C64">
        <w:rPr>
          <w:rFonts w:ascii="Arial" w:eastAsia="Calibri" w:hAnsi="Arial" w:cs="Arial"/>
        </w:rPr>
        <w:t>e of l</w:t>
      </w:r>
      <w:r w:rsidRPr="003F2C64">
        <w:rPr>
          <w:rFonts w:ascii="Arial" w:eastAsia="Calibri" w:hAnsi="Arial" w:cs="Arial"/>
          <w:spacing w:val="1"/>
        </w:rPr>
        <w:t>a</w:t>
      </w:r>
      <w:r w:rsidRPr="003F2C64">
        <w:rPr>
          <w:rFonts w:ascii="Arial" w:eastAsia="Calibri" w:hAnsi="Arial" w:cs="Arial"/>
        </w:rPr>
        <w:t>w p</w:t>
      </w:r>
      <w:r w:rsidRPr="003F2C64">
        <w:rPr>
          <w:rFonts w:ascii="Arial" w:eastAsia="Calibri" w:hAnsi="Arial" w:cs="Arial"/>
          <w:spacing w:val="2"/>
        </w:rPr>
        <w:t>r</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ipl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rPr>
        <w:t>the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c</w:t>
      </w:r>
      <w:r w:rsidRPr="003F2C64">
        <w:rPr>
          <w:rFonts w:ascii="Arial" w:eastAsia="Calibri" w:hAnsi="Arial" w:cs="Arial"/>
        </w:rPr>
        <w:t>ou</w:t>
      </w:r>
      <w:r w:rsidRPr="003F2C64">
        <w:rPr>
          <w:rFonts w:ascii="Arial" w:eastAsia="Calibri" w:hAnsi="Arial" w:cs="Arial"/>
          <w:spacing w:val="-1"/>
        </w:rPr>
        <w:t>r</w:t>
      </w:r>
      <w:r w:rsidRPr="003F2C64">
        <w:rPr>
          <w:rFonts w:ascii="Arial" w:eastAsia="Calibri" w:hAnsi="Arial" w:cs="Arial"/>
        </w:rPr>
        <w:t>ts</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 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rPr>
        <w:t>sole</w:t>
      </w:r>
      <w:r w:rsidRPr="003F2C64">
        <w:rPr>
          <w:rFonts w:ascii="Arial" w:eastAsia="Calibri" w:hAnsi="Arial" w:cs="Arial"/>
          <w:spacing w:val="-1"/>
        </w:rPr>
        <w:t xml:space="preserve"> 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spacing w:val="-1"/>
        </w:rPr>
        <w:t>c</w:t>
      </w:r>
      <w:r w:rsidRPr="003F2C64">
        <w:rPr>
          <w:rFonts w:ascii="Arial" w:eastAsia="Calibri" w:hAnsi="Arial" w:cs="Arial"/>
        </w:rPr>
        <w:t>lusive</w:t>
      </w:r>
      <w:r w:rsidRPr="003F2C64">
        <w:rPr>
          <w:rFonts w:ascii="Arial" w:eastAsia="Calibri" w:hAnsi="Arial" w:cs="Arial"/>
          <w:spacing w:val="-1"/>
        </w:rPr>
        <w:t xml:space="preserve"> </w:t>
      </w:r>
      <w:r w:rsidRPr="003F2C64">
        <w:rPr>
          <w:rFonts w:ascii="Arial" w:eastAsia="Calibri" w:hAnsi="Arial" w:cs="Arial"/>
        </w:rPr>
        <w:t>ju</w:t>
      </w:r>
      <w:r w:rsidRPr="003F2C64">
        <w:rPr>
          <w:rFonts w:ascii="Arial" w:eastAsia="Calibri" w:hAnsi="Arial" w:cs="Arial"/>
          <w:spacing w:val="-1"/>
        </w:rPr>
        <w:t>r</w:t>
      </w:r>
      <w:r w:rsidRPr="003F2C64">
        <w:rPr>
          <w:rFonts w:ascii="Arial" w:eastAsia="Calibri" w:hAnsi="Arial" w:cs="Arial"/>
        </w:rPr>
        <w:t>isdi</w:t>
      </w:r>
      <w:r w:rsidRPr="003F2C64">
        <w:rPr>
          <w:rFonts w:ascii="Arial" w:eastAsia="Calibri" w:hAnsi="Arial" w:cs="Arial"/>
          <w:spacing w:val="-1"/>
        </w:rPr>
        <w:t>c</w:t>
      </w:r>
      <w:r w:rsidRPr="003F2C64">
        <w:rPr>
          <w:rFonts w:ascii="Arial" w:eastAsia="Calibri" w:hAnsi="Arial" w:cs="Arial"/>
        </w:rPr>
        <w:t>tion ov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dis</w:t>
      </w:r>
      <w:r w:rsidRPr="003F2C64">
        <w:rPr>
          <w:rFonts w:ascii="Arial" w:eastAsia="Calibri" w:hAnsi="Arial" w:cs="Arial"/>
          <w:spacing w:val="2"/>
        </w:rPr>
        <w:t>p</w:t>
      </w:r>
      <w:r w:rsidRPr="003F2C64">
        <w:rPr>
          <w:rFonts w:ascii="Arial" w:eastAsia="Calibri" w:hAnsi="Arial" w:cs="Arial"/>
        </w:rPr>
        <w:t>ute</w:t>
      </w:r>
      <w:r w:rsidRPr="003F2C64">
        <w:rPr>
          <w:rFonts w:ascii="Arial" w:eastAsia="Calibri" w:hAnsi="Arial" w:cs="Arial"/>
          <w:spacing w:val="-1"/>
        </w:rPr>
        <w:t xml:space="preserve"> ar</w:t>
      </w:r>
      <w:r w:rsidRPr="003F2C64">
        <w:rPr>
          <w:rFonts w:ascii="Arial" w:eastAsia="Calibri" w:hAnsi="Arial" w:cs="Arial"/>
        </w:rPr>
        <w:t>ising</w:t>
      </w:r>
      <w:r w:rsidRPr="003F2C64">
        <w:rPr>
          <w:rFonts w:ascii="Arial" w:eastAsia="Calibri" w:hAnsi="Arial" w:cs="Arial"/>
          <w:spacing w:val="-2"/>
        </w:rPr>
        <w:t xml:space="preserve"> </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 xml:space="preserve">this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423BA74F"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Judicial and Administrative Proceedings</w:t>
      </w:r>
    </w:p>
    <w:p w14:paraId="058E49B6" w14:textId="77777777" w:rsidR="003F2C64" w:rsidRPr="00BE1DE7" w:rsidRDefault="003F2C64" w:rsidP="000B5912">
      <w:pPr>
        <w:pStyle w:val="ListParagraph"/>
        <w:numPr>
          <w:ilvl w:val="0"/>
          <w:numId w:val="125"/>
        </w:numPr>
        <w:ind w:left="2160" w:right="680" w:hanging="900"/>
        <w:contextualSpacing/>
        <w:jc w:val="both"/>
        <w:rPr>
          <w:rFonts w:ascii="Arial" w:hAnsi="Arial" w:cs="Arial"/>
          <w:bCs/>
          <w:color w:val="000000"/>
        </w:rPr>
      </w:pPr>
      <w:r w:rsidRPr="00BE1DE7">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EAE6D96" w14:textId="77777777" w:rsidR="003F2C64" w:rsidRPr="00BE1DE7" w:rsidRDefault="003F2C64" w:rsidP="000B5912">
      <w:pPr>
        <w:pStyle w:val="ListParagraph"/>
        <w:numPr>
          <w:ilvl w:val="0"/>
          <w:numId w:val="125"/>
        </w:numPr>
        <w:ind w:left="2160" w:right="680" w:hanging="900"/>
        <w:contextualSpacing/>
        <w:jc w:val="both"/>
        <w:rPr>
          <w:rFonts w:ascii="Arial" w:hAnsi="Arial" w:cs="Arial"/>
          <w:bCs/>
          <w:color w:val="000000"/>
        </w:rPr>
      </w:pPr>
      <w:r w:rsidRPr="00BE1DE7">
        <w:rPr>
          <w:rFonts w:ascii="Arial" w:hAnsi="Arial" w:cs="Arial"/>
          <w:bCs/>
          <w:color w:val="000000"/>
        </w:rPr>
        <w:t>Business Associate shall notify Covered Entity within seven (7) days of receipt of such request or mandate.</w:t>
      </w:r>
    </w:p>
    <w:p w14:paraId="44AEDC3F" w14:textId="77777777" w:rsidR="003F2C64" w:rsidRPr="00BE1DE7" w:rsidRDefault="003F2C64" w:rsidP="000B5912">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Transmitting Electronic PHI</w:t>
      </w:r>
    </w:p>
    <w:p w14:paraId="0344450B" w14:textId="77777777" w:rsidR="003F2C64" w:rsidRPr="003F2C64" w:rsidRDefault="003F2C64" w:rsidP="008F1DF8">
      <w:pPr>
        <w:spacing w:after="120"/>
        <w:ind w:left="1260" w:right="680"/>
        <w:contextualSpacing/>
        <w:jc w:val="both"/>
        <w:rPr>
          <w:rFonts w:ascii="Arial" w:eastAsia="Calibri" w:hAnsi="Arial" w:cs="Arial"/>
          <w:color w:val="000000"/>
        </w:rPr>
      </w:pPr>
      <w:r w:rsidRPr="003F2C64">
        <w:rPr>
          <w:rFonts w:ascii="Arial" w:eastAsia="Calibri" w:hAnsi="Arial" w:cs="Arial"/>
        </w:rPr>
        <w:t>El</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8"/>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28"/>
        </w:rPr>
        <w:t xml:space="preserve"> </w:t>
      </w:r>
      <w:r w:rsidRPr="003F2C64">
        <w:rPr>
          <w:rFonts w:ascii="Arial" w:eastAsia="Calibri" w:hAnsi="Arial" w:cs="Arial"/>
        </w:rPr>
        <w:t>t</w:t>
      </w:r>
      <w:r w:rsidRPr="003F2C64">
        <w:rPr>
          <w:rFonts w:ascii="Arial" w:eastAsia="Calibri" w:hAnsi="Arial" w:cs="Arial"/>
          <w:spacing w:val="-1"/>
        </w:rPr>
        <w:t>ra</w:t>
      </w:r>
      <w:r w:rsidRPr="003F2C64">
        <w:rPr>
          <w:rFonts w:ascii="Arial" w:eastAsia="Calibri" w:hAnsi="Arial" w:cs="Arial"/>
        </w:rPr>
        <w:t>nsmitt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9"/>
        </w:rPr>
        <w:t xml:space="preserve"> </w:t>
      </w:r>
      <w:r w:rsidRPr="003F2C64">
        <w:rPr>
          <w:rFonts w:ascii="Arial" w:eastAsia="Calibri" w:hAnsi="Arial" w:cs="Arial"/>
        </w:rPr>
        <w:t>or</w:t>
      </w:r>
      <w:r w:rsidRPr="003F2C64">
        <w:rPr>
          <w:rFonts w:ascii="Arial" w:eastAsia="Calibri" w:hAnsi="Arial" w:cs="Arial"/>
          <w:spacing w:val="28"/>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w:t>
      </w:r>
      <w:r w:rsidRPr="003F2C64">
        <w:rPr>
          <w:rFonts w:ascii="Arial" w:eastAsia="Calibri" w:hAnsi="Arial" w:cs="Arial"/>
          <w:spacing w:val="3"/>
        </w:rPr>
        <w:t>s</w:t>
      </w:r>
      <w:r w:rsidRPr="003F2C64">
        <w:rPr>
          <w:rFonts w:ascii="Arial" w:eastAsia="Calibri" w:hAnsi="Arial" w:cs="Arial"/>
        </w:rPr>
        <w:t>e t</w:t>
      </w:r>
      <w:r w:rsidRPr="003F2C64">
        <w:rPr>
          <w:rFonts w:ascii="Arial" w:eastAsia="Calibri" w:hAnsi="Arial" w:cs="Arial"/>
          <w:spacing w:val="-1"/>
        </w:rPr>
        <w:t>ra</w:t>
      </w:r>
      <w:r w:rsidRPr="003F2C64">
        <w:rPr>
          <w:rFonts w:ascii="Arial" w:eastAsia="Calibri" w:hAnsi="Arial" w:cs="Arial"/>
        </w:rPr>
        <w:t>ns</w:t>
      </w:r>
      <w:r w:rsidRPr="003F2C64">
        <w:rPr>
          <w:rFonts w:ascii="Arial" w:eastAsia="Calibri" w:hAnsi="Arial" w:cs="Arial"/>
          <w:spacing w:val="-1"/>
        </w:rPr>
        <w:t>fe</w:t>
      </w:r>
      <w:r w:rsidRPr="003F2C64">
        <w:rPr>
          <w:rFonts w:ascii="Arial" w:eastAsia="Calibri" w:hAnsi="Arial" w:cs="Arial"/>
          <w:spacing w:val="2"/>
        </w:rPr>
        <w:t>r</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spacing w:val="-1"/>
        </w:rPr>
        <w:t>e</w:t>
      </w:r>
      <w:r w:rsidRPr="003F2C64">
        <w:rPr>
          <w:rFonts w:ascii="Arial" w:eastAsia="Calibri" w:hAnsi="Arial" w:cs="Arial"/>
        </w:rPr>
        <w:t>tw</w:t>
      </w:r>
      <w:r w:rsidRPr="003F2C64">
        <w:rPr>
          <w:rFonts w:ascii="Arial" w:eastAsia="Calibri" w:hAnsi="Arial" w:cs="Arial"/>
          <w:spacing w:val="-1"/>
        </w:rPr>
        <w:t>ee</w:t>
      </w:r>
      <w:r w:rsidRPr="003F2C64">
        <w:rPr>
          <w:rFonts w:ascii="Arial" w:eastAsia="Calibri" w:hAnsi="Arial" w:cs="Arial"/>
        </w:rPr>
        <w:t>n</w:t>
      </w:r>
      <w:r w:rsidRPr="003F2C64">
        <w:rPr>
          <w:rFonts w:ascii="Arial" w:eastAsia="Calibri" w:hAnsi="Arial" w:cs="Arial"/>
          <w:spacing w:val="8"/>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3"/>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8"/>
        </w:rPr>
        <w:t xml:space="preserve"> </w:t>
      </w:r>
      <w:r w:rsidRPr="003F2C64">
        <w:rPr>
          <w:rFonts w:ascii="Arial" w:eastAsia="Calibri" w:hAnsi="Arial" w:cs="Arial"/>
          <w:spacing w:val="-2"/>
        </w:rPr>
        <w:t>B</w:t>
      </w:r>
      <w:r w:rsidRPr="003F2C64">
        <w:rPr>
          <w:rFonts w:ascii="Arial" w:eastAsia="Calibri" w:hAnsi="Arial" w:cs="Arial"/>
        </w:rPr>
        <w:t>u</w:t>
      </w:r>
      <w:r w:rsidRPr="003F2C64">
        <w:rPr>
          <w:rFonts w:ascii="Arial" w:eastAsia="Calibri" w:hAnsi="Arial" w:cs="Arial"/>
          <w:spacing w:val="3"/>
        </w:rPr>
        <w:t>s</w:t>
      </w:r>
      <w:r w:rsidRPr="003F2C64">
        <w:rPr>
          <w:rFonts w:ascii="Arial" w:eastAsia="Calibri" w:hAnsi="Arial" w:cs="Arial"/>
        </w:rPr>
        <w:t>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5"/>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7"/>
        </w:rPr>
        <w:t xml:space="preserve"> </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spacing w:val="4"/>
        </w:rPr>
        <w:t>r</w:t>
      </w:r>
      <w:r w:rsidRPr="003F2C64">
        <w:rPr>
          <w:rFonts w:ascii="Arial" w:eastAsia="Calibri" w:hAnsi="Arial" w:cs="Arial"/>
          <w:spacing w:val="-5"/>
        </w:rPr>
        <w:t>y</w:t>
      </w:r>
      <w:r w:rsidRPr="003F2C64">
        <w:rPr>
          <w:rFonts w:ascii="Arial" w:eastAsia="Calibri" w:hAnsi="Arial" w:cs="Arial"/>
        </w:rPr>
        <w:t>pt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5"/>
        </w:rPr>
        <w:t>b</w:t>
      </w:r>
      <w:r w:rsidRPr="003F2C64">
        <w:rPr>
          <w:rFonts w:ascii="Arial" w:eastAsia="Calibri" w:hAnsi="Arial" w:cs="Arial"/>
        </w:rPr>
        <w:t>y a p</w:t>
      </w:r>
      <w:r w:rsidRPr="003F2C64">
        <w:rPr>
          <w:rFonts w:ascii="Arial" w:eastAsia="Calibri" w:hAnsi="Arial" w:cs="Arial"/>
          <w:spacing w:val="-1"/>
        </w:rPr>
        <w:t>r</w:t>
      </w:r>
      <w:r w:rsidRPr="003F2C64">
        <w:rPr>
          <w:rFonts w:ascii="Arial" w:eastAsia="Calibri" w:hAnsi="Arial" w:cs="Arial"/>
        </w:rPr>
        <w:t>o</w:t>
      </w:r>
      <w:r w:rsidRPr="003F2C64">
        <w:rPr>
          <w:rFonts w:ascii="Arial" w:eastAsia="Calibri" w:hAnsi="Arial" w:cs="Arial"/>
          <w:spacing w:val="-1"/>
        </w:rPr>
        <w:t>ce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3"/>
        </w:rPr>
        <w:t xml:space="preserve"> </w:t>
      </w:r>
      <w:r w:rsidRPr="003F2C64">
        <w:rPr>
          <w:rFonts w:ascii="Arial" w:eastAsia="Calibri" w:hAnsi="Arial" w:cs="Arial"/>
          <w:spacing w:val="-1"/>
        </w:rPr>
        <w:t>re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the</w:t>
      </w:r>
      <w:r w:rsidRPr="003F2C64">
        <w:rPr>
          <w:rFonts w:ascii="Arial" w:eastAsia="Calibri" w:hAnsi="Arial" w:cs="Arial"/>
          <w:spacing w:val="2"/>
        </w:rPr>
        <w:t xml:space="preserve"> </w:t>
      </w:r>
      <w:r w:rsidRPr="003F2C64">
        <w:rPr>
          <w:rFonts w:ascii="Arial" w:eastAsia="Calibri" w:hAnsi="Arial" w:cs="Arial"/>
        </w:rPr>
        <w:t>El</w:t>
      </w:r>
      <w:r w:rsidRPr="003F2C64">
        <w:rPr>
          <w:rFonts w:ascii="Arial" w:eastAsia="Calibri" w:hAnsi="Arial" w:cs="Arial"/>
          <w:spacing w:val="-1"/>
        </w:rPr>
        <w:t>ec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 unus</w:t>
      </w:r>
      <w:r w:rsidRPr="003F2C64">
        <w:rPr>
          <w:rFonts w:ascii="Arial" w:eastAsia="Calibri" w:hAnsi="Arial" w:cs="Arial"/>
          <w:spacing w:val="1"/>
        </w:rPr>
        <w:t>a</w:t>
      </w:r>
      <w:r w:rsidRPr="003F2C64">
        <w:rPr>
          <w:rFonts w:ascii="Arial" w:eastAsia="Calibri" w:hAnsi="Arial" w:cs="Arial"/>
        </w:rPr>
        <w:t>bl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un</w:t>
      </w:r>
      <w:r w:rsidRPr="003F2C64">
        <w:rPr>
          <w:rFonts w:ascii="Arial" w:eastAsia="Calibri" w:hAnsi="Arial" w:cs="Arial"/>
          <w:spacing w:val="-1"/>
        </w:rPr>
        <w:t>rea</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ind</w:t>
      </w:r>
      <w:r w:rsidRPr="003F2C64">
        <w:rPr>
          <w:rFonts w:ascii="Arial" w:eastAsia="Calibri" w:hAnsi="Arial" w:cs="Arial"/>
          <w:spacing w:val="-1"/>
        </w:rPr>
        <w:t>ec</w:t>
      </w:r>
      <w:r w:rsidRPr="003F2C64">
        <w:rPr>
          <w:rFonts w:ascii="Arial" w:eastAsia="Calibri" w:hAnsi="Arial" w:cs="Arial"/>
        </w:rPr>
        <w:t>iph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ble</w:t>
      </w:r>
      <w:r w:rsidRPr="003F2C64">
        <w:rPr>
          <w:rFonts w:ascii="Arial" w:eastAsia="Calibri" w:hAnsi="Arial" w:cs="Arial"/>
          <w:spacing w:val="2"/>
        </w:rPr>
        <w:t xml:space="preserve"> </w:t>
      </w:r>
      <w:r w:rsidRPr="003F2C64">
        <w:rPr>
          <w:rFonts w:ascii="Arial" w:eastAsia="Calibri" w:hAnsi="Arial" w:cs="Arial"/>
        </w:rPr>
        <w:t>to un</w:t>
      </w:r>
      <w:r w:rsidRPr="003F2C64">
        <w:rPr>
          <w:rFonts w:ascii="Arial" w:eastAsia="Calibri" w:hAnsi="Arial" w:cs="Arial"/>
          <w:spacing w:val="-1"/>
        </w:rPr>
        <w:t>a</w:t>
      </w:r>
      <w:r w:rsidRPr="003F2C64">
        <w:rPr>
          <w:rFonts w:ascii="Arial" w:eastAsia="Calibri" w:hAnsi="Arial" w:cs="Arial"/>
        </w:rPr>
        <w:t>utho</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1"/>
        </w:rPr>
        <w:t>z</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individu</w:t>
      </w:r>
      <w:r w:rsidRPr="003F2C64">
        <w:rPr>
          <w:rFonts w:ascii="Arial" w:eastAsia="Calibri" w:hAnsi="Arial" w:cs="Arial"/>
          <w:spacing w:val="-1"/>
        </w:rPr>
        <w:t>a</w:t>
      </w:r>
      <w:r w:rsidRPr="003F2C64">
        <w:rPr>
          <w:rFonts w:ascii="Arial" w:eastAsia="Calibri" w:hAnsi="Arial" w:cs="Arial"/>
        </w:rPr>
        <w:t>ls</w:t>
      </w:r>
      <w:r w:rsidRPr="003F2C64">
        <w:rPr>
          <w:rFonts w:ascii="Arial" w:eastAsia="Calibri" w:hAnsi="Arial" w:cs="Arial"/>
          <w:spacing w:val="2"/>
        </w:rPr>
        <w:t xml:space="preserve"> </w:t>
      </w:r>
      <w:r w:rsidRPr="003F2C64">
        <w:rPr>
          <w:rFonts w:ascii="Arial" w:eastAsia="Calibri" w:hAnsi="Arial" w:cs="Arial"/>
        </w:rPr>
        <w:t>within</w:t>
      </w:r>
      <w:r w:rsidRPr="003F2C64">
        <w:rPr>
          <w:rFonts w:ascii="Arial" w:eastAsia="Calibri" w:hAnsi="Arial" w:cs="Arial"/>
          <w:spacing w:val="1"/>
        </w:rPr>
        <w:t xml:space="preserve"> </w:t>
      </w:r>
      <w:r w:rsidRPr="003F2C64">
        <w:rPr>
          <w:rFonts w:ascii="Arial" w:eastAsia="Calibri" w:hAnsi="Arial" w:cs="Arial"/>
        </w:rPr>
        <w:t>the m</w:t>
      </w:r>
      <w:r w:rsidRPr="003F2C64">
        <w:rPr>
          <w:rFonts w:ascii="Arial" w:eastAsia="Calibri" w:hAnsi="Arial" w:cs="Arial"/>
          <w:spacing w:val="-1"/>
        </w:rPr>
        <w:t>ea</w:t>
      </w:r>
      <w:r w:rsidRPr="003F2C64">
        <w:rPr>
          <w:rFonts w:ascii="Arial" w:eastAsia="Calibri" w:hAnsi="Arial" w:cs="Arial"/>
        </w:rPr>
        <w:t>ni</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 xml:space="preserve"> </w:t>
      </w:r>
      <w:r w:rsidRPr="003F2C64">
        <w:rPr>
          <w:rFonts w:ascii="Arial" w:eastAsia="Calibri" w:hAnsi="Arial" w:cs="Arial"/>
        </w:rPr>
        <w:t>of</w:t>
      </w:r>
      <w:r w:rsidRPr="003F2C64">
        <w:rPr>
          <w:rFonts w:ascii="Arial" w:eastAsia="Calibri" w:hAnsi="Arial" w:cs="Arial"/>
          <w:spacing w:val="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rPr>
        <w:t>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3"/>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2"/>
        </w:rPr>
        <w:t xml:space="preserve"> § </w:t>
      </w:r>
      <w:r w:rsidRPr="003F2C64">
        <w:rPr>
          <w:rFonts w:ascii="Arial" w:eastAsia="Calibri" w:hAnsi="Arial" w:cs="Arial"/>
        </w:rPr>
        <w:t>13402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 impl</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 xml:space="preserve">nting </w:t>
      </w:r>
      <w:r w:rsidRPr="003F2C64">
        <w:rPr>
          <w:rFonts w:ascii="Arial" w:eastAsia="Calibri" w:hAnsi="Arial" w:cs="Arial"/>
          <w:spacing w:val="-2"/>
        </w:rPr>
        <w:t>g</w:t>
      </w:r>
      <w:r w:rsidRPr="003F2C64">
        <w:rPr>
          <w:rFonts w:ascii="Arial" w:eastAsia="Calibri" w:hAnsi="Arial" w:cs="Arial"/>
        </w:rPr>
        <w:t>uid</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ludin</w:t>
      </w:r>
      <w:r w:rsidRPr="003F2C64">
        <w:rPr>
          <w:rFonts w:ascii="Arial" w:eastAsia="Calibri" w:hAnsi="Arial" w:cs="Arial"/>
          <w:spacing w:val="-2"/>
        </w:rPr>
        <w:t>g</w:t>
      </w:r>
      <w:r w:rsidRPr="003F2C64">
        <w:rPr>
          <w:rFonts w:ascii="Arial" w:eastAsia="Calibri" w:hAnsi="Arial" w:cs="Arial"/>
        </w:rPr>
        <w:t>, but not limit</w:t>
      </w:r>
      <w:r w:rsidRPr="003F2C64">
        <w:rPr>
          <w:rFonts w:ascii="Arial" w:eastAsia="Calibri" w:hAnsi="Arial" w:cs="Arial"/>
          <w:spacing w:val="-1"/>
        </w:rPr>
        <w:t>e</w:t>
      </w:r>
      <w:r w:rsidRPr="003F2C64">
        <w:rPr>
          <w:rFonts w:ascii="Arial" w:eastAsia="Calibri" w:hAnsi="Arial" w:cs="Arial"/>
        </w:rPr>
        <w:t xml:space="preserve">d to, 42 </w:t>
      </w:r>
      <w:r w:rsidRPr="003F2C64">
        <w:rPr>
          <w:rFonts w:ascii="Arial" w:eastAsia="Calibri" w:hAnsi="Arial" w:cs="Arial"/>
          <w:spacing w:val="1"/>
        </w:rPr>
        <w:t>C</w:t>
      </w:r>
      <w:r w:rsidRPr="003F2C64">
        <w:rPr>
          <w:rFonts w:ascii="Arial" w:eastAsia="Calibri" w:hAnsi="Arial" w:cs="Arial"/>
        </w:rPr>
        <w:t>.</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1"/>
        </w:rPr>
        <w:t>R</w:t>
      </w:r>
      <w:r w:rsidRPr="003F2C64">
        <w:rPr>
          <w:rFonts w:ascii="Arial" w:eastAsia="Calibri" w:hAnsi="Arial" w:cs="Arial"/>
        </w:rPr>
        <w:t xml:space="preserve"> § 164.402.</w:t>
      </w:r>
    </w:p>
    <w:p w14:paraId="6874376F" w14:textId="77777777" w:rsidR="00EF7AE6" w:rsidRPr="00BE1DE7" w:rsidRDefault="00EF7AE6" w:rsidP="00D52710">
      <w:pPr>
        <w:spacing w:after="120"/>
        <w:ind w:right="680"/>
        <w:contextualSpacing/>
        <w:jc w:val="both"/>
        <w:rPr>
          <w:rFonts w:ascii="Arial" w:eastAsia="Calibri" w:hAnsi="Arial" w:cs="Arial"/>
          <w:b/>
        </w:rPr>
      </w:pPr>
    </w:p>
    <w:p w14:paraId="7ACF906A" w14:textId="77777777" w:rsidR="009C1181" w:rsidRDefault="009C1181">
      <w:pPr>
        <w:rPr>
          <w:rFonts w:eastAsia="Calibri"/>
          <w:b/>
        </w:rPr>
      </w:pPr>
      <w:r>
        <w:rPr>
          <w:rFonts w:eastAsia="Calibri"/>
          <w:b/>
        </w:rPr>
        <w:br w:type="page"/>
      </w:r>
    </w:p>
    <w:p w14:paraId="6D19568A" w14:textId="734D62AE"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IN WITNESS WHEREOF,</w:t>
      </w:r>
      <w:r w:rsidRPr="003F2C64">
        <w:rPr>
          <w:rFonts w:ascii="Arial" w:eastAsia="Calibri" w:hAnsi="Arial" w:cs="Arial"/>
        </w:rPr>
        <w:t xml:space="preserve"> the Parties hereto have executed this BAA to be effective on the date set forth above.</w:t>
      </w:r>
    </w:p>
    <w:p w14:paraId="0019D809" w14:textId="4E90BEB5" w:rsidR="003F2C64" w:rsidRPr="003F2C64" w:rsidRDefault="003F2C64" w:rsidP="00D52710">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7"/>
        <w:gridCol w:w="1374"/>
        <w:gridCol w:w="170"/>
        <w:gridCol w:w="83"/>
        <w:gridCol w:w="81"/>
        <w:gridCol w:w="3332"/>
      </w:tblGrid>
      <w:tr w:rsidR="00D52710" w:rsidRPr="003F2C64" w14:paraId="3C95C283" w14:textId="77777777" w:rsidTr="006051CB">
        <w:trPr>
          <w:jc w:val="center"/>
        </w:trPr>
        <w:tc>
          <w:tcPr>
            <w:tcW w:w="4675" w:type="dxa"/>
            <w:gridSpan w:val="5"/>
            <w:vAlign w:val="center"/>
          </w:tcPr>
          <w:p w14:paraId="7A818AE3" w14:textId="32EC0851" w:rsidR="003F2C64" w:rsidRPr="003F2C64" w:rsidRDefault="00EA530A" w:rsidP="00D52710">
            <w:pPr>
              <w:ind w:right="680"/>
              <w:jc w:val="center"/>
              <w:rPr>
                <w:rFonts w:ascii="Arial" w:eastAsia="Calibri" w:hAnsi="Arial" w:cs="Arial"/>
                <w:b/>
                <w:bCs/>
                <w:u w:val="single"/>
              </w:rPr>
            </w:pPr>
            <w:sdt>
              <w:sdtPr>
                <w:rPr>
                  <w:rFonts w:ascii="Arial" w:eastAsia="Calibri" w:hAnsi="Arial" w:cs="Arial"/>
                  <w:b/>
                  <w:u w:val="single"/>
                </w:rPr>
                <w:id w:val="-1599167129"/>
                <w:placeholder>
                  <w:docPart w:val="A1C4DC6457A14F4DB853A87264B2CDD7"/>
                </w:placeholder>
                <w:dataBinding w:prefixMappings="xmlns:ns0='BAA' " w:xpath="/ns0:DemoXMLNode[1]/ns0:Ven[1]" w:storeItemID="{CA53ACB1-1468-4A84-AA74-9F31721AE34B}"/>
                <w:text/>
              </w:sdtPr>
              <w:sdtEndPr/>
              <w:sdtContent>
                <w:r w:rsidR="008F1DF8">
                  <w:rPr>
                    <w:rFonts w:eastAsia="Calibri"/>
                    <w:b/>
                    <w:u w:val="single"/>
                  </w:rPr>
                  <w:t>VENDOR</w:t>
                </w:r>
              </w:sdtContent>
            </w:sdt>
          </w:p>
        </w:tc>
        <w:tc>
          <w:tcPr>
            <w:tcW w:w="4685" w:type="dxa"/>
            <w:gridSpan w:val="5"/>
            <w:vAlign w:val="center"/>
          </w:tcPr>
          <w:p w14:paraId="56BA1A74" w14:textId="4A8AC591" w:rsidR="003F2C64" w:rsidRPr="003F2C64" w:rsidRDefault="00EA530A" w:rsidP="00D52710">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593FD3D0C4A848B735FA7643174A41"/>
                </w:placeholder>
                <w:dataBinding w:prefixMappings="xmlns:ns0='BAA' " w:xpath="/ns0:DemoXMLNode[1]/ns0:Div[1]" w:storeItemID="{CA53ACB1-1468-4A84-AA74-9F31721AE34B}"/>
                <w:text/>
              </w:sdtPr>
              <w:sdtEndPr/>
              <w:sdtContent>
                <w:r w:rsidR="003F2C64" w:rsidRPr="003F2C64">
                  <w:rPr>
                    <w:rFonts w:ascii="Arial" w:eastAsia="Calibri" w:hAnsi="Arial" w:cs="Arial"/>
                    <w:b/>
                    <w:bCs/>
                    <w:u w:val="single"/>
                  </w:rPr>
                  <w:t>Division</w:t>
                </w:r>
                <w:r w:rsidR="008F1DF8">
                  <w:rPr>
                    <w:rFonts w:eastAsia="Calibri"/>
                    <w:b/>
                    <w:bCs/>
                    <w:u w:val="single"/>
                  </w:rPr>
                  <w:t xml:space="preserve"> Name</w:t>
                </w:r>
              </w:sdtContent>
            </w:sdt>
          </w:p>
        </w:tc>
      </w:tr>
      <w:tr w:rsidR="00D52710" w:rsidRPr="003F2C64" w14:paraId="58BFF6BD" w14:textId="77777777" w:rsidTr="006051CB">
        <w:trPr>
          <w:trHeight w:val="432"/>
          <w:jc w:val="center"/>
        </w:trPr>
        <w:tc>
          <w:tcPr>
            <w:tcW w:w="563" w:type="dxa"/>
            <w:vAlign w:val="bottom"/>
          </w:tcPr>
          <w:p w14:paraId="5853E46B"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12" w:type="dxa"/>
            <w:gridSpan w:val="4"/>
            <w:tcBorders>
              <w:bottom w:val="single" w:sz="4" w:space="0" w:color="auto"/>
            </w:tcBorders>
            <w:vAlign w:val="bottom"/>
          </w:tcPr>
          <w:p w14:paraId="256ECBFE" w14:textId="77777777" w:rsidR="003F2C64" w:rsidRPr="003F2C64" w:rsidRDefault="003F2C64" w:rsidP="00D52710">
            <w:pPr>
              <w:ind w:right="680"/>
              <w:jc w:val="both"/>
              <w:rPr>
                <w:rFonts w:ascii="Arial" w:eastAsia="Calibri" w:hAnsi="Arial" w:cs="Arial"/>
              </w:rPr>
            </w:pPr>
          </w:p>
        </w:tc>
        <w:tc>
          <w:tcPr>
            <w:tcW w:w="563" w:type="dxa"/>
            <w:vAlign w:val="bottom"/>
          </w:tcPr>
          <w:p w14:paraId="26949110"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22" w:type="dxa"/>
            <w:gridSpan w:val="4"/>
            <w:tcBorders>
              <w:bottom w:val="single" w:sz="4" w:space="0" w:color="auto"/>
            </w:tcBorders>
            <w:vAlign w:val="bottom"/>
          </w:tcPr>
          <w:p w14:paraId="2C8DD8B9" w14:textId="77777777" w:rsidR="003F2C64" w:rsidRPr="003F2C64" w:rsidRDefault="003F2C64" w:rsidP="00D52710">
            <w:pPr>
              <w:ind w:right="680"/>
              <w:jc w:val="both"/>
              <w:rPr>
                <w:rFonts w:ascii="Arial" w:eastAsia="Calibri" w:hAnsi="Arial" w:cs="Arial"/>
              </w:rPr>
            </w:pPr>
          </w:p>
        </w:tc>
      </w:tr>
      <w:tr w:rsidR="00D52710" w:rsidRPr="003F2C64" w14:paraId="792A2B77" w14:textId="77777777" w:rsidTr="006051CB">
        <w:trPr>
          <w:trHeight w:val="432"/>
          <w:jc w:val="center"/>
        </w:trPr>
        <w:tc>
          <w:tcPr>
            <w:tcW w:w="913" w:type="dxa"/>
            <w:gridSpan w:val="4"/>
            <w:vAlign w:val="bottom"/>
          </w:tcPr>
          <w:p w14:paraId="5769A014"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62" w:type="dxa"/>
            <w:tcBorders>
              <w:top w:val="single" w:sz="4" w:space="0" w:color="auto"/>
              <w:bottom w:val="single" w:sz="4" w:space="0" w:color="auto"/>
            </w:tcBorders>
            <w:vAlign w:val="bottom"/>
          </w:tcPr>
          <w:p w14:paraId="0A2EFCEE" w14:textId="77777777" w:rsidR="003F2C64" w:rsidRPr="003F2C64" w:rsidRDefault="003F2C64" w:rsidP="00D52710">
            <w:pPr>
              <w:ind w:right="680"/>
              <w:jc w:val="both"/>
              <w:rPr>
                <w:rFonts w:ascii="Arial" w:eastAsia="Calibri" w:hAnsi="Arial" w:cs="Arial"/>
              </w:rPr>
            </w:pPr>
          </w:p>
        </w:tc>
        <w:tc>
          <w:tcPr>
            <w:tcW w:w="914" w:type="dxa"/>
            <w:gridSpan w:val="4"/>
            <w:tcBorders>
              <w:left w:val="nil"/>
            </w:tcBorders>
            <w:vAlign w:val="bottom"/>
          </w:tcPr>
          <w:p w14:paraId="47A9EBE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71" w:type="dxa"/>
            <w:tcBorders>
              <w:top w:val="single" w:sz="4" w:space="0" w:color="auto"/>
              <w:bottom w:val="single" w:sz="4" w:space="0" w:color="auto"/>
            </w:tcBorders>
            <w:vAlign w:val="bottom"/>
          </w:tcPr>
          <w:p w14:paraId="5CCB2A7F" w14:textId="77777777" w:rsidR="003F2C64" w:rsidRPr="003F2C64" w:rsidRDefault="003F2C64" w:rsidP="00D52710">
            <w:pPr>
              <w:ind w:right="680"/>
              <w:jc w:val="both"/>
              <w:rPr>
                <w:rFonts w:ascii="Arial" w:eastAsia="Calibri" w:hAnsi="Arial" w:cs="Arial"/>
              </w:rPr>
            </w:pPr>
          </w:p>
        </w:tc>
      </w:tr>
      <w:tr w:rsidR="00D52710" w:rsidRPr="003F2C64" w14:paraId="31A8FE18" w14:textId="77777777" w:rsidTr="006051CB">
        <w:trPr>
          <w:trHeight w:val="432"/>
          <w:jc w:val="center"/>
        </w:trPr>
        <w:tc>
          <w:tcPr>
            <w:tcW w:w="741" w:type="dxa"/>
            <w:gridSpan w:val="2"/>
            <w:vAlign w:val="bottom"/>
          </w:tcPr>
          <w:p w14:paraId="61D2728F"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34" w:type="dxa"/>
            <w:gridSpan w:val="3"/>
            <w:vAlign w:val="bottom"/>
          </w:tcPr>
          <w:p w14:paraId="6181BB3A" w14:textId="77777777" w:rsidR="003F2C64" w:rsidRPr="003F2C64" w:rsidRDefault="003F2C64" w:rsidP="00D52710">
            <w:pPr>
              <w:ind w:right="680"/>
              <w:jc w:val="both"/>
              <w:rPr>
                <w:rFonts w:ascii="Arial" w:eastAsia="Calibri" w:hAnsi="Arial" w:cs="Arial"/>
              </w:rPr>
            </w:pPr>
          </w:p>
        </w:tc>
        <w:tc>
          <w:tcPr>
            <w:tcW w:w="742" w:type="dxa"/>
            <w:gridSpan w:val="2"/>
            <w:tcBorders>
              <w:left w:val="nil"/>
            </w:tcBorders>
            <w:vAlign w:val="bottom"/>
          </w:tcPr>
          <w:p w14:paraId="48F893C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43" w:type="dxa"/>
            <w:gridSpan w:val="3"/>
            <w:vAlign w:val="bottom"/>
          </w:tcPr>
          <w:p w14:paraId="034964B4" w14:textId="77777777" w:rsidR="003F2C64" w:rsidRPr="003F2C64" w:rsidRDefault="003F2C64" w:rsidP="00D52710">
            <w:pPr>
              <w:ind w:right="680"/>
              <w:jc w:val="both"/>
              <w:rPr>
                <w:rFonts w:ascii="Arial" w:eastAsia="Calibri" w:hAnsi="Arial" w:cs="Arial"/>
              </w:rPr>
            </w:pPr>
          </w:p>
        </w:tc>
      </w:tr>
      <w:tr w:rsidR="00D52710" w:rsidRPr="003F2C64" w14:paraId="66154D50" w14:textId="77777777" w:rsidTr="006051CB">
        <w:trPr>
          <w:trHeight w:val="432"/>
          <w:jc w:val="center"/>
        </w:trPr>
        <w:tc>
          <w:tcPr>
            <w:tcW w:w="828" w:type="dxa"/>
            <w:gridSpan w:val="3"/>
            <w:vAlign w:val="bottom"/>
          </w:tcPr>
          <w:p w14:paraId="3B28BB1C" w14:textId="77777777" w:rsidR="003F2C64" w:rsidRPr="003F2C64" w:rsidRDefault="003F2C64" w:rsidP="00D52710">
            <w:pPr>
              <w:ind w:right="680"/>
              <w:jc w:val="both"/>
              <w:rPr>
                <w:rFonts w:eastAsia="Calibri"/>
              </w:rPr>
            </w:pPr>
            <w:r w:rsidRPr="003F2C64">
              <w:rPr>
                <w:rFonts w:eastAsia="Calibri"/>
              </w:rPr>
              <w:t>Date:</w:t>
            </w:r>
          </w:p>
        </w:tc>
        <w:tc>
          <w:tcPr>
            <w:tcW w:w="3847" w:type="dxa"/>
            <w:gridSpan w:val="2"/>
            <w:tcBorders>
              <w:top w:val="single" w:sz="4" w:space="0" w:color="auto"/>
              <w:bottom w:val="single" w:sz="4" w:space="0" w:color="auto"/>
            </w:tcBorders>
            <w:vAlign w:val="bottom"/>
          </w:tcPr>
          <w:p w14:paraId="249EEA3B" w14:textId="77777777" w:rsidR="003F2C64" w:rsidRPr="003F2C64" w:rsidRDefault="003F2C64" w:rsidP="00D52710">
            <w:pPr>
              <w:ind w:right="680"/>
              <w:jc w:val="both"/>
              <w:rPr>
                <w:rFonts w:eastAsia="Calibri"/>
              </w:rPr>
            </w:pPr>
          </w:p>
        </w:tc>
        <w:tc>
          <w:tcPr>
            <w:tcW w:w="829" w:type="dxa"/>
            <w:gridSpan w:val="3"/>
            <w:tcBorders>
              <w:left w:val="nil"/>
            </w:tcBorders>
            <w:vAlign w:val="bottom"/>
          </w:tcPr>
          <w:p w14:paraId="7F8C90BA" w14:textId="77777777" w:rsidR="003F2C64" w:rsidRPr="003F2C64" w:rsidRDefault="003F2C64" w:rsidP="00D52710">
            <w:pPr>
              <w:ind w:right="680"/>
              <w:jc w:val="both"/>
              <w:rPr>
                <w:rFonts w:eastAsia="Calibri"/>
              </w:rPr>
            </w:pPr>
            <w:r w:rsidRPr="003F2C64">
              <w:rPr>
                <w:rFonts w:eastAsia="Calibri"/>
              </w:rPr>
              <w:t>Date:</w:t>
            </w:r>
          </w:p>
        </w:tc>
        <w:tc>
          <w:tcPr>
            <w:tcW w:w="3856" w:type="dxa"/>
            <w:gridSpan w:val="2"/>
            <w:tcBorders>
              <w:top w:val="single" w:sz="4" w:space="0" w:color="auto"/>
              <w:bottom w:val="single" w:sz="4" w:space="0" w:color="auto"/>
            </w:tcBorders>
            <w:vAlign w:val="bottom"/>
          </w:tcPr>
          <w:p w14:paraId="4E9931B8" w14:textId="77777777" w:rsidR="003F2C64" w:rsidRPr="003F2C64" w:rsidRDefault="003F2C64" w:rsidP="00D52710">
            <w:pPr>
              <w:ind w:right="680"/>
              <w:jc w:val="both"/>
              <w:rPr>
                <w:rFonts w:eastAsia="Calibri"/>
              </w:rPr>
            </w:pPr>
          </w:p>
        </w:tc>
      </w:tr>
    </w:tbl>
    <w:p w14:paraId="5A43DE5D" w14:textId="77777777" w:rsidR="003F2C64" w:rsidRPr="003F2C64" w:rsidRDefault="003F2C64" w:rsidP="003F2C64">
      <w:pPr>
        <w:jc w:val="both"/>
        <w:rPr>
          <w:rFonts w:eastAsia="Calibri"/>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86"/>
          <w:pgSz w:w="12240" w:h="15840"/>
          <w:pgMar w:top="1920" w:right="1060" w:bottom="1160" w:left="1100" w:header="750" w:footer="540" w:gutter="0"/>
          <w:cols w:space="720"/>
          <w:docGrid w:linePitch="326"/>
        </w:sectPr>
      </w:pPr>
    </w:p>
    <w:p w14:paraId="42CB760C" w14:textId="77777777" w:rsidR="00371621" w:rsidRPr="00221D02" w:rsidRDefault="00EA530A"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4" w:name="DTI"/>
    <w:p w14:paraId="127C8926" w14:textId="77777777" w:rsidR="00371621" w:rsidRPr="001A2369" w:rsidRDefault="00EA530A"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4"/>
    <w:p w14:paraId="4EA621AA" w14:textId="77777777" w:rsidR="00371621" w:rsidRPr="001A2369" w:rsidRDefault="00371621" w:rsidP="00371621">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EA530A"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1653642" w14:textId="77777777" w:rsidR="00371621" w:rsidRDefault="00371621" w:rsidP="006051CB">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w:t>
            </w:r>
            <w:proofErr w:type="gramStart"/>
            <w:r>
              <w:rPr>
                <w:sz w:val="20"/>
              </w:rPr>
              <w:t>from</w:t>
            </w:r>
            <w:proofErr w:type="gramEnd"/>
            <w:r>
              <w:rPr>
                <w:sz w:val="20"/>
              </w:rPr>
              <w:t xml:space="preserve">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proofErr w:type="gramStart"/>
            <w:r>
              <w:rPr>
                <w:sz w:val="20"/>
              </w:rPr>
              <w:t>the</w:t>
            </w:r>
            <w:r>
              <w:rPr>
                <w:spacing w:val="-12"/>
                <w:sz w:val="20"/>
              </w:rPr>
              <w:t xml:space="preserve"> </w:t>
            </w:r>
            <w:r>
              <w:rPr>
                <w:sz w:val="20"/>
              </w:rPr>
              <w:t>confidentiality</w:t>
            </w:r>
            <w:proofErr w:type="gramEnd"/>
            <w:r>
              <w:rPr>
                <w:sz w:val="20"/>
              </w:rPr>
              <w:t>,</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12DF4BC9" w14:textId="77777777" w:rsidR="00371621" w:rsidRDefault="00371621" w:rsidP="006051CB">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0B5912">
            <w:pPr>
              <w:pStyle w:val="TableParagraph"/>
              <w:numPr>
                <w:ilvl w:val="0"/>
                <w:numId w:val="127"/>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0B5912">
            <w:pPr>
              <w:pStyle w:val="TableParagraph"/>
              <w:numPr>
                <w:ilvl w:val="0"/>
                <w:numId w:val="127"/>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0B5912">
            <w:pPr>
              <w:pStyle w:val="TableParagraph"/>
              <w:numPr>
                <w:ilvl w:val="0"/>
                <w:numId w:val="127"/>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0B5912">
            <w:pPr>
              <w:pStyle w:val="TableParagraph"/>
              <w:numPr>
                <w:ilvl w:val="0"/>
                <w:numId w:val="127"/>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87"/>
          <w:headerReference w:type="first" r:id="rId88"/>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9125628"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9">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9E30FF">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 xml:space="preserve">Such reviews </w:t>
            </w:r>
            <w:proofErr w:type="gramStart"/>
            <w:r>
              <w:rPr>
                <w:sz w:val="20"/>
              </w:rPr>
              <w:t>shall</w:t>
            </w:r>
            <w:proofErr w:type="gramEnd"/>
            <w:r>
              <w:rPr>
                <w:sz w:val="20"/>
              </w:rPr>
              <w:t xml:space="preserve"> be conducted with at least thirty (30) </w:t>
            </w:r>
            <w:proofErr w:type="gramStart"/>
            <w:r>
              <w:rPr>
                <w:sz w:val="20"/>
              </w:rPr>
              <w:t>days advance written</w:t>
            </w:r>
            <w:proofErr w:type="gramEnd"/>
            <w:r>
              <w:rPr>
                <w:sz w:val="20"/>
              </w:rPr>
              <w:t xml:space="preserve">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1107D714">
                    <v:group id="Group 1296830511" style="position:absolute;margin-left:21.25pt;margin-top:-.15pt;width:397.9pt;height:117.4pt;z-index:-251644928;mso-wrap-distance-left:0;mso-wrap-distance-right:0" coordsize="50533,14909" o:spid="_x0000_s1026" w14:anchorId="2940F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style="position:absolute;left:1936;width:48597;height:13296;visibility:visible;mso-wrap-style:square;v-text-anchor:top" coordsize="4859655,1329690" o:spid="_x0000_s1027" fillcolor="black" stroked="f"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v:path arrowok="t"/>
                      </v:shape>
                      <v:shape id="Graphic 11" style="position:absolute;left:1936;top:3138;width:48597;height:11773;visibility:visible;mso-wrap-style:square;v-text-anchor:top" coordsize="4859655,1177290" o:spid="_x0000_s1028" fillcolor="black" stroked="f"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v:path arrowok="t"/>
                      </v:shape>
                      <v:shape id="Graphic 12" style="position:absolute;left:63;top:8170;width:1575;height:1575;visibility:visible;mso-wrap-style:square;v-text-anchor:top" coordsize="157480,157480" o:spid="_x0000_s1029"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v:path arrowok="t"/>
                      </v:shape>
                      <v:shape id="Graphic 13" style="position:absolute;left:63;top:9858;width:1575;height:1575;visibility:visible;mso-wrap-style:square;v-text-anchor:top" coordsize="157480,157480" o:spid="_x0000_s1030"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v:path arrowok="t"/>
                      </v:shape>
                      <v:shape id="Graphic 14" style="position:absolute;left:63;top:11546;width:1575;height:1575;visibility:visible;mso-wrap-style:square;v-text-anchor:top" coordsize="157480,157480" o:spid="_x0000_s1031"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v:path arrowok="t"/>
                      </v:shape>
                      <v:shape id="Graphic 15" style="position:absolute;left:63;top:13234;width:1575;height:1575;visibility:visible;mso-wrap-style:square;v-text-anchor:top" coordsize="157480,157480" o:spid="_x0000_s1032"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v:path arrowok="t"/>
                      </v:shape>
                      <v:shape id="Graphic 16" style="position:absolute;left:63;top:6482;width:1575;height:1575;visibility:visible;mso-wrap-style:square;v-text-anchor:top" coordsize="157480,157480" o:spid="_x0000_s1033"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v:path arrowok="t"/>
                      </v:shape>
                      <v:shape id="Graphic 17" style="position:absolute;left:63;top:4793;width:1575;height:1575;visibility:visible;mso-wrap-style:square;v-text-anchor:top" coordsize="157480,157480" o:spid="_x0000_s1034"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v:path arrowok="t"/>
                      </v:shape>
                      <v:shape id="Graphic 18" style="position:absolute;left:63;top:3105;width:1575;height:1575;visibility:visible;mso-wrap-style:square;v-text-anchor:top" coordsize="157480,157480" o:spid="_x0000_s1035"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0B5912">
            <w:pPr>
              <w:pStyle w:val="TableParagraph"/>
              <w:numPr>
                <w:ilvl w:val="0"/>
                <w:numId w:val="126"/>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0B5912">
            <w:pPr>
              <w:pStyle w:val="TableParagraph"/>
              <w:numPr>
                <w:ilvl w:val="0"/>
                <w:numId w:val="126"/>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0B5912">
            <w:pPr>
              <w:pStyle w:val="TableParagraph"/>
              <w:numPr>
                <w:ilvl w:val="0"/>
                <w:numId w:val="126"/>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0B5912">
            <w:pPr>
              <w:pStyle w:val="TableParagraph"/>
              <w:numPr>
                <w:ilvl w:val="0"/>
                <w:numId w:val="126"/>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0B5912">
            <w:pPr>
              <w:pStyle w:val="TableParagraph"/>
              <w:numPr>
                <w:ilvl w:val="0"/>
                <w:numId w:val="126"/>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0B5912">
            <w:pPr>
              <w:pStyle w:val="TableParagraph"/>
              <w:numPr>
                <w:ilvl w:val="0"/>
                <w:numId w:val="126"/>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0B5912">
            <w:pPr>
              <w:pStyle w:val="TableParagraph"/>
              <w:numPr>
                <w:ilvl w:val="0"/>
                <w:numId w:val="126"/>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0"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1"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FD84936">
              <v:shape id="Graphic 27"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w14:anchorId="7751D725">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BA3859">
              <v:shape id="Graphic 28"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w14:anchorId="1CCABA2E">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EA530A"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EA530A"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EA530A"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EA530A"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EA530A"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EA530A"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EA530A"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EA530A"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EA530A"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92"/>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5F73" w14:textId="77777777" w:rsidR="007C2AF1" w:rsidRDefault="007C2AF1">
      <w:r>
        <w:separator/>
      </w:r>
    </w:p>
  </w:endnote>
  <w:endnote w:type="continuationSeparator" w:id="0">
    <w:p w14:paraId="177D4F63" w14:textId="77777777" w:rsidR="007C2AF1" w:rsidRDefault="007C2AF1">
      <w:r>
        <w:continuationSeparator/>
      </w:r>
    </w:p>
  </w:endnote>
  <w:endnote w:type="continuationNotice" w:id="1">
    <w:p w14:paraId="7138C090" w14:textId="77777777" w:rsidR="007C2AF1" w:rsidRDefault="007C2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Pr="00556A2B" w:rsidRDefault="00314ECC">
    <w:pPr>
      <w:pStyle w:val="Footer"/>
      <w:jc w:val="center"/>
      <w:rPr>
        <w:rFonts w:ascii="Arial" w:hAnsi="Arial" w:cs="Arial"/>
        <w:caps/>
        <w:noProof/>
        <w:color w:val="5B9BD5" w:themeColor="accent1"/>
      </w:rPr>
    </w:pPr>
    <w:r w:rsidRPr="00556A2B">
      <w:rPr>
        <w:rFonts w:ascii="Arial" w:hAnsi="Arial" w:cs="Arial"/>
        <w:caps/>
        <w:color w:val="5B9BD5" w:themeColor="accent1"/>
      </w:rPr>
      <w:fldChar w:fldCharType="begin"/>
    </w:r>
    <w:r w:rsidRPr="00556A2B">
      <w:rPr>
        <w:rFonts w:ascii="Arial" w:hAnsi="Arial" w:cs="Arial"/>
        <w:caps/>
        <w:color w:val="5B9BD5" w:themeColor="accent1"/>
      </w:rPr>
      <w:instrText xml:space="preserve"> PAGE   \* MERGEFORMAT </w:instrText>
    </w:r>
    <w:r w:rsidRPr="00556A2B">
      <w:rPr>
        <w:rFonts w:ascii="Arial" w:hAnsi="Arial" w:cs="Arial"/>
        <w:caps/>
        <w:color w:val="5B9BD5" w:themeColor="accent1"/>
      </w:rPr>
      <w:fldChar w:fldCharType="separate"/>
    </w:r>
    <w:r w:rsidRPr="00556A2B">
      <w:rPr>
        <w:rFonts w:ascii="Arial" w:hAnsi="Arial" w:cs="Arial"/>
        <w:caps/>
        <w:noProof/>
        <w:color w:val="5B9BD5" w:themeColor="accent1"/>
      </w:rPr>
      <w:t>2</w:t>
    </w:r>
    <w:r w:rsidRPr="00556A2B">
      <w:rPr>
        <w:rFonts w:ascii="Arial" w:hAnsi="Arial" w:cs="Arial"/>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FD2E" w14:textId="77777777" w:rsidR="00D84051" w:rsidRPr="00D84051" w:rsidRDefault="00D84051">
    <w:pPr>
      <w:pStyle w:val="Footer"/>
      <w:jc w:val="center"/>
      <w:rPr>
        <w:rFonts w:ascii="Arial" w:hAnsi="Arial" w:cs="Arial"/>
        <w:caps/>
        <w:noProof/>
        <w:color w:val="5B9BD5" w:themeColor="accent1"/>
      </w:rPr>
    </w:pPr>
    <w:r w:rsidRPr="00D84051">
      <w:rPr>
        <w:rFonts w:ascii="Arial" w:hAnsi="Arial" w:cs="Arial"/>
        <w:caps/>
        <w:color w:val="5B9BD5" w:themeColor="accent1"/>
      </w:rPr>
      <w:fldChar w:fldCharType="begin"/>
    </w:r>
    <w:r w:rsidRPr="00D84051">
      <w:rPr>
        <w:rFonts w:ascii="Arial" w:hAnsi="Arial" w:cs="Arial"/>
        <w:caps/>
        <w:color w:val="5B9BD5" w:themeColor="accent1"/>
      </w:rPr>
      <w:instrText xml:space="preserve"> PAGE   \* MERGEFORMAT </w:instrText>
    </w:r>
    <w:r w:rsidRPr="00D84051">
      <w:rPr>
        <w:rFonts w:ascii="Arial" w:hAnsi="Arial" w:cs="Arial"/>
        <w:caps/>
        <w:color w:val="5B9BD5" w:themeColor="accent1"/>
      </w:rPr>
      <w:fldChar w:fldCharType="separate"/>
    </w:r>
    <w:r w:rsidRPr="00D84051">
      <w:rPr>
        <w:rFonts w:ascii="Arial" w:hAnsi="Arial" w:cs="Arial"/>
        <w:caps/>
        <w:noProof/>
        <w:color w:val="5B9BD5" w:themeColor="accent1"/>
      </w:rPr>
      <w:t>2</w:t>
    </w:r>
    <w:r w:rsidRPr="00D84051">
      <w:rPr>
        <w:rFonts w:ascii="Arial" w:hAnsi="Arial" w:cs="Arial"/>
        <w:caps/>
        <w:noProof/>
        <w:color w:val="5B9BD5" w:themeColor="accent1"/>
      </w:rPr>
      <w:fldChar w:fldCharType="end"/>
    </w:r>
  </w:p>
  <w:p w14:paraId="00D5032E" w14:textId="4FD3A3FA" w:rsidR="00AB00A7" w:rsidRDefault="00AB00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4AC2" w14:textId="77777777" w:rsidR="007C2AF1" w:rsidRDefault="007C2AF1">
      <w:r>
        <w:separator/>
      </w:r>
    </w:p>
  </w:footnote>
  <w:footnote w:type="continuationSeparator" w:id="0">
    <w:p w14:paraId="77C8F160" w14:textId="77777777" w:rsidR="007C2AF1" w:rsidRDefault="007C2AF1">
      <w:r>
        <w:continuationSeparator/>
      </w:r>
    </w:p>
  </w:footnote>
  <w:footnote w:type="continuationNotice" w:id="1">
    <w:p w14:paraId="392ACF3D" w14:textId="77777777" w:rsidR="007C2AF1" w:rsidRDefault="007C2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378CCA9D"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74713">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378CCA9D"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74713">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20243402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8346513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B4ACF7">
            <v:line id="Straight Connector 8397607"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72EFA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28CC3197" w:rsidR="001A51D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3"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vqfrDR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28CC3197" w:rsidR="001A51D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5F707C">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5058E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1C185328" w:rsidR="00860479"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4"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1C185328" w:rsidR="00860479"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75464394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27881704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716BB8">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14511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2BA1587"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2BA1587"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162143120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165599345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FE33D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34B6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58A84EF6">
          <wp:simplePos x="0" y="0"/>
          <wp:positionH relativeFrom="column">
            <wp:posOffset>-695325</wp:posOffset>
          </wp:positionH>
          <wp:positionV relativeFrom="paragraph">
            <wp:posOffset>-448169</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23FC0A48"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7"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23FC0A48" w:rsidR="00CE7452"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7E39CE0" w:rsidR="00043964" w:rsidRPr="00A22265" w:rsidRDefault="00F43159"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0192" behindDoc="0" locked="0" layoutInCell="1" allowOverlap="1" wp14:anchorId="414C13DA" wp14:editId="3454FA82">
              <wp:simplePos x="0" y="0"/>
              <wp:positionH relativeFrom="column">
                <wp:posOffset>617855</wp:posOffset>
              </wp:positionH>
              <wp:positionV relativeFrom="paragraph">
                <wp:posOffset>-19685</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3BA4354" w:rsidR="00E1721E"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8" type="#_x0000_t202" style="position:absolute;margin-left:48.65pt;margin-top:-1.5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3BA4354" w:rsidR="00E1721E"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84051">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19168" behindDoc="0" locked="0" layoutInCell="1" allowOverlap="1" wp14:anchorId="5E97A651" wp14:editId="763397D7">
          <wp:simplePos x="0" y="0"/>
          <wp:positionH relativeFrom="column">
            <wp:posOffset>-325120</wp:posOffset>
          </wp:positionH>
          <wp:positionV relativeFrom="paragraph">
            <wp:posOffset>-158750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8144" behindDoc="0" locked="0" layoutInCell="1" allowOverlap="1" wp14:anchorId="394E5B93" wp14:editId="0BC78DEF">
          <wp:simplePos x="0" y="0"/>
          <wp:positionH relativeFrom="column">
            <wp:posOffset>-452120</wp:posOffset>
          </wp:positionH>
          <wp:positionV relativeFrom="paragraph">
            <wp:posOffset>-224790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E4B8ED">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42CBD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49B2" w14:textId="4C163D5F" w:rsidR="00F06A2D" w:rsidRDefault="00F06A2D" w:rsidP="00CE7452">
    <w:pPr>
      <w:pStyle w:val="Header"/>
      <w:tabs>
        <w:tab w:val="clear" w:pos="4320"/>
        <w:tab w:val="left" w:pos="8640"/>
      </w:tabs>
    </w:pPr>
    <w:r>
      <w:rPr>
        <w:noProof/>
      </w:rPr>
      <mc:AlternateContent>
        <mc:Choice Requires="wps">
          <w:drawing>
            <wp:anchor distT="0" distB="0" distL="114300" distR="114300" simplePos="0" relativeHeight="251743744" behindDoc="0" locked="0" layoutInCell="1" allowOverlap="1" wp14:anchorId="17528B0B" wp14:editId="543E915B">
              <wp:simplePos x="0" y="0"/>
              <wp:positionH relativeFrom="column">
                <wp:posOffset>386080</wp:posOffset>
              </wp:positionH>
              <wp:positionV relativeFrom="paragraph">
                <wp:posOffset>-238125</wp:posOffset>
              </wp:positionV>
              <wp:extent cx="4429125" cy="808990"/>
              <wp:effectExtent l="0" t="0" r="0" b="0"/>
              <wp:wrapNone/>
              <wp:docPr id="41231407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F06A2D" w14:paraId="64238BA8" w14:textId="77777777" w:rsidTr="0055721C">
                            <w:tc>
                              <w:tcPr>
                                <w:tcW w:w="5655" w:type="dxa"/>
                                <w:tcBorders>
                                  <w:top w:val="nil"/>
                                  <w:left w:val="single" w:sz="12" w:space="0" w:color="FFFFFF" w:themeColor="background1"/>
                                  <w:bottom w:val="nil"/>
                                  <w:right w:val="nil"/>
                                </w:tcBorders>
                              </w:tcPr>
                              <w:p w14:paraId="5119696F" w14:textId="77777777" w:rsidR="00F06A2D" w:rsidRPr="00887458" w:rsidRDefault="00F06A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06A2D" w14:paraId="523EDD77" w14:textId="77777777" w:rsidTr="007777F5">
                                  <w:trPr>
                                    <w:jc w:val="center"/>
                                  </w:trPr>
                                  <w:tc>
                                    <w:tcPr>
                                      <w:tcW w:w="245" w:type="dxa"/>
                                      <w:tcBorders>
                                        <w:right w:val="single" w:sz="12" w:space="0" w:color="FFFFFF" w:themeColor="background1"/>
                                      </w:tcBorders>
                                    </w:tcPr>
                                    <w:p w14:paraId="56EEAD13" w14:textId="77777777" w:rsidR="00F06A2D" w:rsidRPr="00B15046" w:rsidRDefault="00F06A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D72A55F" w14:textId="1EC08E9D" w:rsidR="00F06A2D"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9600485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50C301A9" w14:textId="77777777" w:rsidR="00F06A2D" w:rsidRDefault="00F06A2D" w:rsidP="001F3D16">
                                <w:pPr>
                                  <w:rPr>
                                    <w:b/>
                                    <w:bCs/>
                                    <w14:shadow w14:blurRad="50800" w14:dist="38100" w14:dir="16200000" w14:sx="100000" w14:sy="100000" w14:kx="0" w14:ky="0" w14:algn="b">
                                      <w14:srgbClr w14:val="000000">
                                        <w14:alpha w14:val="60000"/>
                                      </w14:srgbClr>
                                    </w14:shadow>
                                  </w:rPr>
                                </w:pPr>
                              </w:p>
                            </w:tc>
                          </w:tr>
                        </w:tbl>
                        <w:p w14:paraId="42B18F03" w14:textId="77777777" w:rsidR="00F06A2D" w:rsidRDefault="00F06A2D" w:rsidP="00CE7452">
                          <w:pPr>
                            <w:rPr>
                              <w:b/>
                              <w:bCs/>
                              <w:color w:val="FFFFFF" w:themeColor="background1"/>
                              <w14:shadow w14:blurRad="50800" w14:dist="38100" w14:dir="16200000" w14:sx="100000" w14:sy="100000" w14:kx="0" w14:ky="0" w14:algn="b">
                                <w14:srgbClr w14:val="000000">
                                  <w14:alpha w14:val="60000"/>
                                </w14:srgbClr>
                              </w14:shadow>
                            </w:rPr>
                          </w:pPr>
                        </w:p>
                        <w:p w14:paraId="30C83DE8" w14:textId="77777777" w:rsidR="00F06A2D" w:rsidRPr="00B15046" w:rsidRDefault="00F06A2D"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528B0B" id="_x0000_t202" coordsize="21600,21600" o:spt="202" path="m,l,21600r21600,l21600,xe">
              <v:stroke joinstyle="miter"/>
              <v:path gradientshapeok="t" o:connecttype="rect"/>
            </v:shapetype>
            <v:shape id="_x0000_s1039" type="#_x0000_t202" style="position:absolute;margin-left:30.4pt;margin-top:-18.75pt;width:348.75pt;height:63.7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" filled="f" stroked="f" strokeweight=".5pt">
              <v:textbox>
                <w:txbxContent>
                  <w:tbl>
                    <w:tblPr>
                      <w:tblW w:w="5655" w:type="dxa"/>
                      <w:tblLook w:val="04A0" w:firstRow="1" w:lastRow="0" w:firstColumn="1" w:lastColumn="0" w:noHBand="0" w:noVBand="1"/>
                    </w:tblPr>
                    <w:tblGrid>
                      <w:gridCol w:w="5655"/>
                    </w:tblGrid>
                    <w:tr w:rsidR="00F06A2D" w14:paraId="64238BA8" w14:textId="77777777" w:rsidTr="0055721C">
                      <w:tc>
                        <w:tcPr>
                          <w:tcW w:w="5655" w:type="dxa"/>
                          <w:tcBorders>
                            <w:top w:val="nil"/>
                            <w:left w:val="single" w:sz="12" w:space="0" w:color="FFFFFF" w:themeColor="background1"/>
                            <w:bottom w:val="nil"/>
                            <w:right w:val="nil"/>
                          </w:tcBorders>
                        </w:tcPr>
                        <w:p w14:paraId="5119696F" w14:textId="77777777" w:rsidR="00F06A2D" w:rsidRPr="00887458" w:rsidRDefault="00F06A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06A2D" w14:paraId="523EDD77" w14:textId="77777777" w:rsidTr="007777F5">
                            <w:trPr>
                              <w:jc w:val="center"/>
                            </w:trPr>
                            <w:tc>
                              <w:tcPr>
                                <w:tcW w:w="245" w:type="dxa"/>
                                <w:tcBorders>
                                  <w:right w:val="single" w:sz="12" w:space="0" w:color="FFFFFF" w:themeColor="background1"/>
                                </w:tcBorders>
                              </w:tcPr>
                              <w:p w14:paraId="56EEAD13" w14:textId="77777777" w:rsidR="00F06A2D" w:rsidRPr="00B15046" w:rsidRDefault="00F06A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D72A55F" w14:textId="1EC08E9D" w:rsidR="00F06A2D"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9600485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C2B50">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50C301A9" w14:textId="77777777" w:rsidR="00F06A2D" w:rsidRDefault="00F06A2D" w:rsidP="001F3D16">
                          <w:pPr>
                            <w:rPr>
                              <w:b/>
                              <w:bCs/>
                              <w14:shadow w14:blurRad="50800" w14:dist="38100" w14:dir="16200000" w14:sx="100000" w14:sy="100000" w14:kx="0" w14:ky="0" w14:algn="b">
                                <w14:srgbClr w14:val="000000">
                                  <w14:alpha w14:val="60000"/>
                                </w14:srgbClr>
                              </w14:shadow>
                            </w:rPr>
                          </w:pPr>
                        </w:p>
                      </w:tc>
                    </w:tr>
                  </w:tbl>
                  <w:p w14:paraId="42B18F03" w14:textId="77777777" w:rsidR="00F06A2D" w:rsidRDefault="00F06A2D" w:rsidP="00CE7452">
                    <w:pPr>
                      <w:rPr>
                        <w:b/>
                        <w:bCs/>
                        <w:color w:val="FFFFFF" w:themeColor="background1"/>
                        <w14:shadow w14:blurRad="50800" w14:dist="38100" w14:dir="16200000" w14:sx="100000" w14:sy="100000" w14:kx="0" w14:ky="0" w14:algn="b">
                          <w14:srgbClr w14:val="000000">
                            <w14:alpha w14:val="60000"/>
                          </w14:srgbClr>
                        </w14:shadow>
                      </w:rPr>
                    </w:pPr>
                  </w:p>
                  <w:p w14:paraId="30C83DE8" w14:textId="77777777" w:rsidR="00F06A2D" w:rsidRPr="00B15046" w:rsidRDefault="00F06A2D"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42720" behindDoc="0" locked="0" layoutInCell="1" allowOverlap="1" wp14:anchorId="06C86252" wp14:editId="42D08301">
          <wp:simplePos x="0" y="0"/>
          <wp:positionH relativeFrom="column">
            <wp:posOffset>-556895</wp:posOffset>
          </wp:positionH>
          <wp:positionV relativeFrom="paragraph">
            <wp:posOffset>-389255</wp:posOffset>
          </wp:positionV>
          <wp:extent cx="914400" cy="913765"/>
          <wp:effectExtent l="50800" t="12700" r="50800" b="89535"/>
          <wp:wrapNone/>
          <wp:docPr id="38342897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41696" behindDoc="0" locked="0" layoutInCell="1" allowOverlap="1" wp14:anchorId="0BDD8C91" wp14:editId="46494E29">
          <wp:simplePos x="0" y="0"/>
          <wp:positionH relativeFrom="column">
            <wp:posOffset>-688623</wp:posOffset>
          </wp:positionH>
          <wp:positionV relativeFrom="paragraph">
            <wp:posOffset>-445488</wp:posOffset>
          </wp:positionV>
          <wp:extent cx="7772400" cy="1005205"/>
          <wp:effectExtent l="0" t="0" r="0" b="0"/>
          <wp:wrapNone/>
          <wp:docPr id="136049872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740672" behindDoc="0" locked="0" layoutInCell="1" allowOverlap="1" wp14:anchorId="685A0A49" wp14:editId="6149872E">
              <wp:simplePos x="0" y="0"/>
              <wp:positionH relativeFrom="margin">
                <wp:align>center</wp:align>
              </wp:positionH>
              <wp:positionV relativeFrom="paragraph">
                <wp:posOffset>71120</wp:posOffset>
              </wp:positionV>
              <wp:extent cx="4572000" cy="0"/>
              <wp:effectExtent l="0" t="0" r="0" b="0"/>
              <wp:wrapNone/>
              <wp:docPr id="2071018571" name="Straight Connector 207101857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1D9F5A">
            <v:line id="Straight Connector 2071018571" style="position:absolute;z-index:251740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765FB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p w14:paraId="3C25F5C6" w14:textId="77777777" w:rsidR="00F06A2D" w:rsidRPr="00CB6BBA" w:rsidRDefault="00F06A2D" w:rsidP="00CB6BBA">
    <w:pPr>
      <w:pStyle w:val="Header"/>
      <w:jc w:val="center"/>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649E" w14:textId="78A57D0A" w:rsidR="00AF0C79" w:rsidRPr="00A22265" w:rsidRDefault="00AF0C79"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9408" behindDoc="0" locked="0" layoutInCell="1" allowOverlap="1" wp14:anchorId="0859F132" wp14:editId="257707B6">
              <wp:simplePos x="0" y="0"/>
              <wp:positionH relativeFrom="column">
                <wp:posOffset>368935</wp:posOffset>
              </wp:positionH>
              <wp:positionV relativeFrom="paragraph">
                <wp:posOffset>29210</wp:posOffset>
              </wp:positionV>
              <wp:extent cx="4429125" cy="808990"/>
              <wp:effectExtent l="0" t="0" r="0" b="0"/>
              <wp:wrapNone/>
              <wp:docPr id="1531680574"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F0C79" w14:paraId="508FA5C7" w14:textId="77777777" w:rsidTr="0055721C">
                            <w:tc>
                              <w:tcPr>
                                <w:tcW w:w="5655" w:type="dxa"/>
                                <w:tcBorders>
                                  <w:top w:val="nil"/>
                                  <w:left w:val="single" w:sz="12" w:space="0" w:color="FFFFFF" w:themeColor="background1"/>
                                  <w:bottom w:val="nil"/>
                                  <w:right w:val="nil"/>
                                </w:tcBorders>
                              </w:tcPr>
                              <w:p w14:paraId="5F96D8ED" w14:textId="77777777" w:rsidR="00AF0C79" w:rsidRPr="00887458" w:rsidRDefault="00AF0C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0C79" w14:paraId="5C4A3ADC" w14:textId="77777777" w:rsidTr="007777F5">
                                  <w:trPr>
                                    <w:jc w:val="center"/>
                                  </w:trPr>
                                  <w:tc>
                                    <w:tcPr>
                                      <w:tcW w:w="245" w:type="dxa"/>
                                      <w:tcBorders>
                                        <w:right w:val="single" w:sz="12" w:space="0" w:color="FFFFFF" w:themeColor="background1"/>
                                      </w:tcBorders>
                                    </w:tcPr>
                                    <w:p w14:paraId="390CF675" w14:textId="77777777" w:rsidR="00AF0C79" w:rsidRPr="00B15046" w:rsidRDefault="00AF0C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157B1BB" w14:textId="32C06C8D" w:rsidR="00AF0C79"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8689898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4207">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6C0E14A" w14:textId="77777777" w:rsidR="00AF0C79" w:rsidRDefault="00AF0C79" w:rsidP="001F3D16">
                                <w:pPr>
                                  <w:rPr>
                                    <w:b/>
                                    <w:bCs/>
                                    <w14:shadow w14:blurRad="50800" w14:dist="38100" w14:dir="16200000" w14:sx="100000" w14:sy="100000" w14:kx="0" w14:ky="0" w14:algn="b">
                                      <w14:srgbClr w14:val="000000">
                                        <w14:alpha w14:val="60000"/>
                                      </w14:srgbClr>
                                    </w14:shadow>
                                  </w:rPr>
                                </w:pPr>
                              </w:p>
                            </w:tc>
                          </w:tr>
                        </w:tbl>
                        <w:p w14:paraId="31D7B197" w14:textId="77777777" w:rsidR="00AF0C79" w:rsidRDefault="00AF0C79" w:rsidP="00E1721E">
                          <w:pPr>
                            <w:rPr>
                              <w:b/>
                              <w:bCs/>
                              <w:color w:val="FFFFFF" w:themeColor="background1"/>
                              <w14:shadow w14:blurRad="50800" w14:dist="38100" w14:dir="16200000" w14:sx="100000" w14:sy="100000" w14:kx="0" w14:ky="0" w14:algn="b">
                                <w14:srgbClr w14:val="000000">
                                  <w14:alpha w14:val="60000"/>
                                </w14:srgbClr>
                              </w14:shadow>
                            </w:rPr>
                          </w:pPr>
                        </w:p>
                        <w:p w14:paraId="3AC4AFB8" w14:textId="77777777" w:rsidR="00AF0C79" w:rsidRPr="00B15046" w:rsidRDefault="00AF0C79"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59F132" id="_x0000_t202" coordsize="21600,21600" o:spt="202" path="m,l,21600r21600,l21600,xe">
              <v:stroke joinstyle="miter"/>
              <v:path gradientshapeok="t" o:connecttype="rect"/>
            </v:shapetype>
            <v:shape id="_x0000_s1040" type="#_x0000_t202" style="position:absolute;margin-left:29.05pt;margin-top:2.3pt;width:348.75pt;height:63.7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5W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AF0C79" w14:paraId="508FA5C7" w14:textId="77777777" w:rsidTr="0055721C">
                      <w:tc>
                        <w:tcPr>
                          <w:tcW w:w="5655" w:type="dxa"/>
                          <w:tcBorders>
                            <w:top w:val="nil"/>
                            <w:left w:val="single" w:sz="12" w:space="0" w:color="FFFFFF" w:themeColor="background1"/>
                            <w:bottom w:val="nil"/>
                            <w:right w:val="nil"/>
                          </w:tcBorders>
                        </w:tcPr>
                        <w:p w14:paraId="5F96D8ED" w14:textId="77777777" w:rsidR="00AF0C79" w:rsidRPr="00887458" w:rsidRDefault="00AF0C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0C79" w14:paraId="5C4A3ADC" w14:textId="77777777" w:rsidTr="007777F5">
                            <w:trPr>
                              <w:jc w:val="center"/>
                            </w:trPr>
                            <w:tc>
                              <w:tcPr>
                                <w:tcW w:w="245" w:type="dxa"/>
                                <w:tcBorders>
                                  <w:right w:val="single" w:sz="12" w:space="0" w:color="FFFFFF" w:themeColor="background1"/>
                                </w:tcBorders>
                              </w:tcPr>
                              <w:p w14:paraId="390CF675" w14:textId="77777777" w:rsidR="00AF0C79" w:rsidRPr="00B15046" w:rsidRDefault="00AF0C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157B1BB" w14:textId="32C06C8D" w:rsidR="00AF0C79"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8689898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4207">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6C0E14A" w14:textId="77777777" w:rsidR="00AF0C79" w:rsidRDefault="00AF0C79" w:rsidP="001F3D16">
                          <w:pPr>
                            <w:rPr>
                              <w:b/>
                              <w:bCs/>
                              <w14:shadow w14:blurRad="50800" w14:dist="38100" w14:dir="16200000" w14:sx="100000" w14:sy="100000" w14:kx="0" w14:ky="0" w14:algn="b">
                                <w14:srgbClr w14:val="000000">
                                  <w14:alpha w14:val="60000"/>
                                </w14:srgbClr>
                              </w14:shadow>
                            </w:rPr>
                          </w:pPr>
                        </w:p>
                      </w:tc>
                    </w:tr>
                  </w:tbl>
                  <w:p w14:paraId="31D7B197" w14:textId="77777777" w:rsidR="00AF0C79" w:rsidRDefault="00AF0C79" w:rsidP="00E1721E">
                    <w:pPr>
                      <w:rPr>
                        <w:b/>
                        <w:bCs/>
                        <w:color w:val="FFFFFF" w:themeColor="background1"/>
                        <w14:shadow w14:blurRad="50800" w14:dist="38100" w14:dir="16200000" w14:sx="100000" w14:sy="100000" w14:kx="0" w14:ky="0" w14:algn="b">
                          <w14:srgbClr w14:val="000000">
                            <w14:alpha w14:val="60000"/>
                          </w14:srgbClr>
                        </w14:shadow>
                      </w:rPr>
                    </w:pPr>
                  </w:p>
                  <w:p w14:paraId="3AC4AFB8" w14:textId="77777777" w:rsidR="00AF0C79" w:rsidRPr="00B15046" w:rsidRDefault="00AF0C79"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28384" behindDoc="0" locked="0" layoutInCell="1" allowOverlap="1" wp14:anchorId="3557EABC" wp14:editId="23022CA2">
          <wp:simplePos x="0" y="0"/>
          <wp:positionH relativeFrom="column">
            <wp:posOffset>-574040</wp:posOffset>
          </wp:positionH>
          <wp:positionV relativeFrom="paragraph">
            <wp:posOffset>-109855</wp:posOffset>
          </wp:positionV>
          <wp:extent cx="914400" cy="913765"/>
          <wp:effectExtent l="50800" t="12700" r="50800" b="89535"/>
          <wp:wrapNone/>
          <wp:docPr id="26668122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27360" behindDoc="0" locked="0" layoutInCell="1" allowOverlap="1" wp14:anchorId="6D1C559D" wp14:editId="01F030A3">
          <wp:simplePos x="0" y="0"/>
          <wp:positionH relativeFrom="column">
            <wp:posOffset>-700475</wp:posOffset>
          </wp:positionH>
          <wp:positionV relativeFrom="paragraph">
            <wp:posOffset>-175472</wp:posOffset>
          </wp:positionV>
          <wp:extent cx="7772400" cy="1005205"/>
          <wp:effectExtent l="0" t="0" r="0" b="0"/>
          <wp:wrapNone/>
          <wp:docPr id="192463104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726336" behindDoc="0" locked="0" layoutInCell="1" allowOverlap="1" wp14:anchorId="602BEE88" wp14:editId="106AC6D4">
              <wp:simplePos x="0" y="0"/>
              <wp:positionH relativeFrom="margin">
                <wp:align>center</wp:align>
              </wp:positionH>
              <wp:positionV relativeFrom="paragraph">
                <wp:posOffset>71120</wp:posOffset>
              </wp:positionV>
              <wp:extent cx="4572000" cy="0"/>
              <wp:effectExtent l="0" t="0" r="0" b="0"/>
              <wp:wrapNone/>
              <wp:docPr id="742033508" name="Straight Connector 742033508"/>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E58F4F">
            <v:line id="Straight Connector 742033508" style="position:absolute;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9852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55721C">
                            <w:tc>
                              <w:tcPr>
                                <w:tcW w:w="5655" w:type="dxa"/>
                                <w:tcBorders>
                                  <w:top w:val="nil"/>
                                  <w:left w:val="single" w:sz="12" w:space="0" w:color="FFFFFF" w:themeColor="background1"/>
                                  <w:bottom w:val="nil"/>
                                  <w:right w:val="nil"/>
                                </w:tcBorders>
                              </w:tcPr>
                              <w:p w14:paraId="1ED52C17" w14:textId="77777777" w:rsidR="00814A7C" w:rsidRPr="00887458" w:rsidRDefault="00814A7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777F5">
                                  <w:trPr>
                                    <w:jc w:val="center"/>
                                  </w:trPr>
                                  <w:tc>
                                    <w:tcPr>
                                      <w:tcW w:w="245" w:type="dxa"/>
                                      <w:tcBorders>
                                        <w:right w:val="single" w:sz="12" w:space="0" w:color="FFFFFF" w:themeColor="background1"/>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B77D524" w:rsidR="00814A7C"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4207">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1"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HYWNT0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55721C">
                      <w:tc>
                        <w:tcPr>
                          <w:tcW w:w="5655" w:type="dxa"/>
                          <w:tcBorders>
                            <w:top w:val="nil"/>
                            <w:left w:val="single" w:sz="12" w:space="0" w:color="FFFFFF" w:themeColor="background1"/>
                            <w:bottom w:val="nil"/>
                            <w:right w:val="nil"/>
                          </w:tcBorders>
                        </w:tcPr>
                        <w:p w14:paraId="1ED52C17" w14:textId="77777777" w:rsidR="00814A7C" w:rsidRPr="00887458" w:rsidRDefault="00814A7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777F5">
                            <w:trPr>
                              <w:jc w:val="center"/>
                            </w:trPr>
                            <w:tc>
                              <w:tcPr>
                                <w:tcW w:w="245" w:type="dxa"/>
                                <w:tcBorders>
                                  <w:right w:val="single" w:sz="12" w:space="0" w:color="FFFFFF" w:themeColor="background1"/>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B77D524" w:rsidR="00814A7C" w:rsidRPr="00574F16" w:rsidRDefault="00EA530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4207">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2"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0k8jH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pic="http://schemas.openxmlformats.org/drawingml/2006/picture" xmlns:a="http://schemas.openxmlformats.org/drawingml/2006/main">
          <w:pict w14:anchorId="6D06E57A">
            <v:group id="Group 1851983100" style="position:absolute;margin-left:46.45pt;margin-top:18.2pt;width:525pt;height:60.9pt;z-index:-251606528;mso-wrap-distance-left:0;mso-wrap-distance-right:0;mso-position-horizontal-relative:page;mso-position-vertical-relative:page" coordsize="66675,7734" o:spid="_x0000_s1026" w14:anchorId="08A9B9F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F43D4"/>
    <w:multiLevelType w:val="hybridMultilevel"/>
    <w:tmpl w:val="A086E290"/>
    <w:lvl w:ilvl="0" w:tplc="6CB25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1BBDC"/>
    <w:multiLevelType w:val="hybridMultilevel"/>
    <w:tmpl w:val="5F42E35C"/>
    <w:lvl w:ilvl="0" w:tplc="DD689AB6">
      <w:start w:val="1"/>
      <w:numFmt w:val="bullet"/>
      <w:lvlText w:val=""/>
      <w:lvlJc w:val="left"/>
      <w:pPr>
        <w:ind w:left="720" w:hanging="360"/>
      </w:pPr>
      <w:rPr>
        <w:rFonts w:ascii="Symbol" w:hAnsi="Symbol" w:hint="default"/>
      </w:rPr>
    </w:lvl>
    <w:lvl w:ilvl="1" w:tplc="C242013C">
      <w:start w:val="1"/>
      <w:numFmt w:val="bullet"/>
      <w:lvlText w:val="o"/>
      <w:lvlJc w:val="left"/>
      <w:pPr>
        <w:ind w:left="1440" w:hanging="360"/>
      </w:pPr>
      <w:rPr>
        <w:rFonts w:ascii="Courier New" w:hAnsi="Courier New" w:hint="default"/>
      </w:rPr>
    </w:lvl>
    <w:lvl w:ilvl="2" w:tplc="9A8A1C62">
      <w:start w:val="1"/>
      <w:numFmt w:val="bullet"/>
      <w:lvlText w:val=""/>
      <w:lvlJc w:val="left"/>
      <w:pPr>
        <w:ind w:left="2160" w:hanging="360"/>
      </w:pPr>
      <w:rPr>
        <w:rFonts w:ascii="Wingdings" w:hAnsi="Wingdings" w:hint="default"/>
      </w:rPr>
    </w:lvl>
    <w:lvl w:ilvl="3" w:tplc="30E426C8">
      <w:start w:val="1"/>
      <w:numFmt w:val="bullet"/>
      <w:lvlText w:val=""/>
      <w:lvlJc w:val="left"/>
      <w:pPr>
        <w:ind w:left="2880" w:hanging="360"/>
      </w:pPr>
      <w:rPr>
        <w:rFonts w:ascii="Symbol" w:hAnsi="Symbol" w:hint="default"/>
      </w:rPr>
    </w:lvl>
    <w:lvl w:ilvl="4" w:tplc="1A28F27E">
      <w:start w:val="1"/>
      <w:numFmt w:val="bullet"/>
      <w:lvlText w:val="o"/>
      <w:lvlJc w:val="left"/>
      <w:pPr>
        <w:ind w:left="3600" w:hanging="360"/>
      </w:pPr>
      <w:rPr>
        <w:rFonts w:ascii="Courier New" w:hAnsi="Courier New" w:hint="default"/>
      </w:rPr>
    </w:lvl>
    <w:lvl w:ilvl="5" w:tplc="7D745ADE">
      <w:start w:val="1"/>
      <w:numFmt w:val="bullet"/>
      <w:lvlText w:val=""/>
      <w:lvlJc w:val="left"/>
      <w:pPr>
        <w:ind w:left="4320" w:hanging="360"/>
      </w:pPr>
      <w:rPr>
        <w:rFonts w:ascii="Wingdings" w:hAnsi="Wingdings" w:hint="default"/>
      </w:rPr>
    </w:lvl>
    <w:lvl w:ilvl="6" w:tplc="871849FE">
      <w:start w:val="1"/>
      <w:numFmt w:val="bullet"/>
      <w:lvlText w:val=""/>
      <w:lvlJc w:val="left"/>
      <w:pPr>
        <w:ind w:left="5040" w:hanging="360"/>
      </w:pPr>
      <w:rPr>
        <w:rFonts w:ascii="Symbol" w:hAnsi="Symbol" w:hint="default"/>
      </w:rPr>
    </w:lvl>
    <w:lvl w:ilvl="7" w:tplc="091A9124">
      <w:start w:val="1"/>
      <w:numFmt w:val="bullet"/>
      <w:lvlText w:val="o"/>
      <w:lvlJc w:val="left"/>
      <w:pPr>
        <w:ind w:left="5760" w:hanging="360"/>
      </w:pPr>
      <w:rPr>
        <w:rFonts w:ascii="Courier New" w:hAnsi="Courier New" w:hint="default"/>
      </w:rPr>
    </w:lvl>
    <w:lvl w:ilvl="8" w:tplc="AC561560">
      <w:start w:val="1"/>
      <w:numFmt w:val="bullet"/>
      <w:lvlText w:val=""/>
      <w:lvlJc w:val="left"/>
      <w:pPr>
        <w:ind w:left="6480" w:hanging="360"/>
      </w:pPr>
      <w:rPr>
        <w:rFonts w:ascii="Wingdings" w:hAnsi="Wingdings" w:hint="default"/>
      </w:r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9"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19C86"/>
    <w:multiLevelType w:val="hybridMultilevel"/>
    <w:tmpl w:val="C532B60E"/>
    <w:lvl w:ilvl="0" w:tplc="B1C09F3C">
      <w:start w:val="1"/>
      <w:numFmt w:val="bullet"/>
      <w:lvlText w:val=""/>
      <w:lvlJc w:val="left"/>
      <w:pPr>
        <w:ind w:left="720" w:hanging="360"/>
      </w:pPr>
      <w:rPr>
        <w:rFonts w:ascii="Symbol" w:hAnsi="Symbol" w:hint="default"/>
      </w:rPr>
    </w:lvl>
    <w:lvl w:ilvl="1" w:tplc="53B26572">
      <w:start w:val="1"/>
      <w:numFmt w:val="bullet"/>
      <w:lvlText w:val="o"/>
      <w:lvlJc w:val="left"/>
      <w:pPr>
        <w:ind w:left="1440" w:hanging="360"/>
      </w:pPr>
      <w:rPr>
        <w:rFonts w:ascii="Courier New" w:hAnsi="Courier New" w:hint="default"/>
      </w:rPr>
    </w:lvl>
    <w:lvl w:ilvl="2" w:tplc="3A203416">
      <w:start w:val="1"/>
      <w:numFmt w:val="bullet"/>
      <w:lvlText w:val=""/>
      <w:lvlJc w:val="left"/>
      <w:pPr>
        <w:ind w:left="2160" w:hanging="360"/>
      </w:pPr>
      <w:rPr>
        <w:rFonts w:ascii="Wingdings" w:hAnsi="Wingdings" w:hint="default"/>
      </w:rPr>
    </w:lvl>
    <w:lvl w:ilvl="3" w:tplc="B778097E">
      <w:start w:val="1"/>
      <w:numFmt w:val="bullet"/>
      <w:lvlText w:val=""/>
      <w:lvlJc w:val="left"/>
      <w:pPr>
        <w:ind w:left="2880" w:hanging="360"/>
      </w:pPr>
      <w:rPr>
        <w:rFonts w:ascii="Symbol" w:hAnsi="Symbol" w:hint="default"/>
      </w:rPr>
    </w:lvl>
    <w:lvl w:ilvl="4" w:tplc="9146C528">
      <w:start w:val="1"/>
      <w:numFmt w:val="bullet"/>
      <w:lvlText w:val="o"/>
      <w:lvlJc w:val="left"/>
      <w:pPr>
        <w:ind w:left="3600" w:hanging="360"/>
      </w:pPr>
      <w:rPr>
        <w:rFonts w:ascii="Courier New" w:hAnsi="Courier New" w:hint="default"/>
      </w:rPr>
    </w:lvl>
    <w:lvl w:ilvl="5" w:tplc="1054A546">
      <w:start w:val="1"/>
      <w:numFmt w:val="bullet"/>
      <w:lvlText w:val=""/>
      <w:lvlJc w:val="left"/>
      <w:pPr>
        <w:ind w:left="4320" w:hanging="360"/>
      </w:pPr>
      <w:rPr>
        <w:rFonts w:ascii="Wingdings" w:hAnsi="Wingdings" w:hint="default"/>
      </w:rPr>
    </w:lvl>
    <w:lvl w:ilvl="6" w:tplc="E20A48AA">
      <w:start w:val="1"/>
      <w:numFmt w:val="bullet"/>
      <w:lvlText w:val=""/>
      <w:lvlJc w:val="left"/>
      <w:pPr>
        <w:ind w:left="5040" w:hanging="360"/>
      </w:pPr>
      <w:rPr>
        <w:rFonts w:ascii="Symbol" w:hAnsi="Symbol" w:hint="default"/>
      </w:rPr>
    </w:lvl>
    <w:lvl w:ilvl="7" w:tplc="FEB2A048">
      <w:start w:val="1"/>
      <w:numFmt w:val="bullet"/>
      <w:lvlText w:val="o"/>
      <w:lvlJc w:val="left"/>
      <w:pPr>
        <w:ind w:left="5760" w:hanging="360"/>
      </w:pPr>
      <w:rPr>
        <w:rFonts w:ascii="Courier New" w:hAnsi="Courier New" w:hint="default"/>
      </w:rPr>
    </w:lvl>
    <w:lvl w:ilvl="8" w:tplc="6D1679BE">
      <w:start w:val="1"/>
      <w:numFmt w:val="bullet"/>
      <w:lvlText w:val=""/>
      <w:lvlJc w:val="left"/>
      <w:pPr>
        <w:ind w:left="6480" w:hanging="360"/>
      </w:pPr>
      <w:rPr>
        <w:rFonts w:ascii="Wingdings" w:hAnsi="Wingdings" w:hint="default"/>
      </w:rPr>
    </w:lvl>
  </w:abstractNum>
  <w:abstractNum w:abstractNumId="38"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8"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3" w15:restartNumberingAfterBreak="0">
    <w:nsid w:val="2E96AC88"/>
    <w:multiLevelType w:val="hybridMultilevel"/>
    <w:tmpl w:val="03D8F6EC"/>
    <w:lvl w:ilvl="0" w:tplc="45042E90">
      <w:start w:val="1"/>
      <w:numFmt w:val="bullet"/>
      <w:lvlText w:val="o"/>
      <w:lvlJc w:val="left"/>
      <w:pPr>
        <w:ind w:left="720" w:hanging="360"/>
      </w:pPr>
      <w:rPr>
        <w:rFonts w:ascii="Courier New" w:hAnsi="Courier New" w:hint="default"/>
      </w:rPr>
    </w:lvl>
    <w:lvl w:ilvl="1" w:tplc="9F2C0C6A">
      <w:start w:val="1"/>
      <w:numFmt w:val="bullet"/>
      <w:lvlText w:val="o"/>
      <w:lvlJc w:val="left"/>
      <w:pPr>
        <w:ind w:left="1440" w:hanging="360"/>
      </w:pPr>
      <w:rPr>
        <w:rFonts w:ascii="Courier New" w:hAnsi="Courier New" w:hint="default"/>
      </w:rPr>
    </w:lvl>
    <w:lvl w:ilvl="2" w:tplc="BF0475D4">
      <w:start w:val="1"/>
      <w:numFmt w:val="bullet"/>
      <w:lvlText w:val=""/>
      <w:lvlJc w:val="left"/>
      <w:pPr>
        <w:ind w:left="2160" w:hanging="360"/>
      </w:pPr>
      <w:rPr>
        <w:rFonts w:ascii="Wingdings" w:hAnsi="Wingdings" w:hint="default"/>
      </w:rPr>
    </w:lvl>
    <w:lvl w:ilvl="3" w:tplc="BCF207E6">
      <w:start w:val="1"/>
      <w:numFmt w:val="bullet"/>
      <w:lvlText w:val=""/>
      <w:lvlJc w:val="left"/>
      <w:pPr>
        <w:ind w:left="2880" w:hanging="360"/>
      </w:pPr>
      <w:rPr>
        <w:rFonts w:ascii="Symbol" w:hAnsi="Symbol" w:hint="default"/>
      </w:rPr>
    </w:lvl>
    <w:lvl w:ilvl="4" w:tplc="6E18189C">
      <w:start w:val="1"/>
      <w:numFmt w:val="bullet"/>
      <w:lvlText w:val="o"/>
      <w:lvlJc w:val="left"/>
      <w:pPr>
        <w:ind w:left="3600" w:hanging="360"/>
      </w:pPr>
      <w:rPr>
        <w:rFonts w:ascii="Courier New" w:hAnsi="Courier New" w:hint="default"/>
      </w:rPr>
    </w:lvl>
    <w:lvl w:ilvl="5" w:tplc="789451FC">
      <w:start w:val="1"/>
      <w:numFmt w:val="bullet"/>
      <w:lvlText w:val=""/>
      <w:lvlJc w:val="left"/>
      <w:pPr>
        <w:ind w:left="4320" w:hanging="360"/>
      </w:pPr>
      <w:rPr>
        <w:rFonts w:ascii="Wingdings" w:hAnsi="Wingdings" w:hint="default"/>
      </w:rPr>
    </w:lvl>
    <w:lvl w:ilvl="6" w:tplc="C68203D4">
      <w:start w:val="1"/>
      <w:numFmt w:val="bullet"/>
      <w:lvlText w:val=""/>
      <w:lvlJc w:val="left"/>
      <w:pPr>
        <w:ind w:left="5040" w:hanging="360"/>
      </w:pPr>
      <w:rPr>
        <w:rFonts w:ascii="Symbol" w:hAnsi="Symbol" w:hint="default"/>
      </w:rPr>
    </w:lvl>
    <w:lvl w:ilvl="7" w:tplc="3996A0C0">
      <w:start w:val="1"/>
      <w:numFmt w:val="bullet"/>
      <w:lvlText w:val="o"/>
      <w:lvlJc w:val="left"/>
      <w:pPr>
        <w:ind w:left="5760" w:hanging="360"/>
      </w:pPr>
      <w:rPr>
        <w:rFonts w:ascii="Courier New" w:hAnsi="Courier New" w:hint="default"/>
      </w:rPr>
    </w:lvl>
    <w:lvl w:ilvl="8" w:tplc="8974AA00">
      <w:start w:val="1"/>
      <w:numFmt w:val="bullet"/>
      <w:lvlText w:val=""/>
      <w:lvlJc w:val="left"/>
      <w:pPr>
        <w:ind w:left="6480" w:hanging="360"/>
      </w:pPr>
      <w:rPr>
        <w:rFonts w:ascii="Wingdings" w:hAnsi="Wingdings" w:hint="default"/>
      </w:rPr>
    </w:lvl>
  </w:abstractNum>
  <w:abstractNum w:abstractNumId="5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6"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8"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9"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3"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6"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EE96CEB"/>
    <w:multiLevelType w:val="hybridMultilevel"/>
    <w:tmpl w:val="83A2859E"/>
    <w:lvl w:ilvl="0" w:tplc="6CB25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7"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E46801"/>
    <w:multiLevelType w:val="hybridMultilevel"/>
    <w:tmpl w:val="FA985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D4C386E"/>
    <w:multiLevelType w:val="hybridMultilevel"/>
    <w:tmpl w:val="1C52EC18"/>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7" w15:restartNumberingAfterBreak="0">
    <w:nsid w:val="7AAA5F0A"/>
    <w:multiLevelType w:val="hybridMultilevel"/>
    <w:tmpl w:val="0E5E6A1C"/>
    <w:lvl w:ilvl="0" w:tplc="553EBFFE">
      <w:start w:val="1"/>
      <w:numFmt w:val="bullet"/>
      <w:lvlText w:val=""/>
      <w:lvlJc w:val="left"/>
      <w:pPr>
        <w:ind w:left="720" w:hanging="360"/>
      </w:pPr>
      <w:rPr>
        <w:rFonts w:ascii="Symbol" w:hAnsi="Symbol" w:hint="default"/>
      </w:rPr>
    </w:lvl>
    <w:lvl w:ilvl="1" w:tplc="28E2C816">
      <w:start w:val="1"/>
      <w:numFmt w:val="bullet"/>
      <w:lvlText w:val="o"/>
      <w:lvlJc w:val="left"/>
      <w:pPr>
        <w:ind w:left="1440" w:hanging="360"/>
      </w:pPr>
      <w:rPr>
        <w:rFonts w:ascii="Courier New" w:hAnsi="Courier New" w:hint="default"/>
      </w:rPr>
    </w:lvl>
    <w:lvl w:ilvl="2" w:tplc="6F9AEA68">
      <w:start w:val="1"/>
      <w:numFmt w:val="bullet"/>
      <w:lvlText w:val=""/>
      <w:lvlJc w:val="left"/>
      <w:pPr>
        <w:ind w:left="2160" w:hanging="360"/>
      </w:pPr>
      <w:rPr>
        <w:rFonts w:ascii="Wingdings" w:hAnsi="Wingdings" w:hint="default"/>
      </w:rPr>
    </w:lvl>
    <w:lvl w:ilvl="3" w:tplc="4FB409C2">
      <w:start w:val="1"/>
      <w:numFmt w:val="bullet"/>
      <w:lvlText w:val=""/>
      <w:lvlJc w:val="left"/>
      <w:pPr>
        <w:ind w:left="2880" w:hanging="360"/>
      </w:pPr>
      <w:rPr>
        <w:rFonts w:ascii="Symbol" w:hAnsi="Symbol" w:hint="default"/>
      </w:rPr>
    </w:lvl>
    <w:lvl w:ilvl="4" w:tplc="BCCEA9A8">
      <w:start w:val="1"/>
      <w:numFmt w:val="bullet"/>
      <w:lvlText w:val="o"/>
      <w:lvlJc w:val="left"/>
      <w:pPr>
        <w:ind w:left="3600" w:hanging="360"/>
      </w:pPr>
      <w:rPr>
        <w:rFonts w:ascii="Courier New" w:hAnsi="Courier New" w:hint="default"/>
      </w:rPr>
    </w:lvl>
    <w:lvl w:ilvl="5" w:tplc="24FA0A8E">
      <w:start w:val="1"/>
      <w:numFmt w:val="bullet"/>
      <w:lvlText w:val=""/>
      <w:lvlJc w:val="left"/>
      <w:pPr>
        <w:ind w:left="4320" w:hanging="360"/>
      </w:pPr>
      <w:rPr>
        <w:rFonts w:ascii="Wingdings" w:hAnsi="Wingdings" w:hint="default"/>
      </w:rPr>
    </w:lvl>
    <w:lvl w:ilvl="6" w:tplc="6122A8F8">
      <w:start w:val="1"/>
      <w:numFmt w:val="bullet"/>
      <w:lvlText w:val=""/>
      <w:lvlJc w:val="left"/>
      <w:pPr>
        <w:ind w:left="5040" w:hanging="360"/>
      </w:pPr>
      <w:rPr>
        <w:rFonts w:ascii="Symbol" w:hAnsi="Symbol" w:hint="default"/>
      </w:rPr>
    </w:lvl>
    <w:lvl w:ilvl="7" w:tplc="9AE84582">
      <w:start w:val="1"/>
      <w:numFmt w:val="bullet"/>
      <w:lvlText w:val="o"/>
      <w:lvlJc w:val="left"/>
      <w:pPr>
        <w:ind w:left="5760" w:hanging="360"/>
      </w:pPr>
      <w:rPr>
        <w:rFonts w:ascii="Courier New" w:hAnsi="Courier New" w:hint="default"/>
      </w:rPr>
    </w:lvl>
    <w:lvl w:ilvl="8" w:tplc="D9227F24">
      <w:start w:val="1"/>
      <w:numFmt w:val="bullet"/>
      <w:lvlText w:val=""/>
      <w:lvlJc w:val="left"/>
      <w:pPr>
        <w:ind w:left="6480" w:hanging="360"/>
      </w:pPr>
      <w:rPr>
        <w:rFonts w:ascii="Wingdings" w:hAnsi="Wingdings" w:hint="default"/>
      </w:rPr>
    </w:lvl>
  </w:abstractNum>
  <w:abstractNum w:abstractNumId="128" w15:restartNumberingAfterBreak="0">
    <w:nsid w:val="7AD461AA"/>
    <w:multiLevelType w:val="multilevel"/>
    <w:tmpl w:val="9D1CEB8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2"/>
      <w:numFmt w:val="decimal"/>
      <w:lvlText w:val="%3."/>
      <w:lvlJc w:val="left"/>
      <w:pPr>
        <w:ind w:left="1800" w:hanging="36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9"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2"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4"/>
  </w:num>
  <w:num w:numId="2" w16cid:durableId="964584709">
    <w:abstractNumId w:val="118"/>
  </w:num>
  <w:num w:numId="3" w16cid:durableId="1826237628">
    <w:abstractNumId w:val="102"/>
  </w:num>
  <w:num w:numId="4" w16cid:durableId="1436824131">
    <w:abstractNumId w:val="122"/>
  </w:num>
  <w:num w:numId="5" w16cid:durableId="2083094224">
    <w:abstractNumId w:val="94"/>
  </w:num>
  <w:num w:numId="6" w16cid:durableId="227424011">
    <w:abstractNumId w:val="99"/>
  </w:num>
  <w:num w:numId="7" w16cid:durableId="48498287">
    <w:abstractNumId w:val="72"/>
  </w:num>
  <w:num w:numId="8" w16cid:durableId="534394689">
    <w:abstractNumId w:val="32"/>
  </w:num>
  <w:num w:numId="9" w16cid:durableId="1173451245">
    <w:abstractNumId w:val="51"/>
  </w:num>
  <w:num w:numId="10" w16cid:durableId="876964398">
    <w:abstractNumId w:val="76"/>
  </w:num>
  <w:num w:numId="11" w16cid:durableId="1283923745">
    <w:abstractNumId w:val="109"/>
  </w:num>
  <w:num w:numId="12" w16cid:durableId="1746881884">
    <w:abstractNumId w:val="101"/>
  </w:num>
  <w:num w:numId="13" w16cid:durableId="625351972">
    <w:abstractNumId w:val="58"/>
  </w:num>
  <w:num w:numId="14" w16cid:durableId="245383906">
    <w:abstractNumId w:val="18"/>
  </w:num>
  <w:num w:numId="15" w16cid:durableId="412775720">
    <w:abstractNumId w:val="87"/>
  </w:num>
  <w:num w:numId="16" w16cid:durableId="228661147">
    <w:abstractNumId w:val="98"/>
  </w:num>
  <w:num w:numId="17" w16cid:durableId="319818422">
    <w:abstractNumId w:val="107"/>
  </w:num>
  <w:num w:numId="18" w16cid:durableId="1568490659">
    <w:abstractNumId w:val="54"/>
  </w:num>
  <w:num w:numId="19" w16cid:durableId="2098863886">
    <w:abstractNumId w:val="52"/>
  </w:num>
  <w:num w:numId="20" w16cid:durableId="117995894">
    <w:abstractNumId w:val="88"/>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8"/>
  </w:num>
  <w:num w:numId="22" w16cid:durableId="602766422">
    <w:abstractNumId w:val="88"/>
  </w:num>
  <w:num w:numId="23" w16cid:durableId="1618752622">
    <w:abstractNumId w:val="24"/>
  </w:num>
  <w:num w:numId="24" w16cid:durableId="1929148363">
    <w:abstractNumId w:val="7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6"/>
  </w:num>
  <w:num w:numId="26" w16cid:durableId="1950769202">
    <w:abstractNumId w:val="128"/>
  </w:num>
  <w:num w:numId="27" w16cid:durableId="179663829">
    <w:abstractNumId w:val="95"/>
  </w:num>
  <w:num w:numId="28" w16cid:durableId="1463765542">
    <w:abstractNumId w:val="121"/>
  </w:num>
  <w:num w:numId="29" w16cid:durableId="1661037845">
    <w:abstractNumId w:val="26"/>
  </w:num>
  <w:num w:numId="30" w16cid:durableId="1168862028">
    <w:abstractNumId w:val="8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1"/>
  </w:num>
  <w:num w:numId="32" w16cid:durableId="1970355707">
    <w:abstractNumId w:val="92"/>
  </w:num>
  <w:num w:numId="33" w16cid:durableId="2124180424">
    <w:abstractNumId w:val="27"/>
  </w:num>
  <w:num w:numId="34" w16cid:durableId="536359548">
    <w:abstractNumId w:val="0"/>
  </w:num>
  <w:num w:numId="35" w16cid:durableId="1351641341">
    <w:abstractNumId w:val="8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8"/>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5"/>
  </w:num>
  <w:num w:numId="38" w16cid:durableId="1918860588">
    <w:abstractNumId w:val="110"/>
  </w:num>
  <w:num w:numId="39" w16cid:durableId="1101216970">
    <w:abstractNumId w:val="67"/>
  </w:num>
  <w:num w:numId="40" w16cid:durableId="1346319430">
    <w:abstractNumId w:val="123"/>
  </w:num>
  <w:num w:numId="41" w16cid:durableId="287856566">
    <w:abstractNumId w:val="47"/>
  </w:num>
  <w:num w:numId="42" w16cid:durableId="308754727">
    <w:abstractNumId w:val="103"/>
  </w:num>
  <w:num w:numId="43" w16cid:durableId="1606646518">
    <w:abstractNumId w:val="40"/>
  </w:num>
  <w:num w:numId="44" w16cid:durableId="480657965">
    <w:abstractNumId w:val="57"/>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45" w16cid:durableId="2038383240">
    <w:abstractNumId w:val="25"/>
  </w:num>
  <w:num w:numId="46" w16cid:durableId="989290466">
    <w:abstractNumId w:val="41"/>
  </w:num>
  <w:num w:numId="47" w16cid:durableId="309869481">
    <w:abstractNumId w:val="45"/>
  </w:num>
  <w:num w:numId="48" w16cid:durableId="16201915">
    <w:abstractNumId w:val="33"/>
  </w:num>
  <w:num w:numId="49" w16cid:durableId="224295719">
    <w:abstractNumId w:val="115"/>
  </w:num>
  <w:num w:numId="50" w16cid:durableId="831262113">
    <w:abstractNumId w:val="4"/>
  </w:num>
  <w:num w:numId="51" w16cid:durableId="76362459">
    <w:abstractNumId w:val="71"/>
  </w:num>
  <w:num w:numId="52" w16cid:durableId="1878276784">
    <w:abstractNumId w:val="44"/>
  </w:num>
  <w:num w:numId="53" w16cid:durableId="1234386441">
    <w:abstractNumId w:val="35"/>
  </w:num>
  <w:num w:numId="54" w16cid:durableId="1446457975">
    <w:abstractNumId w:val="55"/>
  </w:num>
  <w:num w:numId="55" w16cid:durableId="30768056">
    <w:abstractNumId w:val="31"/>
  </w:num>
  <w:num w:numId="56" w16cid:durableId="1269584816">
    <w:abstractNumId w:val="77"/>
  </w:num>
  <w:num w:numId="57" w16cid:durableId="940603284">
    <w:abstractNumId w:val="68"/>
  </w:num>
  <w:num w:numId="58" w16cid:durableId="207373943">
    <w:abstractNumId w:val="125"/>
  </w:num>
  <w:num w:numId="59" w16cid:durableId="633102969">
    <w:abstractNumId w:val="22"/>
  </w:num>
  <w:num w:numId="60" w16cid:durableId="772407798">
    <w:abstractNumId w:val="111"/>
  </w:num>
  <w:num w:numId="61" w16cid:durableId="1670911305">
    <w:abstractNumId w:val="79"/>
  </w:num>
  <w:num w:numId="62" w16cid:durableId="1261060566">
    <w:abstractNumId w:val="106"/>
  </w:num>
  <w:num w:numId="63" w16cid:durableId="285934248">
    <w:abstractNumId w:val="38"/>
  </w:num>
  <w:num w:numId="64" w16cid:durableId="864709469">
    <w:abstractNumId w:val="23"/>
  </w:num>
  <w:num w:numId="65" w16cid:durableId="856582571">
    <w:abstractNumId w:val="132"/>
  </w:num>
  <w:num w:numId="66" w16cid:durableId="98794796">
    <w:abstractNumId w:val="89"/>
  </w:num>
  <w:num w:numId="67" w16cid:durableId="1956863007">
    <w:abstractNumId w:val="113"/>
  </w:num>
  <w:num w:numId="68" w16cid:durableId="741485941">
    <w:abstractNumId w:val="69"/>
  </w:num>
  <w:num w:numId="69" w16cid:durableId="2090540123">
    <w:abstractNumId w:val="28"/>
  </w:num>
  <w:num w:numId="70" w16cid:durableId="797532653">
    <w:abstractNumId w:val="12"/>
  </w:num>
  <w:num w:numId="71" w16cid:durableId="2099673932">
    <w:abstractNumId w:val="120"/>
  </w:num>
  <w:num w:numId="72" w16cid:durableId="524830489">
    <w:abstractNumId w:val="96"/>
  </w:num>
  <w:num w:numId="73" w16cid:durableId="1297688093">
    <w:abstractNumId w:val="116"/>
  </w:num>
  <w:num w:numId="74" w16cid:durableId="108165415">
    <w:abstractNumId w:val="46"/>
  </w:num>
  <w:num w:numId="75" w16cid:durableId="1050227349">
    <w:abstractNumId w:val="56"/>
  </w:num>
  <w:num w:numId="76" w16cid:durableId="2104183228">
    <w:abstractNumId w:val="108"/>
  </w:num>
  <w:num w:numId="77" w16cid:durableId="1833057302">
    <w:abstractNumId w:val="80"/>
  </w:num>
  <w:num w:numId="78" w16cid:durableId="956445259">
    <w:abstractNumId w:val="39"/>
  </w:num>
  <w:num w:numId="79" w16cid:durableId="290407321">
    <w:abstractNumId w:val="5"/>
  </w:num>
  <w:num w:numId="80" w16cid:durableId="1911694001">
    <w:abstractNumId w:val="19"/>
  </w:num>
  <w:num w:numId="81" w16cid:durableId="686758024">
    <w:abstractNumId w:val="64"/>
  </w:num>
  <w:num w:numId="82" w16cid:durableId="388655293">
    <w:abstractNumId w:val="104"/>
  </w:num>
  <w:num w:numId="83" w16cid:durableId="395709420">
    <w:abstractNumId w:val="16"/>
  </w:num>
  <w:num w:numId="84" w16cid:durableId="2103186729">
    <w:abstractNumId w:val="13"/>
  </w:num>
  <w:num w:numId="85" w16cid:durableId="2128810138">
    <w:abstractNumId w:val="43"/>
  </w:num>
  <w:num w:numId="86" w16cid:durableId="1633318451">
    <w:abstractNumId w:val="85"/>
  </w:num>
  <w:num w:numId="87" w16cid:durableId="2065250222">
    <w:abstractNumId w:val="93"/>
  </w:num>
  <w:num w:numId="88" w16cid:durableId="1772311471">
    <w:abstractNumId w:val="29"/>
  </w:num>
  <w:num w:numId="89" w16cid:durableId="1459255278">
    <w:abstractNumId w:val="60"/>
  </w:num>
  <w:num w:numId="90" w16cid:durableId="1456682767">
    <w:abstractNumId w:val="130"/>
  </w:num>
  <w:num w:numId="91" w16cid:durableId="113791111">
    <w:abstractNumId w:val="6"/>
  </w:num>
  <w:num w:numId="92" w16cid:durableId="502013917">
    <w:abstractNumId w:val="15"/>
  </w:num>
  <w:num w:numId="93" w16cid:durableId="1119690716">
    <w:abstractNumId w:val="100"/>
  </w:num>
  <w:num w:numId="94" w16cid:durableId="1069964004">
    <w:abstractNumId w:val="48"/>
  </w:num>
  <w:num w:numId="95" w16cid:durableId="770128419">
    <w:abstractNumId w:val="14"/>
  </w:num>
  <w:num w:numId="96" w16cid:durableId="771048311">
    <w:abstractNumId w:val="112"/>
  </w:num>
  <w:num w:numId="97" w16cid:durableId="199365576">
    <w:abstractNumId w:val="17"/>
  </w:num>
  <w:num w:numId="98" w16cid:durableId="1928534844">
    <w:abstractNumId w:val="10"/>
  </w:num>
  <w:num w:numId="99" w16cid:durableId="1600528602">
    <w:abstractNumId w:val="9"/>
  </w:num>
  <w:num w:numId="100" w16cid:durableId="1719931024">
    <w:abstractNumId w:val="83"/>
  </w:num>
  <w:num w:numId="101" w16cid:durableId="1101029044">
    <w:abstractNumId w:val="129"/>
  </w:num>
  <w:num w:numId="102" w16cid:durableId="841973008">
    <w:abstractNumId w:val="21"/>
  </w:num>
  <w:num w:numId="103" w16cid:durableId="1697197545">
    <w:abstractNumId w:val="1"/>
  </w:num>
  <w:num w:numId="104" w16cid:durableId="529145635">
    <w:abstractNumId w:val="36"/>
  </w:num>
  <w:num w:numId="105" w16cid:durableId="599143845">
    <w:abstractNumId w:val="50"/>
  </w:num>
  <w:num w:numId="106" w16cid:durableId="802699576">
    <w:abstractNumId w:val="114"/>
  </w:num>
  <w:num w:numId="107" w16cid:durableId="1697803999">
    <w:abstractNumId w:val="65"/>
  </w:num>
  <w:num w:numId="108" w16cid:durableId="585041864">
    <w:abstractNumId w:val="73"/>
  </w:num>
  <w:num w:numId="109" w16cid:durableId="216548558">
    <w:abstractNumId w:val="91"/>
  </w:num>
  <w:num w:numId="110" w16cid:durableId="1011571200">
    <w:abstractNumId w:val="11"/>
  </w:num>
  <w:num w:numId="111" w16cid:durableId="2055539356">
    <w:abstractNumId w:val="75"/>
  </w:num>
  <w:num w:numId="112" w16cid:durableId="1410882790">
    <w:abstractNumId w:val="34"/>
  </w:num>
  <w:num w:numId="113" w16cid:durableId="321155716">
    <w:abstractNumId w:val="7"/>
  </w:num>
  <w:num w:numId="114" w16cid:durableId="1441222912">
    <w:abstractNumId w:val="62"/>
  </w:num>
  <w:num w:numId="115" w16cid:durableId="68040635">
    <w:abstractNumId w:val="81"/>
  </w:num>
  <w:num w:numId="116" w16cid:durableId="1924022863">
    <w:abstractNumId w:val="20"/>
  </w:num>
  <w:num w:numId="117" w16cid:durableId="914171583">
    <w:abstractNumId w:val="42"/>
  </w:num>
  <w:num w:numId="118" w16cid:durableId="1906914985">
    <w:abstractNumId w:val="66"/>
  </w:num>
  <w:num w:numId="119" w16cid:durableId="727151421">
    <w:abstractNumId w:val="82"/>
  </w:num>
  <w:num w:numId="120" w16cid:durableId="225844370">
    <w:abstractNumId w:val="90"/>
  </w:num>
  <w:num w:numId="121" w16cid:durableId="1859192333">
    <w:abstractNumId w:val="78"/>
  </w:num>
  <w:num w:numId="122" w16cid:durableId="680356946">
    <w:abstractNumId w:val="86"/>
  </w:num>
  <w:num w:numId="123" w16cid:durableId="170949093">
    <w:abstractNumId w:val="30"/>
  </w:num>
  <w:num w:numId="124" w16cid:durableId="1030881744">
    <w:abstractNumId w:val="49"/>
  </w:num>
  <w:num w:numId="125" w16cid:durableId="58745971">
    <w:abstractNumId w:val="84"/>
  </w:num>
  <w:num w:numId="126" w16cid:durableId="506604924">
    <w:abstractNumId w:val="8"/>
  </w:num>
  <w:num w:numId="127" w16cid:durableId="1867526440">
    <w:abstractNumId w:val="131"/>
  </w:num>
  <w:num w:numId="128" w16cid:durableId="233049092">
    <w:abstractNumId w:val="74"/>
  </w:num>
  <w:num w:numId="129" w16cid:durableId="98109271">
    <w:abstractNumId w:val="59"/>
  </w:num>
  <w:num w:numId="130" w16cid:durableId="1094518802">
    <w:abstractNumId w:val="63"/>
  </w:num>
  <w:num w:numId="131" w16cid:durableId="579407217">
    <w:abstractNumId w:val="119"/>
  </w:num>
  <w:num w:numId="132" w16cid:durableId="1352220522">
    <w:abstractNumId w:val="53"/>
  </w:num>
  <w:num w:numId="133" w16cid:durableId="799761447">
    <w:abstractNumId w:val="127"/>
  </w:num>
  <w:num w:numId="134" w16cid:durableId="1175799057">
    <w:abstractNumId w:val="3"/>
  </w:num>
  <w:num w:numId="135" w16cid:durableId="141780130">
    <w:abstractNumId w:val="37"/>
  </w:num>
  <w:num w:numId="136" w16cid:durableId="1529177686">
    <w:abstractNumId w:val="117"/>
  </w:num>
  <w:num w:numId="137" w16cid:durableId="633407170">
    <w:abstractNumId w:val="2"/>
  </w:num>
  <w:num w:numId="138" w16cid:durableId="1841771915">
    <w:abstractNumId w:val="9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3FDD"/>
    <w:rsid w:val="00016DE5"/>
    <w:rsid w:val="000211D8"/>
    <w:rsid w:val="00021A71"/>
    <w:rsid w:val="000221E5"/>
    <w:rsid w:val="00023739"/>
    <w:rsid w:val="00024815"/>
    <w:rsid w:val="0002568A"/>
    <w:rsid w:val="000261C7"/>
    <w:rsid w:val="00031E72"/>
    <w:rsid w:val="000326C9"/>
    <w:rsid w:val="000350B3"/>
    <w:rsid w:val="0003575B"/>
    <w:rsid w:val="00035E61"/>
    <w:rsid w:val="00040E6A"/>
    <w:rsid w:val="00043964"/>
    <w:rsid w:val="000454F2"/>
    <w:rsid w:val="0004595F"/>
    <w:rsid w:val="00050FB7"/>
    <w:rsid w:val="00051306"/>
    <w:rsid w:val="00052EA9"/>
    <w:rsid w:val="00053B7D"/>
    <w:rsid w:val="00054B17"/>
    <w:rsid w:val="00056DC5"/>
    <w:rsid w:val="00057BEC"/>
    <w:rsid w:val="00061AAD"/>
    <w:rsid w:val="000622AE"/>
    <w:rsid w:val="00062626"/>
    <w:rsid w:val="000673E2"/>
    <w:rsid w:val="000713CD"/>
    <w:rsid w:val="00073E17"/>
    <w:rsid w:val="0007434B"/>
    <w:rsid w:val="000764F2"/>
    <w:rsid w:val="0008374E"/>
    <w:rsid w:val="00085C6A"/>
    <w:rsid w:val="00086640"/>
    <w:rsid w:val="000901BD"/>
    <w:rsid w:val="000975FB"/>
    <w:rsid w:val="000A21E7"/>
    <w:rsid w:val="000A2234"/>
    <w:rsid w:val="000A477A"/>
    <w:rsid w:val="000A670B"/>
    <w:rsid w:val="000A74FC"/>
    <w:rsid w:val="000B1ED7"/>
    <w:rsid w:val="000B3702"/>
    <w:rsid w:val="000B3ACE"/>
    <w:rsid w:val="000B3D41"/>
    <w:rsid w:val="000B4C9D"/>
    <w:rsid w:val="000B5912"/>
    <w:rsid w:val="000B62D9"/>
    <w:rsid w:val="000B68E6"/>
    <w:rsid w:val="000B77D6"/>
    <w:rsid w:val="000C110A"/>
    <w:rsid w:val="000C1EBD"/>
    <w:rsid w:val="000C4C80"/>
    <w:rsid w:val="000D5CD4"/>
    <w:rsid w:val="000D642B"/>
    <w:rsid w:val="000E07E1"/>
    <w:rsid w:val="000E161F"/>
    <w:rsid w:val="000E2A7E"/>
    <w:rsid w:val="000E2D8E"/>
    <w:rsid w:val="000E3110"/>
    <w:rsid w:val="000E3547"/>
    <w:rsid w:val="000E3872"/>
    <w:rsid w:val="000E5CC3"/>
    <w:rsid w:val="000E765E"/>
    <w:rsid w:val="000E7F07"/>
    <w:rsid w:val="000F0925"/>
    <w:rsid w:val="000F5998"/>
    <w:rsid w:val="000F63DE"/>
    <w:rsid w:val="000F7D55"/>
    <w:rsid w:val="0010376D"/>
    <w:rsid w:val="00103B6A"/>
    <w:rsid w:val="00105075"/>
    <w:rsid w:val="0010577F"/>
    <w:rsid w:val="001077B4"/>
    <w:rsid w:val="0010789B"/>
    <w:rsid w:val="001078D8"/>
    <w:rsid w:val="00110ED6"/>
    <w:rsid w:val="00111E13"/>
    <w:rsid w:val="00112B61"/>
    <w:rsid w:val="001137D6"/>
    <w:rsid w:val="00114933"/>
    <w:rsid w:val="0011680D"/>
    <w:rsid w:val="001177CE"/>
    <w:rsid w:val="00117C29"/>
    <w:rsid w:val="00120BF4"/>
    <w:rsid w:val="0012304B"/>
    <w:rsid w:val="00126FD3"/>
    <w:rsid w:val="0013040C"/>
    <w:rsid w:val="001305C3"/>
    <w:rsid w:val="001332A3"/>
    <w:rsid w:val="00133655"/>
    <w:rsid w:val="00134FC7"/>
    <w:rsid w:val="00140AFA"/>
    <w:rsid w:val="0014155D"/>
    <w:rsid w:val="00143C0A"/>
    <w:rsid w:val="001447AD"/>
    <w:rsid w:val="00146E9B"/>
    <w:rsid w:val="00154B1F"/>
    <w:rsid w:val="00155A4D"/>
    <w:rsid w:val="0015665C"/>
    <w:rsid w:val="00156E30"/>
    <w:rsid w:val="0016231A"/>
    <w:rsid w:val="00165E20"/>
    <w:rsid w:val="001661F7"/>
    <w:rsid w:val="00167843"/>
    <w:rsid w:val="001704D8"/>
    <w:rsid w:val="001707CD"/>
    <w:rsid w:val="00170D45"/>
    <w:rsid w:val="001710F1"/>
    <w:rsid w:val="0018076E"/>
    <w:rsid w:val="001826B1"/>
    <w:rsid w:val="001843A9"/>
    <w:rsid w:val="001859BC"/>
    <w:rsid w:val="00186571"/>
    <w:rsid w:val="00187F94"/>
    <w:rsid w:val="00190CB1"/>
    <w:rsid w:val="001911A6"/>
    <w:rsid w:val="001A2369"/>
    <w:rsid w:val="001A3E0C"/>
    <w:rsid w:val="001A51D2"/>
    <w:rsid w:val="001A673F"/>
    <w:rsid w:val="001A6FFA"/>
    <w:rsid w:val="001B134A"/>
    <w:rsid w:val="001B171B"/>
    <w:rsid w:val="001B5BE7"/>
    <w:rsid w:val="001B66CE"/>
    <w:rsid w:val="001C169D"/>
    <w:rsid w:val="001C2015"/>
    <w:rsid w:val="001C212B"/>
    <w:rsid w:val="001C3564"/>
    <w:rsid w:val="001D1902"/>
    <w:rsid w:val="001D47E2"/>
    <w:rsid w:val="001D5F6E"/>
    <w:rsid w:val="001D643D"/>
    <w:rsid w:val="001D717D"/>
    <w:rsid w:val="001E0706"/>
    <w:rsid w:val="001E1428"/>
    <w:rsid w:val="001E269D"/>
    <w:rsid w:val="001E28E9"/>
    <w:rsid w:val="001E2E03"/>
    <w:rsid w:val="001E48FF"/>
    <w:rsid w:val="001E7F77"/>
    <w:rsid w:val="001F2868"/>
    <w:rsid w:val="001F2963"/>
    <w:rsid w:val="001F4BE5"/>
    <w:rsid w:val="001F4CBC"/>
    <w:rsid w:val="001F599E"/>
    <w:rsid w:val="001F5A7D"/>
    <w:rsid w:val="002004C2"/>
    <w:rsid w:val="00201D1C"/>
    <w:rsid w:val="00203562"/>
    <w:rsid w:val="002036C3"/>
    <w:rsid w:val="00203801"/>
    <w:rsid w:val="0020495E"/>
    <w:rsid w:val="0020573A"/>
    <w:rsid w:val="00206A72"/>
    <w:rsid w:val="00207CBB"/>
    <w:rsid w:val="002110E4"/>
    <w:rsid w:val="002131D6"/>
    <w:rsid w:val="00213E09"/>
    <w:rsid w:val="0021765A"/>
    <w:rsid w:val="002265B4"/>
    <w:rsid w:val="00226A3B"/>
    <w:rsid w:val="002276D6"/>
    <w:rsid w:val="00231246"/>
    <w:rsid w:val="00232940"/>
    <w:rsid w:val="00232AB6"/>
    <w:rsid w:val="00233E6F"/>
    <w:rsid w:val="00234450"/>
    <w:rsid w:val="002349D6"/>
    <w:rsid w:val="00236317"/>
    <w:rsid w:val="00241F5F"/>
    <w:rsid w:val="002430A4"/>
    <w:rsid w:val="002436B8"/>
    <w:rsid w:val="00243F80"/>
    <w:rsid w:val="00255132"/>
    <w:rsid w:val="00255AF7"/>
    <w:rsid w:val="00256F4C"/>
    <w:rsid w:val="00257AF8"/>
    <w:rsid w:val="002612CC"/>
    <w:rsid w:val="002627F1"/>
    <w:rsid w:val="002630FC"/>
    <w:rsid w:val="00263BC3"/>
    <w:rsid w:val="00265990"/>
    <w:rsid w:val="00271306"/>
    <w:rsid w:val="00272288"/>
    <w:rsid w:val="002725BD"/>
    <w:rsid w:val="00272956"/>
    <w:rsid w:val="00272993"/>
    <w:rsid w:val="0027318B"/>
    <w:rsid w:val="00273456"/>
    <w:rsid w:val="002736A4"/>
    <w:rsid w:val="002762F0"/>
    <w:rsid w:val="00277C41"/>
    <w:rsid w:val="002813EC"/>
    <w:rsid w:val="00283103"/>
    <w:rsid w:val="002838A7"/>
    <w:rsid w:val="002860F7"/>
    <w:rsid w:val="0028679C"/>
    <w:rsid w:val="00287EB7"/>
    <w:rsid w:val="002909FE"/>
    <w:rsid w:val="00292F7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A33"/>
    <w:rsid w:val="002C1E48"/>
    <w:rsid w:val="002C3146"/>
    <w:rsid w:val="002C37CB"/>
    <w:rsid w:val="002C5813"/>
    <w:rsid w:val="002C7DFB"/>
    <w:rsid w:val="002D0F9E"/>
    <w:rsid w:val="002D30ED"/>
    <w:rsid w:val="002D425F"/>
    <w:rsid w:val="002D678B"/>
    <w:rsid w:val="002D731A"/>
    <w:rsid w:val="002E04B9"/>
    <w:rsid w:val="002E0510"/>
    <w:rsid w:val="002E1B29"/>
    <w:rsid w:val="002E1C9A"/>
    <w:rsid w:val="002E7C78"/>
    <w:rsid w:val="002F0D68"/>
    <w:rsid w:val="002F217D"/>
    <w:rsid w:val="002F2D4D"/>
    <w:rsid w:val="002F4D1C"/>
    <w:rsid w:val="002F5172"/>
    <w:rsid w:val="002F6D2B"/>
    <w:rsid w:val="0030155D"/>
    <w:rsid w:val="00301888"/>
    <w:rsid w:val="0030263B"/>
    <w:rsid w:val="00303365"/>
    <w:rsid w:val="00304DCF"/>
    <w:rsid w:val="00305214"/>
    <w:rsid w:val="0030541A"/>
    <w:rsid w:val="00305460"/>
    <w:rsid w:val="003061FF"/>
    <w:rsid w:val="00310031"/>
    <w:rsid w:val="0031090B"/>
    <w:rsid w:val="00312E4D"/>
    <w:rsid w:val="00313FF7"/>
    <w:rsid w:val="00314ECC"/>
    <w:rsid w:val="00315E34"/>
    <w:rsid w:val="00315E52"/>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4783"/>
    <w:rsid w:val="003554B5"/>
    <w:rsid w:val="00355503"/>
    <w:rsid w:val="00355746"/>
    <w:rsid w:val="003607A8"/>
    <w:rsid w:val="00360CDC"/>
    <w:rsid w:val="0036193E"/>
    <w:rsid w:val="0036232C"/>
    <w:rsid w:val="00364D22"/>
    <w:rsid w:val="00365BBB"/>
    <w:rsid w:val="00371621"/>
    <w:rsid w:val="00371F05"/>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A6E3B"/>
    <w:rsid w:val="003B3473"/>
    <w:rsid w:val="003B4E90"/>
    <w:rsid w:val="003B5A78"/>
    <w:rsid w:val="003B5D14"/>
    <w:rsid w:val="003C0DF8"/>
    <w:rsid w:val="003C2F08"/>
    <w:rsid w:val="003C412A"/>
    <w:rsid w:val="003C46F2"/>
    <w:rsid w:val="003C763B"/>
    <w:rsid w:val="003D1357"/>
    <w:rsid w:val="003D151A"/>
    <w:rsid w:val="003D2DD1"/>
    <w:rsid w:val="003D3854"/>
    <w:rsid w:val="003D3F4E"/>
    <w:rsid w:val="003D42BC"/>
    <w:rsid w:val="003E04FA"/>
    <w:rsid w:val="003E0592"/>
    <w:rsid w:val="003E122B"/>
    <w:rsid w:val="003E293A"/>
    <w:rsid w:val="003E2B81"/>
    <w:rsid w:val="003E5762"/>
    <w:rsid w:val="003E5831"/>
    <w:rsid w:val="003E58B3"/>
    <w:rsid w:val="003E5BEF"/>
    <w:rsid w:val="003F0CB1"/>
    <w:rsid w:val="003F0D80"/>
    <w:rsid w:val="003F2811"/>
    <w:rsid w:val="003F2C64"/>
    <w:rsid w:val="003F36C4"/>
    <w:rsid w:val="003F416F"/>
    <w:rsid w:val="003F4456"/>
    <w:rsid w:val="003F548E"/>
    <w:rsid w:val="003F6503"/>
    <w:rsid w:val="003F7427"/>
    <w:rsid w:val="00400838"/>
    <w:rsid w:val="00401EC9"/>
    <w:rsid w:val="004046C6"/>
    <w:rsid w:val="004053D8"/>
    <w:rsid w:val="00411643"/>
    <w:rsid w:val="00421277"/>
    <w:rsid w:val="00422609"/>
    <w:rsid w:val="004253B2"/>
    <w:rsid w:val="00425454"/>
    <w:rsid w:val="00430E01"/>
    <w:rsid w:val="00431D29"/>
    <w:rsid w:val="00434FA9"/>
    <w:rsid w:val="00435868"/>
    <w:rsid w:val="004364C2"/>
    <w:rsid w:val="0043784B"/>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2DD4"/>
    <w:rsid w:val="00474740"/>
    <w:rsid w:val="00475041"/>
    <w:rsid w:val="00476307"/>
    <w:rsid w:val="00476393"/>
    <w:rsid w:val="00476D74"/>
    <w:rsid w:val="004807EA"/>
    <w:rsid w:val="0048154A"/>
    <w:rsid w:val="0048168D"/>
    <w:rsid w:val="00482FC1"/>
    <w:rsid w:val="00483772"/>
    <w:rsid w:val="00486092"/>
    <w:rsid w:val="00487375"/>
    <w:rsid w:val="00487687"/>
    <w:rsid w:val="0048794D"/>
    <w:rsid w:val="00490670"/>
    <w:rsid w:val="00492740"/>
    <w:rsid w:val="00495945"/>
    <w:rsid w:val="004A16EC"/>
    <w:rsid w:val="004A2A50"/>
    <w:rsid w:val="004A39F9"/>
    <w:rsid w:val="004A5E50"/>
    <w:rsid w:val="004A6F45"/>
    <w:rsid w:val="004B02A4"/>
    <w:rsid w:val="004B194C"/>
    <w:rsid w:val="004B24A2"/>
    <w:rsid w:val="004B490E"/>
    <w:rsid w:val="004B4DC0"/>
    <w:rsid w:val="004B5993"/>
    <w:rsid w:val="004B5F2E"/>
    <w:rsid w:val="004C159F"/>
    <w:rsid w:val="004C2CFA"/>
    <w:rsid w:val="004C4831"/>
    <w:rsid w:val="004C4C87"/>
    <w:rsid w:val="004C58AA"/>
    <w:rsid w:val="004C7070"/>
    <w:rsid w:val="004D02ED"/>
    <w:rsid w:val="004D4047"/>
    <w:rsid w:val="004D4FA0"/>
    <w:rsid w:val="004E3769"/>
    <w:rsid w:val="004E3C4A"/>
    <w:rsid w:val="004E5FFA"/>
    <w:rsid w:val="004E65AB"/>
    <w:rsid w:val="004E7E8D"/>
    <w:rsid w:val="004E7F08"/>
    <w:rsid w:val="004F1683"/>
    <w:rsid w:val="004F17A0"/>
    <w:rsid w:val="004F3D52"/>
    <w:rsid w:val="004F3FD8"/>
    <w:rsid w:val="004F5D97"/>
    <w:rsid w:val="004F620D"/>
    <w:rsid w:val="0050032E"/>
    <w:rsid w:val="00500527"/>
    <w:rsid w:val="00502418"/>
    <w:rsid w:val="00503785"/>
    <w:rsid w:val="00511C54"/>
    <w:rsid w:val="00512AAD"/>
    <w:rsid w:val="005146F9"/>
    <w:rsid w:val="00516241"/>
    <w:rsid w:val="0051632D"/>
    <w:rsid w:val="00520D64"/>
    <w:rsid w:val="00521760"/>
    <w:rsid w:val="00521E9D"/>
    <w:rsid w:val="005238F5"/>
    <w:rsid w:val="00523911"/>
    <w:rsid w:val="005248D5"/>
    <w:rsid w:val="00531DAB"/>
    <w:rsid w:val="005321DF"/>
    <w:rsid w:val="005338CE"/>
    <w:rsid w:val="00533EEC"/>
    <w:rsid w:val="005352DB"/>
    <w:rsid w:val="0054111E"/>
    <w:rsid w:val="005419EE"/>
    <w:rsid w:val="00541C48"/>
    <w:rsid w:val="00543643"/>
    <w:rsid w:val="0054483C"/>
    <w:rsid w:val="00547958"/>
    <w:rsid w:val="00547BB6"/>
    <w:rsid w:val="00550C83"/>
    <w:rsid w:val="005526C0"/>
    <w:rsid w:val="005528B7"/>
    <w:rsid w:val="0055591C"/>
    <w:rsid w:val="00556A2B"/>
    <w:rsid w:val="00556A32"/>
    <w:rsid w:val="00557AE0"/>
    <w:rsid w:val="00557D8D"/>
    <w:rsid w:val="00560BE0"/>
    <w:rsid w:val="0056149F"/>
    <w:rsid w:val="00563A28"/>
    <w:rsid w:val="00563B0D"/>
    <w:rsid w:val="00564A89"/>
    <w:rsid w:val="0056758A"/>
    <w:rsid w:val="005719D3"/>
    <w:rsid w:val="00572614"/>
    <w:rsid w:val="00574499"/>
    <w:rsid w:val="00581CC1"/>
    <w:rsid w:val="00582E4F"/>
    <w:rsid w:val="00583697"/>
    <w:rsid w:val="005843D9"/>
    <w:rsid w:val="00586D38"/>
    <w:rsid w:val="0058795A"/>
    <w:rsid w:val="0059168D"/>
    <w:rsid w:val="00591B93"/>
    <w:rsid w:val="00592B80"/>
    <w:rsid w:val="00593502"/>
    <w:rsid w:val="00594778"/>
    <w:rsid w:val="00594F48"/>
    <w:rsid w:val="00595A77"/>
    <w:rsid w:val="00595C44"/>
    <w:rsid w:val="00595FC1"/>
    <w:rsid w:val="00596125"/>
    <w:rsid w:val="0059701F"/>
    <w:rsid w:val="0059775F"/>
    <w:rsid w:val="005A0CB1"/>
    <w:rsid w:val="005B2F38"/>
    <w:rsid w:val="005B582E"/>
    <w:rsid w:val="005B6048"/>
    <w:rsid w:val="005B644D"/>
    <w:rsid w:val="005C1AE4"/>
    <w:rsid w:val="005C2B4F"/>
    <w:rsid w:val="005C56E9"/>
    <w:rsid w:val="005C7864"/>
    <w:rsid w:val="005D0877"/>
    <w:rsid w:val="005D1D49"/>
    <w:rsid w:val="005D370A"/>
    <w:rsid w:val="005D57C0"/>
    <w:rsid w:val="005D6169"/>
    <w:rsid w:val="005D6870"/>
    <w:rsid w:val="005D6AD9"/>
    <w:rsid w:val="005D7213"/>
    <w:rsid w:val="005E2361"/>
    <w:rsid w:val="005E23EA"/>
    <w:rsid w:val="005E2B70"/>
    <w:rsid w:val="005E3380"/>
    <w:rsid w:val="005E35F7"/>
    <w:rsid w:val="005E38B3"/>
    <w:rsid w:val="005E43A4"/>
    <w:rsid w:val="005E43BE"/>
    <w:rsid w:val="005E5353"/>
    <w:rsid w:val="005E6B89"/>
    <w:rsid w:val="005F09A2"/>
    <w:rsid w:val="005F0B31"/>
    <w:rsid w:val="005F0ECF"/>
    <w:rsid w:val="005F3FDE"/>
    <w:rsid w:val="005F5119"/>
    <w:rsid w:val="005F5295"/>
    <w:rsid w:val="005F75A3"/>
    <w:rsid w:val="0060304D"/>
    <w:rsid w:val="006036F3"/>
    <w:rsid w:val="00605B40"/>
    <w:rsid w:val="00611CC5"/>
    <w:rsid w:val="00613AD2"/>
    <w:rsid w:val="00615494"/>
    <w:rsid w:val="006154AB"/>
    <w:rsid w:val="00615672"/>
    <w:rsid w:val="00615B24"/>
    <w:rsid w:val="006206A2"/>
    <w:rsid w:val="00620D10"/>
    <w:rsid w:val="00622C02"/>
    <w:rsid w:val="00624FFB"/>
    <w:rsid w:val="0062740E"/>
    <w:rsid w:val="00627B20"/>
    <w:rsid w:val="00632A56"/>
    <w:rsid w:val="0063331A"/>
    <w:rsid w:val="006339BE"/>
    <w:rsid w:val="00634452"/>
    <w:rsid w:val="00634CAD"/>
    <w:rsid w:val="00635086"/>
    <w:rsid w:val="00641734"/>
    <w:rsid w:val="00642D93"/>
    <w:rsid w:val="0064791F"/>
    <w:rsid w:val="00651389"/>
    <w:rsid w:val="00651D91"/>
    <w:rsid w:val="00652B94"/>
    <w:rsid w:val="00652EE0"/>
    <w:rsid w:val="00653FB7"/>
    <w:rsid w:val="00655BBD"/>
    <w:rsid w:val="00663299"/>
    <w:rsid w:val="0066514F"/>
    <w:rsid w:val="00665A91"/>
    <w:rsid w:val="00666562"/>
    <w:rsid w:val="00666BDF"/>
    <w:rsid w:val="006675DD"/>
    <w:rsid w:val="00667CC9"/>
    <w:rsid w:val="00667F24"/>
    <w:rsid w:val="0067246B"/>
    <w:rsid w:val="0067348D"/>
    <w:rsid w:val="0067564A"/>
    <w:rsid w:val="006758F0"/>
    <w:rsid w:val="00680261"/>
    <w:rsid w:val="00680681"/>
    <w:rsid w:val="00680DA9"/>
    <w:rsid w:val="00681522"/>
    <w:rsid w:val="0068174F"/>
    <w:rsid w:val="00682164"/>
    <w:rsid w:val="00683AF6"/>
    <w:rsid w:val="00685523"/>
    <w:rsid w:val="00686148"/>
    <w:rsid w:val="006908F9"/>
    <w:rsid w:val="00691C66"/>
    <w:rsid w:val="00692269"/>
    <w:rsid w:val="00696052"/>
    <w:rsid w:val="006A0960"/>
    <w:rsid w:val="006A5B04"/>
    <w:rsid w:val="006B21F0"/>
    <w:rsid w:val="006B37D3"/>
    <w:rsid w:val="006B4E68"/>
    <w:rsid w:val="006B4F39"/>
    <w:rsid w:val="006B5025"/>
    <w:rsid w:val="006C0F93"/>
    <w:rsid w:val="006C1E05"/>
    <w:rsid w:val="006C3ACA"/>
    <w:rsid w:val="006C4021"/>
    <w:rsid w:val="006C44BF"/>
    <w:rsid w:val="006C62B6"/>
    <w:rsid w:val="006C6547"/>
    <w:rsid w:val="006D2D69"/>
    <w:rsid w:val="006D381F"/>
    <w:rsid w:val="006D4F0B"/>
    <w:rsid w:val="006D5DFD"/>
    <w:rsid w:val="006D5F97"/>
    <w:rsid w:val="006D6C6A"/>
    <w:rsid w:val="006D7583"/>
    <w:rsid w:val="006E096F"/>
    <w:rsid w:val="006E21B9"/>
    <w:rsid w:val="006E5EB2"/>
    <w:rsid w:val="006E7BD8"/>
    <w:rsid w:val="006F0CD8"/>
    <w:rsid w:val="006F1E36"/>
    <w:rsid w:val="006F2245"/>
    <w:rsid w:val="006F29BA"/>
    <w:rsid w:val="006F2FCC"/>
    <w:rsid w:val="006F325F"/>
    <w:rsid w:val="006F3D66"/>
    <w:rsid w:val="006F4828"/>
    <w:rsid w:val="006F4D65"/>
    <w:rsid w:val="006F5116"/>
    <w:rsid w:val="007002E8"/>
    <w:rsid w:val="00702260"/>
    <w:rsid w:val="007058DD"/>
    <w:rsid w:val="0070627A"/>
    <w:rsid w:val="00706F32"/>
    <w:rsid w:val="0071131D"/>
    <w:rsid w:val="00715547"/>
    <w:rsid w:val="00716885"/>
    <w:rsid w:val="0071790B"/>
    <w:rsid w:val="007208A6"/>
    <w:rsid w:val="00720938"/>
    <w:rsid w:val="007255A2"/>
    <w:rsid w:val="00731FAD"/>
    <w:rsid w:val="00731FBF"/>
    <w:rsid w:val="007330A0"/>
    <w:rsid w:val="00735DE0"/>
    <w:rsid w:val="00737D16"/>
    <w:rsid w:val="00743F8B"/>
    <w:rsid w:val="00750DA6"/>
    <w:rsid w:val="00751AC3"/>
    <w:rsid w:val="00752B86"/>
    <w:rsid w:val="007541B2"/>
    <w:rsid w:val="007543E2"/>
    <w:rsid w:val="007548A6"/>
    <w:rsid w:val="007571AF"/>
    <w:rsid w:val="007578C6"/>
    <w:rsid w:val="00761371"/>
    <w:rsid w:val="00761C3D"/>
    <w:rsid w:val="00762035"/>
    <w:rsid w:val="00762264"/>
    <w:rsid w:val="00762A6B"/>
    <w:rsid w:val="00765911"/>
    <w:rsid w:val="00765A91"/>
    <w:rsid w:val="00766DBC"/>
    <w:rsid w:val="007673C9"/>
    <w:rsid w:val="00767B59"/>
    <w:rsid w:val="00771DBC"/>
    <w:rsid w:val="00774713"/>
    <w:rsid w:val="00776575"/>
    <w:rsid w:val="007835D6"/>
    <w:rsid w:val="00783C9E"/>
    <w:rsid w:val="00792D35"/>
    <w:rsid w:val="0079424E"/>
    <w:rsid w:val="007964F4"/>
    <w:rsid w:val="00796AD9"/>
    <w:rsid w:val="007A013D"/>
    <w:rsid w:val="007A200A"/>
    <w:rsid w:val="007A2859"/>
    <w:rsid w:val="007A32A9"/>
    <w:rsid w:val="007A3E9F"/>
    <w:rsid w:val="007A621B"/>
    <w:rsid w:val="007A6405"/>
    <w:rsid w:val="007A659A"/>
    <w:rsid w:val="007B0982"/>
    <w:rsid w:val="007B33F7"/>
    <w:rsid w:val="007B447A"/>
    <w:rsid w:val="007B4DE9"/>
    <w:rsid w:val="007B7A09"/>
    <w:rsid w:val="007C0FED"/>
    <w:rsid w:val="007C2A73"/>
    <w:rsid w:val="007C2AF1"/>
    <w:rsid w:val="007C3967"/>
    <w:rsid w:val="007C4BD2"/>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E67E9"/>
    <w:rsid w:val="007F15DF"/>
    <w:rsid w:val="007F326F"/>
    <w:rsid w:val="007F4789"/>
    <w:rsid w:val="007F5F50"/>
    <w:rsid w:val="007F69E5"/>
    <w:rsid w:val="00802FDC"/>
    <w:rsid w:val="00803D8C"/>
    <w:rsid w:val="008074B3"/>
    <w:rsid w:val="00811971"/>
    <w:rsid w:val="008123B2"/>
    <w:rsid w:val="00814A7C"/>
    <w:rsid w:val="00817C34"/>
    <w:rsid w:val="00825785"/>
    <w:rsid w:val="00826A35"/>
    <w:rsid w:val="00827B02"/>
    <w:rsid w:val="00833C4F"/>
    <w:rsid w:val="008343F7"/>
    <w:rsid w:val="0084127A"/>
    <w:rsid w:val="008477C4"/>
    <w:rsid w:val="0085238F"/>
    <w:rsid w:val="00852453"/>
    <w:rsid w:val="0085285F"/>
    <w:rsid w:val="00852F76"/>
    <w:rsid w:val="00853514"/>
    <w:rsid w:val="00854F24"/>
    <w:rsid w:val="00857962"/>
    <w:rsid w:val="00860479"/>
    <w:rsid w:val="008610F1"/>
    <w:rsid w:val="008620A7"/>
    <w:rsid w:val="0086437C"/>
    <w:rsid w:val="00865E59"/>
    <w:rsid w:val="00866A21"/>
    <w:rsid w:val="0086705C"/>
    <w:rsid w:val="008678D7"/>
    <w:rsid w:val="00871435"/>
    <w:rsid w:val="0087149E"/>
    <w:rsid w:val="008723B9"/>
    <w:rsid w:val="00872C13"/>
    <w:rsid w:val="008732A8"/>
    <w:rsid w:val="00876AE1"/>
    <w:rsid w:val="00880491"/>
    <w:rsid w:val="00880676"/>
    <w:rsid w:val="00882559"/>
    <w:rsid w:val="008838DA"/>
    <w:rsid w:val="00883D43"/>
    <w:rsid w:val="00884052"/>
    <w:rsid w:val="00886D57"/>
    <w:rsid w:val="00886D91"/>
    <w:rsid w:val="00890587"/>
    <w:rsid w:val="008921EF"/>
    <w:rsid w:val="0089405D"/>
    <w:rsid w:val="0089626E"/>
    <w:rsid w:val="00896557"/>
    <w:rsid w:val="00896D22"/>
    <w:rsid w:val="00897CA4"/>
    <w:rsid w:val="008A111B"/>
    <w:rsid w:val="008A3900"/>
    <w:rsid w:val="008A531F"/>
    <w:rsid w:val="008A726F"/>
    <w:rsid w:val="008A76E6"/>
    <w:rsid w:val="008B10F2"/>
    <w:rsid w:val="008B3003"/>
    <w:rsid w:val="008B3BEF"/>
    <w:rsid w:val="008B3CAB"/>
    <w:rsid w:val="008B421F"/>
    <w:rsid w:val="008B6160"/>
    <w:rsid w:val="008B7C97"/>
    <w:rsid w:val="008D62F0"/>
    <w:rsid w:val="008E071F"/>
    <w:rsid w:val="008E0FB7"/>
    <w:rsid w:val="008E1A55"/>
    <w:rsid w:val="008E1E2F"/>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1D7D"/>
    <w:rsid w:val="00921F0C"/>
    <w:rsid w:val="00922662"/>
    <w:rsid w:val="00924E15"/>
    <w:rsid w:val="00925606"/>
    <w:rsid w:val="00930AA2"/>
    <w:rsid w:val="0093341F"/>
    <w:rsid w:val="009374E0"/>
    <w:rsid w:val="0096013C"/>
    <w:rsid w:val="00962614"/>
    <w:rsid w:val="009657BA"/>
    <w:rsid w:val="00965B0B"/>
    <w:rsid w:val="00965BEE"/>
    <w:rsid w:val="00966082"/>
    <w:rsid w:val="00971850"/>
    <w:rsid w:val="00971BA7"/>
    <w:rsid w:val="00971F8B"/>
    <w:rsid w:val="00972790"/>
    <w:rsid w:val="00976122"/>
    <w:rsid w:val="00980A4A"/>
    <w:rsid w:val="00982EFC"/>
    <w:rsid w:val="00984B7D"/>
    <w:rsid w:val="00987261"/>
    <w:rsid w:val="0099207C"/>
    <w:rsid w:val="0099222F"/>
    <w:rsid w:val="009A0C7A"/>
    <w:rsid w:val="009A2190"/>
    <w:rsid w:val="009A2733"/>
    <w:rsid w:val="009A4375"/>
    <w:rsid w:val="009A4B91"/>
    <w:rsid w:val="009B13EE"/>
    <w:rsid w:val="009B1902"/>
    <w:rsid w:val="009B1C8C"/>
    <w:rsid w:val="009B3061"/>
    <w:rsid w:val="009B4187"/>
    <w:rsid w:val="009B717D"/>
    <w:rsid w:val="009C0C38"/>
    <w:rsid w:val="009C1002"/>
    <w:rsid w:val="009C1181"/>
    <w:rsid w:val="009C1A7B"/>
    <w:rsid w:val="009C1E5D"/>
    <w:rsid w:val="009C24CD"/>
    <w:rsid w:val="009C2B50"/>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62F5"/>
    <w:rsid w:val="009E7788"/>
    <w:rsid w:val="009E7E02"/>
    <w:rsid w:val="009F0821"/>
    <w:rsid w:val="009F1B5C"/>
    <w:rsid w:val="009F1EB7"/>
    <w:rsid w:val="009F21A2"/>
    <w:rsid w:val="009F5D23"/>
    <w:rsid w:val="00A012BE"/>
    <w:rsid w:val="00A0663F"/>
    <w:rsid w:val="00A10062"/>
    <w:rsid w:val="00A10262"/>
    <w:rsid w:val="00A11603"/>
    <w:rsid w:val="00A125D8"/>
    <w:rsid w:val="00A13452"/>
    <w:rsid w:val="00A13FB1"/>
    <w:rsid w:val="00A143BD"/>
    <w:rsid w:val="00A15948"/>
    <w:rsid w:val="00A167CE"/>
    <w:rsid w:val="00A22265"/>
    <w:rsid w:val="00A2265F"/>
    <w:rsid w:val="00A242A8"/>
    <w:rsid w:val="00A25D4B"/>
    <w:rsid w:val="00A26C93"/>
    <w:rsid w:val="00A30F3E"/>
    <w:rsid w:val="00A31B44"/>
    <w:rsid w:val="00A32506"/>
    <w:rsid w:val="00A34DB5"/>
    <w:rsid w:val="00A4041C"/>
    <w:rsid w:val="00A41203"/>
    <w:rsid w:val="00A423B8"/>
    <w:rsid w:val="00A442A4"/>
    <w:rsid w:val="00A4438C"/>
    <w:rsid w:val="00A44526"/>
    <w:rsid w:val="00A446B7"/>
    <w:rsid w:val="00A45733"/>
    <w:rsid w:val="00A45ECB"/>
    <w:rsid w:val="00A47D74"/>
    <w:rsid w:val="00A52AEB"/>
    <w:rsid w:val="00A534C9"/>
    <w:rsid w:val="00A5366F"/>
    <w:rsid w:val="00A56449"/>
    <w:rsid w:val="00A568F6"/>
    <w:rsid w:val="00A56D16"/>
    <w:rsid w:val="00A63371"/>
    <w:rsid w:val="00A64099"/>
    <w:rsid w:val="00A64394"/>
    <w:rsid w:val="00A67562"/>
    <w:rsid w:val="00A676C1"/>
    <w:rsid w:val="00A703D8"/>
    <w:rsid w:val="00A72B3C"/>
    <w:rsid w:val="00A73534"/>
    <w:rsid w:val="00A73786"/>
    <w:rsid w:val="00A75248"/>
    <w:rsid w:val="00A7578B"/>
    <w:rsid w:val="00A75C60"/>
    <w:rsid w:val="00A769BB"/>
    <w:rsid w:val="00A77831"/>
    <w:rsid w:val="00A800AA"/>
    <w:rsid w:val="00A810AD"/>
    <w:rsid w:val="00A819A4"/>
    <w:rsid w:val="00A82700"/>
    <w:rsid w:val="00A87515"/>
    <w:rsid w:val="00A906F4"/>
    <w:rsid w:val="00A90FD8"/>
    <w:rsid w:val="00A917BC"/>
    <w:rsid w:val="00A928C5"/>
    <w:rsid w:val="00A939A8"/>
    <w:rsid w:val="00A93EFC"/>
    <w:rsid w:val="00A957B5"/>
    <w:rsid w:val="00A963D9"/>
    <w:rsid w:val="00A96C68"/>
    <w:rsid w:val="00A96E07"/>
    <w:rsid w:val="00A97178"/>
    <w:rsid w:val="00AA5074"/>
    <w:rsid w:val="00AA52B3"/>
    <w:rsid w:val="00AA6E13"/>
    <w:rsid w:val="00AB00A7"/>
    <w:rsid w:val="00AB2081"/>
    <w:rsid w:val="00AB3CE0"/>
    <w:rsid w:val="00AB724E"/>
    <w:rsid w:val="00AC0EB4"/>
    <w:rsid w:val="00AC66AA"/>
    <w:rsid w:val="00AD1578"/>
    <w:rsid w:val="00AD18A9"/>
    <w:rsid w:val="00AD18D3"/>
    <w:rsid w:val="00AD3D35"/>
    <w:rsid w:val="00AD71B9"/>
    <w:rsid w:val="00AE26BD"/>
    <w:rsid w:val="00AE2B57"/>
    <w:rsid w:val="00AF0C79"/>
    <w:rsid w:val="00AF262A"/>
    <w:rsid w:val="00AF26EE"/>
    <w:rsid w:val="00AF448B"/>
    <w:rsid w:val="00AF4BE4"/>
    <w:rsid w:val="00B00A1A"/>
    <w:rsid w:val="00B01225"/>
    <w:rsid w:val="00B01710"/>
    <w:rsid w:val="00B04C73"/>
    <w:rsid w:val="00B054AF"/>
    <w:rsid w:val="00B07F77"/>
    <w:rsid w:val="00B10AD8"/>
    <w:rsid w:val="00B10AEF"/>
    <w:rsid w:val="00B15116"/>
    <w:rsid w:val="00B156A6"/>
    <w:rsid w:val="00B16691"/>
    <w:rsid w:val="00B21EFA"/>
    <w:rsid w:val="00B23988"/>
    <w:rsid w:val="00B24863"/>
    <w:rsid w:val="00B25574"/>
    <w:rsid w:val="00B257A7"/>
    <w:rsid w:val="00B25ED4"/>
    <w:rsid w:val="00B260C1"/>
    <w:rsid w:val="00B27DC7"/>
    <w:rsid w:val="00B307A6"/>
    <w:rsid w:val="00B30D40"/>
    <w:rsid w:val="00B31C10"/>
    <w:rsid w:val="00B37873"/>
    <w:rsid w:val="00B44640"/>
    <w:rsid w:val="00B52F2D"/>
    <w:rsid w:val="00B53AD0"/>
    <w:rsid w:val="00B558C1"/>
    <w:rsid w:val="00B5704A"/>
    <w:rsid w:val="00B57D36"/>
    <w:rsid w:val="00B61A85"/>
    <w:rsid w:val="00B61E96"/>
    <w:rsid w:val="00B62F24"/>
    <w:rsid w:val="00B646F9"/>
    <w:rsid w:val="00B647E6"/>
    <w:rsid w:val="00B6540F"/>
    <w:rsid w:val="00B65E57"/>
    <w:rsid w:val="00B66524"/>
    <w:rsid w:val="00B66A22"/>
    <w:rsid w:val="00B70D9D"/>
    <w:rsid w:val="00B75E60"/>
    <w:rsid w:val="00B767E0"/>
    <w:rsid w:val="00B80396"/>
    <w:rsid w:val="00B80655"/>
    <w:rsid w:val="00B82020"/>
    <w:rsid w:val="00B84E27"/>
    <w:rsid w:val="00B84FD9"/>
    <w:rsid w:val="00B87524"/>
    <w:rsid w:val="00B875FD"/>
    <w:rsid w:val="00B90736"/>
    <w:rsid w:val="00B9226E"/>
    <w:rsid w:val="00B92EB5"/>
    <w:rsid w:val="00B93207"/>
    <w:rsid w:val="00B94865"/>
    <w:rsid w:val="00B95D54"/>
    <w:rsid w:val="00B96E77"/>
    <w:rsid w:val="00B97A06"/>
    <w:rsid w:val="00B97B29"/>
    <w:rsid w:val="00BA62EA"/>
    <w:rsid w:val="00BB1F12"/>
    <w:rsid w:val="00BB268E"/>
    <w:rsid w:val="00BB54A6"/>
    <w:rsid w:val="00BB67A5"/>
    <w:rsid w:val="00BC1726"/>
    <w:rsid w:val="00BC17E6"/>
    <w:rsid w:val="00BC1BFE"/>
    <w:rsid w:val="00BC2681"/>
    <w:rsid w:val="00BC2D7C"/>
    <w:rsid w:val="00BC55F0"/>
    <w:rsid w:val="00BC5A2F"/>
    <w:rsid w:val="00BD242D"/>
    <w:rsid w:val="00BE1DE7"/>
    <w:rsid w:val="00BE37C1"/>
    <w:rsid w:val="00BE47A0"/>
    <w:rsid w:val="00BE7375"/>
    <w:rsid w:val="00BF2075"/>
    <w:rsid w:val="00BF7A99"/>
    <w:rsid w:val="00C011F5"/>
    <w:rsid w:val="00C067C6"/>
    <w:rsid w:val="00C07709"/>
    <w:rsid w:val="00C07D64"/>
    <w:rsid w:val="00C13761"/>
    <w:rsid w:val="00C1388B"/>
    <w:rsid w:val="00C202ED"/>
    <w:rsid w:val="00C217BF"/>
    <w:rsid w:val="00C22462"/>
    <w:rsid w:val="00C22575"/>
    <w:rsid w:val="00C22C6C"/>
    <w:rsid w:val="00C250C6"/>
    <w:rsid w:val="00C25B03"/>
    <w:rsid w:val="00C26302"/>
    <w:rsid w:val="00C26F0E"/>
    <w:rsid w:val="00C27014"/>
    <w:rsid w:val="00C2762E"/>
    <w:rsid w:val="00C30C8D"/>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6BDC"/>
    <w:rsid w:val="00C56D21"/>
    <w:rsid w:val="00C619C1"/>
    <w:rsid w:val="00C63D5E"/>
    <w:rsid w:val="00C66AE3"/>
    <w:rsid w:val="00C70ABA"/>
    <w:rsid w:val="00C71011"/>
    <w:rsid w:val="00C7112F"/>
    <w:rsid w:val="00C72281"/>
    <w:rsid w:val="00C747C7"/>
    <w:rsid w:val="00C75BE7"/>
    <w:rsid w:val="00C774CE"/>
    <w:rsid w:val="00C82B7B"/>
    <w:rsid w:val="00C8458E"/>
    <w:rsid w:val="00C847BA"/>
    <w:rsid w:val="00C84AC1"/>
    <w:rsid w:val="00C84D80"/>
    <w:rsid w:val="00C91A22"/>
    <w:rsid w:val="00C91C19"/>
    <w:rsid w:val="00C9320C"/>
    <w:rsid w:val="00C94073"/>
    <w:rsid w:val="00C963E7"/>
    <w:rsid w:val="00CA23AF"/>
    <w:rsid w:val="00CA250C"/>
    <w:rsid w:val="00CA3FD2"/>
    <w:rsid w:val="00CA4099"/>
    <w:rsid w:val="00CA492C"/>
    <w:rsid w:val="00CA6EB2"/>
    <w:rsid w:val="00CB1DE8"/>
    <w:rsid w:val="00CB2875"/>
    <w:rsid w:val="00CB2BEC"/>
    <w:rsid w:val="00CB4D59"/>
    <w:rsid w:val="00CB6BBA"/>
    <w:rsid w:val="00CB7190"/>
    <w:rsid w:val="00CC0055"/>
    <w:rsid w:val="00CC01E5"/>
    <w:rsid w:val="00CC2D21"/>
    <w:rsid w:val="00CC3034"/>
    <w:rsid w:val="00CC3290"/>
    <w:rsid w:val="00CC4AAA"/>
    <w:rsid w:val="00CC50AB"/>
    <w:rsid w:val="00CC5B67"/>
    <w:rsid w:val="00CC678D"/>
    <w:rsid w:val="00CC720F"/>
    <w:rsid w:val="00CC7FB6"/>
    <w:rsid w:val="00CD1D2D"/>
    <w:rsid w:val="00CD2822"/>
    <w:rsid w:val="00CD2A80"/>
    <w:rsid w:val="00CD2BFF"/>
    <w:rsid w:val="00CD354F"/>
    <w:rsid w:val="00CD3DF6"/>
    <w:rsid w:val="00CE075D"/>
    <w:rsid w:val="00CE3432"/>
    <w:rsid w:val="00CE58AA"/>
    <w:rsid w:val="00CE7452"/>
    <w:rsid w:val="00CF00D1"/>
    <w:rsid w:val="00CF2C7D"/>
    <w:rsid w:val="00CF3603"/>
    <w:rsid w:val="00CF430D"/>
    <w:rsid w:val="00CF5A0F"/>
    <w:rsid w:val="00CF66BF"/>
    <w:rsid w:val="00CF7599"/>
    <w:rsid w:val="00D01C0B"/>
    <w:rsid w:val="00D02B6E"/>
    <w:rsid w:val="00D02C6D"/>
    <w:rsid w:val="00D05DF8"/>
    <w:rsid w:val="00D0693E"/>
    <w:rsid w:val="00D06F1E"/>
    <w:rsid w:val="00D070B7"/>
    <w:rsid w:val="00D07AA2"/>
    <w:rsid w:val="00D10E1F"/>
    <w:rsid w:val="00D10F26"/>
    <w:rsid w:val="00D16ADD"/>
    <w:rsid w:val="00D16E2C"/>
    <w:rsid w:val="00D224E6"/>
    <w:rsid w:val="00D239F3"/>
    <w:rsid w:val="00D25011"/>
    <w:rsid w:val="00D25100"/>
    <w:rsid w:val="00D3483E"/>
    <w:rsid w:val="00D34CD9"/>
    <w:rsid w:val="00D409B2"/>
    <w:rsid w:val="00D4144E"/>
    <w:rsid w:val="00D42DBF"/>
    <w:rsid w:val="00D44B6E"/>
    <w:rsid w:val="00D46449"/>
    <w:rsid w:val="00D4703A"/>
    <w:rsid w:val="00D47A63"/>
    <w:rsid w:val="00D47F86"/>
    <w:rsid w:val="00D51D31"/>
    <w:rsid w:val="00D52710"/>
    <w:rsid w:val="00D5590D"/>
    <w:rsid w:val="00D62922"/>
    <w:rsid w:val="00D63D2D"/>
    <w:rsid w:val="00D644BB"/>
    <w:rsid w:val="00D715E9"/>
    <w:rsid w:val="00D77B3C"/>
    <w:rsid w:val="00D8052C"/>
    <w:rsid w:val="00D84051"/>
    <w:rsid w:val="00D84ED0"/>
    <w:rsid w:val="00D8583F"/>
    <w:rsid w:val="00D90078"/>
    <w:rsid w:val="00D9138B"/>
    <w:rsid w:val="00D91C51"/>
    <w:rsid w:val="00D935F7"/>
    <w:rsid w:val="00D93E2A"/>
    <w:rsid w:val="00D962DA"/>
    <w:rsid w:val="00D9695B"/>
    <w:rsid w:val="00D96E9F"/>
    <w:rsid w:val="00DA0153"/>
    <w:rsid w:val="00DA08D5"/>
    <w:rsid w:val="00DA0A93"/>
    <w:rsid w:val="00DA6C42"/>
    <w:rsid w:val="00DB1D97"/>
    <w:rsid w:val="00DB342C"/>
    <w:rsid w:val="00DB69B0"/>
    <w:rsid w:val="00DB6E83"/>
    <w:rsid w:val="00DB7B6B"/>
    <w:rsid w:val="00DB7E12"/>
    <w:rsid w:val="00DC07B8"/>
    <w:rsid w:val="00DC632D"/>
    <w:rsid w:val="00DC717D"/>
    <w:rsid w:val="00DD4E1F"/>
    <w:rsid w:val="00DE0126"/>
    <w:rsid w:val="00DE1556"/>
    <w:rsid w:val="00DE38A7"/>
    <w:rsid w:val="00DE5AE3"/>
    <w:rsid w:val="00DE703E"/>
    <w:rsid w:val="00DF0005"/>
    <w:rsid w:val="00DF2DFD"/>
    <w:rsid w:val="00DF343F"/>
    <w:rsid w:val="00DF379C"/>
    <w:rsid w:val="00DF3E6D"/>
    <w:rsid w:val="00DF4A56"/>
    <w:rsid w:val="00DF509C"/>
    <w:rsid w:val="00E03A2F"/>
    <w:rsid w:val="00E056E0"/>
    <w:rsid w:val="00E07ABD"/>
    <w:rsid w:val="00E1383D"/>
    <w:rsid w:val="00E154EA"/>
    <w:rsid w:val="00E162CD"/>
    <w:rsid w:val="00E1721E"/>
    <w:rsid w:val="00E21846"/>
    <w:rsid w:val="00E225C4"/>
    <w:rsid w:val="00E231C8"/>
    <w:rsid w:val="00E24030"/>
    <w:rsid w:val="00E249D9"/>
    <w:rsid w:val="00E24D56"/>
    <w:rsid w:val="00E25791"/>
    <w:rsid w:val="00E27412"/>
    <w:rsid w:val="00E31299"/>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91DBE"/>
    <w:rsid w:val="00E92419"/>
    <w:rsid w:val="00E92CAB"/>
    <w:rsid w:val="00E93504"/>
    <w:rsid w:val="00E96869"/>
    <w:rsid w:val="00E96C90"/>
    <w:rsid w:val="00EA1DC3"/>
    <w:rsid w:val="00EA29B3"/>
    <w:rsid w:val="00EA530A"/>
    <w:rsid w:val="00EA5EDB"/>
    <w:rsid w:val="00EA7595"/>
    <w:rsid w:val="00EA7E75"/>
    <w:rsid w:val="00EB1999"/>
    <w:rsid w:val="00EB24C8"/>
    <w:rsid w:val="00EB3075"/>
    <w:rsid w:val="00EB637E"/>
    <w:rsid w:val="00EB655C"/>
    <w:rsid w:val="00EB6614"/>
    <w:rsid w:val="00EC1641"/>
    <w:rsid w:val="00EC26F2"/>
    <w:rsid w:val="00EC2A32"/>
    <w:rsid w:val="00EC31F6"/>
    <w:rsid w:val="00EC40C3"/>
    <w:rsid w:val="00EC58C0"/>
    <w:rsid w:val="00EC6C15"/>
    <w:rsid w:val="00ED2397"/>
    <w:rsid w:val="00ED3969"/>
    <w:rsid w:val="00ED4EF8"/>
    <w:rsid w:val="00ED58F1"/>
    <w:rsid w:val="00EE26F6"/>
    <w:rsid w:val="00EE4041"/>
    <w:rsid w:val="00EE5986"/>
    <w:rsid w:val="00EE6341"/>
    <w:rsid w:val="00EE72B2"/>
    <w:rsid w:val="00EE7B52"/>
    <w:rsid w:val="00EF172F"/>
    <w:rsid w:val="00EF26E2"/>
    <w:rsid w:val="00EF3B51"/>
    <w:rsid w:val="00EF4EC3"/>
    <w:rsid w:val="00EF65B6"/>
    <w:rsid w:val="00EF7222"/>
    <w:rsid w:val="00EF73C1"/>
    <w:rsid w:val="00EF74CB"/>
    <w:rsid w:val="00EF7AE6"/>
    <w:rsid w:val="00F024F0"/>
    <w:rsid w:val="00F04C3F"/>
    <w:rsid w:val="00F052AC"/>
    <w:rsid w:val="00F06A2D"/>
    <w:rsid w:val="00F06DFB"/>
    <w:rsid w:val="00F1029D"/>
    <w:rsid w:val="00F113EC"/>
    <w:rsid w:val="00F11BC4"/>
    <w:rsid w:val="00F121BB"/>
    <w:rsid w:val="00F12A56"/>
    <w:rsid w:val="00F1421F"/>
    <w:rsid w:val="00F16FFE"/>
    <w:rsid w:val="00F210ED"/>
    <w:rsid w:val="00F22D81"/>
    <w:rsid w:val="00F23995"/>
    <w:rsid w:val="00F2446B"/>
    <w:rsid w:val="00F24734"/>
    <w:rsid w:val="00F24C47"/>
    <w:rsid w:val="00F267AA"/>
    <w:rsid w:val="00F27121"/>
    <w:rsid w:val="00F313D3"/>
    <w:rsid w:val="00F31DF0"/>
    <w:rsid w:val="00F32DAF"/>
    <w:rsid w:val="00F34EE7"/>
    <w:rsid w:val="00F400EB"/>
    <w:rsid w:val="00F42EF7"/>
    <w:rsid w:val="00F43159"/>
    <w:rsid w:val="00F43362"/>
    <w:rsid w:val="00F43539"/>
    <w:rsid w:val="00F4358E"/>
    <w:rsid w:val="00F43B1A"/>
    <w:rsid w:val="00F45961"/>
    <w:rsid w:val="00F51411"/>
    <w:rsid w:val="00F523A2"/>
    <w:rsid w:val="00F5288D"/>
    <w:rsid w:val="00F52D8B"/>
    <w:rsid w:val="00F5334C"/>
    <w:rsid w:val="00F53FC2"/>
    <w:rsid w:val="00F551D0"/>
    <w:rsid w:val="00F60CA4"/>
    <w:rsid w:val="00F623EE"/>
    <w:rsid w:val="00F62E51"/>
    <w:rsid w:val="00F63719"/>
    <w:rsid w:val="00F662E3"/>
    <w:rsid w:val="00F668C8"/>
    <w:rsid w:val="00F6693A"/>
    <w:rsid w:val="00F66AEA"/>
    <w:rsid w:val="00F717FC"/>
    <w:rsid w:val="00F71DD2"/>
    <w:rsid w:val="00F72834"/>
    <w:rsid w:val="00F73995"/>
    <w:rsid w:val="00F73EDC"/>
    <w:rsid w:val="00F742A0"/>
    <w:rsid w:val="00F74614"/>
    <w:rsid w:val="00F76146"/>
    <w:rsid w:val="00F82564"/>
    <w:rsid w:val="00F83C3B"/>
    <w:rsid w:val="00F86024"/>
    <w:rsid w:val="00F86BD0"/>
    <w:rsid w:val="00F90E55"/>
    <w:rsid w:val="00F925A5"/>
    <w:rsid w:val="00F92AFB"/>
    <w:rsid w:val="00F936D4"/>
    <w:rsid w:val="00F9411A"/>
    <w:rsid w:val="00F94E62"/>
    <w:rsid w:val="00FA1AFE"/>
    <w:rsid w:val="00FA4207"/>
    <w:rsid w:val="00FA6089"/>
    <w:rsid w:val="00FA769B"/>
    <w:rsid w:val="00FB3FBB"/>
    <w:rsid w:val="00FC0305"/>
    <w:rsid w:val="00FC2644"/>
    <w:rsid w:val="00FC4497"/>
    <w:rsid w:val="00FC552D"/>
    <w:rsid w:val="00FC60F0"/>
    <w:rsid w:val="00FC707C"/>
    <w:rsid w:val="00FC7693"/>
    <w:rsid w:val="00FD08E4"/>
    <w:rsid w:val="00FD10F4"/>
    <w:rsid w:val="00FD23AF"/>
    <w:rsid w:val="00FD6269"/>
    <w:rsid w:val="00FD652A"/>
    <w:rsid w:val="00FE4317"/>
    <w:rsid w:val="00FE583D"/>
    <w:rsid w:val="00FE594B"/>
    <w:rsid w:val="00FE6A7B"/>
    <w:rsid w:val="00FE7936"/>
    <w:rsid w:val="00FF0F78"/>
    <w:rsid w:val="00FF34E2"/>
    <w:rsid w:val="00FF476D"/>
    <w:rsid w:val="00FF5B86"/>
    <w:rsid w:val="00FF6464"/>
    <w:rsid w:val="00FF764A"/>
    <w:rsid w:val="09E79DE3"/>
    <w:rsid w:val="1D0394C7"/>
    <w:rsid w:val="2CE56154"/>
    <w:rsid w:val="42518BDC"/>
    <w:rsid w:val="4516E905"/>
    <w:rsid w:val="5DEBFE66"/>
    <w:rsid w:val="6160F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49E"/>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5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2"/>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4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5"/>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8"/>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cf01">
    <w:name w:val="cf01"/>
    <w:basedOn w:val="DefaultParagraphFont"/>
    <w:rsid w:val="000673E2"/>
    <w:rPr>
      <w:rFonts w:ascii="Segoe UI" w:hAnsi="Segoe UI" w:cs="Segoe UI" w:hint="default"/>
      <w:sz w:val="18"/>
      <w:szCs w:val="18"/>
    </w:rPr>
  </w:style>
  <w:style w:type="paragraph" w:customStyle="1" w:styleId="xmsonormal">
    <w:name w:val="x_msonormal"/>
    <w:basedOn w:val="Normal"/>
    <w:rsid w:val="002265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ola.Harter@Delaware.gov" TargetMode="External"/><Relationship Id="rId21" Type="http://schemas.openxmlformats.org/officeDocument/2006/relationships/hyperlink" Target="https://dhss.bonfirehub.com/"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29/c069/sc01/index.shtml" TargetMode="External"/><Relationship Id="rId63" Type="http://schemas.openxmlformats.org/officeDocument/2006/relationships/footer" Target="footer6.xml"/><Relationship Id="rId68" Type="http://schemas.openxmlformats.org/officeDocument/2006/relationships/hyperlink" Target="mailto:OSD@Delaware.gov" TargetMode="External"/><Relationship Id="rId84" Type="http://schemas.openxmlformats.org/officeDocument/2006/relationships/footer" Target="footer8.xml"/><Relationship Id="rId89" Type="http://schemas.openxmlformats.org/officeDocument/2006/relationships/hyperlink" Target="http://delcode.delaware.gov/title29/c100/index.shtml" TargetMode="External"/><Relationship Id="rId16" Type="http://schemas.openxmlformats.org/officeDocument/2006/relationships/hyperlink" Target="https://pexip.me/teams/sod.onpexip.com/1189585114"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OSD@Delaware.gov" TargetMode="External"/><Relationship Id="rId37" Type="http://schemas.openxmlformats.org/officeDocument/2006/relationships/hyperlink" Target="http://delcode.delaware.gov/title29/c069/sc01/index.shtml" TargetMode="External"/><Relationship Id="rId53" Type="http://schemas.openxmlformats.org/officeDocument/2006/relationships/hyperlink" Target="https://delcode.delaware.gov/title29/c005/sc01/index.html" TargetMode="External"/><Relationship Id="rId58" Type="http://schemas.openxmlformats.org/officeDocument/2006/relationships/footer" Target="footer3.xml"/><Relationship Id="rId74" Type="http://schemas.openxmlformats.org/officeDocument/2006/relationships/hyperlink" Target="https://aka.ms/JoinTeamsMeeting" TargetMode="External"/><Relationship Id="rId79" Type="http://schemas.openxmlformats.org/officeDocument/2006/relationships/hyperlink" Target="http://delcode.delaware.gov/title29/c069/sc06/index.shtml" TargetMode="External"/><Relationship Id="rId5" Type="http://schemas.openxmlformats.org/officeDocument/2006/relationships/numbering" Target="numbering.xml"/><Relationship Id="rId90" Type="http://schemas.openxmlformats.org/officeDocument/2006/relationships/image" Target="media/image6.png"/><Relationship Id="rId95" Type="http://schemas.openxmlformats.org/officeDocument/2006/relationships/theme" Target="theme/theme1.xml"/><Relationship Id="rId22" Type="http://schemas.openxmlformats.org/officeDocument/2006/relationships/hyperlink" Target="http://delcode.delaware.gov/title29/c069/sc06/index.shtml"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delcode.delaware.gov/title29/c069/sc04/index.shtml" TargetMode="External"/><Relationship Id="rId64" Type="http://schemas.openxmlformats.org/officeDocument/2006/relationships/header" Target="header5.xml"/><Relationship Id="rId69" Type="http://schemas.openxmlformats.org/officeDocument/2006/relationships/image" Target="media/image4.jpeg"/><Relationship Id="rId8" Type="http://schemas.openxmlformats.org/officeDocument/2006/relationships/webSettings" Target="webSettings.xml"/><Relationship Id="rId51" Type="http://schemas.openxmlformats.org/officeDocument/2006/relationships/hyperlink" Target="http://delcode.delaware.gov/title29/c069/sc06/index.shtml" TargetMode="External"/><Relationship Id="rId72" Type="http://schemas.openxmlformats.org/officeDocument/2006/relationships/hyperlink" Target="http://delcode.delaware.gov/title29/c069/sc01/index.shtml" TargetMode="External"/><Relationship Id="rId80" Type="http://schemas.openxmlformats.org/officeDocument/2006/relationships/hyperlink" Target="https://delcode.delaware.gov/title30/c021/index.html" TargetMode="External"/><Relationship Id="rId85" Type="http://schemas.openxmlformats.org/officeDocument/2006/relationships/header" Target="header7.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MmIzNTIzYjItMjliNS00Y2FiLTg1OGYtOGEwMTg3ZTA1OWRh@thread.v2&amp;messageId=0&amp;language=en-US" TargetMode="External"/><Relationship Id="rId25" Type="http://schemas.openxmlformats.org/officeDocument/2006/relationships/hyperlink" Target="mailto:osd@delaware.gov" TargetMode="External"/><Relationship Id="rId33" Type="http://schemas.openxmlformats.org/officeDocument/2006/relationships/hyperlink" Target="http://www.bids.delaware.gov/" TargetMode="External"/><Relationship Id="rId38" Type="http://schemas.openxmlformats.org/officeDocument/2006/relationships/hyperlink" Target="http://delcode.delaware.gov/title29/c069/sc06/index.shtml" TargetMode="External"/><Relationship Id="rId46" Type="http://schemas.openxmlformats.org/officeDocument/2006/relationships/hyperlink" Target="http://delcode.delaware.gov/title30/c025/index.shtml" TargetMode="External"/><Relationship Id="rId59" Type="http://schemas.openxmlformats.org/officeDocument/2006/relationships/header" Target="header3.xml"/><Relationship Id="rId67" Type="http://schemas.openxmlformats.org/officeDocument/2006/relationships/hyperlink" Target="https://dhss.bonfirehub.com" TargetMode="External"/><Relationship Id="rId20" Type="http://schemas.openxmlformats.org/officeDocument/2006/relationships/hyperlink" Target="https://dti.delaware.gov/technology-services/standards-and-policies/" TargetMode="External"/><Relationship Id="rId41" Type="http://schemas.openxmlformats.org/officeDocument/2006/relationships/hyperlink" Target="mailto:eSecurity@delaware.gov" TargetMode="External"/><Relationship Id="rId54" Type="http://schemas.openxmlformats.org/officeDocument/2006/relationships/header" Target="header1.xml"/><Relationship Id="rId62" Type="http://schemas.openxmlformats.org/officeDocument/2006/relationships/footer" Target="footer5.xml"/><Relationship Id="rId70" Type="http://schemas.openxmlformats.org/officeDocument/2006/relationships/hyperlink" Target="https://business.delaware.gov/osd/certify/" TargetMode="External"/><Relationship Id="rId75" Type="http://schemas.openxmlformats.org/officeDocument/2006/relationships/hyperlink" Target="https://business.delaware.gov/osd/" TargetMode="External"/><Relationship Id="rId83" Type="http://schemas.openxmlformats.org/officeDocument/2006/relationships/hyperlink" Target="http://www.bids.delaware.gov" TargetMode="External"/><Relationship Id="rId88" Type="http://schemas.openxmlformats.org/officeDocument/2006/relationships/header" Target="header10.xml"/><Relationship Id="rId9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268781062" TargetMode="Externa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s://delaware.us13.list-manage.com/subscribe/post" TargetMode="External"/><Relationship Id="rId49" Type="http://schemas.openxmlformats.org/officeDocument/2006/relationships/hyperlink" Target="https://regulations.delaware.gov/AdminCode/title19/4104"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esupplier.erp.delaware.gov" TargetMode="External"/><Relationship Id="rId44" Type="http://schemas.openxmlformats.org/officeDocument/2006/relationships/hyperlink" Target="https://delcode.delaware.gov/title29/c100/index.html" TargetMode="External"/><Relationship Id="rId52" Type="http://schemas.openxmlformats.org/officeDocument/2006/relationships/hyperlink" Target="mailto:DHSS_DDDS_Contract_Admin@delaware.gov" TargetMode="External"/><Relationship Id="rId60" Type="http://schemas.openxmlformats.org/officeDocument/2006/relationships/footer" Target="footer4.xml"/><Relationship Id="rId65" Type="http://schemas.openxmlformats.org/officeDocument/2006/relationships/footer" Target="footer7.xml"/><Relationship Id="rId73" Type="http://schemas.openxmlformats.org/officeDocument/2006/relationships/hyperlink" Target="https://dhss.bonfirehub.com?u=95130e4b7a6cae8d1f44df75f&amp;amp;id=86db06f68d&amp;amp;f_id=0044c3e2f0" TargetMode="External"/><Relationship Id="rId78" Type="http://schemas.openxmlformats.org/officeDocument/2006/relationships/hyperlink" Target="https://delcode.delaware.gov/title29/c005/sc01/index.html" TargetMode="External"/><Relationship Id="rId81" Type="http://schemas.openxmlformats.org/officeDocument/2006/relationships/hyperlink" Target="https://dhss.bonfirehub.com" TargetMode="External"/><Relationship Id="rId86" Type="http://schemas.openxmlformats.org/officeDocument/2006/relationships/header" Target="header8.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MmIzNTIzYjItMjliNS00Y2FiLTg1OGYtOGEwMTg3ZTA1OWRh%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www.bids.delaware.gov/" TargetMode="External"/><Relationship Id="rId34" Type="http://schemas.openxmlformats.org/officeDocument/2006/relationships/hyperlink" Target="https://business.delaware.gov/osd/" TargetMode="External"/><Relationship Id="rId50" Type="http://schemas.openxmlformats.org/officeDocument/2006/relationships/hyperlink" Target="http://governor.delaware.gov/orders/exec_order_31.shtml" TargetMode="External"/><Relationship Id="rId55" Type="http://schemas.openxmlformats.org/officeDocument/2006/relationships/footer" Target="footer1.xml"/><Relationship Id="rId76"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yperlink" Target="https://bonfirehub.zendesk.com/hc" TargetMode="External"/><Relationship Id="rId92"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regulations.delaware.gov/register/september2015/final/19%20DE%20Reg%20207%2009-01-15.htm" TargetMode="External"/><Relationship Id="rId40" Type="http://schemas.openxmlformats.org/officeDocument/2006/relationships/hyperlink" Target="https://www.irs.gov/publications/p510" TargetMode="External"/><Relationship Id="rId45" Type="http://schemas.openxmlformats.org/officeDocument/2006/relationships/hyperlink" Target="https://delcode.delaware.gov/title21/c021/sc01/index.html" TargetMode="External"/><Relationship Id="rId66" Type="http://schemas.openxmlformats.org/officeDocument/2006/relationships/image" Target="media/image3.png"/><Relationship Id="rId87" Type="http://schemas.openxmlformats.org/officeDocument/2006/relationships/header" Target="header9.xml"/><Relationship Id="rId61" Type="http://schemas.openxmlformats.org/officeDocument/2006/relationships/header" Target="header4.xml"/><Relationship Id="rId82" Type="http://schemas.openxmlformats.org/officeDocument/2006/relationships/hyperlink" Target="http://delcode.delaware.gov/title29/c069/sc06/index.shtml" TargetMode="External"/><Relationship Id="rId19" Type="http://schemas.openxmlformats.org/officeDocument/2006/relationships/hyperlink" Target="mailto:DHSS_DMS_dmsprocure@delaware.gov" TargetMode="External"/><Relationship Id="rId14" Type="http://schemas.openxmlformats.org/officeDocument/2006/relationships/hyperlink" Target="tel:+13025048986,,268781062" TargetMode="External"/><Relationship Id="rId30" Type="http://schemas.openxmlformats.org/officeDocument/2006/relationships/hyperlink" Target="http://delcode.delaware.gov/title19/c007/sc02/index.shtml" TargetMode="External"/><Relationship Id="rId35" Type="http://schemas.openxmlformats.org/officeDocument/2006/relationships/hyperlink" Target="mailto:OSD@Delaware.gov" TargetMode="External"/><Relationship Id="rId56" Type="http://schemas.openxmlformats.org/officeDocument/2006/relationships/footer" Target="footer2.xml"/><Relationship Id="rId77" Type="http://schemas.openxmlformats.org/officeDocument/2006/relationships/hyperlink" Target="https://dhss.bonfire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95DA935E327AFA42B6E901DE4ECB19AE"/>
        <w:category>
          <w:name w:val="General"/>
          <w:gallery w:val="placeholder"/>
        </w:category>
        <w:types>
          <w:type w:val="bbPlcHdr"/>
        </w:types>
        <w:behaviors>
          <w:behavior w:val="content"/>
        </w:behaviors>
        <w:guid w:val="{B3C6DCD3-3016-4447-B6BC-80A90B2E06F6}"/>
      </w:docPartPr>
      <w:docPartBody>
        <w:p w:rsidR="004C52C0" w:rsidRDefault="00526181" w:rsidP="00526181">
          <w:pPr>
            <w:pStyle w:val="95DA935E327AFA42B6E901DE4ECB19AE"/>
          </w:pPr>
          <w:r w:rsidRPr="008423AC">
            <w:rPr>
              <w:rStyle w:val="PlaceholderText"/>
            </w:rPr>
            <w:t>DAY</w:t>
          </w:r>
        </w:p>
      </w:docPartBody>
    </w:docPart>
    <w:docPart>
      <w:docPartPr>
        <w:name w:val="A913D0C947EB584A8E8C4A7F66982FD4"/>
        <w:category>
          <w:name w:val="General"/>
          <w:gallery w:val="placeholder"/>
        </w:category>
        <w:types>
          <w:type w:val="bbPlcHdr"/>
        </w:types>
        <w:behaviors>
          <w:behavior w:val="content"/>
        </w:behaviors>
        <w:guid w:val="{763599DA-8BE9-CA46-BB5F-0968002C6FB4}"/>
      </w:docPartPr>
      <w:docPartBody>
        <w:p w:rsidR="004C52C0" w:rsidRDefault="00526181" w:rsidP="00526181">
          <w:pPr>
            <w:pStyle w:val="A913D0C947EB584A8E8C4A7F66982FD4"/>
          </w:pPr>
          <w:r w:rsidRPr="008423AC">
            <w:rPr>
              <w:rStyle w:val="PlaceholderText"/>
            </w:rPr>
            <w:t>MONTH</w:t>
          </w:r>
        </w:p>
      </w:docPartBody>
    </w:docPart>
    <w:docPart>
      <w:docPartPr>
        <w:name w:val="470FF1BB2B9BBF499DFCA88541DCC0AE"/>
        <w:category>
          <w:name w:val="General"/>
          <w:gallery w:val="placeholder"/>
        </w:category>
        <w:types>
          <w:type w:val="bbPlcHdr"/>
        </w:types>
        <w:behaviors>
          <w:behavior w:val="content"/>
        </w:behaviors>
        <w:guid w:val="{55DA317E-7E0C-7140-849E-C98B1FF47E42}"/>
      </w:docPartPr>
      <w:docPartBody>
        <w:p w:rsidR="004C52C0" w:rsidRDefault="00526181" w:rsidP="00526181">
          <w:pPr>
            <w:pStyle w:val="470FF1BB2B9BBF499DFCA88541DCC0AE"/>
          </w:pPr>
          <w:r w:rsidRPr="008423AC">
            <w:rPr>
              <w:rStyle w:val="PlaceholderText"/>
            </w:rPr>
            <w:t>YEAR</w:t>
          </w:r>
        </w:p>
      </w:docPartBody>
    </w:docPart>
    <w:docPart>
      <w:docPartPr>
        <w:name w:val="4CA2098F62A5D1499C236A08A2C3349C"/>
        <w:category>
          <w:name w:val="General"/>
          <w:gallery w:val="placeholder"/>
        </w:category>
        <w:types>
          <w:type w:val="bbPlcHdr"/>
        </w:types>
        <w:behaviors>
          <w:behavior w:val="content"/>
        </w:behaviors>
        <w:guid w:val="{47B5623A-EF2A-5748-B50C-6F57A88BC660}"/>
      </w:docPartPr>
      <w:docPartBody>
        <w:p w:rsidR="004C52C0" w:rsidRDefault="00526181" w:rsidP="00526181">
          <w:pPr>
            <w:pStyle w:val="4CA2098F62A5D1499C236A08A2C3349C"/>
          </w:pPr>
          <w:r w:rsidRPr="00BE757A">
            <w:rPr>
              <w:rStyle w:val="PlaceholderText"/>
            </w:rPr>
            <w:t>VENDOR</w:t>
          </w:r>
        </w:p>
      </w:docPartBody>
    </w:docPart>
    <w:docPart>
      <w:docPartPr>
        <w:name w:val="2BF45DA22EFB0F45888F7036C7534834"/>
        <w:category>
          <w:name w:val="General"/>
          <w:gallery w:val="placeholder"/>
        </w:category>
        <w:types>
          <w:type w:val="bbPlcHdr"/>
        </w:types>
        <w:behaviors>
          <w:behavior w:val="content"/>
        </w:behaviors>
        <w:guid w:val="{F2BC3FCE-066E-0343-A69D-FBBD5D562EE5}"/>
      </w:docPartPr>
      <w:docPartBody>
        <w:p w:rsidR="004C52C0" w:rsidRDefault="00526181" w:rsidP="00526181">
          <w:pPr>
            <w:pStyle w:val="2BF45DA22EFB0F45888F7036C7534834"/>
          </w:pPr>
          <w:r w:rsidRPr="003A5B4A">
            <w:rPr>
              <w:rStyle w:val="PlaceholderText"/>
            </w:rPr>
            <w:t>DIVISION NAME</w:t>
          </w:r>
        </w:p>
      </w:docPartBody>
    </w:docPart>
    <w:docPart>
      <w:docPartPr>
        <w:name w:val="9FADBA315360F6439210579C6D9EF228"/>
        <w:category>
          <w:name w:val="General"/>
          <w:gallery w:val="placeholder"/>
        </w:category>
        <w:types>
          <w:type w:val="bbPlcHdr"/>
        </w:types>
        <w:behaviors>
          <w:behavior w:val="content"/>
        </w:behaviors>
        <w:guid w:val="{259812F4-F59C-8047-BAAA-56B40944E05D}"/>
      </w:docPartPr>
      <w:docPartBody>
        <w:p w:rsidR="004C52C0" w:rsidRDefault="00526181" w:rsidP="00526181">
          <w:pPr>
            <w:pStyle w:val="9FADBA315360F6439210579C6D9EF228"/>
          </w:pPr>
          <w:r w:rsidRPr="008423AC">
            <w:rPr>
              <w:rStyle w:val="PlaceholderText"/>
            </w:rPr>
            <w:t>ENTER DATE</w:t>
          </w:r>
        </w:p>
      </w:docPartBody>
    </w:docPart>
    <w:docPart>
      <w:docPartPr>
        <w:name w:val="A1C4DC6457A14F4DB853A87264B2CDD7"/>
        <w:category>
          <w:name w:val="General"/>
          <w:gallery w:val="placeholder"/>
        </w:category>
        <w:types>
          <w:type w:val="bbPlcHdr"/>
        </w:types>
        <w:behaviors>
          <w:behavior w:val="content"/>
        </w:behaviors>
        <w:guid w:val="{D30FD190-067F-874E-8779-AED05E503AF3}"/>
      </w:docPartPr>
      <w:docPartBody>
        <w:p w:rsidR="004C52C0" w:rsidRDefault="00526181" w:rsidP="00526181">
          <w:pPr>
            <w:pStyle w:val="A1C4DC6457A14F4DB853A87264B2CDD7"/>
          </w:pPr>
          <w:r w:rsidRPr="001D1C92">
            <w:rPr>
              <w:rStyle w:val="PlaceholderText"/>
            </w:rPr>
            <w:t>VENDOR</w:t>
          </w:r>
        </w:p>
      </w:docPartBody>
    </w:docPart>
    <w:docPart>
      <w:docPartPr>
        <w:name w:val="5D593FD3D0C4A848B735FA7643174A41"/>
        <w:category>
          <w:name w:val="General"/>
          <w:gallery w:val="placeholder"/>
        </w:category>
        <w:types>
          <w:type w:val="bbPlcHdr"/>
        </w:types>
        <w:behaviors>
          <w:behavior w:val="content"/>
        </w:behaviors>
        <w:guid w:val="{536EC61C-2CE1-DD49-834A-6BF56363275A}"/>
      </w:docPartPr>
      <w:docPartBody>
        <w:p w:rsidR="004C52C0" w:rsidRDefault="00526181" w:rsidP="00526181">
          <w:pPr>
            <w:pStyle w:val="5D593FD3D0C4A848B735FA7643174A41"/>
          </w:pPr>
          <w:r w:rsidRPr="003A5B4A">
            <w:rPr>
              <w:rStyle w:val="PlaceholderText"/>
            </w:rPr>
            <w:t>DIVISION</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A9E440AD44325E4AB45378077B505D5D"/>
        <w:category>
          <w:name w:val="General"/>
          <w:gallery w:val="placeholder"/>
        </w:category>
        <w:types>
          <w:type w:val="bbPlcHdr"/>
        </w:types>
        <w:behaviors>
          <w:behavior w:val="content"/>
        </w:behaviors>
        <w:guid w:val="{4C61A30C-288A-DA42-8FA1-F82857F49E75}"/>
      </w:docPartPr>
      <w:docPartBody>
        <w:p w:rsidR="0042568B" w:rsidRDefault="00096C2F" w:rsidP="00096C2F">
          <w:pPr>
            <w:pStyle w:val="A9E440AD44325E4AB45378077B505D5D"/>
          </w:pPr>
          <w:r w:rsidRPr="00D83227">
            <w:rPr>
              <w:rStyle w:val="PlaceholderText"/>
            </w:rPr>
            <w:t>four (4) years</w:t>
          </w:r>
        </w:p>
      </w:docPartBody>
    </w:docPart>
    <w:docPart>
      <w:docPartPr>
        <w:name w:val="5E339FB493D96941BFE7810CA3A4D639"/>
        <w:category>
          <w:name w:val="General"/>
          <w:gallery w:val="placeholder"/>
        </w:category>
        <w:types>
          <w:type w:val="bbPlcHdr"/>
        </w:types>
        <w:behaviors>
          <w:behavior w:val="content"/>
        </w:behaviors>
        <w:guid w:val="{523B4EEE-0729-3548-A450-A412392F1E04}"/>
      </w:docPartPr>
      <w:docPartBody>
        <w:p w:rsidR="0042568B" w:rsidRDefault="00096C2F" w:rsidP="00096C2F">
          <w:pPr>
            <w:pStyle w:val="5E339FB493D96941BFE7810CA3A4D639"/>
          </w:pPr>
          <w:r>
            <w:rPr>
              <w:rStyle w:val="PlaceholderText"/>
            </w:rPr>
            <w:t>start date</w:t>
          </w:r>
        </w:p>
      </w:docPartBody>
    </w:docPart>
    <w:docPart>
      <w:docPartPr>
        <w:name w:val="CEE02CB5803CF84FA90DAF9C790E4613"/>
        <w:category>
          <w:name w:val="General"/>
          <w:gallery w:val="placeholder"/>
        </w:category>
        <w:types>
          <w:type w:val="bbPlcHdr"/>
        </w:types>
        <w:behaviors>
          <w:behavior w:val="content"/>
        </w:behaviors>
        <w:guid w:val="{26527D5C-0F9D-C44D-9EE2-D4F159A5B342}"/>
      </w:docPartPr>
      <w:docPartBody>
        <w:p w:rsidR="0042568B" w:rsidRDefault="00096C2F" w:rsidP="00096C2F">
          <w:pPr>
            <w:pStyle w:val="CEE02CB5803CF84FA90DAF9C790E4613"/>
          </w:pPr>
          <w:r>
            <w:rPr>
              <w:rStyle w:val="PlaceholderText"/>
            </w:rPr>
            <w:t>end date</w:t>
          </w:r>
        </w:p>
      </w:docPartBody>
    </w:docPart>
    <w:docPart>
      <w:docPartPr>
        <w:name w:val="C173AD1124B90742A0178E38EC53A1B2"/>
        <w:category>
          <w:name w:val="General"/>
          <w:gallery w:val="placeholder"/>
        </w:category>
        <w:types>
          <w:type w:val="bbPlcHdr"/>
        </w:types>
        <w:behaviors>
          <w:behavior w:val="content"/>
        </w:behaviors>
        <w:guid w:val="{7A76EC79-EF52-CF43-BC35-FB45FEC6F5AD}"/>
      </w:docPartPr>
      <w:docPartBody>
        <w:p w:rsidR="0042568B" w:rsidRDefault="00096C2F" w:rsidP="00096C2F">
          <w:pPr>
            <w:pStyle w:val="C173AD1124B90742A0178E38EC53A1B2"/>
          </w:pPr>
          <w:r>
            <w:rPr>
              <w:rStyle w:val="PlaceholderText"/>
            </w:rPr>
            <w:t>THREE (3) OPTIONAL TWO (2) YEAR RENEWAL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31ED8"/>
    <w:rsid w:val="000569EA"/>
    <w:rsid w:val="00096C2F"/>
    <w:rsid w:val="000A71A5"/>
    <w:rsid w:val="00155BE1"/>
    <w:rsid w:val="00187058"/>
    <w:rsid w:val="0019027A"/>
    <w:rsid w:val="001D0F9B"/>
    <w:rsid w:val="00220105"/>
    <w:rsid w:val="00232045"/>
    <w:rsid w:val="00235F55"/>
    <w:rsid w:val="00250AD4"/>
    <w:rsid w:val="00294508"/>
    <w:rsid w:val="002B2455"/>
    <w:rsid w:val="003328F3"/>
    <w:rsid w:val="0042568B"/>
    <w:rsid w:val="00460263"/>
    <w:rsid w:val="004C52C0"/>
    <w:rsid w:val="004D03C8"/>
    <w:rsid w:val="004D0FAA"/>
    <w:rsid w:val="00513324"/>
    <w:rsid w:val="00516241"/>
    <w:rsid w:val="00524975"/>
    <w:rsid w:val="00526181"/>
    <w:rsid w:val="005525D8"/>
    <w:rsid w:val="005B3611"/>
    <w:rsid w:val="00615B24"/>
    <w:rsid w:val="00641734"/>
    <w:rsid w:val="00654DA2"/>
    <w:rsid w:val="00667E74"/>
    <w:rsid w:val="0067246B"/>
    <w:rsid w:val="006D60B8"/>
    <w:rsid w:val="006F06B0"/>
    <w:rsid w:val="007374D8"/>
    <w:rsid w:val="007541B2"/>
    <w:rsid w:val="00852453"/>
    <w:rsid w:val="00890587"/>
    <w:rsid w:val="008C0C55"/>
    <w:rsid w:val="008E221D"/>
    <w:rsid w:val="009005B9"/>
    <w:rsid w:val="00911F2A"/>
    <w:rsid w:val="009374E0"/>
    <w:rsid w:val="00995032"/>
    <w:rsid w:val="009B59F5"/>
    <w:rsid w:val="009D1AD5"/>
    <w:rsid w:val="00A47D74"/>
    <w:rsid w:val="00A73860"/>
    <w:rsid w:val="00B1080E"/>
    <w:rsid w:val="00B5124E"/>
    <w:rsid w:val="00B65197"/>
    <w:rsid w:val="00C1388B"/>
    <w:rsid w:val="00C42136"/>
    <w:rsid w:val="00C62061"/>
    <w:rsid w:val="00C75DB7"/>
    <w:rsid w:val="00CF18AB"/>
    <w:rsid w:val="00D0107C"/>
    <w:rsid w:val="00D07AF3"/>
    <w:rsid w:val="00D15B77"/>
    <w:rsid w:val="00D245FB"/>
    <w:rsid w:val="00DF4A56"/>
    <w:rsid w:val="00E17A9F"/>
    <w:rsid w:val="00E34B91"/>
    <w:rsid w:val="00E91923"/>
    <w:rsid w:val="00EA115F"/>
    <w:rsid w:val="00EC2496"/>
    <w:rsid w:val="00ED2397"/>
    <w:rsid w:val="00ED53A8"/>
    <w:rsid w:val="00F45961"/>
    <w:rsid w:val="00F668C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96C2F"/>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2F73328D43FC4CE295601152F1C063AA">
    <w:name w:val="2F73328D43FC4CE295601152F1C063AA"/>
    <w:rsid w:val="00187058"/>
    <w:pPr>
      <w:spacing w:line="278" w:lineRule="auto"/>
    </w:pPr>
    <w:rPr>
      <w:kern w:val="2"/>
      <w:sz w:val="24"/>
      <w:szCs w:val="24"/>
      <w14:ligatures w14:val="standardContextual"/>
    </w:rPr>
  </w:style>
  <w:style w:type="paragraph" w:customStyle="1" w:styleId="D8A72445179740F7924066204B916373">
    <w:name w:val="D8A72445179740F7924066204B916373"/>
    <w:rsid w:val="00187058"/>
    <w:pPr>
      <w:spacing w:line="278" w:lineRule="auto"/>
    </w:pPr>
    <w:rPr>
      <w:kern w:val="2"/>
      <w:sz w:val="24"/>
      <w:szCs w:val="24"/>
      <w14:ligatures w14:val="standardContextual"/>
    </w:rPr>
  </w:style>
  <w:style w:type="paragraph" w:customStyle="1" w:styleId="C033B3904BAF47A388890440A59F8F6F">
    <w:name w:val="C033B3904BAF47A388890440A59F8F6F"/>
    <w:rsid w:val="00187058"/>
    <w:pPr>
      <w:spacing w:line="278" w:lineRule="auto"/>
    </w:pPr>
    <w:rPr>
      <w:kern w:val="2"/>
      <w:sz w:val="24"/>
      <w:szCs w:val="24"/>
      <w14:ligatures w14:val="standardContextual"/>
    </w:rPr>
  </w:style>
  <w:style w:type="paragraph" w:customStyle="1" w:styleId="CE302C1833144A199281EF4AE1FB5730">
    <w:name w:val="CE302C1833144A199281EF4AE1FB5730"/>
    <w:rsid w:val="00187058"/>
    <w:pPr>
      <w:spacing w:line="278" w:lineRule="auto"/>
    </w:pPr>
    <w:rPr>
      <w:kern w:val="2"/>
      <w:sz w:val="24"/>
      <w:szCs w:val="24"/>
      <w14:ligatures w14:val="standardContextual"/>
    </w:rPr>
  </w:style>
  <w:style w:type="paragraph" w:customStyle="1" w:styleId="D7C1C7A79F0548C29E1D2A9BE0A2D82E">
    <w:name w:val="D7C1C7A79F0548C29E1D2A9BE0A2D82E"/>
    <w:rsid w:val="00187058"/>
    <w:pPr>
      <w:spacing w:line="278" w:lineRule="auto"/>
    </w:pPr>
    <w:rPr>
      <w:kern w:val="2"/>
      <w:sz w:val="24"/>
      <w:szCs w:val="24"/>
      <w14:ligatures w14:val="standardContextual"/>
    </w:rPr>
  </w:style>
  <w:style w:type="paragraph" w:customStyle="1" w:styleId="BF973A63F4424BB6A09E8D1AE2C7D864">
    <w:name w:val="BF973A63F4424BB6A09E8D1AE2C7D864"/>
    <w:rsid w:val="00187058"/>
    <w:pPr>
      <w:spacing w:line="278" w:lineRule="auto"/>
    </w:pPr>
    <w:rPr>
      <w:kern w:val="2"/>
      <w:sz w:val="24"/>
      <w:szCs w:val="24"/>
      <w14:ligatures w14:val="standardContextual"/>
    </w:rPr>
  </w:style>
  <w:style w:type="paragraph" w:customStyle="1" w:styleId="F43E6A26B13B4B3FB91D84E5AE731550">
    <w:name w:val="F43E6A26B13B4B3FB91D84E5AE731550"/>
    <w:rsid w:val="00187058"/>
    <w:pPr>
      <w:spacing w:line="278" w:lineRule="auto"/>
    </w:pPr>
    <w:rPr>
      <w:kern w:val="2"/>
      <w:sz w:val="24"/>
      <w:szCs w:val="24"/>
      <w14:ligatures w14:val="standardContextual"/>
    </w:rPr>
  </w:style>
  <w:style w:type="paragraph" w:customStyle="1" w:styleId="3FA205BF8B8B4FFEB0736B443EBF8446">
    <w:name w:val="3FA205BF8B8B4FFEB0736B443EBF8446"/>
    <w:rsid w:val="00187058"/>
    <w:pPr>
      <w:spacing w:line="278" w:lineRule="auto"/>
    </w:pPr>
    <w:rPr>
      <w:kern w:val="2"/>
      <w:sz w:val="24"/>
      <w:szCs w:val="24"/>
      <w14:ligatures w14:val="standardContextual"/>
    </w:rPr>
  </w:style>
  <w:style w:type="paragraph" w:customStyle="1" w:styleId="D38575AF5B2246CE89894A7C4911D337">
    <w:name w:val="D38575AF5B2246CE89894A7C4911D337"/>
    <w:rsid w:val="00187058"/>
    <w:pPr>
      <w:spacing w:line="278" w:lineRule="auto"/>
    </w:pPr>
    <w:rPr>
      <w:kern w:val="2"/>
      <w:sz w:val="24"/>
      <w:szCs w:val="24"/>
      <w14:ligatures w14:val="standardContextual"/>
    </w:rPr>
  </w:style>
  <w:style w:type="paragraph" w:customStyle="1" w:styleId="01583A07E65748F1A394959A9502FE92">
    <w:name w:val="01583A07E65748F1A394959A9502FE92"/>
    <w:rsid w:val="00187058"/>
    <w:pPr>
      <w:spacing w:line="278" w:lineRule="auto"/>
    </w:pPr>
    <w:rPr>
      <w:kern w:val="2"/>
      <w:sz w:val="24"/>
      <w:szCs w:val="24"/>
      <w14:ligatures w14:val="standardContextual"/>
    </w:rPr>
  </w:style>
  <w:style w:type="paragraph" w:customStyle="1" w:styleId="77D157FDEB9D41298D0E2EC1241A0EAD">
    <w:name w:val="77D157FDEB9D41298D0E2EC1241A0EAD"/>
    <w:rsid w:val="00187058"/>
    <w:pPr>
      <w:spacing w:line="278" w:lineRule="auto"/>
    </w:pPr>
    <w:rPr>
      <w:kern w:val="2"/>
      <w:sz w:val="24"/>
      <w:szCs w:val="24"/>
      <w14:ligatures w14:val="standardContextual"/>
    </w:rPr>
  </w:style>
  <w:style w:type="paragraph" w:customStyle="1" w:styleId="18FF75849ECA423A913B9E641F519CBF">
    <w:name w:val="18FF75849ECA423A913B9E641F519CBF"/>
    <w:rsid w:val="00187058"/>
    <w:pPr>
      <w:spacing w:line="278" w:lineRule="auto"/>
    </w:pPr>
    <w:rPr>
      <w:kern w:val="2"/>
      <w:sz w:val="24"/>
      <w:szCs w:val="24"/>
      <w14:ligatures w14:val="standardContextual"/>
    </w:rPr>
  </w:style>
  <w:style w:type="paragraph" w:customStyle="1" w:styleId="A89BD52657F64617B709F92045127FCB">
    <w:name w:val="A89BD52657F64617B709F92045127FCB"/>
    <w:rsid w:val="00187058"/>
    <w:pPr>
      <w:spacing w:line="278" w:lineRule="auto"/>
    </w:pPr>
    <w:rPr>
      <w:kern w:val="2"/>
      <w:sz w:val="24"/>
      <w:szCs w:val="24"/>
      <w14:ligatures w14:val="standardContextual"/>
    </w:rPr>
  </w:style>
  <w:style w:type="paragraph" w:customStyle="1" w:styleId="5ABF1EAFAD794145915390FA16E38EC4">
    <w:name w:val="5ABF1EAFAD794145915390FA16E38EC4"/>
    <w:rsid w:val="00187058"/>
    <w:pPr>
      <w:spacing w:line="278" w:lineRule="auto"/>
    </w:pPr>
    <w:rPr>
      <w:kern w:val="2"/>
      <w:sz w:val="24"/>
      <w:szCs w:val="24"/>
      <w14:ligatures w14:val="standardContextual"/>
    </w:rPr>
  </w:style>
  <w:style w:type="paragraph" w:customStyle="1" w:styleId="1E74DD40688348A6B4180CC4D463E88D">
    <w:name w:val="1E74DD40688348A6B4180CC4D463E88D"/>
    <w:rsid w:val="00187058"/>
    <w:pPr>
      <w:spacing w:line="278" w:lineRule="auto"/>
    </w:pPr>
    <w:rPr>
      <w:kern w:val="2"/>
      <w:sz w:val="24"/>
      <w:szCs w:val="24"/>
      <w14:ligatures w14:val="standardContextual"/>
    </w:rPr>
  </w:style>
  <w:style w:type="paragraph" w:customStyle="1" w:styleId="4DC50A307C6647B7A6AEBB29DACF771E">
    <w:name w:val="4DC50A307C6647B7A6AEBB29DACF771E"/>
    <w:rsid w:val="00187058"/>
    <w:pPr>
      <w:spacing w:line="278" w:lineRule="auto"/>
    </w:pPr>
    <w:rPr>
      <w:kern w:val="2"/>
      <w:sz w:val="24"/>
      <w:szCs w:val="24"/>
      <w14:ligatures w14:val="standardContextual"/>
    </w:rPr>
  </w:style>
  <w:style w:type="paragraph" w:customStyle="1" w:styleId="101569B56F464BBDB973D8A0ED092099">
    <w:name w:val="101569B56F464BBDB973D8A0ED092099"/>
    <w:rsid w:val="00187058"/>
    <w:pPr>
      <w:spacing w:line="278" w:lineRule="auto"/>
    </w:pPr>
    <w:rPr>
      <w:kern w:val="2"/>
      <w:sz w:val="24"/>
      <w:szCs w:val="24"/>
      <w14:ligatures w14:val="standardContextual"/>
    </w:rPr>
  </w:style>
  <w:style w:type="paragraph" w:customStyle="1" w:styleId="ED5ACAF575474D40A995611B12656F4B">
    <w:name w:val="ED5ACAF575474D40A995611B12656F4B"/>
    <w:rsid w:val="00187058"/>
    <w:pPr>
      <w:spacing w:line="278" w:lineRule="auto"/>
    </w:pPr>
    <w:rPr>
      <w:kern w:val="2"/>
      <w:sz w:val="24"/>
      <w:szCs w:val="24"/>
      <w14:ligatures w14:val="standardContextual"/>
    </w:rPr>
  </w:style>
  <w:style w:type="paragraph" w:customStyle="1" w:styleId="7EBC1EFFF1884701984FEE27E79800C7">
    <w:name w:val="7EBC1EFFF1884701984FEE27E79800C7"/>
    <w:rsid w:val="00187058"/>
    <w:pPr>
      <w:spacing w:line="278" w:lineRule="auto"/>
    </w:pPr>
    <w:rPr>
      <w:kern w:val="2"/>
      <w:sz w:val="24"/>
      <w:szCs w:val="24"/>
      <w14:ligatures w14:val="standardContextual"/>
    </w:rPr>
  </w:style>
  <w:style w:type="paragraph" w:customStyle="1" w:styleId="750C6FB0C56745828195E3C134ABCFA4">
    <w:name w:val="750C6FB0C56745828195E3C134ABCFA4"/>
    <w:rsid w:val="00187058"/>
    <w:pPr>
      <w:spacing w:line="278" w:lineRule="auto"/>
    </w:pPr>
    <w:rPr>
      <w:kern w:val="2"/>
      <w:sz w:val="24"/>
      <w:szCs w:val="24"/>
      <w14:ligatures w14:val="standardContextual"/>
    </w:rPr>
  </w:style>
  <w:style w:type="paragraph" w:customStyle="1" w:styleId="3F3AE63E92D843558D23722EFF092B38">
    <w:name w:val="3F3AE63E92D843558D23722EFF092B38"/>
    <w:rsid w:val="00187058"/>
    <w:pPr>
      <w:spacing w:line="278" w:lineRule="auto"/>
    </w:pPr>
    <w:rPr>
      <w:kern w:val="2"/>
      <w:sz w:val="24"/>
      <w:szCs w:val="24"/>
      <w14:ligatures w14:val="standardContextual"/>
    </w:rPr>
  </w:style>
  <w:style w:type="paragraph" w:customStyle="1" w:styleId="03BBD9EE52BB46E0BF5CF56086CC21F8">
    <w:name w:val="03BBD9EE52BB46E0BF5CF56086CC21F8"/>
    <w:rsid w:val="00187058"/>
    <w:pPr>
      <w:spacing w:line="278" w:lineRule="auto"/>
    </w:pPr>
    <w:rPr>
      <w:kern w:val="2"/>
      <w:sz w:val="24"/>
      <w:szCs w:val="24"/>
      <w14:ligatures w14:val="standardContextual"/>
    </w:rPr>
  </w:style>
  <w:style w:type="paragraph" w:customStyle="1" w:styleId="3F3E1B0C7C1A4752B6BCA319CC4D202D">
    <w:name w:val="3F3E1B0C7C1A4752B6BCA319CC4D202D"/>
    <w:rsid w:val="00187058"/>
    <w:pPr>
      <w:spacing w:line="278" w:lineRule="auto"/>
    </w:pPr>
    <w:rPr>
      <w:kern w:val="2"/>
      <w:sz w:val="24"/>
      <w:szCs w:val="24"/>
      <w14:ligatures w14:val="standardContextual"/>
    </w:rPr>
  </w:style>
  <w:style w:type="paragraph" w:customStyle="1" w:styleId="A9E440AD44325E4AB45378077B505D5D">
    <w:name w:val="A9E440AD44325E4AB45378077B505D5D"/>
    <w:rsid w:val="00096C2F"/>
    <w:pPr>
      <w:spacing w:line="278" w:lineRule="auto"/>
    </w:pPr>
    <w:rPr>
      <w:kern w:val="2"/>
      <w:sz w:val="24"/>
      <w:szCs w:val="24"/>
      <w14:ligatures w14:val="standardContextual"/>
    </w:rPr>
  </w:style>
  <w:style w:type="paragraph" w:customStyle="1" w:styleId="5E339FB493D96941BFE7810CA3A4D639">
    <w:name w:val="5E339FB493D96941BFE7810CA3A4D639"/>
    <w:rsid w:val="00096C2F"/>
    <w:pPr>
      <w:spacing w:line="278" w:lineRule="auto"/>
    </w:pPr>
    <w:rPr>
      <w:kern w:val="2"/>
      <w:sz w:val="24"/>
      <w:szCs w:val="24"/>
      <w14:ligatures w14:val="standardContextual"/>
    </w:rPr>
  </w:style>
  <w:style w:type="paragraph" w:customStyle="1" w:styleId="CEE02CB5803CF84FA90DAF9C790E4613">
    <w:name w:val="CEE02CB5803CF84FA90DAF9C790E4613"/>
    <w:rsid w:val="00096C2F"/>
    <w:pPr>
      <w:spacing w:line="278" w:lineRule="auto"/>
    </w:pPr>
    <w:rPr>
      <w:kern w:val="2"/>
      <w:sz w:val="24"/>
      <w:szCs w:val="24"/>
      <w14:ligatures w14:val="standardContextual"/>
    </w:rPr>
  </w:style>
  <w:style w:type="paragraph" w:customStyle="1" w:styleId="C173AD1124B90742A0178E38EC53A1B2">
    <w:name w:val="C173AD1124B90742A0178E38EC53A1B2"/>
    <w:rsid w:val="00096C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29017</Words>
  <Characters>163797</Characters>
  <Application>Microsoft Office Word</Application>
  <DocSecurity>0</DocSecurity>
  <Lines>1364</Lines>
  <Paragraphs>384</Paragraphs>
  <ScaleCrop>false</ScaleCrop>
  <Manager/>
  <Company>Department of Justice</Company>
  <LinksUpToDate>false</LinksUpToDate>
  <CharactersWithSpaces>192430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2025-10-30T13:38:00Z</dcterms:created>
  <dcterms:modified xsi:type="dcterms:W3CDTF">2025-10-30T13:38:00Z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