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C9BB" w14:textId="423D2A7A" w:rsidR="007B3F90" w:rsidRDefault="007B3F90">
      <w:r>
        <w:t>17</w:t>
      </w:r>
    </w:p>
    <w:sdt>
      <w:sdtPr>
        <w:id w:val="-1280950299"/>
        <w:docPartObj>
          <w:docPartGallery w:val="Cover Pages"/>
          <w:docPartUnique/>
        </w:docPartObj>
      </w:sdtPr>
      <w:sdtEndPr>
        <w:rPr>
          <w:rFonts w:ascii="Times New Roman" w:hAnsi="Times New Roman" w:cs="Times New Roman"/>
          <w:b/>
          <w:bCs/>
        </w:rPr>
      </w:sdtEndPr>
      <w:sdtContent>
        <w:p w14:paraId="1F9B96D3" w14:textId="319583F3" w:rsidR="00F2311C" w:rsidRDefault="00F2311C">
          <w:r>
            <w:rPr>
              <w:noProof/>
            </w:rPr>
            <mc:AlternateContent>
              <mc:Choice Requires="wps">
                <w:drawing>
                  <wp:anchor distT="0" distB="0" distL="114300" distR="114300" simplePos="0" relativeHeight="251659264" behindDoc="0" locked="0" layoutInCell="1" allowOverlap="1" wp14:anchorId="2BB38052" wp14:editId="204E8A61">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581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5810"/>
                            </a:xfrm>
                            <a:prstGeom prst="rect">
                              <a:avLst/>
                            </a:prstGeom>
                            <a:solidFill>
                              <a:schemeClr val="accent1"/>
                            </a:solidFill>
                            <a:ln>
                              <a:noFill/>
                            </a:ln>
                          </wps:spPr>
                          <wps:txbx>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1D11ED38" w14:textId="03A628C3" w:rsidR="00024559" w:rsidRDefault="0001734A" w:rsidP="0041015A">
                                    <w:pPr>
                                      <w:jc w:val="right"/>
                                      <w:rPr>
                                        <w:caps/>
                                        <w:color w:val="FFFFFF" w:themeColor="background1"/>
                                        <w:sz w:val="80"/>
                                        <w:szCs w:val="80"/>
                                      </w:rPr>
                                    </w:pPr>
                                    <w:r>
                                      <w:rPr>
                                        <w:caps/>
                                        <w:color w:val="FFFFFF" w:themeColor="background1"/>
                                        <w:sz w:val="80"/>
                                        <w:szCs w:val="80"/>
                                      </w:rPr>
                                      <w:t>ABC Prevention Work</w:t>
                                    </w:r>
                                  </w:p>
                                </w:sdtContent>
                              </w:sdt>
                              <w:p w14:paraId="53C64F64" w14:textId="77777777" w:rsidR="00024559" w:rsidRDefault="00024559">
                                <w:pPr>
                                  <w:spacing w:before="240"/>
                                  <w:ind w:left="720"/>
                                  <w:jc w:val="right"/>
                                  <w:rPr>
                                    <w:color w:val="FFFFFF" w:themeColor="background1"/>
                                  </w:rPr>
                                </w:pPr>
                              </w:p>
                              <w:sdt>
                                <w:sdtPr>
                                  <w:rPr>
                                    <w:color w:val="FFFFFF" w:themeColor="background1"/>
                                    <w:sz w:val="21"/>
                                    <w:szCs w:val="21"/>
                                  </w:rPr>
                                  <w:alias w:val="Abstract"/>
                                  <w:id w:val="-1812170092"/>
                                  <w:dataBinding w:prefixMappings="xmlns:ns0='http://schemas.microsoft.com/office/2006/coverPageProps'" w:xpath="/ns0:CoverPageProperties[1]/ns0:Abstract[1]" w:storeItemID="{55AF091B-3C7A-41E3-B477-F2FDAA23CFDA}"/>
                                  <w:text/>
                                </w:sdtPr>
                                <w:sdtEndPr/>
                                <w:sdtContent>
                                  <w:p w14:paraId="79E08531" w14:textId="6C5D7F77" w:rsidR="00024559" w:rsidRDefault="00024559">
                                    <w:pPr>
                                      <w:spacing w:before="240"/>
                                      <w:ind w:left="1008"/>
                                      <w:jc w:val="right"/>
                                      <w:rPr>
                                        <w:color w:val="FFFFFF" w:themeColor="background1"/>
                                      </w:rPr>
                                    </w:pPr>
                                    <w:r>
                                      <w:rPr>
                                        <w:color w:val="FFFFFF" w:themeColor="background1"/>
                                        <w:sz w:val="21"/>
                                        <w:szCs w:val="21"/>
                                      </w:rPr>
                                      <w:t>October 1, 202</w:t>
                                    </w:r>
                                    <w:r w:rsidR="0001734A">
                                      <w:rPr>
                                        <w:color w:val="FFFFFF" w:themeColor="background1"/>
                                        <w:sz w:val="21"/>
                                        <w:szCs w:val="21"/>
                                      </w:rPr>
                                      <w:t>5</w:t>
                                    </w:r>
                                    <w:r>
                                      <w:rPr>
                                        <w:color w:val="FFFFFF" w:themeColor="background1"/>
                                        <w:sz w:val="21"/>
                                        <w:szCs w:val="21"/>
                                      </w:rPr>
                                      <w:t xml:space="preserve"> - September 30, </w:t>
                                    </w:r>
                                    <w:proofErr w:type="gramStart"/>
                                    <w:r>
                                      <w:rPr>
                                        <w:color w:val="FFFFFF" w:themeColor="background1"/>
                                        <w:sz w:val="21"/>
                                        <w:szCs w:val="21"/>
                                      </w:rPr>
                                      <w:t>202</w:t>
                                    </w:r>
                                    <w:r w:rsidR="0001734A">
                                      <w:rPr>
                                        <w:color w:val="FFFFFF" w:themeColor="background1"/>
                                        <w:sz w:val="21"/>
                                        <w:szCs w:val="21"/>
                                      </w:rPr>
                                      <w:t>6</w:t>
                                    </w:r>
                                    <w:proofErr w:type="gramEnd"/>
                                    <w:r>
                                      <w:rPr>
                                        <w:color w:val="FFFFFF" w:themeColor="background1"/>
                                        <w:sz w:val="21"/>
                                        <w:szCs w:val="21"/>
                                      </w:rPr>
                                      <w:t xml:space="preserve"> </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2BB38052" id="Rectangle 16" o:spid="_x0000_s1026" style="position:absolute;margin-left:0;margin-top:0;width:422.3pt;height:760.3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" fillcolor="#4472c4 [3204]" stroked="f">
                    <v:textbox inset="21.6pt,1in,21.6pt">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1D11ED38" w14:textId="03A628C3" w:rsidR="00024559" w:rsidRDefault="0001734A" w:rsidP="0041015A">
                              <w:pPr>
                                <w:jc w:val="right"/>
                                <w:rPr>
                                  <w:caps/>
                                  <w:color w:val="FFFFFF" w:themeColor="background1"/>
                                  <w:sz w:val="80"/>
                                  <w:szCs w:val="80"/>
                                </w:rPr>
                              </w:pPr>
                              <w:r>
                                <w:rPr>
                                  <w:caps/>
                                  <w:color w:val="FFFFFF" w:themeColor="background1"/>
                                  <w:sz w:val="80"/>
                                  <w:szCs w:val="80"/>
                                </w:rPr>
                                <w:t>ABC Prevention Work</w:t>
                              </w:r>
                            </w:p>
                          </w:sdtContent>
                        </w:sdt>
                        <w:p w14:paraId="53C64F64" w14:textId="77777777" w:rsidR="00024559" w:rsidRDefault="00024559">
                          <w:pPr>
                            <w:spacing w:before="240"/>
                            <w:ind w:left="720"/>
                            <w:jc w:val="right"/>
                            <w:rPr>
                              <w:color w:val="FFFFFF" w:themeColor="background1"/>
                            </w:rPr>
                          </w:pPr>
                        </w:p>
                        <w:sdt>
                          <w:sdtPr>
                            <w:rPr>
                              <w:color w:val="FFFFFF" w:themeColor="background1"/>
                              <w:sz w:val="21"/>
                              <w:szCs w:val="21"/>
                            </w:rPr>
                            <w:alias w:val="Abstract"/>
                            <w:id w:val="-1812170092"/>
                            <w:dataBinding w:prefixMappings="xmlns:ns0='http://schemas.microsoft.com/office/2006/coverPageProps'" w:xpath="/ns0:CoverPageProperties[1]/ns0:Abstract[1]" w:storeItemID="{55AF091B-3C7A-41E3-B477-F2FDAA23CFDA}"/>
                            <w:text/>
                          </w:sdtPr>
                          <w:sdtEndPr/>
                          <w:sdtContent>
                            <w:p w14:paraId="79E08531" w14:textId="6C5D7F77" w:rsidR="00024559" w:rsidRDefault="00024559">
                              <w:pPr>
                                <w:spacing w:before="240"/>
                                <w:ind w:left="1008"/>
                                <w:jc w:val="right"/>
                                <w:rPr>
                                  <w:color w:val="FFFFFF" w:themeColor="background1"/>
                                </w:rPr>
                              </w:pPr>
                              <w:r>
                                <w:rPr>
                                  <w:color w:val="FFFFFF" w:themeColor="background1"/>
                                  <w:sz w:val="21"/>
                                  <w:szCs w:val="21"/>
                                </w:rPr>
                                <w:t>October 1, 202</w:t>
                              </w:r>
                              <w:r w:rsidR="0001734A">
                                <w:rPr>
                                  <w:color w:val="FFFFFF" w:themeColor="background1"/>
                                  <w:sz w:val="21"/>
                                  <w:szCs w:val="21"/>
                                </w:rPr>
                                <w:t>5</w:t>
                              </w:r>
                              <w:r>
                                <w:rPr>
                                  <w:color w:val="FFFFFF" w:themeColor="background1"/>
                                  <w:sz w:val="21"/>
                                  <w:szCs w:val="21"/>
                                </w:rPr>
                                <w:t xml:space="preserve"> - September 30, </w:t>
                              </w:r>
                              <w:proofErr w:type="gramStart"/>
                              <w:r>
                                <w:rPr>
                                  <w:color w:val="FFFFFF" w:themeColor="background1"/>
                                  <w:sz w:val="21"/>
                                  <w:szCs w:val="21"/>
                                </w:rPr>
                                <w:t>202</w:t>
                              </w:r>
                              <w:r w:rsidR="0001734A">
                                <w:rPr>
                                  <w:color w:val="FFFFFF" w:themeColor="background1"/>
                                  <w:sz w:val="21"/>
                                  <w:szCs w:val="21"/>
                                </w:rPr>
                                <w:t>6</w:t>
                              </w:r>
                              <w:proofErr w:type="gramEnd"/>
                              <w:r>
                                <w:rPr>
                                  <w:color w:val="FFFFFF" w:themeColor="background1"/>
                                  <w:sz w:val="21"/>
                                  <w:szCs w:val="21"/>
                                </w:rPr>
                                <w:t xml:space="preserve"> </w:t>
                              </w:r>
                            </w:p>
                          </w:sdtContent>
                        </w:sdt>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001F74BF" wp14:editId="51CE7E21">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5080" b="25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137BD255" w14:textId="599C305A" w:rsidR="00024559" w:rsidRDefault="00BC2348">
                                    <w:pPr>
                                      <w:pStyle w:val="Subtitle"/>
                                      <w:rPr>
                                        <w:rFonts w:cstheme="minorBidi"/>
                                        <w:color w:val="FFFFFF" w:themeColor="background1"/>
                                      </w:rPr>
                                    </w:pPr>
                                    <w:r>
                                      <w:rPr>
                                        <w:rFonts w:cstheme="minorBidi"/>
                                        <w:color w:val="FFFFFF" w:themeColor="background1"/>
                                      </w:rPr>
                                      <w:t>Prevention Workplan Example</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001F74BF" id="Rectangle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" fillcolor="#44546a [3215]" stroked="f" strokeweight="1pt">
                    <v:textbox inset="14.4pt,,14.4pt">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137BD255" w14:textId="599C305A" w:rsidR="00024559" w:rsidRDefault="00BC2348">
                              <w:pPr>
                                <w:pStyle w:val="Subtitle"/>
                                <w:rPr>
                                  <w:rFonts w:cstheme="minorBidi"/>
                                  <w:color w:val="FFFFFF" w:themeColor="background1"/>
                                </w:rPr>
                              </w:pPr>
                              <w:r>
                                <w:rPr>
                                  <w:rFonts w:cstheme="minorBidi"/>
                                  <w:color w:val="FFFFFF" w:themeColor="background1"/>
                                </w:rPr>
                                <w:t>Prevention Workplan Example</w:t>
                              </w:r>
                            </w:p>
                          </w:sdtContent>
                        </w:sdt>
                      </w:txbxContent>
                    </v:textbox>
                    <w10:wrap anchorx="page" anchory="page"/>
                  </v:rect>
                </w:pict>
              </mc:Fallback>
            </mc:AlternateContent>
          </w:r>
        </w:p>
        <w:p w14:paraId="2EF5EDE0" w14:textId="77777777" w:rsidR="00F2311C" w:rsidRDefault="00F2311C"/>
        <w:p w14:paraId="1D49754A" w14:textId="68782A0F" w:rsidR="00F2311C" w:rsidRDefault="00F2311C">
          <w:pPr>
            <w:spacing w:after="160" w:line="259" w:lineRule="auto"/>
            <w:rPr>
              <w:rFonts w:ascii="Times New Roman" w:hAnsi="Times New Roman" w:cs="Times New Roman"/>
              <w:b/>
              <w:bCs/>
            </w:rPr>
          </w:pPr>
          <w:r>
            <w:rPr>
              <w:rFonts w:ascii="Times New Roman" w:hAnsi="Times New Roman" w:cs="Times New Roman"/>
              <w:b/>
              <w:bCs/>
            </w:rPr>
            <w:br w:type="page"/>
          </w:r>
        </w:p>
      </w:sdtContent>
    </w:sdt>
    <w:p w14:paraId="21E2E846" w14:textId="32815D9E" w:rsidR="00F2311C" w:rsidRPr="003C4BAB" w:rsidRDefault="00F2311C" w:rsidP="00F2311C">
      <w:pPr>
        <w:jc w:val="center"/>
        <w:rPr>
          <w:rFonts w:ascii="Times New Roman" w:hAnsi="Times New Roman" w:cs="Times New Roman"/>
          <w:b/>
          <w:bCs/>
          <w:sz w:val="20"/>
          <w:szCs w:val="20"/>
        </w:rPr>
      </w:pPr>
      <w:r w:rsidRPr="003C4BAB">
        <w:rPr>
          <w:rFonts w:ascii="Times New Roman" w:hAnsi="Times New Roman" w:cs="Times New Roman"/>
          <w:b/>
          <w:bCs/>
          <w:sz w:val="20"/>
          <w:szCs w:val="20"/>
        </w:rPr>
        <w:lastRenderedPageBreak/>
        <w:t xml:space="preserve">Substance </w:t>
      </w:r>
      <w:proofErr w:type="gramStart"/>
      <w:r w:rsidR="00AD217E">
        <w:rPr>
          <w:rFonts w:ascii="Times New Roman" w:hAnsi="Times New Roman" w:cs="Times New Roman"/>
          <w:b/>
          <w:bCs/>
          <w:sz w:val="20"/>
          <w:szCs w:val="20"/>
        </w:rPr>
        <w:t xml:space="preserve">Use </w:t>
      </w:r>
      <w:r w:rsidRPr="003C4BAB">
        <w:rPr>
          <w:rFonts w:ascii="Times New Roman" w:hAnsi="Times New Roman" w:cs="Times New Roman"/>
          <w:b/>
          <w:bCs/>
          <w:sz w:val="20"/>
          <w:szCs w:val="20"/>
        </w:rPr>
        <w:t xml:space="preserve"> Prevention</w:t>
      </w:r>
      <w:proofErr w:type="gramEnd"/>
      <w:r w:rsidR="00AD217E">
        <w:rPr>
          <w:rFonts w:ascii="Times New Roman" w:hAnsi="Times New Roman" w:cs="Times New Roman"/>
          <w:b/>
          <w:bCs/>
          <w:sz w:val="20"/>
          <w:szCs w:val="20"/>
        </w:rPr>
        <w:t xml:space="preserve">, </w:t>
      </w:r>
      <w:r w:rsidRPr="003C4BAB">
        <w:rPr>
          <w:rFonts w:ascii="Times New Roman" w:hAnsi="Times New Roman" w:cs="Times New Roman"/>
          <w:b/>
          <w:bCs/>
          <w:sz w:val="20"/>
          <w:szCs w:val="20"/>
        </w:rPr>
        <w:t xml:space="preserve">Treatment </w:t>
      </w:r>
      <w:r w:rsidR="00AD217E">
        <w:rPr>
          <w:rFonts w:ascii="Times New Roman" w:hAnsi="Times New Roman" w:cs="Times New Roman"/>
          <w:b/>
          <w:bCs/>
          <w:sz w:val="20"/>
          <w:szCs w:val="20"/>
        </w:rPr>
        <w:t xml:space="preserve">and Recovery Service </w:t>
      </w:r>
      <w:r w:rsidRPr="003C4BAB">
        <w:rPr>
          <w:rFonts w:ascii="Times New Roman" w:hAnsi="Times New Roman" w:cs="Times New Roman"/>
          <w:b/>
          <w:bCs/>
          <w:sz w:val="20"/>
          <w:szCs w:val="20"/>
        </w:rPr>
        <w:t xml:space="preserve"> Block Grant (</w:t>
      </w:r>
      <w:r w:rsidR="00AD217E">
        <w:rPr>
          <w:rFonts w:ascii="Times New Roman" w:hAnsi="Times New Roman" w:cs="Times New Roman"/>
          <w:b/>
          <w:bCs/>
          <w:sz w:val="20"/>
          <w:szCs w:val="20"/>
        </w:rPr>
        <w:t>SUPTRS)</w:t>
      </w:r>
      <w:r w:rsidRPr="003C4BAB">
        <w:rPr>
          <w:rFonts w:ascii="Times New Roman" w:hAnsi="Times New Roman" w:cs="Times New Roman"/>
          <w:b/>
          <w:bCs/>
          <w:sz w:val="20"/>
          <w:szCs w:val="20"/>
        </w:rPr>
        <w:t xml:space="preserve"> Primary Prevention CSAP</w:t>
      </w:r>
      <w:r w:rsidR="00AD217E">
        <w:rPr>
          <w:rFonts w:ascii="Times New Roman" w:hAnsi="Times New Roman" w:cs="Times New Roman"/>
          <w:b/>
          <w:bCs/>
          <w:sz w:val="20"/>
          <w:szCs w:val="20"/>
        </w:rPr>
        <w:t>/IOM</w:t>
      </w:r>
      <w:r w:rsidRPr="003C4BAB">
        <w:rPr>
          <w:rFonts w:ascii="Times New Roman" w:hAnsi="Times New Roman" w:cs="Times New Roman"/>
          <w:b/>
          <w:bCs/>
          <w:sz w:val="20"/>
          <w:szCs w:val="20"/>
        </w:rPr>
        <w:t xml:space="preserve"> Work Plan</w:t>
      </w:r>
    </w:p>
    <w:p w14:paraId="18F57E27" w14:textId="77777777" w:rsidR="00F2311C" w:rsidRPr="003C4BAB" w:rsidRDefault="00F2311C" w:rsidP="00F2311C">
      <w:pPr>
        <w:rPr>
          <w:rFonts w:ascii="Times New Roman" w:hAnsi="Times New Roman" w:cs="Times New Roman"/>
          <w:sz w:val="20"/>
          <w:szCs w:val="20"/>
        </w:rPr>
      </w:pPr>
    </w:p>
    <w:p w14:paraId="1CF564E7" w14:textId="27F151BD" w:rsidR="00F2311C" w:rsidRPr="003C4BAB" w:rsidRDefault="00F2311C" w:rsidP="00F2311C">
      <w:pPr>
        <w:rPr>
          <w:rFonts w:ascii="Times New Roman" w:hAnsi="Times New Roman" w:cs="Times New Roman"/>
          <w:sz w:val="20"/>
          <w:szCs w:val="20"/>
        </w:rPr>
      </w:pPr>
      <w:r w:rsidRPr="003C4BAB">
        <w:rPr>
          <w:rFonts w:ascii="Times New Roman" w:hAnsi="Times New Roman" w:cs="Times New Roman"/>
          <w:sz w:val="20"/>
          <w:szCs w:val="20"/>
        </w:rPr>
        <w:t xml:space="preserve">The Substance Abuse and Mental Health Services Administration’s Center for Substance Abuse Prevention (SAMHSA/CSAP) has defined Primary Prevention as: activities </w:t>
      </w:r>
      <w:r w:rsidR="00AD217E" w:rsidRPr="003245A6">
        <w:rPr>
          <w:rStyle w:val="normaltextrun"/>
          <w:rFonts w:ascii="Times New Roman" w:hAnsi="Times New Roman" w:cs="Times New Roman"/>
          <w:color w:val="000000"/>
          <w:sz w:val="20"/>
          <w:szCs w:val="20"/>
          <w:shd w:val="clear" w:color="auto" w:fill="FFFFFF"/>
        </w:rPr>
        <w:t xml:space="preserve">aimed at preventing the initiation or first use of alcohol, tobacco, and other drugs. </w:t>
      </w:r>
      <w:r w:rsidR="006D36C2">
        <w:rPr>
          <w:rStyle w:val="normaltextrun"/>
          <w:rFonts w:ascii="Times New Roman" w:hAnsi="Times New Roman" w:cs="Times New Roman"/>
          <w:color w:val="000000"/>
          <w:sz w:val="20"/>
          <w:szCs w:val="20"/>
          <w:shd w:val="clear" w:color="auto" w:fill="FFFFFF"/>
        </w:rPr>
        <w:t xml:space="preserve">Primary Prevention activities </w:t>
      </w:r>
      <w:r w:rsidR="00AD217E" w:rsidRPr="003245A6">
        <w:rPr>
          <w:rStyle w:val="normaltextrun"/>
          <w:rFonts w:ascii="Times New Roman" w:hAnsi="Times New Roman" w:cs="Times New Roman"/>
          <w:color w:val="000000"/>
          <w:sz w:val="20"/>
          <w:szCs w:val="20"/>
          <w:shd w:val="clear" w:color="auto" w:fill="FFFFFF"/>
        </w:rPr>
        <w:t xml:space="preserve">are directed at individuals not identified to </w:t>
      </w:r>
      <w:proofErr w:type="gramStart"/>
      <w:r w:rsidR="00AD217E" w:rsidRPr="003245A6">
        <w:rPr>
          <w:rStyle w:val="normaltextrun"/>
          <w:rFonts w:ascii="Times New Roman" w:hAnsi="Times New Roman" w:cs="Times New Roman"/>
          <w:color w:val="000000"/>
          <w:sz w:val="20"/>
          <w:szCs w:val="20"/>
          <w:shd w:val="clear" w:color="auto" w:fill="FFFFFF"/>
        </w:rPr>
        <w:t>be in need of</w:t>
      </w:r>
      <w:proofErr w:type="gramEnd"/>
      <w:r w:rsidR="00AD217E" w:rsidRPr="003245A6">
        <w:rPr>
          <w:rStyle w:val="normaltextrun"/>
          <w:rFonts w:ascii="Times New Roman" w:hAnsi="Times New Roman" w:cs="Times New Roman"/>
          <w:color w:val="000000"/>
          <w:sz w:val="20"/>
          <w:szCs w:val="20"/>
          <w:shd w:val="clear" w:color="auto" w:fill="FFFFFF"/>
        </w:rPr>
        <w:t xml:space="preserve"> substance use treatment and focus on reducing risk factors and strengthening protective factors before substance use begins. The goal is to promote healthy behaviors and environments that discourage the onset of substance use. </w:t>
      </w:r>
    </w:p>
    <w:p w14:paraId="0D2CB761" w14:textId="77777777" w:rsidR="00F2311C" w:rsidRPr="003C4BAB" w:rsidRDefault="00F2311C" w:rsidP="00F2311C">
      <w:pPr>
        <w:rPr>
          <w:rFonts w:ascii="Times New Roman" w:hAnsi="Times New Roman" w:cs="Times New Roman"/>
          <w:sz w:val="20"/>
          <w:szCs w:val="20"/>
        </w:rPr>
      </w:pPr>
    </w:p>
    <w:p w14:paraId="0783C654" w14:textId="27DF6CDC" w:rsidR="00F2311C" w:rsidRPr="003C4BAB" w:rsidRDefault="006D36C2" w:rsidP="00F2311C">
      <w:pPr>
        <w:rPr>
          <w:rFonts w:ascii="Times New Roman" w:hAnsi="Times New Roman" w:cs="Times New Roman"/>
          <w:sz w:val="20"/>
          <w:szCs w:val="20"/>
        </w:rPr>
      </w:pPr>
      <w:r w:rsidRPr="003245A6">
        <w:rPr>
          <w:rFonts w:ascii="Times New Roman" w:hAnsi="Times New Roman" w:cs="Times New Roman"/>
          <w:sz w:val="20"/>
          <w:szCs w:val="20"/>
        </w:rPr>
        <w:t xml:space="preserve">SAMHSA/CSAP describes six broad categories of effective substance use prevention strategies </w:t>
      </w:r>
      <w:r w:rsidR="003245A6">
        <w:rPr>
          <w:rFonts w:ascii="Times New Roman" w:hAnsi="Times New Roman" w:cs="Times New Roman"/>
          <w:sz w:val="20"/>
          <w:szCs w:val="20"/>
        </w:rPr>
        <w:t>designed to</w:t>
      </w:r>
      <w:r w:rsidRPr="003245A6">
        <w:rPr>
          <w:rFonts w:ascii="Times New Roman" w:hAnsi="Times New Roman" w:cs="Times New Roman"/>
          <w:sz w:val="20"/>
          <w:szCs w:val="20"/>
        </w:rPr>
        <w:t xml:space="preserve"> target whole communities, families, and individuals and can be interpreted more broadly to encompass most efforts to enhance relationships, individual development, and community resilience.</w:t>
      </w:r>
      <w:r>
        <w:rPr>
          <w:rFonts w:ascii="Times New Roman" w:hAnsi="Times New Roman" w:cs="Times New Roman"/>
        </w:rPr>
        <w:t xml:space="preserve"> </w:t>
      </w:r>
      <w:r w:rsidR="003245A6" w:rsidRPr="003C4BAB">
        <w:rPr>
          <w:rFonts w:ascii="Times New Roman" w:hAnsi="Times New Roman" w:cs="Times New Roman"/>
          <w:sz w:val="20"/>
          <w:szCs w:val="20"/>
        </w:rPr>
        <w:t>S</w:t>
      </w:r>
      <w:r w:rsidR="003245A6">
        <w:rPr>
          <w:rFonts w:ascii="Times New Roman" w:hAnsi="Times New Roman" w:cs="Times New Roman"/>
          <w:sz w:val="20"/>
          <w:szCs w:val="20"/>
        </w:rPr>
        <w:t xml:space="preserve">UPTRS </w:t>
      </w:r>
      <w:r w:rsidR="003245A6" w:rsidRPr="003C4BAB">
        <w:rPr>
          <w:rFonts w:ascii="Times New Roman" w:hAnsi="Times New Roman" w:cs="Times New Roman"/>
          <w:sz w:val="20"/>
          <w:szCs w:val="20"/>
        </w:rPr>
        <w:t>subrecipients</w:t>
      </w:r>
      <w:r w:rsidR="00F2311C" w:rsidRPr="003C4BAB">
        <w:rPr>
          <w:rFonts w:ascii="Times New Roman" w:hAnsi="Times New Roman" w:cs="Times New Roman"/>
          <w:sz w:val="20"/>
          <w:szCs w:val="20"/>
        </w:rPr>
        <w:t xml:space="preserve"> are responsible </w:t>
      </w:r>
      <w:r w:rsidR="0057286E">
        <w:rPr>
          <w:rFonts w:ascii="Times New Roman" w:hAnsi="Times New Roman" w:cs="Times New Roman"/>
          <w:sz w:val="20"/>
          <w:szCs w:val="20"/>
        </w:rPr>
        <w:t>for developing</w:t>
      </w:r>
      <w:r w:rsidR="00F2311C" w:rsidRPr="003C4BAB">
        <w:rPr>
          <w:rFonts w:ascii="Times New Roman" w:hAnsi="Times New Roman" w:cs="Times New Roman"/>
          <w:sz w:val="20"/>
          <w:szCs w:val="20"/>
        </w:rPr>
        <w:t xml:space="preserve"> a work plan and budget aligned within the six SAMHSA/CSAP Primary Prevention Strategies</w:t>
      </w:r>
      <w:r w:rsidR="00AD217E">
        <w:rPr>
          <w:rFonts w:ascii="Times New Roman" w:hAnsi="Times New Roman" w:cs="Times New Roman"/>
          <w:sz w:val="20"/>
          <w:szCs w:val="20"/>
        </w:rPr>
        <w:t>:</w:t>
      </w:r>
      <w:r w:rsidR="00AD217E" w:rsidRPr="003C4BAB">
        <w:rPr>
          <w:rFonts w:ascii="Times New Roman" w:hAnsi="Times New Roman" w:cs="Times New Roman"/>
          <w:sz w:val="20"/>
          <w:szCs w:val="20"/>
        </w:rPr>
        <w:t xml:space="preserve"> </w:t>
      </w:r>
      <w:r w:rsidR="00F2311C" w:rsidRPr="003C4BAB">
        <w:rPr>
          <w:rFonts w:ascii="Times New Roman" w:hAnsi="Times New Roman" w:cs="Times New Roman"/>
          <w:sz w:val="20"/>
          <w:szCs w:val="20"/>
        </w:rPr>
        <w:t>Information Dissemination, Education, Alternatives, Environmental, Community-Based Process, Problem Identification and Referral</w:t>
      </w:r>
      <w:r w:rsidR="003245A6">
        <w:rPr>
          <w:rFonts w:ascii="Times New Roman" w:hAnsi="Times New Roman" w:cs="Times New Roman"/>
          <w:sz w:val="20"/>
          <w:szCs w:val="20"/>
        </w:rPr>
        <w:t xml:space="preserve">, </w:t>
      </w:r>
      <w:r w:rsidR="00AD217E">
        <w:rPr>
          <w:rFonts w:ascii="Times New Roman" w:hAnsi="Times New Roman" w:cs="Times New Roman"/>
          <w:sz w:val="20"/>
          <w:szCs w:val="20"/>
        </w:rPr>
        <w:t xml:space="preserve">and </w:t>
      </w:r>
      <w:r w:rsidR="0057286E">
        <w:rPr>
          <w:rFonts w:ascii="Times New Roman" w:hAnsi="Times New Roman" w:cs="Times New Roman"/>
          <w:sz w:val="20"/>
          <w:szCs w:val="20"/>
        </w:rPr>
        <w:t>the</w:t>
      </w:r>
      <w:r w:rsidR="003245A6">
        <w:rPr>
          <w:rFonts w:ascii="Times New Roman" w:hAnsi="Times New Roman" w:cs="Times New Roman"/>
          <w:sz w:val="20"/>
          <w:szCs w:val="20"/>
        </w:rPr>
        <w:t xml:space="preserve"> </w:t>
      </w:r>
      <w:r w:rsidR="0057286E">
        <w:rPr>
          <w:rFonts w:ascii="Times New Roman" w:hAnsi="Times New Roman" w:cs="Times New Roman"/>
          <w:sz w:val="20"/>
          <w:szCs w:val="20"/>
        </w:rPr>
        <w:t>intervention classification according to the Institute</w:t>
      </w:r>
      <w:r w:rsidR="00AD217E">
        <w:rPr>
          <w:rFonts w:ascii="Times New Roman" w:hAnsi="Times New Roman" w:cs="Times New Roman"/>
          <w:sz w:val="20"/>
          <w:szCs w:val="20"/>
        </w:rPr>
        <w:t xml:space="preserve"> of </w:t>
      </w:r>
      <w:r w:rsidR="0057286E">
        <w:rPr>
          <w:rFonts w:ascii="Times New Roman" w:hAnsi="Times New Roman" w:cs="Times New Roman"/>
          <w:sz w:val="20"/>
          <w:szCs w:val="20"/>
        </w:rPr>
        <w:t>Medicine</w:t>
      </w:r>
      <w:r w:rsidR="00AD217E">
        <w:rPr>
          <w:rFonts w:ascii="Times New Roman" w:hAnsi="Times New Roman" w:cs="Times New Roman"/>
          <w:sz w:val="20"/>
          <w:szCs w:val="20"/>
        </w:rPr>
        <w:t xml:space="preserve"> </w:t>
      </w:r>
      <w:r w:rsidR="0057286E">
        <w:rPr>
          <w:rFonts w:ascii="Times New Roman" w:hAnsi="Times New Roman" w:cs="Times New Roman"/>
          <w:sz w:val="20"/>
          <w:szCs w:val="20"/>
        </w:rPr>
        <w:t xml:space="preserve">Model </w:t>
      </w:r>
      <w:r w:rsidR="00AD217E">
        <w:rPr>
          <w:rFonts w:ascii="Times New Roman" w:hAnsi="Times New Roman" w:cs="Times New Roman"/>
          <w:sz w:val="20"/>
          <w:szCs w:val="20"/>
        </w:rPr>
        <w:t>(IOM)</w:t>
      </w:r>
      <w:r w:rsidR="003245A6">
        <w:rPr>
          <w:rFonts w:ascii="Times New Roman" w:hAnsi="Times New Roman" w:cs="Times New Roman"/>
          <w:sz w:val="20"/>
          <w:szCs w:val="20"/>
        </w:rPr>
        <w:t xml:space="preserve"> to target populations with different levels of risk</w:t>
      </w:r>
      <w:r w:rsidR="0057286E">
        <w:rPr>
          <w:rFonts w:ascii="Times New Roman" w:hAnsi="Times New Roman" w:cs="Times New Roman"/>
          <w:sz w:val="20"/>
          <w:szCs w:val="20"/>
        </w:rPr>
        <w:t xml:space="preserve">: </w:t>
      </w:r>
      <w:r w:rsidR="00AD217E">
        <w:rPr>
          <w:rFonts w:ascii="Times New Roman" w:hAnsi="Times New Roman" w:cs="Times New Roman"/>
          <w:sz w:val="20"/>
          <w:szCs w:val="20"/>
        </w:rPr>
        <w:t>Universal, Selective, and Indicated</w:t>
      </w:r>
    </w:p>
    <w:p w14:paraId="1F0D8F3D" w14:textId="77777777" w:rsidR="00F2311C" w:rsidRPr="003C4BAB" w:rsidRDefault="00F2311C" w:rsidP="00F2311C">
      <w:pPr>
        <w:rPr>
          <w:rFonts w:ascii="Times New Roman" w:hAnsi="Times New Roman" w:cs="Times New Roman"/>
          <w:color w:val="FF0000"/>
          <w:sz w:val="20"/>
          <w:szCs w:val="20"/>
        </w:rPr>
      </w:pPr>
    </w:p>
    <w:p w14:paraId="663CE1B6" w14:textId="77777777" w:rsidR="00F2311C" w:rsidRPr="003C4BAB" w:rsidRDefault="00F2311C" w:rsidP="00F2311C">
      <w:pPr>
        <w:pStyle w:val="ListParagraph"/>
        <w:widowControl w:val="0"/>
        <w:numPr>
          <w:ilvl w:val="0"/>
          <w:numId w:val="1"/>
        </w:numPr>
        <w:pBdr>
          <w:top w:val="nil"/>
          <w:left w:val="nil"/>
          <w:bottom w:val="nil"/>
          <w:right w:val="nil"/>
          <w:between w:val="nil"/>
        </w:pBdr>
        <w:ind w:left="-90" w:hanging="180"/>
        <w:rPr>
          <w:b/>
          <w:color w:val="000000"/>
          <w:sz w:val="20"/>
          <w:u w:val="single"/>
        </w:rPr>
      </w:pPr>
      <w:r w:rsidRPr="003C4BAB">
        <w:rPr>
          <w:b/>
          <w:color w:val="000000"/>
          <w:sz w:val="20"/>
          <w:u w:val="single"/>
        </w:rPr>
        <w:t>Geographic Footprint &amp; Target Population</w:t>
      </w:r>
    </w:p>
    <w:p w14:paraId="48ABF90E" w14:textId="77777777" w:rsidR="00F2311C" w:rsidRPr="003C4BAB" w:rsidRDefault="00F2311C" w:rsidP="00F2311C">
      <w:pPr>
        <w:widowControl w:val="0"/>
        <w:pBdr>
          <w:top w:val="nil"/>
          <w:left w:val="nil"/>
          <w:bottom w:val="nil"/>
          <w:right w:val="nil"/>
          <w:between w:val="nil"/>
        </w:pBdr>
        <w:rPr>
          <w:rFonts w:ascii="Times New Roman" w:hAnsi="Times New Roman" w:cs="Times New Roman"/>
          <w:b/>
          <w:color w:val="000000"/>
          <w:sz w:val="20"/>
          <w:szCs w:val="20"/>
          <w:u w:val="single"/>
        </w:rPr>
      </w:pPr>
    </w:p>
    <w:tbl>
      <w:tblPr>
        <w:tblW w:w="9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2"/>
        <w:gridCol w:w="6606"/>
      </w:tblGrid>
      <w:tr w:rsidR="00F2311C" w:rsidRPr="00345A0D" w14:paraId="7641F0C2" w14:textId="77777777" w:rsidTr="00345A0D">
        <w:trPr>
          <w:trHeight w:val="698"/>
        </w:trPr>
        <w:tc>
          <w:tcPr>
            <w:tcW w:w="3332" w:type="dxa"/>
            <w:shd w:val="clear" w:color="auto" w:fill="auto"/>
          </w:tcPr>
          <w:p w14:paraId="087E642F" w14:textId="77777777" w:rsidR="00F2311C" w:rsidRPr="00345A0D" w:rsidRDefault="00F2311C" w:rsidP="007B3F90">
            <w:pPr>
              <w:pBdr>
                <w:top w:val="nil"/>
                <w:left w:val="nil"/>
                <w:bottom w:val="nil"/>
                <w:right w:val="nil"/>
                <w:between w:val="nil"/>
              </w:pBdr>
              <w:jc w:val="center"/>
              <w:rPr>
                <w:rFonts w:ascii="Times New Roman" w:hAnsi="Times New Roman" w:cs="Times New Roman"/>
                <w:b/>
                <w:bCs/>
                <w:color w:val="000000"/>
                <w:sz w:val="18"/>
                <w:szCs w:val="18"/>
              </w:rPr>
            </w:pPr>
            <w:r w:rsidRPr="00345A0D">
              <w:rPr>
                <w:rFonts w:ascii="Times New Roman" w:hAnsi="Times New Roman" w:cs="Times New Roman"/>
                <w:b/>
                <w:bCs/>
                <w:color w:val="000000"/>
                <w:sz w:val="18"/>
                <w:szCs w:val="18"/>
              </w:rPr>
              <w:t>Neighborhoods/Communities</w:t>
            </w:r>
          </w:p>
          <w:p w14:paraId="73D6073C" w14:textId="16623AC3" w:rsidR="00F2311C" w:rsidRPr="00345A0D" w:rsidRDefault="00F2311C" w:rsidP="7224122D">
            <w:pPr>
              <w:pBdr>
                <w:top w:val="nil"/>
                <w:left w:val="nil"/>
                <w:bottom w:val="nil"/>
                <w:right w:val="nil"/>
                <w:between w:val="nil"/>
              </w:pBdr>
              <w:jc w:val="center"/>
              <w:rPr>
                <w:rFonts w:ascii="Times New Roman" w:hAnsi="Times New Roman" w:cs="Times New Roman"/>
                <w:i/>
                <w:iCs/>
                <w:color w:val="000000"/>
                <w:sz w:val="18"/>
                <w:szCs w:val="18"/>
              </w:rPr>
            </w:pPr>
          </w:p>
        </w:tc>
        <w:tc>
          <w:tcPr>
            <w:tcW w:w="6606" w:type="dxa"/>
            <w:shd w:val="clear" w:color="auto" w:fill="auto"/>
          </w:tcPr>
          <w:p w14:paraId="74E0706B" w14:textId="77777777" w:rsidR="00F2311C" w:rsidRPr="003245A6" w:rsidRDefault="00F2311C" w:rsidP="7224122D">
            <w:pPr>
              <w:pBdr>
                <w:top w:val="nil"/>
                <w:left w:val="nil"/>
                <w:bottom w:val="nil"/>
                <w:right w:val="nil"/>
                <w:between w:val="nil"/>
              </w:pBdr>
              <w:jc w:val="center"/>
              <w:rPr>
                <w:rFonts w:ascii="Times New Roman" w:hAnsi="Times New Roman" w:cs="Times New Roman"/>
                <w:b/>
                <w:bCs/>
                <w:color w:val="000000"/>
                <w:sz w:val="20"/>
                <w:szCs w:val="20"/>
              </w:rPr>
            </w:pPr>
          </w:p>
          <w:p w14:paraId="4C1051AE" w14:textId="1031C17F" w:rsidR="00F2311C" w:rsidRPr="003245A6" w:rsidRDefault="0001734A" w:rsidP="7224122D">
            <w:pPr>
              <w:pBdr>
                <w:top w:val="nil"/>
                <w:left w:val="nil"/>
                <w:bottom w:val="nil"/>
                <w:right w:val="nil"/>
                <w:between w:val="nil"/>
              </w:pBdr>
              <w:jc w:val="center"/>
              <w:rPr>
                <w:rFonts w:ascii="Times New Roman" w:hAnsi="Times New Roman" w:cs="Times New Roman"/>
                <w:color w:val="000000"/>
                <w:sz w:val="20"/>
                <w:szCs w:val="20"/>
              </w:rPr>
            </w:pPr>
            <w:r w:rsidRPr="003245A6">
              <w:rPr>
                <w:rFonts w:ascii="Times New Roman" w:hAnsi="Times New Roman" w:cs="Times New Roman"/>
                <w:color w:val="000000"/>
                <w:sz w:val="20"/>
                <w:szCs w:val="20"/>
              </w:rPr>
              <w:t>ABC will provide services in the City of Wilmington, Edgemoor/Claymont, New Castle, and Newark areas of New Castle County.</w:t>
            </w:r>
          </w:p>
          <w:p w14:paraId="291A6FDB" w14:textId="77777777" w:rsidR="00F2311C" w:rsidRPr="003245A6" w:rsidRDefault="00F2311C" w:rsidP="7224122D">
            <w:pPr>
              <w:pBdr>
                <w:top w:val="nil"/>
                <w:left w:val="nil"/>
                <w:bottom w:val="nil"/>
                <w:right w:val="nil"/>
                <w:between w:val="nil"/>
              </w:pBdr>
              <w:jc w:val="center"/>
              <w:rPr>
                <w:rFonts w:ascii="Times New Roman" w:hAnsi="Times New Roman" w:cs="Times New Roman"/>
                <w:color w:val="000000"/>
                <w:sz w:val="20"/>
                <w:szCs w:val="20"/>
              </w:rPr>
            </w:pPr>
          </w:p>
        </w:tc>
      </w:tr>
      <w:tr w:rsidR="00F2311C" w:rsidRPr="00345A0D" w14:paraId="12F6ECD1" w14:textId="77777777" w:rsidTr="00345A0D">
        <w:trPr>
          <w:trHeight w:val="634"/>
        </w:trPr>
        <w:tc>
          <w:tcPr>
            <w:tcW w:w="3332" w:type="dxa"/>
            <w:shd w:val="clear" w:color="auto" w:fill="auto"/>
          </w:tcPr>
          <w:p w14:paraId="5ABE3843" w14:textId="77777777" w:rsidR="00F2311C" w:rsidRPr="00345A0D" w:rsidRDefault="00F2311C" w:rsidP="007B3F90">
            <w:pPr>
              <w:pBdr>
                <w:top w:val="nil"/>
                <w:left w:val="nil"/>
                <w:bottom w:val="nil"/>
                <w:right w:val="nil"/>
                <w:between w:val="nil"/>
              </w:pBdr>
              <w:jc w:val="center"/>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County/Zip Codes</w:t>
            </w:r>
          </w:p>
          <w:p w14:paraId="4E8150DC" w14:textId="18D0176C" w:rsidR="00F2311C" w:rsidRPr="00345A0D" w:rsidRDefault="00F2311C" w:rsidP="7224122D">
            <w:pPr>
              <w:pBdr>
                <w:top w:val="nil"/>
                <w:left w:val="nil"/>
                <w:bottom w:val="nil"/>
                <w:right w:val="nil"/>
                <w:between w:val="nil"/>
              </w:pBdr>
              <w:jc w:val="center"/>
              <w:rPr>
                <w:rFonts w:ascii="Times New Roman" w:hAnsi="Times New Roman" w:cs="Times New Roman"/>
                <w:i/>
                <w:iCs/>
                <w:color w:val="000000"/>
                <w:sz w:val="18"/>
                <w:szCs w:val="18"/>
              </w:rPr>
            </w:pPr>
          </w:p>
        </w:tc>
        <w:tc>
          <w:tcPr>
            <w:tcW w:w="6606" w:type="dxa"/>
            <w:shd w:val="clear" w:color="auto" w:fill="auto"/>
          </w:tcPr>
          <w:p w14:paraId="5207DEB0" w14:textId="37DA5A4E" w:rsidR="00F2311C" w:rsidRPr="003245A6" w:rsidRDefault="355BF4A8" w:rsidP="7224122D">
            <w:pPr>
              <w:pBdr>
                <w:top w:val="nil"/>
                <w:left w:val="nil"/>
                <w:bottom w:val="nil"/>
                <w:right w:val="nil"/>
                <w:between w:val="nil"/>
              </w:pBdr>
              <w:jc w:val="center"/>
              <w:rPr>
                <w:rFonts w:ascii="Times New Roman" w:hAnsi="Times New Roman" w:cs="Times New Roman"/>
                <w:color w:val="000000"/>
                <w:sz w:val="20"/>
                <w:szCs w:val="20"/>
              </w:rPr>
            </w:pPr>
            <w:r w:rsidRPr="003245A6">
              <w:rPr>
                <w:rFonts w:ascii="Times New Roman" w:hAnsi="Times New Roman" w:cs="Times New Roman"/>
                <w:sz w:val="20"/>
                <w:szCs w:val="20"/>
              </w:rPr>
              <w:t>New Castle</w:t>
            </w:r>
            <w:r w:rsidR="00AD217E" w:rsidRPr="003245A6">
              <w:rPr>
                <w:rFonts w:ascii="Times New Roman" w:hAnsi="Times New Roman" w:cs="Times New Roman"/>
                <w:sz w:val="20"/>
                <w:szCs w:val="20"/>
              </w:rPr>
              <w:t xml:space="preserve"> County</w:t>
            </w:r>
            <w:r w:rsidRPr="003245A6">
              <w:rPr>
                <w:rFonts w:ascii="Times New Roman" w:hAnsi="Times New Roman" w:cs="Times New Roman"/>
                <w:sz w:val="20"/>
                <w:szCs w:val="20"/>
              </w:rPr>
              <w:t xml:space="preserve">: </w:t>
            </w:r>
            <w:r w:rsidR="0001734A" w:rsidRPr="003245A6">
              <w:rPr>
                <w:rFonts w:ascii="Times New Roman" w:hAnsi="Times New Roman" w:cs="Times New Roman"/>
                <w:color w:val="000000"/>
                <w:sz w:val="20"/>
                <w:szCs w:val="20"/>
              </w:rPr>
              <w:t>19703, 19711, 19713, 19720, 19801, 19802, 19804, 19805 and 19809</w:t>
            </w:r>
          </w:p>
        </w:tc>
      </w:tr>
      <w:tr w:rsidR="00F2311C" w:rsidRPr="00345A0D" w14:paraId="0E02BDF6" w14:textId="77777777" w:rsidTr="00345A0D">
        <w:trPr>
          <w:trHeight w:val="878"/>
        </w:trPr>
        <w:tc>
          <w:tcPr>
            <w:tcW w:w="3332" w:type="dxa"/>
            <w:shd w:val="clear" w:color="auto" w:fill="auto"/>
          </w:tcPr>
          <w:p w14:paraId="25E7D077" w14:textId="77777777" w:rsidR="00F2311C" w:rsidRPr="00345A0D" w:rsidRDefault="74A081F4" w:rsidP="007B3F90">
            <w:pPr>
              <w:pBdr>
                <w:top w:val="nil"/>
                <w:left w:val="nil"/>
                <w:bottom w:val="nil"/>
                <w:right w:val="nil"/>
                <w:between w:val="nil"/>
              </w:pBdr>
              <w:jc w:val="center"/>
              <w:rPr>
                <w:rFonts w:ascii="Times New Roman" w:hAnsi="Times New Roman" w:cs="Times New Roman"/>
                <w:b/>
                <w:color w:val="000000"/>
                <w:sz w:val="18"/>
                <w:szCs w:val="18"/>
              </w:rPr>
            </w:pPr>
            <w:r w:rsidRPr="00345A0D">
              <w:rPr>
                <w:rFonts w:ascii="Times New Roman" w:hAnsi="Times New Roman" w:cs="Times New Roman"/>
                <w:b/>
                <w:bCs/>
                <w:color w:val="000000" w:themeColor="text1"/>
                <w:sz w:val="18"/>
                <w:szCs w:val="18"/>
              </w:rPr>
              <w:t>Target Population</w:t>
            </w:r>
          </w:p>
          <w:p w14:paraId="16B695C5" w14:textId="77777777" w:rsidR="00F2311C" w:rsidRPr="00345A0D" w:rsidRDefault="00F2311C" w:rsidP="007B3F90">
            <w:pPr>
              <w:pBdr>
                <w:top w:val="nil"/>
                <w:left w:val="nil"/>
                <w:bottom w:val="nil"/>
                <w:right w:val="nil"/>
                <w:between w:val="nil"/>
              </w:pBdr>
              <w:jc w:val="center"/>
              <w:rPr>
                <w:rFonts w:ascii="Times New Roman" w:hAnsi="Times New Roman" w:cs="Times New Roman"/>
                <w:bCs/>
                <w:color w:val="000000"/>
                <w:sz w:val="18"/>
                <w:szCs w:val="18"/>
              </w:rPr>
            </w:pPr>
          </w:p>
        </w:tc>
        <w:tc>
          <w:tcPr>
            <w:tcW w:w="6606" w:type="dxa"/>
            <w:shd w:val="clear" w:color="auto" w:fill="auto"/>
          </w:tcPr>
          <w:p w14:paraId="759C735D" w14:textId="205EE9A7" w:rsidR="00F2311C" w:rsidRPr="003245A6" w:rsidRDefault="452CA001" w:rsidP="7224122D">
            <w:pPr>
              <w:pBdr>
                <w:top w:val="nil"/>
                <w:left w:val="nil"/>
                <w:bottom w:val="nil"/>
                <w:right w:val="nil"/>
                <w:between w:val="nil"/>
              </w:pBdr>
              <w:jc w:val="center"/>
              <w:rPr>
                <w:rFonts w:ascii="Times New Roman" w:hAnsi="Times New Roman" w:cs="Times New Roman"/>
                <w:color w:val="000000"/>
                <w:sz w:val="20"/>
                <w:szCs w:val="20"/>
              </w:rPr>
            </w:pPr>
            <w:bookmarkStart w:id="0" w:name="_Hlk34999372"/>
            <w:r w:rsidRPr="003245A6">
              <w:rPr>
                <w:rFonts w:ascii="Times New Roman" w:hAnsi="Times New Roman" w:cs="Times New Roman"/>
                <w:sz w:val="20"/>
                <w:szCs w:val="20"/>
              </w:rPr>
              <w:t>Midd</w:t>
            </w:r>
            <w:r w:rsidR="006F42E7" w:rsidRPr="003245A6">
              <w:rPr>
                <w:rFonts w:ascii="Times New Roman" w:hAnsi="Times New Roman" w:cs="Times New Roman"/>
                <w:sz w:val="20"/>
                <w:szCs w:val="20"/>
              </w:rPr>
              <w:t xml:space="preserve">le and High School </w:t>
            </w:r>
            <w:r w:rsidR="00185E47" w:rsidRPr="003245A6">
              <w:rPr>
                <w:rFonts w:ascii="Times New Roman" w:hAnsi="Times New Roman" w:cs="Times New Roman"/>
                <w:sz w:val="20"/>
                <w:szCs w:val="20"/>
              </w:rPr>
              <w:t>y</w:t>
            </w:r>
            <w:r w:rsidR="006F42E7" w:rsidRPr="003245A6">
              <w:rPr>
                <w:rFonts w:ascii="Times New Roman" w:hAnsi="Times New Roman" w:cs="Times New Roman"/>
                <w:sz w:val="20"/>
                <w:szCs w:val="20"/>
              </w:rPr>
              <w:t>outh ages 10</w:t>
            </w:r>
            <w:r w:rsidRPr="003245A6">
              <w:rPr>
                <w:rFonts w:ascii="Times New Roman" w:hAnsi="Times New Roman" w:cs="Times New Roman"/>
                <w:sz w:val="20"/>
                <w:szCs w:val="20"/>
              </w:rPr>
              <w:t>-</w:t>
            </w:r>
            <w:r w:rsidR="007B3F90" w:rsidRPr="003245A6">
              <w:rPr>
                <w:rFonts w:ascii="Times New Roman" w:hAnsi="Times New Roman" w:cs="Times New Roman"/>
                <w:sz w:val="20"/>
                <w:szCs w:val="20"/>
              </w:rPr>
              <w:t>17</w:t>
            </w:r>
            <w:r w:rsidRPr="003245A6">
              <w:rPr>
                <w:rFonts w:ascii="Times New Roman" w:hAnsi="Times New Roman" w:cs="Times New Roman"/>
                <w:sz w:val="20"/>
                <w:szCs w:val="20"/>
              </w:rPr>
              <w:t xml:space="preserve"> and their </w:t>
            </w:r>
            <w:bookmarkStart w:id="1" w:name="_Hlk34999546"/>
            <w:r w:rsidR="00AD217E" w:rsidRPr="003245A6">
              <w:rPr>
                <w:rFonts w:ascii="Times New Roman" w:hAnsi="Times New Roman" w:cs="Times New Roman"/>
                <w:sz w:val="20"/>
                <w:szCs w:val="20"/>
              </w:rPr>
              <w:t>f</w:t>
            </w:r>
            <w:r w:rsidRPr="003245A6">
              <w:rPr>
                <w:rFonts w:ascii="Times New Roman" w:hAnsi="Times New Roman" w:cs="Times New Roman"/>
                <w:sz w:val="20"/>
                <w:szCs w:val="20"/>
              </w:rPr>
              <w:t>amilies</w:t>
            </w:r>
            <w:bookmarkEnd w:id="0"/>
            <w:bookmarkEnd w:id="1"/>
          </w:p>
        </w:tc>
      </w:tr>
    </w:tbl>
    <w:p w14:paraId="04BB403A" w14:textId="77777777" w:rsidR="002C5041" w:rsidRPr="003C4BAB" w:rsidRDefault="002C5041" w:rsidP="00345A0D">
      <w:pPr>
        <w:widowControl w:val="0"/>
        <w:pBdr>
          <w:top w:val="nil"/>
          <w:left w:val="nil"/>
          <w:bottom w:val="nil"/>
          <w:right w:val="nil"/>
          <w:between w:val="nil"/>
        </w:pBdr>
        <w:rPr>
          <w:rFonts w:ascii="Times New Roman" w:hAnsi="Times New Roman" w:cs="Times New Roman"/>
          <w:color w:val="000000"/>
          <w:sz w:val="20"/>
          <w:szCs w:val="20"/>
        </w:rPr>
      </w:pPr>
    </w:p>
    <w:p w14:paraId="5EA72476" w14:textId="3E3E0C8F" w:rsidR="00F2311C" w:rsidRPr="003C4BAB" w:rsidRDefault="00F2311C" w:rsidP="00345A0D">
      <w:pPr>
        <w:widowControl w:val="0"/>
        <w:pBdr>
          <w:top w:val="nil"/>
          <w:left w:val="nil"/>
          <w:bottom w:val="nil"/>
          <w:right w:val="nil"/>
          <w:between w:val="nil"/>
        </w:pBdr>
        <w:rPr>
          <w:rFonts w:ascii="Times New Roman" w:hAnsi="Times New Roman" w:cs="Times New Roman"/>
          <w:color w:val="000000"/>
          <w:sz w:val="20"/>
          <w:szCs w:val="20"/>
        </w:rPr>
      </w:pPr>
    </w:p>
    <w:p w14:paraId="281F5C56" w14:textId="7A4CD334" w:rsidR="002C5041" w:rsidRPr="00853909" w:rsidRDefault="74A081F4" w:rsidP="002C5041">
      <w:pPr>
        <w:pStyle w:val="ListParagraph"/>
        <w:widowControl w:val="0"/>
        <w:numPr>
          <w:ilvl w:val="0"/>
          <w:numId w:val="1"/>
        </w:numPr>
        <w:pBdr>
          <w:top w:val="nil"/>
          <w:left w:val="nil"/>
          <w:bottom w:val="nil"/>
          <w:right w:val="nil"/>
          <w:between w:val="nil"/>
        </w:pBdr>
        <w:ind w:left="-90" w:hanging="180"/>
        <w:rPr>
          <w:rFonts w:ascii="Arial" w:hAnsi="Arial" w:cs="Arial"/>
          <w:b/>
          <w:bCs/>
          <w:color w:val="000000"/>
          <w:sz w:val="20"/>
          <w:u w:val="single"/>
        </w:rPr>
      </w:pPr>
      <w:r w:rsidRPr="003C4BAB">
        <w:rPr>
          <w:b/>
          <w:bCs/>
          <w:color w:val="000000" w:themeColor="text1"/>
          <w:sz w:val="20"/>
          <w:u w:val="single"/>
        </w:rPr>
        <w:t xml:space="preserve">Needs/Problem Statement and Goals </w:t>
      </w:r>
    </w:p>
    <w:p w14:paraId="04C21F9D" w14:textId="77777777" w:rsidR="00853909" w:rsidRPr="002719D5" w:rsidRDefault="00853909" w:rsidP="00853909">
      <w:pPr>
        <w:pStyle w:val="ListParagraph"/>
        <w:widowControl w:val="0"/>
        <w:pBdr>
          <w:top w:val="nil"/>
          <w:left w:val="nil"/>
          <w:bottom w:val="nil"/>
          <w:right w:val="nil"/>
          <w:between w:val="nil"/>
        </w:pBdr>
        <w:ind w:left="-90"/>
        <w:rPr>
          <w:rFonts w:ascii="Arial" w:hAnsi="Arial" w:cs="Arial"/>
          <w:b/>
          <w:bCs/>
          <w:color w:val="000000"/>
          <w:sz w:val="20"/>
          <w:u w:val="single"/>
        </w:rPr>
      </w:pPr>
    </w:p>
    <w:p w14:paraId="1C709967" w14:textId="1241C21F" w:rsidR="00F2311C" w:rsidRPr="003C4BAB" w:rsidRDefault="00F2311C" w:rsidP="00F2311C">
      <w:pPr>
        <w:widowControl w:val="0"/>
        <w:rPr>
          <w:rFonts w:ascii="Times New Roman" w:hAnsi="Times New Roman" w:cs="Times New Roman"/>
          <w:b/>
          <w:bCs/>
          <w:color w:val="000000" w:themeColor="text1"/>
          <w:sz w:val="20"/>
          <w:szCs w:val="20"/>
          <w:u w:val="single"/>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6053"/>
      </w:tblGrid>
      <w:tr w:rsidR="00F2311C" w:rsidRPr="00345A0D" w14:paraId="6E51D52D" w14:textId="77777777" w:rsidTr="7224122D">
        <w:trPr>
          <w:trHeight w:val="1120"/>
        </w:trPr>
        <w:tc>
          <w:tcPr>
            <w:tcW w:w="3865" w:type="dxa"/>
            <w:shd w:val="clear" w:color="auto" w:fill="auto"/>
          </w:tcPr>
          <w:p w14:paraId="26B9BB91" w14:textId="77777777" w:rsidR="00F2311C" w:rsidRPr="00345A0D" w:rsidRDefault="00F2311C" w:rsidP="007B3F90">
            <w:pPr>
              <w:widowControl w:val="0"/>
              <w:rPr>
                <w:rFonts w:ascii="Times New Roman" w:hAnsi="Times New Roman" w:cs="Times New Roman"/>
                <w:b/>
                <w:bCs/>
                <w:color w:val="000000" w:themeColor="text1"/>
                <w:sz w:val="18"/>
                <w:szCs w:val="18"/>
              </w:rPr>
            </w:pPr>
            <w:r w:rsidRPr="00345A0D">
              <w:rPr>
                <w:rFonts w:ascii="Times New Roman" w:hAnsi="Times New Roman" w:cs="Times New Roman"/>
                <w:b/>
                <w:bCs/>
                <w:color w:val="000000" w:themeColor="text1"/>
                <w:sz w:val="18"/>
                <w:szCs w:val="18"/>
                <w:u w:val="single"/>
              </w:rPr>
              <w:t>Problem Statement (Less than 200 words)</w:t>
            </w:r>
          </w:p>
          <w:p w14:paraId="3E5D7787" w14:textId="7B988B1F" w:rsidR="00F2311C" w:rsidRPr="00345A0D" w:rsidRDefault="74A081F4" w:rsidP="007B3F90">
            <w:pPr>
              <w:widowControl w:val="0"/>
              <w:rPr>
                <w:rFonts w:ascii="Times New Roman" w:hAnsi="Times New Roman" w:cs="Times New Roman"/>
                <w:b/>
                <w:bCs/>
                <w:color w:val="000000" w:themeColor="text1"/>
                <w:sz w:val="18"/>
                <w:szCs w:val="18"/>
              </w:rPr>
            </w:pPr>
            <w:r w:rsidRPr="00345A0D">
              <w:rPr>
                <w:rFonts w:ascii="Times New Roman" w:hAnsi="Times New Roman" w:cs="Times New Roman"/>
                <w:i/>
                <w:iCs/>
                <w:color w:val="000000" w:themeColor="text1"/>
                <w:sz w:val="18"/>
                <w:szCs w:val="18"/>
              </w:rPr>
              <w:t xml:space="preserve"> </w:t>
            </w:r>
          </w:p>
        </w:tc>
        <w:tc>
          <w:tcPr>
            <w:tcW w:w="6053" w:type="dxa"/>
            <w:shd w:val="clear" w:color="auto" w:fill="auto"/>
          </w:tcPr>
          <w:p w14:paraId="5BAE697F" w14:textId="6C984201" w:rsidR="00AD217E" w:rsidRDefault="00AD217E" w:rsidP="00AD217E">
            <w:pPr>
              <w:pBdr>
                <w:top w:val="nil"/>
                <w:left w:val="nil"/>
                <w:bottom w:val="nil"/>
                <w:right w:val="nil"/>
                <w:between w:val="nil"/>
              </w:pBdr>
              <w:rPr>
                <w:rFonts w:ascii="Times New Roman" w:hAnsi="Times New Roman" w:cs="Times New Roman"/>
                <w:color w:val="000000"/>
                <w:sz w:val="18"/>
                <w:szCs w:val="18"/>
              </w:rPr>
            </w:pPr>
          </w:p>
          <w:p w14:paraId="38E4500D" w14:textId="39DC8385" w:rsidR="00AD217E" w:rsidRPr="003245A6" w:rsidRDefault="00AD217E" w:rsidP="00AD217E">
            <w:pPr>
              <w:pBdr>
                <w:top w:val="nil"/>
                <w:left w:val="nil"/>
                <w:bottom w:val="nil"/>
                <w:right w:val="nil"/>
                <w:between w:val="nil"/>
              </w:pBdr>
              <w:rPr>
                <w:rFonts w:ascii="Times New Roman" w:hAnsi="Times New Roman" w:cs="Times New Roman"/>
                <w:color w:val="000000"/>
                <w:sz w:val="20"/>
                <w:szCs w:val="20"/>
              </w:rPr>
            </w:pPr>
            <w:r w:rsidRPr="003245A6">
              <w:rPr>
                <w:rFonts w:ascii="Times New Roman" w:hAnsi="Times New Roman" w:cs="Times New Roman"/>
                <w:sz w:val="20"/>
                <w:szCs w:val="20"/>
              </w:rPr>
              <w:t xml:space="preserve">Over the past decade, Delaware has experienced a rise in both the incidence and prevalence of substance use and misuse among youth.  This increase presents a drastic need to provide evidence-based </w:t>
            </w:r>
            <w:r w:rsidRPr="003245A6">
              <w:rPr>
                <w:rFonts w:ascii="Times New Roman" w:hAnsi="Times New Roman" w:cs="Times New Roman"/>
                <w:color w:val="000000"/>
                <w:sz w:val="20"/>
                <w:szCs w:val="20"/>
              </w:rPr>
              <w:t xml:space="preserve">prevention education programming to increase resilience among middle and high school students to reduce the risks associated with drug and alcohol abuse. </w:t>
            </w:r>
          </w:p>
          <w:p w14:paraId="29DFE076" w14:textId="77777777" w:rsidR="00AD217E" w:rsidRPr="003245A6" w:rsidRDefault="00AD217E" w:rsidP="00AD217E">
            <w:pPr>
              <w:pBdr>
                <w:top w:val="nil"/>
                <w:left w:val="nil"/>
                <w:bottom w:val="nil"/>
                <w:right w:val="nil"/>
                <w:between w:val="nil"/>
              </w:pBdr>
              <w:rPr>
                <w:rFonts w:ascii="Times New Roman" w:hAnsi="Times New Roman" w:cs="Times New Roman"/>
                <w:color w:val="000000"/>
                <w:sz w:val="20"/>
                <w:szCs w:val="20"/>
              </w:rPr>
            </w:pPr>
          </w:p>
          <w:p w14:paraId="0FA79BD7" w14:textId="75A7CD79" w:rsidR="0001734A" w:rsidRPr="00345A0D" w:rsidRDefault="00AD217E" w:rsidP="7224122D">
            <w:pPr>
              <w:pBdr>
                <w:top w:val="nil"/>
                <w:left w:val="nil"/>
                <w:bottom w:val="nil"/>
                <w:right w:val="nil"/>
                <w:between w:val="nil"/>
              </w:pBdr>
              <w:rPr>
                <w:rFonts w:ascii="Times New Roman" w:hAnsi="Times New Roman" w:cs="Times New Roman"/>
                <w:color w:val="000000" w:themeColor="text1"/>
                <w:sz w:val="18"/>
                <w:szCs w:val="18"/>
              </w:rPr>
            </w:pPr>
            <w:r w:rsidRPr="003245A6">
              <w:rPr>
                <w:rFonts w:ascii="Times New Roman" w:hAnsi="Times New Roman" w:cs="Times New Roman"/>
                <w:color w:val="000000"/>
                <w:sz w:val="20"/>
                <w:szCs w:val="20"/>
              </w:rPr>
              <w:t xml:space="preserve">According to survey data collected from Delaware youth, the perceived risk of harm decreases dramatically as youth transition from middle school to high </w:t>
            </w:r>
            <w:r w:rsidR="003245A6" w:rsidRPr="003245A6">
              <w:rPr>
                <w:rFonts w:ascii="Times New Roman" w:hAnsi="Times New Roman" w:cs="Times New Roman"/>
                <w:color w:val="000000"/>
                <w:sz w:val="20"/>
                <w:szCs w:val="20"/>
              </w:rPr>
              <w:t>school, and</w:t>
            </w:r>
            <w:r w:rsidRPr="003245A6">
              <w:rPr>
                <w:rFonts w:ascii="Times New Roman" w:hAnsi="Times New Roman" w:cs="Times New Roman"/>
                <w:color w:val="000000"/>
                <w:sz w:val="20"/>
                <w:szCs w:val="20"/>
              </w:rPr>
              <w:t xml:space="preserve"> the use of tobacco (smoking/vaping), alcohol consumption, and marijuana continues to remain prevalent among youth in Delaware</w:t>
            </w:r>
            <w:r>
              <w:rPr>
                <w:rFonts w:ascii="Times New Roman" w:hAnsi="Times New Roman" w:cs="Times New Roman"/>
                <w:color w:val="000000"/>
                <w:sz w:val="22"/>
                <w:szCs w:val="22"/>
              </w:rPr>
              <w:t>.</w:t>
            </w:r>
          </w:p>
          <w:p w14:paraId="1405F666" w14:textId="4C49C755" w:rsidR="00F2311C" w:rsidRPr="003245A6" w:rsidRDefault="605E17B5" w:rsidP="7224122D">
            <w:pPr>
              <w:pBdr>
                <w:top w:val="nil"/>
                <w:left w:val="nil"/>
                <w:bottom w:val="nil"/>
                <w:right w:val="nil"/>
                <w:between w:val="nil"/>
              </w:pBdr>
              <w:rPr>
                <w:rFonts w:ascii="Times New Roman" w:hAnsi="Times New Roman" w:cs="Times New Roman"/>
                <w:b/>
                <w:bCs/>
                <w:color w:val="000000" w:themeColor="text1"/>
                <w:sz w:val="18"/>
                <w:szCs w:val="18"/>
              </w:rPr>
            </w:pPr>
            <w:r w:rsidRPr="003245A6">
              <w:rPr>
                <w:rFonts w:ascii="Times New Roman" w:hAnsi="Times New Roman" w:cs="Times New Roman"/>
                <w:b/>
                <w:bCs/>
                <w:color w:val="000000" w:themeColor="text1"/>
                <w:sz w:val="18"/>
                <w:szCs w:val="18"/>
              </w:rPr>
              <w:t xml:space="preserve">1) </w:t>
            </w:r>
            <w:r w:rsidRPr="00AD217E">
              <w:rPr>
                <w:rFonts w:ascii="Times New Roman" w:hAnsi="Times New Roman" w:cs="Times New Roman"/>
                <w:b/>
                <w:bCs/>
                <w:color w:val="000000" w:themeColor="text1"/>
                <w:sz w:val="18"/>
                <w:szCs w:val="18"/>
              </w:rPr>
              <w:t xml:space="preserve">Marijuana </w:t>
            </w:r>
          </w:p>
          <w:p w14:paraId="6287113C" w14:textId="2E3C8C7C" w:rsidR="00F2311C" w:rsidRPr="00345A0D" w:rsidRDefault="605E17B5" w:rsidP="7224122D">
            <w:pPr>
              <w:pBdr>
                <w:top w:val="nil"/>
                <w:left w:val="nil"/>
                <w:bottom w:val="nil"/>
                <w:right w:val="nil"/>
                <w:between w:val="nil"/>
              </w:pBdr>
              <w:rPr>
                <w:rFonts w:ascii="Times New Roman" w:hAnsi="Times New Roman" w:cs="Times New Roman"/>
                <w:color w:val="000000" w:themeColor="text1"/>
                <w:sz w:val="18"/>
                <w:szCs w:val="18"/>
              </w:rPr>
            </w:pPr>
            <w:r w:rsidRPr="00345A0D">
              <w:rPr>
                <w:rFonts w:ascii="Times New Roman" w:hAnsi="Times New Roman" w:cs="Times New Roman"/>
                <w:color w:val="000000" w:themeColor="text1"/>
                <w:sz w:val="18"/>
                <w:szCs w:val="18"/>
              </w:rPr>
              <w:t>D</w:t>
            </w:r>
            <w:r w:rsidR="0057286E">
              <w:rPr>
                <w:rFonts w:ascii="Times New Roman" w:hAnsi="Times New Roman" w:cs="Times New Roman"/>
                <w:color w:val="000000" w:themeColor="text1"/>
                <w:sz w:val="18"/>
                <w:szCs w:val="18"/>
              </w:rPr>
              <w:t xml:space="preserve">elaware School Survey (DSS), </w:t>
            </w:r>
            <w:r w:rsidRPr="00345A0D">
              <w:rPr>
                <w:rFonts w:ascii="Times New Roman" w:hAnsi="Times New Roman" w:cs="Times New Roman"/>
                <w:color w:val="000000" w:themeColor="text1"/>
                <w:sz w:val="18"/>
                <w:szCs w:val="18"/>
              </w:rPr>
              <w:t xml:space="preserve">2019: </w:t>
            </w:r>
          </w:p>
          <w:p w14:paraId="5D84CCEB" w14:textId="22951307" w:rsidR="00F2311C" w:rsidRPr="00345A0D" w:rsidRDefault="605E17B5" w:rsidP="7224122D">
            <w:pPr>
              <w:pBdr>
                <w:top w:val="nil"/>
                <w:left w:val="nil"/>
                <w:bottom w:val="nil"/>
                <w:right w:val="nil"/>
                <w:between w:val="nil"/>
              </w:pBdr>
              <w:rPr>
                <w:rFonts w:ascii="Times New Roman" w:hAnsi="Times New Roman" w:cs="Times New Roman"/>
                <w:color w:val="000000" w:themeColor="text1"/>
                <w:sz w:val="18"/>
                <w:szCs w:val="18"/>
              </w:rPr>
            </w:pPr>
            <w:r w:rsidRPr="00345A0D">
              <w:rPr>
                <w:rFonts w:ascii="Times New Roman" w:hAnsi="Times New Roman" w:cs="Times New Roman"/>
                <w:color w:val="000000" w:themeColor="text1"/>
                <w:sz w:val="18"/>
                <w:szCs w:val="18"/>
              </w:rPr>
              <w:t xml:space="preserve">•34% of 8th graders know where to buy marijuana </w:t>
            </w:r>
          </w:p>
          <w:p w14:paraId="6DAE8D70" w14:textId="7AC90300" w:rsidR="00F2311C" w:rsidRPr="00345A0D" w:rsidRDefault="605E17B5" w:rsidP="7224122D">
            <w:pPr>
              <w:pBdr>
                <w:top w:val="nil"/>
                <w:left w:val="nil"/>
                <w:bottom w:val="nil"/>
                <w:right w:val="nil"/>
                <w:between w:val="nil"/>
              </w:pBdr>
              <w:rPr>
                <w:rFonts w:ascii="Times New Roman" w:hAnsi="Times New Roman" w:cs="Times New Roman"/>
                <w:color w:val="000000" w:themeColor="text1"/>
                <w:sz w:val="18"/>
                <w:szCs w:val="18"/>
              </w:rPr>
            </w:pPr>
            <w:r w:rsidRPr="00345A0D">
              <w:rPr>
                <w:rFonts w:ascii="Times New Roman" w:hAnsi="Times New Roman" w:cs="Times New Roman"/>
                <w:color w:val="000000" w:themeColor="text1"/>
                <w:sz w:val="18"/>
                <w:szCs w:val="18"/>
              </w:rPr>
              <w:t xml:space="preserve">•58% 11th graders </w:t>
            </w:r>
            <w:r w:rsidR="451957A5" w:rsidRPr="00345A0D">
              <w:rPr>
                <w:rFonts w:ascii="Times New Roman" w:hAnsi="Times New Roman" w:cs="Times New Roman"/>
                <w:color w:val="000000" w:themeColor="text1"/>
                <w:sz w:val="18"/>
                <w:szCs w:val="18"/>
              </w:rPr>
              <w:t>know</w:t>
            </w:r>
            <w:r w:rsidRPr="00345A0D">
              <w:rPr>
                <w:rFonts w:ascii="Times New Roman" w:hAnsi="Times New Roman" w:cs="Times New Roman"/>
                <w:color w:val="000000" w:themeColor="text1"/>
                <w:sz w:val="18"/>
                <w:szCs w:val="18"/>
              </w:rPr>
              <w:t xml:space="preserve"> where to buy marijuana</w:t>
            </w:r>
          </w:p>
          <w:p w14:paraId="0676C984" w14:textId="0C8518B4" w:rsidR="00AD217E" w:rsidRDefault="605E17B5" w:rsidP="7224122D">
            <w:pPr>
              <w:pBdr>
                <w:top w:val="nil"/>
                <w:left w:val="nil"/>
                <w:bottom w:val="nil"/>
                <w:right w:val="nil"/>
                <w:between w:val="nil"/>
              </w:pBdr>
              <w:rPr>
                <w:rFonts w:ascii="Times New Roman" w:hAnsi="Times New Roman" w:cs="Times New Roman"/>
                <w:color w:val="000000" w:themeColor="text1"/>
                <w:sz w:val="18"/>
                <w:szCs w:val="18"/>
              </w:rPr>
            </w:pPr>
            <w:r w:rsidRPr="00345A0D">
              <w:rPr>
                <w:rFonts w:ascii="Times New Roman" w:hAnsi="Times New Roman" w:cs="Times New Roman"/>
                <w:color w:val="000000" w:themeColor="text1"/>
                <w:sz w:val="18"/>
                <w:szCs w:val="18"/>
              </w:rPr>
              <w:t xml:space="preserve">•11th grade Marijuana past 30 </w:t>
            </w:r>
            <w:r w:rsidR="2A53730E" w:rsidRPr="00345A0D">
              <w:rPr>
                <w:rFonts w:ascii="Times New Roman" w:hAnsi="Times New Roman" w:cs="Times New Roman"/>
                <w:color w:val="000000" w:themeColor="text1"/>
                <w:sz w:val="18"/>
                <w:szCs w:val="18"/>
              </w:rPr>
              <w:t>days</w:t>
            </w:r>
            <w:r w:rsidRPr="00345A0D">
              <w:rPr>
                <w:rFonts w:ascii="Times New Roman" w:hAnsi="Times New Roman" w:cs="Times New Roman"/>
                <w:color w:val="000000" w:themeColor="text1"/>
                <w:sz w:val="18"/>
                <w:szCs w:val="18"/>
              </w:rPr>
              <w:t xml:space="preserve"> has increased to 25% </w:t>
            </w:r>
          </w:p>
          <w:p w14:paraId="57AA90B6" w14:textId="30ED0D34" w:rsidR="00F2311C" w:rsidRPr="00345A0D" w:rsidRDefault="605E17B5" w:rsidP="7224122D">
            <w:pPr>
              <w:pBdr>
                <w:top w:val="nil"/>
                <w:left w:val="nil"/>
                <w:bottom w:val="nil"/>
                <w:right w:val="nil"/>
                <w:between w:val="nil"/>
              </w:pBdr>
              <w:rPr>
                <w:rFonts w:ascii="Times New Roman" w:hAnsi="Times New Roman" w:cs="Times New Roman"/>
                <w:color w:val="000000" w:themeColor="text1"/>
                <w:sz w:val="18"/>
                <w:szCs w:val="18"/>
              </w:rPr>
            </w:pPr>
            <w:r w:rsidRPr="00345A0D">
              <w:rPr>
                <w:rFonts w:ascii="Times New Roman" w:hAnsi="Times New Roman" w:cs="Times New Roman"/>
                <w:color w:val="000000" w:themeColor="text1"/>
                <w:sz w:val="18"/>
                <w:szCs w:val="18"/>
              </w:rPr>
              <w:t>Y</w:t>
            </w:r>
            <w:r w:rsidR="0057286E">
              <w:rPr>
                <w:rFonts w:ascii="Times New Roman" w:hAnsi="Times New Roman" w:cs="Times New Roman"/>
                <w:color w:val="000000" w:themeColor="text1"/>
                <w:sz w:val="18"/>
                <w:szCs w:val="18"/>
              </w:rPr>
              <w:t>outh Risk Behavior Surveillance System (YRBSS</w:t>
            </w:r>
            <w:r w:rsidR="003245A6">
              <w:rPr>
                <w:rFonts w:ascii="Times New Roman" w:hAnsi="Times New Roman" w:cs="Times New Roman"/>
                <w:color w:val="000000" w:themeColor="text1"/>
                <w:sz w:val="18"/>
                <w:szCs w:val="18"/>
              </w:rPr>
              <w:t xml:space="preserve">), </w:t>
            </w:r>
            <w:r w:rsidR="003245A6" w:rsidRPr="00345A0D">
              <w:rPr>
                <w:rFonts w:ascii="Times New Roman" w:hAnsi="Times New Roman" w:cs="Times New Roman"/>
                <w:color w:val="000000" w:themeColor="text1"/>
                <w:sz w:val="18"/>
                <w:szCs w:val="18"/>
              </w:rPr>
              <w:t>2019</w:t>
            </w:r>
            <w:r w:rsidRPr="00345A0D">
              <w:rPr>
                <w:rFonts w:ascii="Times New Roman" w:hAnsi="Times New Roman" w:cs="Times New Roman"/>
                <w:color w:val="000000" w:themeColor="text1"/>
                <w:sz w:val="18"/>
                <w:szCs w:val="18"/>
              </w:rPr>
              <w:t xml:space="preserve">: </w:t>
            </w:r>
          </w:p>
          <w:p w14:paraId="5A60C29B" w14:textId="6D466268" w:rsidR="00F2311C" w:rsidRPr="00345A0D" w:rsidRDefault="605E17B5" w:rsidP="7224122D">
            <w:pPr>
              <w:pBdr>
                <w:top w:val="nil"/>
                <w:left w:val="nil"/>
                <w:bottom w:val="nil"/>
                <w:right w:val="nil"/>
                <w:between w:val="nil"/>
              </w:pBdr>
              <w:rPr>
                <w:rFonts w:ascii="Times New Roman" w:hAnsi="Times New Roman" w:cs="Times New Roman"/>
                <w:color w:val="000000" w:themeColor="text1"/>
                <w:sz w:val="18"/>
                <w:szCs w:val="18"/>
              </w:rPr>
            </w:pPr>
            <w:r w:rsidRPr="00345A0D">
              <w:rPr>
                <w:rFonts w:ascii="Times New Roman" w:hAnsi="Times New Roman" w:cs="Times New Roman"/>
                <w:color w:val="000000" w:themeColor="text1"/>
                <w:sz w:val="18"/>
                <w:szCs w:val="18"/>
              </w:rPr>
              <w:t xml:space="preserve">•Only 39% of High School Students perceived risk of marijuana use </w:t>
            </w:r>
          </w:p>
          <w:p w14:paraId="52E5EF82" w14:textId="721E410F" w:rsidR="00F2311C" w:rsidRPr="00345A0D" w:rsidRDefault="00F2311C" w:rsidP="7224122D">
            <w:pPr>
              <w:pBdr>
                <w:top w:val="nil"/>
                <w:left w:val="nil"/>
                <w:bottom w:val="nil"/>
                <w:right w:val="nil"/>
                <w:between w:val="nil"/>
              </w:pBdr>
              <w:rPr>
                <w:rFonts w:ascii="Times New Roman" w:hAnsi="Times New Roman" w:cs="Times New Roman"/>
                <w:color w:val="000000" w:themeColor="text1"/>
                <w:sz w:val="18"/>
                <w:szCs w:val="18"/>
              </w:rPr>
            </w:pPr>
          </w:p>
          <w:p w14:paraId="517310BF" w14:textId="54981949" w:rsidR="00F2311C" w:rsidRPr="003245A6" w:rsidRDefault="605E17B5" w:rsidP="7224122D">
            <w:pPr>
              <w:pBdr>
                <w:top w:val="nil"/>
                <w:left w:val="nil"/>
                <w:bottom w:val="nil"/>
                <w:right w:val="nil"/>
                <w:between w:val="nil"/>
              </w:pBdr>
              <w:rPr>
                <w:rFonts w:ascii="Times New Roman" w:hAnsi="Times New Roman" w:cs="Times New Roman"/>
                <w:b/>
                <w:bCs/>
                <w:color w:val="000000" w:themeColor="text1"/>
                <w:sz w:val="18"/>
                <w:szCs w:val="18"/>
              </w:rPr>
            </w:pPr>
            <w:r w:rsidRPr="003245A6">
              <w:rPr>
                <w:rFonts w:ascii="Times New Roman" w:hAnsi="Times New Roman" w:cs="Times New Roman"/>
                <w:b/>
                <w:bCs/>
                <w:color w:val="000000" w:themeColor="text1"/>
                <w:sz w:val="18"/>
                <w:szCs w:val="18"/>
              </w:rPr>
              <w:lastRenderedPageBreak/>
              <w:t xml:space="preserve">2) </w:t>
            </w:r>
            <w:r w:rsidRPr="00AD217E">
              <w:rPr>
                <w:rFonts w:ascii="Times New Roman" w:hAnsi="Times New Roman" w:cs="Times New Roman"/>
                <w:b/>
                <w:bCs/>
                <w:color w:val="000000" w:themeColor="text1"/>
                <w:sz w:val="18"/>
                <w:szCs w:val="18"/>
              </w:rPr>
              <w:t xml:space="preserve">Vaping </w:t>
            </w:r>
          </w:p>
          <w:p w14:paraId="1F6C0C65" w14:textId="3B62BD41" w:rsidR="00F2311C" w:rsidRPr="00345A0D" w:rsidRDefault="605E17B5" w:rsidP="7224122D">
            <w:pPr>
              <w:pBdr>
                <w:top w:val="nil"/>
                <w:left w:val="nil"/>
                <w:bottom w:val="nil"/>
                <w:right w:val="nil"/>
                <w:between w:val="nil"/>
              </w:pBdr>
              <w:rPr>
                <w:rFonts w:ascii="Times New Roman" w:hAnsi="Times New Roman" w:cs="Times New Roman"/>
                <w:color w:val="000000" w:themeColor="text1"/>
                <w:sz w:val="18"/>
                <w:szCs w:val="18"/>
              </w:rPr>
            </w:pPr>
            <w:r w:rsidRPr="00345A0D">
              <w:rPr>
                <w:rFonts w:ascii="Times New Roman" w:hAnsi="Times New Roman" w:cs="Times New Roman"/>
                <w:color w:val="000000" w:themeColor="text1"/>
                <w:sz w:val="18"/>
                <w:szCs w:val="18"/>
              </w:rPr>
              <w:t>DSS</w:t>
            </w:r>
            <w:r w:rsidR="0057286E">
              <w:rPr>
                <w:rFonts w:ascii="Times New Roman" w:hAnsi="Times New Roman" w:cs="Times New Roman"/>
                <w:color w:val="000000" w:themeColor="text1"/>
                <w:sz w:val="18"/>
                <w:szCs w:val="18"/>
              </w:rPr>
              <w:t>,</w:t>
            </w:r>
            <w:r w:rsidRPr="00345A0D">
              <w:rPr>
                <w:rFonts w:ascii="Times New Roman" w:hAnsi="Times New Roman" w:cs="Times New Roman"/>
                <w:color w:val="000000" w:themeColor="text1"/>
                <w:sz w:val="18"/>
                <w:szCs w:val="18"/>
              </w:rPr>
              <w:t xml:space="preserve"> 2019: </w:t>
            </w:r>
          </w:p>
          <w:p w14:paraId="3192A01E" w14:textId="2375174A" w:rsidR="003245A6" w:rsidRDefault="605E17B5" w:rsidP="7224122D">
            <w:pPr>
              <w:pBdr>
                <w:top w:val="nil"/>
                <w:left w:val="nil"/>
                <w:bottom w:val="nil"/>
                <w:right w:val="nil"/>
                <w:between w:val="nil"/>
              </w:pBdr>
              <w:rPr>
                <w:rFonts w:ascii="Times New Roman" w:hAnsi="Times New Roman" w:cs="Times New Roman"/>
                <w:color w:val="000000" w:themeColor="text1"/>
                <w:sz w:val="18"/>
                <w:szCs w:val="18"/>
              </w:rPr>
            </w:pPr>
            <w:r w:rsidRPr="00345A0D">
              <w:rPr>
                <w:rFonts w:ascii="Times New Roman" w:hAnsi="Times New Roman" w:cs="Times New Roman"/>
                <w:color w:val="000000" w:themeColor="text1"/>
                <w:sz w:val="18"/>
                <w:szCs w:val="18"/>
              </w:rPr>
              <w:t xml:space="preserve">•12% of 11th graders </w:t>
            </w:r>
            <w:r w:rsidR="003245A6">
              <w:rPr>
                <w:rFonts w:ascii="Times New Roman" w:hAnsi="Times New Roman" w:cs="Times New Roman"/>
                <w:color w:val="000000" w:themeColor="text1"/>
                <w:sz w:val="18"/>
                <w:szCs w:val="18"/>
              </w:rPr>
              <w:t xml:space="preserve">reported </w:t>
            </w:r>
            <w:r w:rsidRPr="00345A0D">
              <w:rPr>
                <w:rFonts w:ascii="Times New Roman" w:hAnsi="Times New Roman" w:cs="Times New Roman"/>
                <w:color w:val="000000" w:themeColor="text1"/>
                <w:sz w:val="18"/>
                <w:szCs w:val="18"/>
              </w:rPr>
              <w:t xml:space="preserve">past 30 </w:t>
            </w:r>
            <w:r w:rsidR="6809A0A4" w:rsidRPr="00345A0D">
              <w:rPr>
                <w:rFonts w:ascii="Times New Roman" w:hAnsi="Times New Roman" w:cs="Times New Roman"/>
                <w:color w:val="000000" w:themeColor="text1"/>
                <w:sz w:val="18"/>
                <w:szCs w:val="18"/>
              </w:rPr>
              <w:t>days</w:t>
            </w:r>
            <w:r w:rsidRPr="00345A0D">
              <w:rPr>
                <w:rFonts w:ascii="Times New Roman" w:hAnsi="Times New Roman" w:cs="Times New Roman"/>
                <w:color w:val="000000" w:themeColor="text1"/>
                <w:sz w:val="18"/>
                <w:szCs w:val="18"/>
              </w:rPr>
              <w:t xml:space="preserve"> vap</w:t>
            </w:r>
            <w:r w:rsidR="003245A6">
              <w:rPr>
                <w:rFonts w:ascii="Times New Roman" w:hAnsi="Times New Roman" w:cs="Times New Roman"/>
                <w:color w:val="000000" w:themeColor="text1"/>
                <w:sz w:val="18"/>
                <w:szCs w:val="18"/>
              </w:rPr>
              <w:t>ing use</w:t>
            </w:r>
          </w:p>
          <w:p w14:paraId="060D6D45" w14:textId="0E889D91" w:rsidR="00F2311C" w:rsidRPr="00345A0D" w:rsidRDefault="605E17B5" w:rsidP="7224122D">
            <w:pPr>
              <w:pBdr>
                <w:top w:val="nil"/>
                <w:left w:val="nil"/>
                <w:bottom w:val="nil"/>
                <w:right w:val="nil"/>
                <w:between w:val="nil"/>
              </w:pBdr>
              <w:rPr>
                <w:rFonts w:ascii="Times New Roman" w:hAnsi="Times New Roman" w:cs="Times New Roman"/>
                <w:color w:val="000000" w:themeColor="text1"/>
                <w:sz w:val="18"/>
                <w:szCs w:val="18"/>
              </w:rPr>
            </w:pPr>
            <w:r w:rsidRPr="00345A0D">
              <w:rPr>
                <w:rFonts w:ascii="Times New Roman" w:hAnsi="Times New Roman" w:cs="Times New Roman"/>
                <w:color w:val="000000" w:themeColor="text1"/>
                <w:sz w:val="18"/>
                <w:szCs w:val="18"/>
              </w:rPr>
              <w:t xml:space="preserve">Qualitative: </w:t>
            </w:r>
          </w:p>
          <w:p w14:paraId="47971A09" w14:textId="2E58AFB8" w:rsidR="003245A6" w:rsidRPr="003245A6" w:rsidRDefault="605E17B5" w:rsidP="003245A6">
            <w:pPr>
              <w:pStyle w:val="ListParagraph"/>
              <w:numPr>
                <w:ilvl w:val="0"/>
                <w:numId w:val="14"/>
              </w:numPr>
              <w:ind w:left="164" w:hanging="164"/>
              <w:rPr>
                <w:color w:val="000000" w:themeColor="text1"/>
                <w:sz w:val="18"/>
                <w:szCs w:val="18"/>
              </w:rPr>
            </w:pPr>
            <w:r w:rsidRPr="003245A6">
              <w:rPr>
                <w:color w:val="000000" w:themeColor="text1"/>
                <w:sz w:val="18"/>
                <w:szCs w:val="18"/>
              </w:rPr>
              <w:t xml:space="preserve">High </w:t>
            </w:r>
            <w:r w:rsidR="0096636D" w:rsidRPr="003245A6">
              <w:rPr>
                <w:color w:val="000000" w:themeColor="text1"/>
                <w:sz w:val="18"/>
                <w:szCs w:val="18"/>
              </w:rPr>
              <w:t>s</w:t>
            </w:r>
            <w:r w:rsidRPr="003245A6">
              <w:rPr>
                <w:color w:val="000000" w:themeColor="text1"/>
                <w:sz w:val="18"/>
                <w:szCs w:val="18"/>
              </w:rPr>
              <w:t xml:space="preserve">chool </w:t>
            </w:r>
            <w:r w:rsidR="0096636D" w:rsidRPr="003245A6">
              <w:rPr>
                <w:color w:val="000000" w:themeColor="text1"/>
                <w:sz w:val="18"/>
                <w:szCs w:val="18"/>
              </w:rPr>
              <w:t>y</w:t>
            </w:r>
            <w:r w:rsidRPr="003245A6">
              <w:rPr>
                <w:color w:val="000000" w:themeColor="text1"/>
                <w:sz w:val="18"/>
                <w:szCs w:val="18"/>
              </w:rPr>
              <w:t xml:space="preserve">outh are vaping Tobacco and Marijuana in </w:t>
            </w:r>
            <w:r w:rsidR="0096636D" w:rsidRPr="003245A6">
              <w:rPr>
                <w:color w:val="000000" w:themeColor="text1"/>
                <w:sz w:val="18"/>
                <w:szCs w:val="18"/>
              </w:rPr>
              <w:t>s</w:t>
            </w:r>
            <w:r w:rsidRPr="003245A6">
              <w:rPr>
                <w:color w:val="000000" w:themeColor="text1"/>
                <w:sz w:val="18"/>
                <w:szCs w:val="18"/>
              </w:rPr>
              <w:t>chool bathrooms</w:t>
            </w:r>
          </w:p>
          <w:p w14:paraId="62A9E886" w14:textId="42FEE4AA" w:rsidR="003245A6" w:rsidRPr="003245A6" w:rsidRDefault="003245A6" w:rsidP="003245A6">
            <w:pPr>
              <w:pStyle w:val="ListParagraph"/>
              <w:numPr>
                <w:ilvl w:val="0"/>
                <w:numId w:val="14"/>
              </w:numPr>
              <w:ind w:left="164" w:hanging="164"/>
              <w:rPr>
                <w:color w:val="000000" w:themeColor="text1"/>
                <w:sz w:val="18"/>
                <w:szCs w:val="18"/>
              </w:rPr>
            </w:pPr>
            <w:r w:rsidRPr="003245A6">
              <w:rPr>
                <w:color w:val="000000" w:themeColor="text1"/>
                <w:sz w:val="18"/>
                <w:szCs w:val="18"/>
              </w:rPr>
              <w:t xml:space="preserve">When asked only to choose one: 60% responded that vaping was the number 1 concern for 12-17 years old. </w:t>
            </w:r>
          </w:p>
          <w:p w14:paraId="59D8866D" w14:textId="77777777" w:rsidR="003245A6" w:rsidRPr="00345A0D" w:rsidRDefault="003245A6" w:rsidP="7224122D">
            <w:pPr>
              <w:pBdr>
                <w:top w:val="nil"/>
                <w:left w:val="nil"/>
                <w:bottom w:val="nil"/>
                <w:right w:val="nil"/>
                <w:between w:val="nil"/>
              </w:pBdr>
              <w:rPr>
                <w:rFonts w:ascii="Times New Roman" w:hAnsi="Times New Roman" w:cs="Times New Roman"/>
                <w:color w:val="000000" w:themeColor="text1"/>
                <w:sz w:val="18"/>
                <w:szCs w:val="18"/>
              </w:rPr>
            </w:pPr>
          </w:p>
          <w:p w14:paraId="277CE523" w14:textId="1FBFC791" w:rsidR="00F2311C" w:rsidRPr="003245A6" w:rsidRDefault="003245A6" w:rsidP="7224122D">
            <w:pPr>
              <w:pBdr>
                <w:top w:val="nil"/>
                <w:left w:val="nil"/>
                <w:bottom w:val="nil"/>
                <w:right w:val="nil"/>
                <w:between w:val="nil"/>
              </w:pBdr>
              <w:rPr>
                <w:rFonts w:ascii="Times New Roman" w:hAnsi="Times New Roman" w:cs="Times New Roman"/>
                <w:b/>
                <w:bCs/>
                <w:color w:val="000000" w:themeColor="text1"/>
                <w:sz w:val="18"/>
                <w:szCs w:val="18"/>
              </w:rPr>
            </w:pPr>
            <w:r w:rsidRPr="003245A6">
              <w:rPr>
                <w:rFonts w:ascii="Times New Roman" w:hAnsi="Times New Roman" w:cs="Times New Roman"/>
                <w:b/>
                <w:bCs/>
                <w:color w:val="000000" w:themeColor="text1"/>
                <w:sz w:val="18"/>
                <w:szCs w:val="18"/>
              </w:rPr>
              <w:t>3</w:t>
            </w:r>
            <w:r w:rsidR="605E17B5" w:rsidRPr="003245A6">
              <w:rPr>
                <w:rFonts w:ascii="Times New Roman" w:hAnsi="Times New Roman" w:cs="Times New Roman"/>
                <w:b/>
                <w:bCs/>
                <w:color w:val="000000" w:themeColor="text1"/>
                <w:sz w:val="18"/>
                <w:szCs w:val="18"/>
              </w:rPr>
              <w:t xml:space="preserve">) Alcohol </w:t>
            </w:r>
          </w:p>
          <w:p w14:paraId="365C3D5A" w14:textId="7E6A9225" w:rsidR="00F2311C" w:rsidRPr="00345A0D" w:rsidRDefault="605E17B5" w:rsidP="7224122D">
            <w:pPr>
              <w:pBdr>
                <w:top w:val="nil"/>
                <w:left w:val="nil"/>
                <w:bottom w:val="nil"/>
                <w:right w:val="nil"/>
                <w:between w:val="nil"/>
              </w:pBdr>
              <w:rPr>
                <w:rFonts w:ascii="Times New Roman" w:hAnsi="Times New Roman" w:cs="Times New Roman"/>
                <w:color w:val="000000" w:themeColor="text1"/>
                <w:sz w:val="18"/>
                <w:szCs w:val="18"/>
              </w:rPr>
            </w:pPr>
            <w:r w:rsidRPr="00345A0D">
              <w:rPr>
                <w:rFonts w:ascii="Times New Roman" w:hAnsi="Times New Roman" w:cs="Times New Roman"/>
                <w:color w:val="000000" w:themeColor="text1"/>
                <w:sz w:val="18"/>
                <w:szCs w:val="18"/>
              </w:rPr>
              <w:t>DSS</w:t>
            </w:r>
            <w:r w:rsidR="0057286E">
              <w:rPr>
                <w:rFonts w:ascii="Times New Roman" w:hAnsi="Times New Roman" w:cs="Times New Roman"/>
                <w:color w:val="000000" w:themeColor="text1"/>
                <w:sz w:val="18"/>
                <w:szCs w:val="18"/>
              </w:rPr>
              <w:t>,</w:t>
            </w:r>
            <w:r w:rsidRPr="00345A0D">
              <w:rPr>
                <w:rFonts w:ascii="Times New Roman" w:hAnsi="Times New Roman" w:cs="Times New Roman"/>
                <w:color w:val="000000" w:themeColor="text1"/>
                <w:sz w:val="18"/>
                <w:szCs w:val="18"/>
              </w:rPr>
              <w:t xml:space="preserve"> 2019: </w:t>
            </w:r>
          </w:p>
          <w:p w14:paraId="386C1E8D" w14:textId="4BD87812" w:rsidR="00F2311C" w:rsidRPr="00345A0D" w:rsidRDefault="605E17B5" w:rsidP="7224122D">
            <w:pPr>
              <w:pBdr>
                <w:top w:val="nil"/>
                <w:left w:val="nil"/>
                <w:bottom w:val="nil"/>
                <w:right w:val="nil"/>
                <w:between w:val="nil"/>
              </w:pBdr>
              <w:rPr>
                <w:rFonts w:ascii="Times New Roman" w:hAnsi="Times New Roman" w:cs="Times New Roman"/>
                <w:color w:val="000000" w:themeColor="text1"/>
                <w:sz w:val="18"/>
                <w:szCs w:val="18"/>
              </w:rPr>
            </w:pPr>
            <w:r w:rsidRPr="00345A0D">
              <w:rPr>
                <w:rFonts w:ascii="Times New Roman" w:hAnsi="Times New Roman" w:cs="Times New Roman"/>
                <w:color w:val="000000" w:themeColor="text1"/>
                <w:sz w:val="18"/>
                <w:szCs w:val="18"/>
              </w:rPr>
              <w:t xml:space="preserve">•Nearly 60% of 11th graders reported attending a party with alcohol and no parents. </w:t>
            </w:r>
          </w:p>
          <w:p w14:paraId="35DE6677" w14:textId="5107C638" w:rsidR="00F2311C" w:rsidRPr="00345A0D" w:rsidRDefault="605E17B5" w:rsidP="7224122D">
            <w:pPr>
              <w:pBdr>
                <w:top w:val="nil"/>
                <w:left w:val="nil"/>
                <w:bottom w:val="nil"/>
                <w:right w:val="nil"/>
                <w:between w:val="nil"/>
              </w:pBdr>
              <w:rPr>
                <w:rFonts w:ascii="Times New Roman" w:hAnsi="Times New Roman" w:cs="Times New Roman"/>
                <w:color w:val="000000" w:themeColor="text1"/>
                <w:sz w:val="18"/>
                <w:szCs w:val="18"/>
              </w:rPr>
            </w:pPr>
            <w:r w:rsidRPr="00345A0D">
              <w:rPr>
                <w:rFonts w:ascii="Times New Roman" w:hAnsi="Times New Roman" w:cs="Times New Roman"/>
                <w:color w:val="000000" w:themeColor="text1"/>
                <w:sz w:val="18"/>
                <w:szCs w:val="18"/>
              </w:rPr>
              <w:t xml:space="preserve">•39% of 11th graders reported knowing where to buy alcohol. </w:t>
            </w:r>
          </w:p>
          <w:p w14:paraId="7F2443EE" w14:textId="034FA8DD" w:rsidR="00F2311C" w:rsidRPr="00345A0D" w:rsidRDefault="605E17B5" w:rsidP="7224122D">
            <w:pPr>
              <w:pBdr>
                <w:top w:val="nil"/>
                <w:left w:val="nil"/>
                <w:bottom w:val="nil"/>
                <w:right w:val="nil"/>
                <w:between w:val="nil"/>
              </w:pBdr>
              <w:rPr>
                <w:rFonts w:ascii="Times New Roman" w:hAnsi="Times New Roman" w:cs="Times New Roman"/>
                <w:color w:val="000000" w:themeColor="text1"/>
                <w:sz w:val="18"/>
                <w:szCs w:val="18"/>
              </w:rPr>
            </w:pPr>
            <w:r w:rsidRPr="00345A0D">
              <w:rPr>
                <w:rFonts w:ascii="Times New Roman" w:hAnsi="Times New Roman" w:cs="Times New Roman"/>
                <w:color w:val="000000" w:themeColor="text1"/>
                <w:sz w:val="18"/>
                <w:szCs w:val="18"/>
              </w:rPr>
              <w:t xml:space="preserve">•23% of NCC 8th graders reported knowing where to buy Alcohol </w:t>
            </w:r>
          </w:p>
          <w:p w14:paraId="5095CB88" w14:textId="47ACDD1D" w:rsidR="00F2311C" w:rsidRDefault="605E17B5" w:rsidP="7224122D">
            <w:pPr>
              <w:pBdr>
                <w:top w:val="nil"/>
                <w:left w:val="nil"/>
                <w:bottom w:val="nil"/>
                <w:right w:val="nil"/>
                <w:between w:val="nil"/>
              </w:pBdr>
              <w:rPr>
                <w:rFonts w:ascii="Times New Roman" w:hAnsi="Times New Roman" w:cs="Times New Roman"/>
                <w:color w:val="000000" w:themeColor="text1"/>
                <w:sz w:val="18"/>
                <w:szCs w:val="18"/>
              </w:rPr>
            </w:pPr>
            <w:r w:rsidRPr="00345A0D">
              <w:rPr>
                <w:rFonts w:ascii="Times New Roman" w:hAnsi="Times New Roman" w:cs="Times New Roman"/>
                <w:color w:val="000000" w:themeColor="text1"/>
                <w:sz w:val="18"/>
                <w:szCs w:val="18"/>
              </w:rPr>
              <w:t xml:space="preserve">•Past 30-day alcohol use rates for 11th grade </w:t>
            </w:r>
            <w:r w:rsidR="0057286E">
              <w:rPr>
                <w:rFonts w:ascii="Times New Roman" w:hAnsi="Times New Roman" w:cs="Times New Roman"/>
                <w:color w:val="000000" w:themeColor="text1"/>
                <w:sz w:val="18"/>
                <w:szCs w:val="18"/>
              </w:rPr>
              <w:t>increased</w:t>
            </w:r>
            <w:r w:rsidR="0057286E" w:rsidRPr="00345A0D">
              <w:rPr>
                <w:rFonts w:ascii="Times New Roman" w:hAnsi="Times New Roman" w:cs="Times New Roman"/>
                <w:color w:val="000000" w:themeColor="text1"/>
                <w:sz w:val="18"/>
                <w:szCs w:val="18"/>
              </w:rPr>
              <w:t xml:space="preserve"> </w:t>
            </w:r>
            <w:r w:rsidRPr="00345A0D">
              <w:rPr>
                <w:rFonts w:ascii="Times New Roman" w:hAnsi="Times New Roman" w:cs="Times New Roman"/>
                <w:color w:val="000000" w:themeColor="text1"/>
                <w:sz w:val="18"/>
                <w:szCs w:val="18"/>
              </w:rPr>
              <w:t>from 19%</w:t>
            </w:r>
            <w:r w:rsidR="0057286E">
              <w:rPr>
                <w:rFonts w:ascii="Times New Roman" w:hAnsi="Times New Roman" w:cs="Times New Roman"/>
                <w:color w:val="000000" w:themeColor="text1"/>
                <w:sz w:val="18"/>
                <w:szCs w:val="18"/>
              </w:rPr>
              <w:t xml:space="preserve"> in </w:t>
            </w:r>
            <w:proofErr w:type="gramStart"/>
            <w:r w:rsidR="0057286E">
              <w:rPr>
                <w:rFonts w:ascii="Times New Roman" w:hAnsi="Times New Roman" w:cs="Times New Roman"/>
                <w:color w:val="000000" w:themeColor="text1"/>
                <w:sz w:val="18"/>
                <w:szCs w:val="18"/>
              </w:rPr>
              <w:t xml:space="preserve">2017 </w:t>
            </w:r>
            <w:r w:rsidRPr="00345A0D">
              <w:rPr>
                <w:rFonts w:ascii="Times New Roman" w:hAnsi="Times New Roman" w:cs="Times New Roman"/>
                <w:color w:val="000000" w:themeColor="text1"/>
                <w:sz w:val="18"/>
                <w:szCs w:val="18"/>
              </w:rPr>
              <w:t xml:space="preserve"> to</w:t>
            </w:r>
            <w:proofErr w:type="gramEnd"/>
            <w:r w:rsidRPr="00345A0D">
              <w:rPr>
                <w:rFonts w:ascii="Times New Roman" w:hAnsi="Times New Roman" w:cs="Times New Roman"/>
                <w:color w:val="000000" w:themeColor="text1"/>
                <w:sz w:val="18"/>
                <w:szCs w:val="18"/>
              </w:rPr>
              <w:t xml:space="preserve"> 20% </w:t>
            </w:r>
            <w:r w:rsidR="0057286E">
              <w:rPr>
                <w:rFonts w:ascii="Times New Roman" w:hAnsi="Times New Roman" w:cs="Times New Roman"/>
                <w:color w:val="000000" w:themeColor="text1"/>
                <w:sz w:val="18"/>
                <w:szCs w:val="18"/>
              </w:rPr>
              <w:t xml:space="preserve">in 2019 </w:t>
            </w:r>
            <w:r w:rsidRPr="00345A0D">
              <w:rPr>
                <w:rFonts w:ascii="Times New Roman" w:hAnsi="Times New Roman" w:cs="Times New Roman"/>
                <w:color w:val="000000" w:themeColor="text1"/>
                <w:sz w:val="18"/>
                <w:szCs w:val="18"/>
              </w:rPr>
              <w:t xml:space="preserve"> </w:t>
            </w:r>
          </w:p>
          <w:p w14:paraId="2A8DDD57" w14:textId="77777777" w:rsidR="00AD217E" w:rsidRDefault="00AD217E" w:rsidP="7224122D">
            <w:pPr>
              <w:pBdr>
                <w:top w:val="nil"/>
                <w:left w:val="nil"/>
                <w:bottom w:val="nil"/>
                <w:right w:val="nil"/>
                <w:between w:val="nil"/>
              </w:pBdr>
              <w:rPr>
                <w:rFonts w:ascii="Times New Roman" w:hAnsi="Times New Roman" w:cs="Times New Roman"/>
                <w:color w:val="000000" w:themeColor="text1"/>
                <w:sz w:val="18"/>
                <w:szCs w:val="18"/>
              </w:rPr>
            </w:pPr>
          </w:p>
          <w:p w14:paraId="34F46822" w14:textId="6CC63C28" w:rsidR="00AD217E" w:rsidRPr="00345A0D" w:rsidRDefault="00AD217E" w:rsidP="00AD217E">
            <w:pPr>
              <w:pBdr>
                <w:top w:val="nil"/>
                <w:left w:val="nil"/>
                <w:bottom w:val="nil"/>
                <w:right w:val="nil"/>
                <w:between w:val="nil"/>
              </w:pBdr>
              <w:rPr>
                <w:rFonts w:ascii="Times New Roman" w:hAnsi="Times New Roman" w:cs="Times New Roman"/>
                <w:color w:val="000000"/>
                <w:sz w:val="18"/>
                <w:szCs w:val="18"/>
              </w:rPr>
            </w:pPr>
            <w:r w:rsidRPr="00345A0D">
              <w:rPr>
                <w:rFonts w:ascii="Times New Roman" w:hAnsi="Times New Roman" w:cs="Times New Roman"/>
                <w:color w:val="000000"/>
                <w:sz w:val="18"/>
                <w:szCs w:val="18"/>
              </w:rPr>
              <w:t xml:space="preserve">To help combat the </w:t>
            </w:r>
            <w:r w:rsidR="004643D5">
              <w:rPr>
                <w:rFonts w:ascii="Times New Roman" w:hAnsi="Times New Roman" w:cs="Times New Roman"/>
                <w:color w:val="000000"/>
                <w:sz w:val="18"/>
                <w:szCs w:val="18"/>
              </w:rPr>
              <w:t>substance use risk youth face in New Castle County,</w:t>
            </w:r>
            <w:r w:rsidRPr="00345A0D">
              <w:rPr>
                <w:rFonts w:ascii="Times New Roman" w:hAnsi="Times New Roman" w:cs="Times New Roman"/>
                <w:color w:val="000000"/>
                <w:sz w:val="18"/>
                <w:szCs w:val="18"/>
              </w:rPr>
              <w:t xml:space="preserve"> ABC Prevention Work will teach the </w:t>
            </w:r>
            <w:proofErr w:type="spellStart"/>
            <w:r w:rsidRPr="00345A0D">
              <w:rPr>
                <w:rFonts w:ascii="Times New Roman" w:hAnsi="Times New Roman" w:cs="Times New Roman"/>
                <w:color w:val="000000"/>
                <w:sz w:val="18"/>
                <w:szCs w:val="18"/>
              </w:rPr>
              <w:t>Botvin</w:t>
            </w:r>
            <w:proofErr w:type="spellEnd"/>
            <w:r w:rsidRPr="00345A0D">
              <w:rPr>
                <w:rFonts w:ascii="Times New Roman" w:hAnsi="Times New Roman" w:cs="Times New Roman"/>
                <w:color w:val="000000"/>
                <w:sz w:val="18"/>
                <w:szCs w:val="18"/>
              </w:rPr>
              <w:t xml:space="preserve"> </w:t>
            </w:r>
            <w:proofErr w:type="spellStart"/>
            <w:r w:rsidRPr="00345A0D">
              <w:rPr>
                <w:rFonts w:ascii="Times New Roman" w:hAnsi="Times New Roman" w:cs="Times New Roman"/>
                <w:color w:val="000000"/>
                <w:sz w:val="18"/>
                <w:szCs w:val="18"/>
              </w:rPr>
              <w:t>LifeSkills</w:t>
            </w:r>
            <w:proofErr w:type="spellEnd"/>
            <w:r w:rsidRPr="00345A0D">
              <w:rPr>
                <w:rFonts w:ascii="Times New Roman" w:hAnsi="Times New Roman" w:cs="Times New Roman"/>
                <w:color w:val="000000"/>
                <w:sz w:val="18"/>
                <w:szCs w:val="18"/>
              </w:rPr>
              <w:t xml:space="preserve"> program to middle school &amp; high school students as requested by school</w:t>
            </w:r>
            <w:r w:rsidR="004643D5">
              <w:rPr>
                <w:rFonts w:ascii="Times New Roman" w:hAnsi="Times New Roman" w:cs="Times New Roman"/>
                <w:color w:val="000000"/>
                <w:sz w:val="18"/>
                <w:szCs w:val="18"/>
              </w:rPr>
              <w:t>s</w:t>
            </w:r>
            <w:r w:rsidRPr="00345A0D">
              <w:rPr>
                <w:rFonts w:ascii="Times New Roman" w:hAnsi="Times New Roman" w:cs="Times New Roman"/>
                <w:color w:val="000000"/>
                <w:sz w:val="18"/>
                <w:szCs w:val="18"/>
              </w:rPr>
              <w:t xml:space="preserve"> or community organization</w:t>
            </w:r>
            <w:r w:rsidR="004643D5">
              <w:rPr>
                <w:rFonts w:ascii="Times New Roman" w:hAnsi="Times New Roman" w:cs="Times New Roman"/>
                <w:color w:val="000000"/>
                <w:sz w:val="18"/>
                <w:szCs w:val="18"/>
              </w:rPr>
              <w:t>s</w:t>
            </w:r>
            <w:r w:rsidRPr="00345A0D">
              <w:rPr>
                <w:rFonts w:ascii="Times New Roman" w:hAnsi="Times New Roman" w:cs="Times New Roman"/>
                <w:color w:val="000000"/>
                <w:sz w:val="18"/>
                <w:szCs w:val="18"/>
              </w:rPr>
              <w:t xml:space="preserve">. The earlier prevention education starts, the more likely it </w:t>
            </w:r>
            <w:r>
              <w:rPr>
                <w:rFonts w:ascii="Times New Roman" w:hAnsi="Times New Roman" w:cs="Times New Roman"/>
                <w:color w:val="000000"/>
                <w:sz w:val="18"/>
                <w:szCs w:val="18"/>
              </w:rPr>
              <w:t>is</w:t>
            </w:r>
            <w:r w:rsidRPr="00345A0D">
              <w:rPr>
                <w:rFonts w:ascii="Times New Roman" w:hAnsi="Times New Roman" w:cs="Times New Roman"/>
                <w:color w:val="000000"/>
                <w:sz w:val="18"/>
                <w:szCs w:val="18"/>
              </w:rPr>
              <w:t xml:space="preserve"> to reduce the risks associated with drug and alcohol abuse.</w:t>
            </w:r>
          </w:p>
          <w:p w14:paraId="7824C05B" w14:textId="77777777" w:rsidR="00AD217E" w:rsidRPr="00345A0D" w:rsidRDefault="00AD217E" w:rsidP="7224122D">
            <w:pPr>
              <w:pBdr>
                <w:top w:val="nil"/>
                <w:left w:val="nil"/>
                <w:bottom w:val="nil"/>
                <w:right w:val="nil"/>
                <w:between w:val="nil"/>
              </w:pBdr>
              <w:rPr>
                <w:rFonts w:ascii="Times New Roman" w:hAnsi="Times New Roman" w:cs="Times New Roman"/>
                <w:color w:val="000000" w:themeColor="text1"/>
                <w:sz w:val="18"/>
                <w:szCs w:val="18"/>
              </w:rPr>
            </w:pPr>
          </w:p>
          <w:p w14:paraId="18902E6D" w14:textId="241C58C0" w:rsidR="00F2311C" w:rsidRPr="00345A0D" w:rsidRDefault="00F2311C" w:rsidP="7224122D">
            <w:pPr>
              <w:rPr>
                <w:sz w:val="18"/>
                <w:szCs w:val="18"/>
              </w:rPr>
            </w:pPr>
          </w:p>
        </w:tc>
      </w:tr>
      <w:tr w:rsidR="00F2311C" w:rsidRPr="00345A0D" w14:paraId="7C923E2F" w14:textId="77777777" w:rsidTr="7224122D">
        <w:trPr>
          <w:trHeight w:val="710"/>
        </w:trPr>
        <w:tc>
          <w:tcPr>
            <w:tcW w:w="3865" w:type="dxa"/>
            <w:shd w:val="clear" w:color="auto" w:fill="auto"/>
          </w:tcPr>
          <w:p w14:paraId="546C076C" w14:textId="77777777" w:rsidR="00F2311C" w:rsidRPr="00345A0D" w:rsidRDefault="00F2311C" w:rsidP="007B3F90">
            <w:pPr>
              <w:widowControl w:val="0"/>
              <w:rPr>
                <w:rFonts w:ascii="Times New Roman" w:hAnsi="Times New Roman" w:cs="Times New Roman"/>
                <w:b/>
                <w:bCs/>
                <w:color w:val="000000" w:themeColor="text1"/>
                <w:sz w:val="18"/>
                <w:szCs w:val="18"/>
                <w:u w:val="single"/>
              </w:rPr>
            </w:pPr>
            <w:r w:rsidRPr="00345A0D">
              <w:rPr>
                <w:rFonts w:ascii="Times New Roman" w:hAnsi="Times New Roman" w:cs="Times New Roman"/>
                <w:b/>
                <w:bCs/>
                <w:color w:val="000000" w:themeColor="text1"/>
                <w:sz w:val="18"/>
                <w:szCs w:val="18"/>
                <w:u w:val="single"/>
              </w:rPr>
              <w:lastRenderedPageBreak/>
              <w:t>Goal Statement</w:t>
            </w:r>
          </w:p>
          <w:p w14:paraId="4F659F9D" w14:textId="77777777" w:rsidR="00F2311C" w:rsidRPr="00345A0D" w:rsidRDefault="74A081F4" w:rsidP="007B3F90">
            <w:pPr>
              <w:widowControl w:val="0"/>
              <w:rPr>
                <w:rFonts w:ascii="Times New Roman" w:hAnsi="Times New Roman" w:cs="Times New Roman"/>
                <w:color w:val="000000" w:themeColor="text1"/>
                <w:sz w:val="18"/>
                <w:szCs w:val="18"/>
              </w:rPr>
            </w:pPr>
            <w:r w:rsidRPr="00345A0D">
              <w:rPr>
                <w:rFonts w:ascii="Times New Roman" w:hAnsi="Times New Roman" w:cs="Times New Roman"/>
                <w:color w:val="000000" w:themeColor="text1"/>
                <w:sz w:val="18"/>
                <w:szCs w:val="18"/>
              </w:rPr>
              <w:t xml:space="preserve">Include one or two measurable goals to support how your services will address the problem statement. </w:t>
            </w:r>
          </w:p>
          <w:p w14:paraId="2A693733" w14:textId="77777777" w:rsidR="00F2311C" w:rsidRPr="00345A0D" w:rsidRDefault="00F2311C" w:rsidP="007B3F90">
            <w:pPr>
              <w:widowControl w:val="0"/>
              <w:rPr>
                <w:rFonts w:ascii="Times New Roman" w:hAnsi="Times New Roman" w:cs="Times New Roman"/>
                <w:b/>
                <w:bCs/>
                <w:color w:val="000000" w:themeColor="text1"/>
                <w:sz w:val="18"/>
                <w:szCs w:val="18"/>
                <w:u w:val="single"/>
              </w:rPr>
            </w:pPr>
          </w:p>
        </w:tc>
        <w:tc>
          <w:tcPr>
            <w:tcW w:w="6053" w:type="dxa"/>
            <w:shd w:val="clear" w:color="auto" w:fill="auto"/>
          </w:tcPr>
          <w:p w14:paraId="1B1A9A85" w14:textId="1B57D57A" w:rsidR="0054582B" w:rsidRPr="00345A0D" w:rsidRDefault="0054582B" w:rsidP="7224122D">
            <w:pPr>
              <w:rPr>
                <w:rFonts w:ascii="Times New Roman" w:hAnsi="Times New Roman" w:cs="Times New Roman"/>
                <w:color w:val="000000"/>
                <w:sz w:val="18"/>
                <w:szCs w:val="18"/>
              </w:rPr>
            </w:pPr>
            <w:r w:rsidRPr="00345A0D">
              <w:rPr>
                <w:rFonts w:ascii="Times New Roman" w:hAnsi="Times New Roman" w:cs="Times New Roman"/>
                <w:color w:val="000000"/>
                <w:sz w:val="18"/>
                <w:szCs w:val="18"/>
              </w:rPr>
              <w:t>1. Increase knowledge of the consequences of alcohol, tobacco, marijuana and/or other substance use/abuse</w:t>
            </w:r>
            <w:r w:rsidR="0096636D">
              <w:rPr>
                <w:rFonts w:ascii="Times New Roman" w:hAnsi="Times New Roman" w:cs="Times New Roman"/>
                <w:color w:val="000000"/>
                <w:sz w:val="18"/>
                <w:szCs w:val="18"/>
              </w:rPr>
              <w:t xml:space="preserve"> by 10%</w:t>
            </w:r>
            <w:r w:rsidRPr="00345A0D">
              <w:rPr>
                <w:rFonts w:ascii="Times New Roman" w:hAnsi="Times New Roman" w:cs="Times New Roman"/>
                <w:color w:val="000000"/>
                <w:sz w:val="18"/>
                <w:szCs w:val="18"/>
              </w:rPr>
              <w:t xml:space="preserve"> among students receiving </w:t>
            </w:r>
            <w:r w:rsidR="0096636D">
              <w:rPr>
                <w:rFonts w:ascii="Times New Roman" w:hAnsi="Times New Roman" w:cs="Times New Roman"/>
                <w:color w:val="000000"/>
                <w:sz w:val="18"/>
                <w:szCs w:val="18"/>
              </w:rPr>
              <w:t xml:space="preserve">the </w:t>
            </w:r>
            <w:proofErr w:type="spellStart"/>
            <w:r w:rsidRPr="00345A0D">
              <w:rPr>
                <w:rFonts w:ascii="Times New Roman" w:hAnsi="Times New Roman" w:cs="Times New Roman"/>
                <w:color w:val="000000"/>
                <w:sz w:val="18"/>
                <w:szCs w:val="18"/>
              </w:rPr>
              <w:t>LifeSkills</w:t>
            </w:r>
            <w:proofErr w:type="spellEnd"/>
            <w:r w:rsidRPr="00345A0D">
              <w:rPr>
                <w:rFonts w:ascii="Times New Roman" w:hAnsi="Times New Roman" w:cs="Times New Roman"/>
                <w:color w:val="000000"/>
                <w:sz w:val="18"/>
                <w:szCs w:val="18"/>
              </w:rPr>
              <w:t xml:space="preserve"> program</w:t>
            </w:r>
            <w:r w:rsidR="0096636D">
              <w:rPr>
                <w:rFonts w:ascii="Times New Roman" w:hAnsi="Times New Roman" w:cs="Times New Roman"/>
                <w:color w:val="000000"/>
                <w:sz w:val="18"/>
                <w:szCs w:val="18"/>
              </w:rPr>
              <w:t xml:space="preserve"> in New Castle County</w:t>
            </w:r>
            <w:r w:rsidRPr="00345A0D">
              <w:rPr>
                <w:rFonts w:ascii="Times New Roman" w:hAnsi="Times New Roman" w:cs="Times New Roman"/>
                <w:color w:val="000000"/>
                <w:sz w:val="18"/>
                <w:szCs w:val="18"/>
              </w:rPr>
              <w:t xml:space="preserve">. </w:t>
            </w:r>
          </w:p>
          <w:p w14:paraId="667C5D9E" w14:textId="234DD2DF" w:rsidR="00F2311C" w:rsidRDefault="0054582B" w:rsidP="7224122D">
            <w:pPr>
              <w:rPr>
                <w:rFonts w:ascii="Times New Roman" w:hAnsi="Times New Roman" w:cs="Times New Roman"/>
                <w:color w:val="000000"/>
                <w:sz w:val="18"/>
                <w:szCs w:val="18"/>
              </w:rPr>
            </w:pPr>
            <w:r w:rsidRPr="00345A0D">
              <w:rPr>
                <w:rFonts w:ascii="Times New Roman" w:hAnsi="Times New Roman" w:cs="Times New Roman"/>
                <w:color w:val="000000"/>
                <w:sz w:val="18"/>
                <w:szCs w:val="18"/>
              </w:rPr>
              <w:t>2. Prevent and/or decrease the use of alcohol, tobacco, marijuana</w:t>
            </w:r>
            <w:r w:rsidR="003245A6">
              <w:rPr>
                <w:rFonts w:ascii="Times New Roman" w:hAnsi="Times New Roman" w:cs="Times New Roman"/>
                <w:color w:val="000000"/>
                <w:sz w:val="18"/>
                <w:szCs w:val="18"/>
              </w:rPr>
              <w:t>,</w:t>
            </w:r>
            <w:r w:rsidRPr="00345A0D">
              <w:rPr>
                <w:rFonts w:ascii="Times New Roman" w:hAnsi="Times New Roman" w:cs="Times New Roman"/>
                <w:color w:val="000000"/>
                <w:sz w:val="18"/>
                <w:szCs w:val="18"/>
              </w:rPr>
              <w:t xml:space="preserve"> and other substance abuse </w:t>
            </w:r>
            <w:r w:rsidR="0096636D">
              <w:rPr>
                <w:rFonts w:ascii="Times New Roman" w:hAnsi="Times New Roman" w:cs="Times New Roman"/>
                <w:color w:val="000000"/>
                <w:sz w:val="18"/>
                <w:szCs w:val="18"/>
              </w:rPr>
              <w:t xml:space="preserve">by 10% </w:t>
            </w:r>
            <w:r w:rsidRPr="00345A0D">
              <w:rPr>
                <w:rFonts w:ascii="Times New Roman" w:hAnsi="Times New Roman" w:cs="Times New Roman"/>
                <w:color w:val="000000"/>
                <w:sz w:val="18"/>
                <w:szCs w:val="18"/>
              </w:rPr>
              <w:t xml:space="preserve">among students receiving </w:t>
            </w:r>
            <w:r w:rsidR="0096636D">
              <w:rPr>
                <w:rFonts w:ascii="Times New Roman" w:hAnsi="Times New Roman" w:cs="Times New Roman"/>
                <w:color w:val="000000"/>
                <w:sz w:val="18"/>
                <w:szCs w:val="18"/>
              </w:rPr>
              <w:t xml:space="preserve">the </w:t>
            </w:r>
            <w:proofErr w:type="spellStart"/>
            <w:r w:rsidRPr="00345A0D">
              <w:rPr>
                <w:rFonts w:ascii="Times New Roman" w:hAnsi="Times New Roman" w:cs="Times New Roman"/>
                <w:color w:val="000000"/>
                <w:sz w:val="18"/>
                <w:szCs w:val="18"/>
              </w:rPr>
              <w:t>LifeSkills</w:t>
            </w:r>
            <w:proofErr w:type="spellEnd"/>
            <w:r w:rsidRPr="00345A0D">
              <w:rPr>
                <w:rFonts w:ascii="Times New Roman" w:hAnsi="Times New Roman" w:cs="Times New Roman"/>
                <w:color w:val="000000"/>
                <w:sz w:val="18"/>
                <w:szCs w:val="18"/>
              </w:rPr>
              <w:t xml:space="preserve"> program </w:t>
            </w:r>
            <w:r w:rsidR="0096636D">
              <w:rPr>
                <w:rFonts w:ascii="Times New Roman" w:hAnsi="Times New Roman" w:cs="Times New Roman"/>
                <w:color w:val="000000"/>
                <w:sz w:val="18"/>
                <w:szCs w:val="18"/>
              </w:rPr>
              <w:t>in New Castle County</w:t>
            </w:r>
            <w:r w:rsidRPr="00345A0D">
              <w:rPr>
                <w:rFonts w:ascii="Times New Roman" w:hAnsi="Times New Roman" w:cs="Times New Roman"/>
                <w:color w:val="000000"/>
                <w:sz w:val="18"/>
                <w:szCs w:val="18"/>
              </w:rPr>
              <w:t>.</w:t>
            </w:r>
          </w:p>
          <w:p w14:paraId="21776609" w14:textId="2623F5D3" w:rsidR="00345A0D" w:rsidRPr="00345A0D" w:rsidRDefault="00345A0D" w:rsidP="7224122D">
            <w:pPr>
              <w:rPr>
                <w:rFonts w:ascii="Times New Roman" w:hAnsi="Times New Roman" w:cs="Times New Roman"/>
                <w:color w:val="000000" w:themeColor="text1"/>
                <w:sz w:val="18"/>
                <w:szCs w:val="18"/>
              </w:rPr>
            </w:pPr>
          </w:p>
        </w:tc>
      </w:tr>
    </w:tbl>
    <w:p w14:paraId="1031CF61" w14:textId="77777777" w:rsidR="00853909" w:rsidRPr="003C4BAB" w:rsidRDefault="00853909" w:rsidP="00F2311C">
      <w:pPr>
        <w:widowControl w:val="0"/>
        <w:rPr>
          <w:rFonts w:ascii="Times New Roman" w:hAnsi="Times New Roman" w:cs="Times New Roman"/>
          <w:b/>
          <w:bCs/>
          <w:color w:val="000000" w:themeColor="text1"/>
          <w:sz w:val="20"/>
          <w:szCs w:val="20"/>
          <w:u w:val="single"/>
        </w:rPr>
      </w:pPr>
    </w:p>
    <w:p w14:paraId="71E53632" w14:textId="77777777" w:rsidR="00F2311C" w:rsidRPr="003C4BAB" w:rsidRDefault="74A081F4" w:rsidP="00F2311C">
      <w:pPr>
        <w:pStyle w:val="ListParagraph"/>
        <w:widowControl w:val="0"/>
        <w:numPr>
          <w:ilvl w:val="0"/>
          <w:numId w:val="1"/>
        </w:numPr>
        <w:pBdr>
          <w:top w:val="nil"/>
          <w:left w:val="nil"/>
          <w:bottom w:val="nil"/>
          <w:right w:val="nil"/>
          <w:between w:val="nil"/>
        </w:pBdr>
        <w:ind w:left="-90" w:hanging="180"/>
        <w:rPr>
          <w:b/>
          <w:color w:val="000000"/>
          <w:sz w:val="20"/>
          <w:u w:val="single"/>
        </w:rPr>
      </w:pPr>
      <w:r w:rsidRPr="003C4BAB">
        <w:rPr>
          <w:b/>
          <w:bCs/>
          <w:color w:val="000000" w:themeColor="text1"/>
          <w:sz w:val="20"/>
          <w:u w:val="single"/>
        </w:rPr>
        <w:t>The Center for Substance Abuse Prevention (CSAP) Strategies</w:t>
      </w:r>
    </w:p>
    <w:p w14:paraId="015D091D" w14:textId="77777777" w:rsidR="00F2311C" w:rsidRPr="003C4BAB" w:rsidRDefault="00F2311C" w:rsidP="00F2311C">
      <w:pPr>
        <w:widowControl w:val="0"/>
        <w:pBdr>
          <w:top w:val="nil"/>
          <w:left w:val="nil"/>
          <w:bottom w:val="nil"/>
          <w:right w:val="nil"/>
          <w:between w:val="nil"/>
        </w:pBdr>
        <w:rPr>
          <w:rFonts w:ascii="Times New Roman" w:hAnsi="Times New Roman" w:cs="Times New Roman"/>
          <w:i/>
          <w:iCs/>
          <w:color w:val="000000"/>
          <w:sz w:val="20"/>
          <w:szCs w:val="20"/>
        </w:rPr>
      </w:pPr>
    </w:p>
    <w:p w14:paraId="7A6A2EFC" w14:textId="253AB0A5" w:rsidR="006D36C2" w:rsidRDefault="00F2311C" w:rsidP="00591DF4">
      <w:pPr>
        <w:widowControl w:val="0"/>
        <w:pBdr>
          <w:top w:val="nil"/>
          <w:left w:val="nil"/>
          <w:bottom w:val="nil"/>
          <w:right w:val="nil"/>
          <w:between w:val="nil"/>
        </w:pBdr>
        <w:rPr>
          <w:rFonts w:ascii="Times New Roman" w:hAnsi="Times New Roman" w:cs="Times New Roman"/>
          <w:color w:val="000000"/>
          <w:sz w:val="20"/>
          <w:szCs w:val="20"/>
        </w:rPr>
      </w:pPr>
      <w:r w:rsidRPr="003245A6">
        <w:rPr>
          <w:rFonts w:ascii="Times New Roman" w:hAnsi="Times New Roman" w:cs="Times New Roman"/>
          <w:b/>
          <w:bCs/>
          <w:color w:val="000000"/>
          <w:sz w:val="20"/>
          <w:szCs w:val="20"/>
          <w:u w:val="single"/>
        </w:rPr>
        <w:t>Directions:</w:t>
      </w:r>
      <w:r w:rsidRPr="003C4BAB">
        <w:rPr>
          <w:rFonts w:ascii="Times New Roman" w:hAnsi="Times New Roman" w:cs="Times New Roman"/>
          <w:i/>
          <w:iCs/>
          <w:color w:val="000000"/>
          <w:sz w:val="20"/>
          <w:szCs w:val="20"/>
        </w:rPr>
        <w:t xml:space="preserve"> </w:t>
      </w:r>
      <w:r w:rsidRPr="003C4BAB">
        <w:rPr>
          <w:rFonts w:ascii="Times New Roman" w:hAnsi="Times New Roman" w:cs="Times New Roman"/>
          <w:color w:val="000000"/>
          <w:sz w:val="20"/>
          <w:szCs w:val="20"/>
        </w:rPr>
        <w:t xml:space="preserve">Provide the details of </w:t>
      </w:r>
      <w:r w:rsidR="006D36C2">
        <w:rPr>
          <w:rFonts w:ascii="Times New Roman" w:hAnsi="Times New Roman" w:cs="Times New Roman"/>
          <w:color w:val="000000"/>
          <w:sz w:val="20"/>
          <w:szCs w:val="20"/>
        </w:rPr>
        <w:t xml:space="preserve">for each of the </w:t>
      </w:r>
      <w:r w:rsidRPr="003C4BAB">
        <w:rPr>
          <w:rFonts w:ascii="Times New Roman" w:hAnsi="Times New Roman" w:cs="Times New Roman"/>
          <w:color w:val="000000"/>
          <w:sz w:val="20"/>
          <w:szCs w:val="20"/>
        </w:rPr>
        <w:t xml:space="preserve">service components </w:t>
      </w:r>
      <w:r w:rsidR="006D36C2">
        <w:rPr>
          <w:rFonts w:ascii="Times New Roman" w:hAnsi="Times New Roman" w:cs="Times New Roman"/>
          <w:color w:val="000000"/>
          <w:sz w:val="20"/>
          <w:szCs w:val="20"/>
        </w:rPr>
        <w:t xml:space="preserve">of the </w:t>
      </w:r>
      <w:r w:rsidR="003245A6">
        <w:rPr>
          <w:rFonts w:ascii="Times New Roman" w:hAnsi="Times New Roman" w:cs="Times New Roman"/>
          <w:color w:val="000000"/>
          <w:sz w:val="20"/>
          <w:szCs w:val="20"/>
        </w:rPr>
        <w:t xml:space="preserve">program </w:t>
      </w:r>
      <w:r w:rsidR="003245A6" w:rsidRPr="003C4BAB">
        <w:rPr>
          <w:rFonts w:ascii="Times New Roman" w:hAnsi="Times New Roman" w:cs="Times New Roman"/>
          <w:color w:val="000000"/>
          <w:sz w:val="20"/>
          <w:szCs w:val="20"/>
        </w:rPr>
        <w:t>using</w:t>
      </w:r>
      <w:r w:rsidRPr="003C4BAB">
        <w:rPr>
          <w:rFonts w:ascii="Times New Roman" w:hAnsi="Times New Roman" w:cs="Times New Roman"/>
          <w:color w:val="000000"/>
          <w:sz w:val="20"/>
          <w:szCs w:val="20"/>
        </w:rPr>
        <w:t xml:space="preserve"> the activity charts </w:t>
      </w:r>
      <w:r w:rsidR="006D36C2" w:rsidRPr="003C4BAB">
        <w:rPr>
          <w:rFonts w:ascii="Times New Roman" w:hAnsi="Times New Roman" w:cs="Times New Roman"/>
          <w:color w:val="000000"/>
          <w:sz w:val="20"/>
          <w:szCs w:val="20"/>
        </w:rPr>
        <w:t xml:space="preserve">as they align with the corresponding </w:t>
      </w:r>
      <w:r w:rsidRPr="003C4BAB">
        <w:rPr>
          <w:rFonts w:ascii="Times New Roman" w:hAnsi="Times New Roman" w:cs="Times New Roman"/>
          <w:color w:val="000000"/>
          <w:sz w:val="20"/>
          <w:szCs w:val="20"/>
        </w:rPr>
        <w:t xml:space="preserve">CSAP </w:t>
      </w:r>
      <w:r w:rsidR="006D36C2">
        <w:rPr>
          <w:rFonts w:ascii="Times New Roman" w:hAnsi="Times New Roman" w:cs="Times New Roman"/>
          <w:color w:val="000000"/>
          <w:sz w:val="20"/>
          <w:szCs w:val="20"/>
        </w:rPr>
        <w:t>s</w:t>
      </w:r>
      <w:r w:rsidRPr="003C4BAB">
        <w:rPr>
          <w:rFonts w:ascii="Times New Roman" w:hAnsi="Times New Roman" w:cs="Times New Roman"/>
          <w:color w:val="000000"/>
          <w:sz w:val="20"/>
          <w:szCs w:val="20"/>
        </w:rPr>
        <w:t>trateg</w:t>
      </w:r>
      <w:r w:rsidR="006D36C2">
        <w:rPr>
          <w:rFonts w:ascii="Times New Roman" w:hAnsi="Times New Roman" w:cs="Times New Roman"/>
          <w:color w:val="000000"/>
          <w:sz w:val="20"/>
          <w:szCs w:val="20"/>
        </w:rPr>
        <w:t>y</w:t>
      </w:r>
      <w:r w:rsidRPr="003C4BAB">
        <w:rPr>
          <w:rFonts w:ascii="Times New Roman" w:hAnsi="Times New Roman" w:cs="Times New Roman"/>
          <w:color w:val="000000"/>
          <w:sz w:val="20"/>
          <w:szCs w:val="20"/>
        </w:rPr>
        <w:t xml:space="preserve"> below. </w:t>
      </w:r>
    </w:p>
    <w:p w14:paraId="65913BE9" w14:textId="77777777" w:rsidR="003245A6" w:rsidRDefault="003245A6" w:rsidP="00591DF4">
      <w:pPr>
        <w:widowControl w:val="0"/>
        <w:pBdr>
          <w:top w:val="nil"/>
          <w:left w:val="nil"/>
          <w:bottom w:val="nil"/>
          <w:right w:val="nil"/>
          <w:between w:val="nil"/>
        </w:pBdr>
        <w:rPr>
          <w:rFonts w:ascii="Times New Roman" w:hAnsi="Times New Roman" w:cs="Times New Roman"/>
          <w:color w:val="000000"/>
          <w:sz w:val="20"/>
          <w:szCs w:val="20"/>
        </w:rPr>
      </w:pPr>
    </w:p>
    <w:p w14:paraId="3F83331F" w14:textId="579761D6" w:rsidR="0057286E" w:rsidRDefault="00F2311C" w:rsidP="00591DF4">
      <w:pPr>
        <w:widowControl w:val="0"/>
        <w:pBdr>
          <w:top w:val="nil"/>
          <w:left w:val="nil"/>
          <w:bottom w:val="nil"/>
          <w:right w:val="nil"/>
          <w:between w:val="nil"/>
        </w:pBdr>
        <w:rPr>
          <w:rFonts w:ascii="Times New Roman" w:hAnsi="Times New Roman" w:cs="Times New Roman"/>
          <w:color w:val="000000"/>
          <w:sz w:val="20"/>
          <w:szCs w:val="20"/>
        </w:rPr>
      </w:pPr>
      <w:r w:rsidRPr="003C4BAB" w:rsidDel="004643D5">
        <w:rPr>
          <w:rFonts w:ascii="Times New Roman" w:hAnsi="Times New Roman" w:cs="Times New Roman"/>
          <w:color w:val="000000"/>
          <w:sz w:val="20"/>
          <w:szCs w:val="20"/>
        </w:rPr>
        <w:t xml:space="preserve">Programs are </w:t>
      </w:r>
      <w:r w:rsidRPr="003245A6" w:rsidDel="004643D5">
        <w:rPr>
          <w:rFonts w:ascii="Times New Roman" w:hAnsi="Times New Roman" w:cs="Times New Roman"/>
          <w:b/>
          <w:bCs/>
          <w:color w:val="000000"/>
          <w:sz w:val="20"/>
          <w:szCs w:val="20"/>
        </w:rPr>
        <w:t>not</w:t>
      </w:r>
      <w:r w:rsidRPr="003C4BAB" w:rsidDel="004643D5">
        <w:rPr>
          <w:rFonts w:ascii="Times New Roman" w:hAnsi="Times New Roman" w:cs="Times New Roman"/>
          <w:color w:val="000000"/>
          <w:sz w:val="20"/>
          <w:szCs w:val="20"/>
        </w:rPr>
        <w:t xml:space="preserve"> required to use all six strategies. Add “</w:t>
      </w:r>
      <w:r w:rsidRPr="003C4BAB" w:rsidDel="004643D5">
        <w:rPr>
          <w:rFonts w:ascii="Times New Roman" w:hAnsi="Times New Roman" w:cs="Times New Roman"/>
          <w:i/>
          <w:iCs/>
          <w:color w:val="000000"/>
          <w:sz w:val="20"/>
          <w:szCs w:val="20"/>
        </w:rPr>
        <w:t>Not Applicable</w:t>
      </w:r>
      <w:r w:rsidRPr="003C4BAB" w:rsidDel="004643D5">
        <w:rPr>
          <w:rFonts w:ascii="Times New Roman" w:hAnsi="Times New Roman" w:cs="Times New Roman"/>
          <w:color w:val="000000"/>
          <w:sz w:val="20"/>
          <w:szCs w:val="20"/>
        </w:rPr>
        <w:t xml:space="preserve">” to any strategies not used for the program.  If the service components include more than one or separate activities under a CSAP Strategy, please include multiple charts that </w:t>
      </w:r>
      <w:r w:rsidR="00B338CE">
        <w:rPr>
          <w:rFonts w:ascii="Times New Roman" w:hAnsi="Times New Roman" w:cs="Times New Roman"/>
          <w:color w:val="000000"/>
          <w:sz w:val="20"/>
          <w:szCs w:val="20"/>
        </w:rPr>
        <w:t>detail</w:t>
      </w:r>
      <w:r w:rsidR="00B338CE" w:rsidRPr="003C4BAB" w:rsidDel="004643D5">
        <w:rPr>
          <w:rFonts w:ascii="Times New Roman" w:hAnsi="Times New Roman" w:cs="Times New Roman"/>
          <w:color w:val="000000"/>
          <w:sz w:val="20"/>
          <w:szCs w:val="20"/>
        </w:rPr>
        <w:t xml:space="preserve"> </w:t>
      </w:r>
      <w:r w:rsidRPr="003C4BAB" w:rsidDel="004643D5">
        <w:rPr>
          <w:rFonts w:ascii="Times New Roman" w:hAnsi="Times New Roman" w:cs="Times New Roman"/>
          <w:color w:val="000000"/>
          <w:sz w:val="20"/>
          <w:szCs w:val="20"/>
        </w:rPr>
        <w:t xml:space="preserve">each.  </w:t>
      </w:r>
    </w:p>
    <w:p w14:paraId="6B902DEA" w14:textId="77777777" w:rsidR="006D36C2" w:rsidRDefault="006D36C2" w:rsidP="00591DF4">
      <w:pPr>
        <w:widowControl w:val="0"/>
        <w:pBdr>
          <w:top w:val="nil"/>
          <w:left w:val="nil"/>
          <w:bottom w:val="nil"/>
          <w:right w:val="nil"/>
          <w:between w:val="nil"/>
        </w:pBdr>
        <w:rPr>
          <w:rFonts w:ascii="Times New Roman" w:hAnsi="Times New Roman" w:cs="Times New Roman"/>
          <w:color w:val="000000"/>
          <w:sz w:val="20"/>
          <w:szCs w:val="20"/>
        </w:rPr>
      </w:pPr>
    </w:p>
    <w:p w14:paraId="0E3A60DD" w14:textId="26FFB70D" w:rsidR="003B1B1F" w:rsidRDefault="00B338CE" w:rsidP="00591DF4">
      <w:pPr>
        <w:widowControl w:val="0"/>
        <w:pBdr>
          <w:top w:val="nil"/>
          <w:left w:val="nil"/>
          <w:bottom w:val="nil"/>
          <w:right w:val="nil"/>
          <w:between w:val="nil"/>
        </w:pBdr>
        <w:rPr>
          <w:rFonts w:ascii="Times New Roman" w:hAnsi="Times New Roman" w:cs="Times New Roman"/>
          <w:color w:val="000000"/>
          <w:sz w:val="20"/>
          <w:szCs w:val="20"/>
        </w:rPr>
      </w:pPr>
      <w:r>
        <w:rPr>
          <w:rFonts w:ascii="Times New Roman" w:hAnsi="Times New Roman" w:cs="Times New Roman"/>
          <w:color w:val="000000"/>
          <w:sz w:val="20"/>
          <w:szCs w:val="20"/>
        </w:rPr>
        <w:t xml:space="preserve">For </w:t>
      </w:r>
      <w:r w:rsidR="006D36C2">
        <w:rPr>
          <w:rFonts w:ascii="Times New Roman" w:hAnsi="Times New Roman" w:cs="Times New Roman"/>
          <w:color w:val="000000"/>
          <w:sz w:val="20"/>
          <w:szCs w:val="20"/>
        </w:rPr>
        <w:t>each activity chart</w:t>
      </w:r>
      <w:r w:rsidR="003B1B1F">
        <w:rPr>
          <w:rFonts w:ascii="Times New Roman" w:hAnsi="Times New Roman" w:cs="Times New Roman"/>
          <w:color w:val="000000"/>
          <w:sz w:val="20"/>
          <w:szCs w:val="20"/>
        </w:rPr>
        <w:t xml:space="preserve">: </w:t>
      </w:r>
    </w:p>
    <w:p w14:paraId="50CAE386" w14:textId="2B9DF16A" w:rsidR="006D36C2" w:rsidRPr="003245A6" w:rsidRDefault="003B1B1F" w:rsidP="003245A6">
      <w:pPr>
        <w:pStyle w:val="ListParagraph"/>
        <w:widowControl w:val="0"/>
        <w:numPr>
          <w:ilvl w:val="0"/>
          <w:numId w:val="11"/>
        </w:numPr>
        <w:pBdr>
          <w:top w:val="nil"/>
          <w:left w:val="nil"/>
          <w:bottom w:val="nil"/>
          <w:right w:val="nil"/>
          <w:between w:val="nil"/>
        </w:pBdr>
        <w:rPr>
          <w:color w:val="000000"/>
          <w:sz w:val="20"/>
        </w:rPr>
      </w:pPr>
      <w:r w:rsidRPr="003245A6">
        <w:rPr>
          <w:color w:val="000000"/>
          <w:sz w:val="20"/>
        </w:rPr>
        <w:t>P</w:t>
      </w:r>
      <w:r w:rsidR="006D36C2" w:rsidRPr="003245A6">
        <w:rPr>
          <w:color w:val="000000"/>
          <w:sz w:val="20"/>
        </w:rPr>
        <w:t xml:space="preserve">rovide the </w:t>
      </w:r>
      <w:r w:rsidRPr="003245A6">
        <w:rPr>
          <w:color w:val="000000"/>
          <w:sz w:val="20"/>
        </w:rPr>
        <w:t>D</w:t>
      </w:r>
      <w:r w:rsidR="006D36C2" w:rsidRPr="003245A6">
        <w:rPr>
          <w:color w:val="000000"/>
          <w:sz w:val="20"/>
        </w:rPr>
        <w:t xml:space="preserve">escription of the </w:t>
      </w:r>
      <w:r w:rsidRPr="003245A6">
        <w:rPr>
          <w:color w:val="000000"/>
          <w:sz w:val="20"/>
        </w:rPr>
        <w:t>A</w:t>
      </w:r>
      <w:r w:rsidR="006D36C2" w:rsidRPr="003245A6">
        <w:rPr>
          <w:color w:val="000000"/>
          <w:sz w:val="20"/>
        </w:rPr>
        <w:t>ctivity (</w:t>
      </w:r>
      <w:r w:rsidR="00697F55" w:rsidRPr="003245A6">
        <w:rPr>
          <w:color w:val="000000"/>
          <w:sz w:val="20"/>
        </w:rPr>
        <w:t>RE: community newsletter distribution</w:t>
      </w:r>
      <w:r w:rsidR="006D36C2" w:rsidRPr="003245A6">
        <w:rPr>
          <w:color w:val="000000"/>
          <w:sz w:val="20"/>
        </w:rPr>
        <w:t xml:space="preserve">, </w:t>
      </w:r>
      <w:proofErr w:type="spellStart"/>
      <w:r w:rsidR="00697F55" w:rsidRPr="003245A6">
        <w:rPr>
          <w:color w:val="000000"/>
          <w:sz w:val="20"/>
        </w:rPr>
        <w:t>Botvin</w:t>
      </w:r>
      <w:proofErr w:type="spellEnd"/>
      <w:r w:rsidR="00697F55" w:rsidRPr="003245A6">
        <w:rPr>
          <w:color w:val="000000"/>
          <w:sz w:val="20"/>
        </w:rPr>
        <w:t xml:space="preserve"> </w:t>
      </w:r>
      <w:proofErr w:type="spellStart"/>
      <w:r w:rsidR="00697F55" w:rsidRPr="003245A6">
        <w:rPr>
          <w:color w:val="000000"/>
          <w:sz w:val="20"/>
        </w:rPr>
        <w:t>Lifeskills</w:t>
      </w:r>
      <w:proofErr w:type="spellEnd"/>
      <w:r w:rsidR="00697F55" w:rsidRPr="003245A6">
        <w:rPr>
          <w:color w:val="000000"/>
          <w:sz w:val="20"/>
        </w:rPr>
        <w:t xml:space="preserve">, Sober Saturday </w:t>
      </w:r>
      <w:r w:rsidR="00E37AF6" w:rsidRPr="003245A6">
        <w:rPr>
          <w:color w:val="000000"/>
          <w:sz w:val="20"/>
        </w:rPr>
        <w:t>Community Pop-Up, Coalition Meetings, Responsible Beverage Service Training,</w:t>
      </w:r>
      <w:r w:rsidRPr="003245A6">
        <w:rPr>
          <w:color w:val="000000"/>
          <w:sz w:val="20"/>
        </w:rPr>
        <w:t xml:space="preserve"> </w:t>
      </w:r>
      <w:r w:rsidRPr="003245A6">
        <w:rPr>
          <w:sz w:val="20"/>
        </w:rPr>
        <w:t>Student Assistance Program (SAP)</w:t>
      </w:r>
      <w:r w:rsidR="00E37AF6" w:rsidRPr="003245A6">
        <w:rPr>
          <w:color w:val="000000"/>
          <w:sz w:val="20"/>
        </w:rPr>
        <w:t>)</w:t>
      </w:r>
      <w:r w:rsidR="00185E47">
        <w:rPr>
          <w:color w:val="000000"/>
          <w:sz w:val="20"/>
        </w:rPr>
        <w:t>.</w:t>
      </w:r>
      <w:r w:rsidR="00E37AF6" w:rsidRPr="003245A6">
        <w:rPr>
          <w:color w:val="000000"/>
          <w:sz w:val="20"/>
        </w:rPr>
        <w:t xml:space="preserve">  </w:t>
      </w:r>
    </w:p>
    <w:p w14:paraId="54A1CCA7" w14:textId="433DF2AF" w:rsidR="003B1B1F" w:rsidRPr="003245A6" w:rsidRDefault="003B1B1F" w:rsidP="003245A6">
      <w:pPr>
        <w:pStyle w:val="ListParagraph"/>
        <w:widowControl w:val="0"/>
        <w:numPr>
          <w:ilvl w:val="0"/>
          <w:numId w:val="11"/>
        </w:numPr>
        <w:pBdr>
          <w:top w:val="nil"/>
          <w:left w:val="nil"/>
          <w:bottom w:val="nil"/>
          <w:right w:val="nil"/>
          <w:between w:val="nil"/>
        </w:pBdr>
        <w:rPr>
          <w:color w:val="000000"/>
          <w:sz w:val="20"/>
        </w:rPr>
      </w:pPr>
      <w:r w:rsidRPr="003245A6">
        <w:rPr>
          <w:color w:val="000000"/>
          <w:sz w:val="20"/>
        </w:rPr>
        <w:t>Implementation Date(s) of the Activity, including anticipated start and end date</w:t>
      </w:r>
      <w:r w:rsidR="00185E47">
        <w:rPr>
          <w:color w:val="000000"/>
          <w:sz w:val="20"/>
        </w:rPr>
        <w:t>.</w:t>
      </w:r>
    </w:p>
    <w:p w14:paraId="172FC2FD" w14:textId="79231F47" w:rsidR="003B1B1F" w:rsidRPr="003245A6" w:rsidRDefault="003B1B1F" w:rsidP="003245A6">
      <w:pPr>
        <w:pStyle w:val="ListParagraph"/>
        <w:widowControl w:val="0"/>
        <w:numPr>
          <w:ilvl w:val="0"/>
          <w:numId w:val="11"/>
        </w:numPr>
        <w:pBdr>
          <w:top w:val="nil"/>
          <w:left w:val="nil"/>
          <w:bottom w:val="nil"/>
          <w:right w:val="nil"/>
          <w:between w:val="nil"/>
        </w:pBdr>
        <w:rPr>
          <w:color w:val="000000"/>
          <w:sz w:val="20"/>
        </w:rPr>
      </w:pPr>
      <w:r w:rsidRPr="003245A6">
        <w:rPr>
          <w:color w:val="000000"/>
          <w:sz w:val="20"/>
        </w:rPr>
        <w:t xml:space="preserve">Target Population (RE: youth ages 12-17, young adults 18-24, older adults 50+, community residents, business owners, health instructors, </w:t>
      </w:r>
      <w:proofErr w:type="spellStart"/>
      <w:r w:rsidRPr="003245A6">
        <w:rPr>
          <w:color w:val="000000"/>
          <w:sz w:val="20"/>
        </w:rPr>
        <w:t>etc</w:t>
      </w:r>
      <w:proofErr w:type="spellEnd"/>
      <w:r w:rsidRPr="003245A6">
        <w:rPr>
          <w:color w:val="000000"/>
          <w:sz w:val="20"/>
        </w:rPr>
        <w:t>…)</w:t>
      </w:r>
      <w:r w:rsidR="00185E47">
        <w:rPr>
          <w:color w:val="000000"/>
          <w:sz w:val="20"/>
        </w:rPr>
        <w:t>.</w:t>
      </w:r>
      <w:r w:rsidRPr="003245A6">
        <w:rPr>
          <w:color w:val="000000"/>
          <w:sz w:val="20"/>
        </w:rPr>
        <w:t xml:space="preserve"> </w:t>
      </w:r>
    </w:p>
    <w:p w14:paraId="6F8A45B8" w14:textId="12FEB597" w:rsidR="003B1B1F" w:rsidRPr="003245A6" w:rsidRDefault="00B338CE" w:rsidP="003245A6">
      <w:pPr>
        <w:pStyle w:val="ListParagraph"/>
        <w:widowControl w:val="0"/>
        <w:numPr>
          <w:ilvl w:val="0"/>
          <w:numId w:val="11"/>
        </w:numPr>
        <w:pBdr>
          <w:top w:val="nil"/>
          <w:left w:val="nil"/>
          <w:bottom w:val="nil"/>
          <w:right w:val="nil"/>
          <w:between w:val="nil"/>
        </w:pBdr>
        <w:rPr>
          <w:color w:val="000000"/>
          <w:sz w:val="20"/>
        </w:rPr>
      </w:pPr>
      <w:r>
        <w:rPr>
          <w:color w:val="000000"/>
          <w:sz w:val="20"/>
        </w:rPr>
        <w:t xml:space="preserve">List </w:t>
      </w:r>
      <w:r w:rsidR="003245A6">
        <w:rPr>
          <w:color w:val="000000"/>
          <w:sz w:val="20"/>
        </w:rPr>
        <w:t xml:space="preserve">if </w:t>
      </w:r>
      <w:r>
        <w:rPr>
          <w:color w:val="000000"/>
          <w:sz w:val="20"/>
        </w:rPr>
        <w:t xml:space="preserve">the </w:t>
      </w:r>
      <w:r w:rsidR="003245A6">
        <w:rPr>
          <w:color w:val="000000"/>
          <w:sz w:val="20"/>
        </w:rPr>
        <w:t xml:space="preserve">proposed </w:t>
      </w:r>
      <w:r>
        <w:rPr>
          <w:color w:val="000000"/>
          <w:sz w:val="20"/>
        </w:rPr>
        <w:t xml:space="preserve">intervention/strategy </w:t>
      </w:r>
      <w:r w:rsidR="003245A6">
        <w:rPr>
          <w:color w:val="000000"/>
          <w:sz w:val="20"/>
        </w:rPr>
        <w:t>as an</w:t>
      </w:r>
      <w:r>
        <w:rPr>
          <w:color w:val="000000"/>
          <w:sz w:val="20"/>
        </w:rPr>
        <w:t xml:space="preserve"> </w:t>
      </w:r>
      <w:r w:rsidR="003245A6">
        <w:rPr>
          <w:color w:val="000000"/>
          <w:sz w:val="20"/>
        </w:rPr>
        <w:t>e</w:t>
      </w:r>
      <w:r w:rsidR="003B1B1F" w:rsidRPr="003245A6">
        <w:rPr>
          <w:color w:val="000000"/>
          <w:sz w:val="20"/>
        </w:rPr>
        <w:t>vidence-based</w:t>
      </w:r>
      <w:r>
        <w:rPr>
          <w:color w:val="000000"/>
          <w:sz w:val="20"/>
        </w:rPr>
        <w:t xml:space="preserve"> program. (This is not required for all activities/strategies)</w:t>
      </w:r>
      <w:r w:rsidR="00185E47">
        <w:rPr>
          <w:color w:val="000000"/>
          <w:sz w:val="20"/>
        </w:rPr>
        <w:t>.</w:t>
      </w:r>
      <w:r w:rsidR="003B1B1F" w:rsidRPr="003245A6">
        <w:rPr>
          <w:color w:val="000000"/>
          <w:sz w:val="20"/>
        </w:rPr>
        <w:t xml:space="preserve"> </w:t>
      </w:r>
    </w:p>
    <w:p w14:paraId="3285898E" w14:textId="64CF3316" w:rsidR="003B1B1F" w:rsidRPr="003245A6" w:rsidRDefault="003B1B1F" w:rsidP="003245A6">
      <w:pPr>
        <w:pStyle w:val="ListParagraph"/>
        <w:widowControl w:val="0"/>
        <w:numPr>
          <w:ilvl w:val="0"/>
          <w:numId w:val="11"/>
        </w:numPr>
        <w:pBdr>
          <w:top w:val="nil"/>
          <w:left w:val="nil"/>
          <w:bottom w:val="nil"/>
          <w:right w:val="nil"/>
          <w:between w:val="nil"/>
        </w:pBdr>
        <w:rPr>
          <w:color w:val="000000"/>
          <w:sz w:val="20"/>
        </w:rPr>
      </w:pPr>
      <w:r w:rsidRPr="003245A6">
        <w:rPr>
          <w:color w:val="000000"/>
          <w:sz w:val="20"/>
        </w:rPr>
        <w:t xml:space="preserve">Provide the geographic area to be targeted with the program/strategy (RE: neighborhood, zip code (s), city, and/or county). </w:t>
      </w:r>
    </w:p>
    <w:p w14:paraId="6A4CA98A" w14:textId="77777777" w:rsidR="00B338CE" w:rsidRPr="003245A6" w:rsidRDefault="00AB2602" w:rsidP="003245A6">
      <w:pPr>
        <w:pStyle w:val="ListParagraph"/>
        <w:widowControl w:val="0"/>
        <w:numPr>
          <w:ilvl w:val="0"/>
          <w:numId w:val="11"/>
        </w:numPr>
        <w:pBdr>
          <w:top w:val="nil"/>
          <w:left w:val="nil"/>
          <w:bottom w:val="nil"/>
          <w:right w:val="nil"/>
          <w:between w:val="nil"/>
        </w:pBdr>
        <w:rPr>
          <w:color w:val="000000"/>
          <w:sz w:val="20"/>
        </w:rPr>
      </w:pPr>
      <w:r w:rsidRPr="003245A6">
        <w:rPr>
          <w:color w:val="000000"/>
          <w:sz w:val="20"/>
        </w:rPr>
        <w:t xml:space="preserve">Provide specific and quantifiable measurable outcome(s) of the activity, including the planned reach (RE: number of individuals served, trained, or number of materials distributed, policies developed, and/or coalition meetings held), and the anticipated results of what you want to achieve. </w:t>
      </w:r>
    </w:p>
    <w:p w14:paraId="6AB89F55" w14:textId="5D345DB4" w:rsidR="00B338CE" w:rsidRDefault="00B338CE" w:rsidP="00B338CE">
      <w:pPr>
        <w:pStyle w:val="ListParagraph"/>
        <w:widowControl w:val="0"/>
        <w:numPr>
          <w:ilvl w:val="0"/>
          <w:numId w:val="11"/>
        </w:numPr>
        <w:pBdr>
          <w:top w:val="nil"/>
          <w:left w:val="nil"/>
          <w:bottom w:val="nil"/>
          <w:right w:val="nil"/>
          <w:between w:val="nil"/>
        </w:pBdr>
        <w:rPr>
          <w:color w:val="000000"/>
          <w:sz w:val="20"/>
        </w:rPr>
      </w:pPr>
      <w:r w:rsidRPr="003245A6">
        <w:rPr>
          <w:color w:val="000000"/>
          <w:sz w:val="20"/>
        </w:rPr>
        <w:t xml:space="preserve">List the </w:t>
      </w:r>
      <w:r>
        <w:rPr>
          <w:color w:val="000000"/>
          <w:sz w:val="20"/>
        </w:rPr>
        <w:t>prevention staff/personnel</w:t>
      </w:r>
      <w:r w:rsidRPr="003245A6">
        <w:rPr>
          <w:color w:val="000000"/>
          <w:sz w:val="20"/>
        </w:rPr>
        <w:t xml:space="preserve"> assigned to </w:t>
      </w:r>
      <w:r>
        <w:rPr>
          <w:color w:val="000000"/>
          <w:sz w:val="20"/>
        </w:rPr>
        <w:t xml:space="preserve">conduct/oversee </w:t>
      </w:r>
      <w:r w:rsidRPr="003245A6">
        <w:rPr>
          <w:color w:val="000000"/>
          <w:sz w:val="20"/>
        </w:rPr>
        <w:t>the activity</w:t>
      </w:r>
      <w:r w:rsidR="00185E47">
        <w:rPr>
          <w:color w:val="000000"/>
          <w:sz w:val="20"/>
        </w:rPr>
        <w:t>.</w:t>
      </w:r>
      <w:r w:rsidRPr="003245A6">
        <w:rPr>
          <w:color w:val="000000"/>
          <w:sz w:val="20"/>
        </w:rPr>
        <w:t xml:space="preserve"> </w:t>
      </w:r>
    </w:p>
    <w:p w14:paraId="6A88CA2F" w14:textId="1FD00FD9" w:rsidR="00B338CE" w:rsidRPr="003245A6" w:rsidRDefault="00B338CE" w:rsidP="00B338CE">
      <w:pPr>
        <w:pStyle w:val="ListParagraph"/>
        <w:widowControl w:val="0"/>
        <w:numPr>
          <w:ilvl w:val="0"/>
          <w:numId w:val="11"/>
        </w:numPr>
        <w:pBdr>
          <w:top w:val="nil"/>
          <w:left w:val="nil"/>
          <w:bottom w:val="nil"/>
          <w:right w:val="nil"/>
          <w:between w:val="nil"/>
        </w:pBdr>
        <w:rPr>
          <w:color w:val="000000"/>
          <w:sz w:val="20"/>
        </w:rPr>
      </w:pPr>
      <w:r>
        <w:rPr>
          <w:color w:val="000000"/>
          <w:sz w:val="20"/>
        </w:rPr>
        <w:t xml:space="preserve">Include the IOM </w:t>
      </w:r>
      <w:r w:rsidR="003245A6">
        <w:rPr>
          <w:color w:val="000000"/>
          <w:sz w:val="20"/>
        </w:rPr>
        <w:t>c</w:t>
      </w:r>
      <w:r>
        <w:rPr>
          <w:color w:val="000000"/>
          <w:sz w:val="20"/>
        </w:rPr>
        <w:t xml:space="preserve">lassification </w:t>
      </w:r>
      <w:r w:rsidR="003245A6">
        <w:rPr>
          <w:color w:val="000000"/>
          <w:sz w:val="20"/>
        </w:rPr>
        <w:t xml:space="preserve">for </w:t>
      </w:r>
      <w:r w:rsidR="003245A6">
        <w:rPr>
          <w:sz w:val="20"/>
        </w:rPr>
        <w:t xml:space="preserve">levels of risk targeted </w:t>
      </w:r>
      <w:r>
        <w:rPr>
          <w:color w:val="000000"/>
          <w:sz w:val="20"/>
        </w:rPr>
        <w:t>for the prevention program/strategy.</w:t>
      </w:r>
      <w:r>
        <w:rPr>
          <w:rFonts w:eastAsiaTheme="minorHAnsi"/>
          <w:b/>
          <w:bCs/>
          <w:sz w:val="20"/>
        </w:rPr>
        <w:t xml:space="preserve"> </w:t>
      </w:r>
    </w:p>
    <w:p w14:paraId="66CF7E6D" w14:textId="77777777" w:rsidR="00B338CE" w:rsidRDefault="0057286E" w:rsidP="003245A6">
      <w:pPr>
        <w:pStyle w:val="ListParagraph"/>
        <w:widowControl w:val="0"/>
        <w:numPr>
          <w:ilvl w:val="0"/>
          <w:numId w:val="10"/>
        </w:numPr>
        <w:pBdr>
          <w:top w:val="nil"/>
          <w:left w:val="nil"/>
          <w:bottom w:val="nil"/>
          <w:right w:val="nil"/>
          <w:between w:val="nil"/>
        </w:pBdr>
        <w:spacing w:after="160" w:line="259" w:lineRule="auto"/>
        <w:ind w:left="1170"/>
        <w:contextualSpacing/>
        <w:jc w:val="both"/>
        <w:rPr>
          <w:rFonts w:eastAsiaTheme="minorHAnsi"/>
          <w:sz w:val="20"/>
        </w:rPr>
      </w:pPr>
      <w:r w:rsidRPr="003245A6">
        <w:rPr>
          <w:rFonts w:eastAsiaTheme="minorHAnsi"/>
          <w:b/>
          <w:bCs/>
          <w:sz w:val="20"/>
        </w:rPr>
        <w:t>Universal:</w:t>
      </w:r>
      <w:r w:rsidRPr="003245A6">
        <w:rPr>
          <w:rFonts w:eastAsiaTheme="minorHAnsi"/>
          <w:sz w:val="20"/>
        </w:rPr>
        <w:t xml:space="preserve"> The </w:t>
      </w:r>
      <w:proofErr w:type="gramStart"/>
      <w:r w:rsidRPr="003245A6">
        <w:rPr>
          <w:rFonts w:eastAsiaTheme="minorHAnsi"/>
          <w:sz w:val="20"/>
        </w:rPr>
        <w:t>general public</w:t>
      </w:r>
      <w:proofErr w:type="gramEnd"/>
      <w:r w:rsidRPr="003245A6">
        <w:rPr>
          <w:rFonts w:eastAsiaTheme="minorHAnsi"/>
          <w:sz w:val="20"/>
        </w:rPr>
        <w:t xml:space="preserve"> or a whole population group that has not been identified on the basis of </w:t>
      </w:r>
      <w:r w:rsidRPr="003245A6">
        <w:rPr>
          <w:rFonts w:eastAsiaTheme="minorHAnsi"/>
          <w:sz w:val="20"/>
        </w:rPr>
        <w:lastRenderedPageBreak/>
        <w:t>individual risk</w:t>
      </w:r>
      <w:r w:rsidR="00B338CE" w:rsidRPr="003245A6">
        <w:rPr>
          <w:rFonts w:eastAsiaTheme="minorHAnsi"/>
          <w:sz w:val="20"/>
        </w:rPr>
        <w:t>.</w:t>
      </w:r>
    </w:p>
    <w:p w14:paraId="3208E36D" w14:textId="77777777" w:rsidR="00B338CE" w:rsidRDefault="0057286E" w:rsidP="003245A6">
      <w:pPr>
        <w:pStyle w:val="ListParagraph"/>
        <w:widowControl w:val="0"/>
        <w:numPr>
          <w:ilvl w:val="0"/>
          <w:numId w:val="10"/>
        </w:numPr>
        <w:pBdr>
          <w:top w:val="nil"/>
          <w:left w:val="nil"/>
          <w:bottom w:val="nil"/>
          <w:right w:val="nil"/>
          <w:between w:val="nil"/>
        </w:pBdr>
        <w:spacing w:after="160" w:line="259" w:lineRule="auto"/>
        <w:ind w:left="1170"/>
        <w:contextualSpacing/>
        <w:jc w:val="both"/>
        <w:rPr>
          <w:rFonts w:eastAsiaTheme="minorHAnsi"/>
          <w:sz w:val="20"/>
        </w:rPr>
      </w:pPr>
      <w:r w:rsidRPr="003245A6">
        <w:rPr>
          <w:rFonts w:eastAsiaTheme="minorHAnsi"/>
          <w:b/>
          <w:bCs/>
          <w:sz w:val="20"/>
        </w:rPr>
        <w:t>Selective:</w:t>
      </w:r>
      <w:r w:rsidRPr="003245A6">
        <w:rPr>
          <w:rFonts w:eastAsiaTheme="minorHAnsi"/>
          <w:sz w:val="20"/>
        </w:rPr>
        <w:t> Individuals or a subgroup of the population whose risk of developing a disorder is significantly higher than average</w:t>
      </w:r>
      <w:r w:rsidR="00B338CE" w:rsidRPr="00B338CE">
        <w:rPr>
          <w:rFonts w:eastAsiaTheme="minorHAnsi"/>
          <w:sz w:val="20"/>
        </w:rPr>
        <w:t xml:space="preserve">. </w:t>
      </w:r>
    </w:p>
    <w:p w14:paraId="4EBA0AED" w14:textId="36CE7F9F" w:rsidR="0057286E" w:rsidRPr="003245A6" w:rsidRDefault="0057286E" w:rsidP="003245A6">
      <w:pPr>
        <w:pStyle w:val="ListParagraph"/>
        <w:widowControl w:val="0"/>
        <w:numPr>
          <w:ilvl w:val="0"/>
          <w:numId w:val="10"/>
        </w:numPr>
        <w:pBdr>
          <w:top w:val="nil"/>
          <w:left w:val="nil"/>
          <w:bottom w:val="nil"/>
          <w:right w:val="nil"/>
          <w:between w:val="nil"/>
        </w:pBdr>
        <w:spacing w:after="160" w:line="259" w:lineRule="auto"/>
        <w:ind w:left="1170"/>
        <w:contextualSpacing/>
        <w:jc w:val="both"/>
        <w:rPr>
          <w:rFonts w:eastAsiaTheme="minorHAnsi"/>
          <w:sz w:val="20"/>
        </w:rPr>
      </w:pPr>
      <w:r w:rsidRPr="003245A6">
        <w:rPr>
          <w:rFonts w:eastAsiaTheme="minorHAnsi"/>
          <w:b/>
          <w:bCs/>
          <w:sz w:val="20"/>
        </w:rPr>
        <w:t>Indicated:</w:t>
      </w:r>
      <w:r w:rsidRPr="003245A6">
        <w:rPr>
          <w:rFonts w:eastAsiaTheme="minorHAnsi"/>
          <w:sz w:val="20"/>
        </w:rPr>
        <w:t> Individuals in high-risk environments who have minimal but detectable signs or symptoms foreshadowing disorder or have biological markers indicating predispositions for the disorder but do not yet meet diagnostic levels</w:t>
      </w:r>
      <w:r w:rsidR="00185E47">
        <w:rPr>
          <w:rFonts w:eastAsiaTheme="minorHAnsi"/>
          <w:sz w:val="20"/>
        </w:rPr>
        <w:t>.</w:t>
      </w:r>
      <w:r w:rsidRPr="003245A6">
        <w:rPr>
          <w:rFonts w:eastAsiaTheme="minorHAnsi"/>
          <w:sz w:val="20"/>
        </w:rPr>
        <w:t> </w:t>
      </w:r>
    </w:p>
    <w:p w14:paraId="27F9E13A" w14:textId="627D257C" w:rsidR="00591DF4" w:rsidRPr="00591DF4" w:rsidRDefault="00F2311C" w:rsidP="00591DF4">
      <w:pPr>
        <w:widowControl w:val="0"/>
        <w:pBdr>
          <w:top w:val="nil"/>
          <w:left w:val="nil"/>
          <w:bottom w:val="nil"/>
          <w:right w:val="nil"/>
          <w:between w:val="nil"/>
        </w:pBdr>
        <w:rPr>
          <w:rFonts w:ascii="Times New Roman" w:hAnsi="Times New Roman" w:cs="Times New Roman"/>
          <w:color w:val="000000"/>
          <w:sz w:val="20"/>
          <w:szCs w:val="20"/>
        </w:rPr>
      </w:pPr>
      <w:r w:rsidRPr="003C4BAB">
        <w:rPr>
          <w:rFonts w:ascii="Times New Roman" w:hAnsi="Times New Roman" w:cs="Times New Roman"/>
          <w:b/>
          <w:color w:val="000000"/>
          <w:sz w:val="20"/>
          <w:szCs w:val="20"/>
        </w:rPr>
        <w:t>(</w:t>
      </w:r>
      <w:r w:rsidRPr="003C4BAB">
        <w:rPr>
          <w:rFonts w:ascii="Times New Roman" w:hAnsi="Times New Roman" w:cs="Times New Roman"/>
          <w:b/>
          <w:i/>
          <w:color w:val="000000"/>
          <w:sz w:val="20"/>
          <w:szCs w:val="20"/>
          <w:u w:val="single"/>
        </w:rPr>
        <w:t>1) Information Dissemination:</w:t>
      </w:r>
      <w:r w:rsidRPr="003C4BAB">
        <w:rPr>
          <w:rFonts w:ascii="Times New Roman" w:hAnsi="Times New Roman" w:cs="Times New Roman"/>
          <w:color w:val="000000"/>
          <w:sz w:val="20"/>
          <w:szCs w:val="20"/>
        </w:rPr>
        <w:t xml:space="preserve"> </w:t>
      </w:r>
      <w:r w:rsidR="00591DF4" w:rsidRPr="00591DF4">
        <w:rPr>
          <w:rFonts w:ascii="Times New Roman" w:hAnsi="Times New Roman" w:cs="Times New Roman"/>
          <w:color w:val="000000"/>
          <w:sz w:val="20"/>
          <w:szCs w:val="20"/>
        </w:rPr>
        <w:t>This strategy provides information about the nature of drug use, addiction, and the effects on individuals, families, and communities. It also provides information about available prevention programs and services. The dissemination of information is characterized by one-way communication from the source to the audience, with limited contact between the two. Examples of methods used for this strategy include the following:</w:t>
      </w:r>
    </w:p>
    <w:p w14:paraId="1FABB675" w14:textId="77777777" w:rsidR="00591DF4" w:rsidRPr="00591DF4" w:rsidRDefault="00591DF4" w:rsidP="00591DF4">
      <w:pPr>
        <w:widowControl w:val="0"/>
        <w:numPr>
          <w:ilvl w:val="1"/>
          <w:numId w:val="4"/>
        </w:numPr>
        <w:pBdr>
          <w:top w:val="nil"/>
          <w:left w:val="nil"/>
          <w:bottom w:val="nil"/>
          <w:right w:val="nil"/>
          <w:between w:val="nil"/>
        </w:pBdr>
        <w:rPr>
          <w:rFonts w:ascii="Times New Roman" w:hAnsi="Times New Roman" w:cs="Times New Roman"/>
          <w:sz w:val="20"/>
          <w:szCs w:val="20"/>
        </w:rPr>
      </w:pPr>
      <w:r w:rsidRPr="00591DF4">
        <w:rPr>
          <w:rFonts w:ascii="Times New Roman" w:hAnsi="Times New Roman" w:cs="Times New Roman"/>
          <w:sz w:val="20"/>
          <w:szCs w:val="20"/>
        </w:rPr>
        <w:t>Clearinghouse and other information resource centers</w:t>
      </w:r>
    </w:p>
    <w:p w14:paraId="1983696B" w14:textId="77777777" w:rsidR="00591DF4" w:rsidRPr="00591DF4" w:rsidRDefault="00591DF4" w:rsidP="00591DF4">
      <w:pPr>
        <w:widowControl w:val="0"/>
        <w:numPr>
          <w:ilvl w:val="1"/>
          <w:numId w:val="4"/>
        </w:numPr>
        <w:pBdr>
          <w:top w:val="nil"/>
          <w:left w:val="nil"/>
          <w:bottom w:val="nil"/>
          <w:right w:val="nil"/>
          <w:between w:val="nil"/>
        </w:pBdr>
        <w:rPr>
          <w:rFonts w:ascii="Times New Roman" w:hAnsi="Times New Roman" w:cs="Times New Roman"/>
          <w:sz w:val="20"/>
          <w:szCs w:val="20"/>
        </w:rPr>
      </w:pPr>
      <w:r w:rsidRPr="00591DF4">
        <w:rPr>
          <w:rFonts w:ascii="Times New Roman" w:hAnsi="Times New Roman" w:cs="Times New Roman"/>
          <w:sz w:val="20"/>
          <w:szCs w:val="20"/>
        </w:rPr>
        <w:t>Resource directories</w:t>
      </w:r>
    </w:p>
    <w:p w14:paraId="616FE936" w14:textId="77777777" w:rsidR="00591DF4" w:rsidRPr="00591DF4" w:rsidRDefault="00591DF4" w:rsidP="00591DF4">
      <w:pPr>
        <w:widowControl w:val="0"/>
        <w:numPr>
          <w:ilvl w:val="1"/>
          <w:numId w:val="4"/>
        </w:numPr>
        <w:pBdr>
          <w:top w:val="nil"/>
          <w:left w:val="nil"/>
          <w:bottom w:val="nil"/>
          <w:right w:val="nil"/>
          <w:between w:val="nil"/>
        </w:pBdr>
        <w:rPr>
          <w:rFonts w:ascii="Times New Roman" w:hAnsi="Times New Roman" w:cs="Times New Roman"/>
          <w:sz w:val="20"/>
          <w:szCs w:val="20"/>
        </w:rPr>
      </w:pPr>
      <w:r w:rsidRPr="00591DF4">
        <w:rPr>
          <w:rFonts w:ascii="Times New Roman" w:hAnsi="Times New Roman" w:cs="Times New Roman"/>
          <w:sz w:val="20"/>
          <w:szCs w:val="20"/>
        </w:rPr>
        <w:t>Media campaigns</w:t>
      </w:r>
    </w:p>
    <w:p w14:paraId="1D52B76D" w14:textId="77777777" w:rsidR="00591DF4" w:rsidRPr="00591DF4" w:rsidRDefault="00591DF4" w:rsidP="00591DF4">
      <w:pPr>
        <w:widowControl w:val="0"/>
        <w:numPr>
          <w:ilvl w:val="1"/>
          <w:numId w:val="4"/>
        </w:numPr>
        <w:pBdr>
          <w:top w:val="nil"/>
          <w:left w:val="nil"/>
          <w:bottom w:val="nil"/>
          <w:right w:val="nil"/>
          <w:between w:val="nil"/>
        </w:pBdr>
        <w:rPr>
          <w:rFonts w:ascii="Times New Roman" w:hAnsi="Times New Roman" w:cs="Times New Roman"/>
          <w:sz w:val="20"/>
          <w:szCs w:val="20"/>
        </w:rPr>
      </w:pPr>
      <w:r w:rsidRPr="00591DF4">
        <w:rPr>
          <w:rFonts w:ascii="Times New Roman" w:hAnsi="Times New Roman" w:cs="Times New Roman"/>
          <w:sz w:val="20"/>
          <w:szCs w:val="20"/>
        </w:rPr>
        <w:t>Brochures</w:t>
      </w:r>
    </w:p>
    <w:p w14:paraId="09539F47" w14:textId="77777777" w:rsidR="00591DF4" w:rsidRPr="00591DF4" w:rsidRDefault="00591DF4" w:rsidP="00591DF4">
      <w:pPr>
        <w:widowControl w:val="0"/>
        <w:numPr>
          <w:ilvl w:val="1"/>
          <w:numId w:val="4"/>
        </w:numPr>
        <w:pBdr>
          <w:top w:val="nil"/>
          <w:left w:val="nil"/>
          <w:bottom w:val="nil"/>
          <w:right w:val="nil"/>
          <w:between w:val="nil"/>
        </w:pBdr>
        <w:rPr>
          <w:rFonts w:ascii="Times New Roman" w:hAnsi="Times New Roman" w:cs="Times New Roman"/>
          <w:sz w:val="20"/>
          <w:szCs w:val="20"/>
        </w:rPr>
      </w:pPr>
      <w:r w:rsidRPr="00591DF4">
        <w:rPr>
          <w:rFonts w:ascii="Times New Roman" w:hAnsi="Times New Roman" w:cs="Times New Roman"/>
          <w:sz w:val="20"/>
          <w:szCs w:val="20"/>
        </w:rPr>
        <w:t>Radio, television, and social media public service announcements</w:t>
      </w:r>
    </w:p>
    <w:p w14:paraId="68120FA0" w14:textId="77777777" w:rsidR="00591DF4" w:rsidRPr="00591DF4" w:rsidRDefault="00591DF4" w:rsidP="00591DF4">
      <w:pPr>
        <w:widowControl w:val="0"/>
        <w:numPr>
          <w:ilvl w:val="1"/>
          <w:numId w:val="4"/>
        </w:numPr>
        <w:pBdr>
          <w:top w:val="nil"/>
          <w:left w:val="nil"/>
          <w:bottom w:val="nil"/>
          <w:right w:val="nil"/>
          <w:between w:val="nil"/>
        </w:pBdr>
        <w:rPr>
          <w:rFonts w:ascii="Times New Roman" w:hAnsi="Times New Roman" w:cs="Times New Roman"/>
          <w:sz w:val="20"/>
          <w:szCs w:val="20"/>
        </w:rPr>
      </w:pPr>
      <w:r w:rsidRPr="00591DF4">
        <w:rPr>
          <w:rFonts w:ascii="Times New Roman" w:hAnsi="Times New Roman" w:cs="Times New Roman"/>
          <w:sz w:val="20"/>
          <w:szCs w:val="20"/>
        </w:rPr>
        <w:t>Speaking engagements</w:t>
      </w:r>
    </w:p>
    <w:p w14:paraId="17EE6D1B" w14:textId="77777777" w:rsidR="00591DF4" w:rsidRPr="00591DF4" w:rsidRDefault="00591DF4" w:rsidP="00591DF4">
      <w:pPr>
        <w:widowControl w:val="0"/>
        <w:numPr>
          <w:ilvl w:val="1"/>
          <w:numId w:val="4"/>
        </w:numPr>
        <w:pBdr>
          <w:top w:val="nil"/>
          <w:left w:val="nil"/>
          <w:bottom w:val="nil"/>
          <w:right w:val="nil"/>
          <w:between w:val="nil"/>
        </w:pBdr>
        <w:rPr>
          <w:rFonts w:ascii="Times New Roman" w:hAnsi="Times New Roman" w:cs="Times New Roman"/>
          <w:sz w:val="20"/>
          <w:szCs w:val="20"/>
        </w:rPr>
      </w:pPr>
      <w:r w:rsidRPr="00591DF4">
        <w:rPr>
          <w:rFonts w:ascii="Times New Roman" w:hAnsi="Times New Roman" w:cs="Times New Roman"/>
          <w:sz w:val="20"/>
          <w:szCs w:val="20"/>
        </w:rPr>
        <w:t>Health fairs</w:t>
      </w:r>
    </w:p>
    <w:p w14:paraId="158673D9" w14:textId="679714F8" w:rsidR="00345A0D" w:rsidRPr="00DE64A6" w:rsidRDefault="00591DF4" w:rsidP="00F2311C">
      <w:pPr>
        <w:widowControl w:val="0"/>
        <w:numPr>
          <w:ilvl w:val="1"/>
          <w:numId w:val="4"/>
        </w:numPr>
        <w:pBdr>
          <w:top w:val="nil"/>
          <w:left w:val="nil"/>
          <w:bottom w:val="nil"/>
          <w:right w:val="nil"/>
          <w:between w:val="nil"/>
        </w:pBdr>
        <w:rPr>
          <w:rFonts w:ascii="Times New Roman" w:hAnsi="Times New Roman" w:cs="Times New Roman"/>
          <w:sz w:val="20"/>
          <w:szCs w:val="20"/>
        </w:rPr>
      </w:pPr>
      <w:r w:rsidRPr="00591DF4">
        <w:rPr>
          <w:rFonts w:ascii="Times New Roman" w:hAnsi="Times New Roman" w:cs="Times New Roman"/>
          <w:sz w:val="20"/>
          <w:szCs w:val="20"/>
        </w:rPr>
        <w:t>Social media posts</w:t>
      </w:r>
    </w:p>
    <w:p w14:paraId="6EC344BB" w14:textId="77777777" w:rsidR="00CE66D5" w:rsidRPr="003C4BAB" w:rsidRDefault="00CE66D5" w:rsidP="00F2311C">
      <w:pPr>
        <w:widowControl w:val="0"/>
        <w:pBdr>
          <w:top w:val="nil"/>
          <w:left w:val="nil"/>
          <w:bottom w:val="nil"/>
          <w:right w:val="nil"/>
          <w:between w:val="nil"/>
        </w:pBdr>
        <w:rPr>
          <w:rFonts w:ascii="Times New Roman" w:hAnsi="Times New Roman" w:cs="Times New Roman"/>
          <w:i/>
          <w:iCs/>
          <w:color w:val="000000"/>
          <w:sz w:val="20"/>
          <w:szCs w:val="20"/>
        </w:rPr>
      </w:pPr>
    </w:p>
    <w:p w14:paraId="0EC54ECB" w14:textId="1F166D18" w:rsidR="00F2311C" w:rsidRDefault="00997F8F" w:rsidP="00F2311C">
      <w:pPr>
        <w:widowControl w:val="0"/>
        <w:pBdr>
          <w:top w:val="nil"/>
          <w:left w:val="nil"/>
          <w:bottom w:val="nil"/>
          <w:right w:val="nil"/>
          <w:between w:val="nil"/>
        </w:pBdr>
        <w:rPr>
          <w:rFonts w:ascii="Times New Roman" w:hAnsi="Times New Roman" w:cs="Times New Roman"/>
          <w:b/>
          <w:color w:val="000000"/>
          <w:sz w:val="20"/>
          <w:szCs w:val="20"/>
        </w:rPr>
      </w:pPr>
      <w:r w:rsidRPr="003C4BAB">
        <w:rPr>
          <w:rFonts w:ascii="Times New Roman" w:hAnsi="Times New Roman" w:cs="Times New Roman"/>
          <w:b/>
          <w:color w:val="000000"/>
          <w:sz w:val="20"/>
          <w:szCs w:val="20"/>
        </w:rPr>
        <w:t>Activity A</w:t>
      </w:r>
    </w:p>
    <w:p w14:paraId="7E1C1926" w14:textId="77777777" w:rsidR="002719D5" w:rsidRPr="003C4BAB" w:rsidRDefault="002719D5" w:rsidP="00F2311C">
      <w:pPr>
        <w:widowControl w:val="0"/>
        <w:pBdr>
          <w:top w:val="nil"/>
          <w:left w:val="nil"/>
          <w:bottom w:val="nil"/>
          <w:right w:val="nil"/>
          <w:between w:val="nil"/>
        </w:pBdr>
        <w:rPr>
          <w:rFonts w:ascii="Times New Roman" w:hAnsi="Times New Roman" w:cs="Times New Roman"/>
          <w:b/>
          <w:color w:val="000000"/>
          <w:sz w:val="20"/>
          <w:szCs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6773"/>
      </w:tblGrid>
      <w:tr w:rsidR="00F2311C" w:rsidRPr="00345A0D" w14:paraId="2A26B050" w14:textId="77777777" w:rsidTr="7224122D">
        <w:trPr>
          <w:trHeight w:val="350"/>
        </w:trPr>
        <w:tc>
          <w:tcPr>
            <w:tcW w:w="3145" w:type="dxa"/>
            <w:shd w:val="clear" w:color="auto" w:fill="auto"/>
          </w:tcPr>
          <w:p w14:paraId="426C6C88" w14:textId="77777777" w:rsidR="00F2311C" w:rsidRPr="00345A0D" w:rsidRDefault="00F2311C" w:rsidP="007B3F90">
            <w:pPr>
              <w:autoSpaceDE w:val="0"/>
              <w:autoSpaceDN w:val="0"/>
              <w:adjustRightInd w:val="0"/>
              <w:rPr>
                <w:rFonts w:ascii="Times New Roman" w:hAnsi="Times New Roman" w:cs="Times New Roman"/>
                <w:b/>
                <w:bCs/>
                <w:color w:val="000000" w:themeColor="text1"/>
                <w:sz w:val="18"/>
                <w:szCs w:val="18"/>
                <w:u w:val="single"/>
              </w:rPr>
            </w:pPr>
            <w:r w:rsidRPr="00345A0D">
              <w:rPr>
                <w:rFonts w:ascii="Times New Roman" w:hAnsi="Times New Roman" w:cs="Times New Roman"/>
                <w:b/>
                <w:color w:val="000000"/>
                <w:sz w:val="18"/>
                <w:szCs w:val="18"/>
              </w:rPr>
              <w:t>Description of Activity</w:t>
            </w:r>
          </w:p>
        </w:tc>
        <w:tc>
          <w:tcPr>
            <w:tcW w:w="6773" w:type="dxa"/>
            <w:shd w:val="clear" w:color="auto" w:fill="auto"/>
          </w:tcPr>
          <w:p w14:paraId="548C6C61" w14:textId="249E8781" w:rsidR="00F2311C" w:rsidRPr="00F66654" w:rsidRDefault="00F2311C" w:rsidP="7224122D">
            <w:pPr>
              <w:pBdr>
                <w:top w:val="nil"/>
                <w:left w:val="nil"/>
                <w:bottom w:val="nil"/>
                <w:right w:val="nil"/>
                <w:between w:val="nil"/>
              </w:pBdr>
              <w:rPr>
                <w:rFonts w:ascii="Times New Roman" w:eastAsia="Times" w:hAnsi="Times New Roman" w:cs="Times New Roman"/>
                <w:sz w:val="18"/>
                <w:szCs w:val="18"/>
              </w:rPr>
            </w:pPr>
          </w:p>
        </w:tc>
      </w:tr>
      <w:tr w:rsidR="00F2311C" w:rsidRPr="00345A0D" w14:paraId="594205A0" w14:textId="77777777" w:rsidTr="7224122D">
        <w:trPr>
          <w:trHeight w:val="341"/>
        </w:trPr>
        <w:tc>
          <w:tcPr>
            <w:tcW w:w="3145" w:type="dxa"/>
            <w:shd w:val="clear" w:color="auto" w:fill="auto"/>
          </w:tcPr>
          <w:p w14:paraId="2946B632"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Implementation Date(s)</w:t>
            </w:r>
          </w:p>
        </w:tc>
        <w:tc>
          <w:tcPr>
            <w:tcW w:w="6773" w:type="dxa"/>
            <w:shd w:val="clear" w:color="auto" w:fill="auto"/>
          </w:tcPr>
          <w:p w14:paraId="18C85A6F" w14:textId="70C12851" w:rsidR="00F2311C" w:rsidRPr="00345A0D" w:rsidRDefault="00F2311C" w:rsidP="7224122D">
            <w:pPr>
              <w:pBdr>
                <w:top w:val="nil"/>
                <w:left w:val="nil"/>
                <w:bottom w:val="nil"/>
                <w:right w:val="nil"/>
                <w:between w:val="nil"/>
              </w:pBdr>
              <w:rPr>
                <w:rFonts w:ascii="Times" w:eastAsia="Times" w:hAnsi="Times" w:cs="Times"/>
                <w:color w:val="000000"/>
                <w:sz w:val="18"/>
                <w:szCs w:val="18"/>
              </w:rPr>
            </w:pPr>
          </w:p>
        </w:tc>
      </w:tr>
      <w:tr w:rsidR="00F2311C" w:rsidRPr="00345A0D" w14:paraId="050CF4E6" w14:textId="77777777" w:rsidTr="7224122D">
        <w:trPr>
          <w:trHeight w:val="413"/>
        </w:trPr>
        <w:tc>
          <w:tcPr>
            <w:tcW w:w="3145" w:type="dxa"/>
            <w:shd w:val="clear" w:color="auto" w:fill="auto"/>
          </w:tcPr>
          <w:p w14:paraId="700A00AD"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Target Population </w:t>
            </w:r>
          </w:p>
          <w:p w14:paraId="4AC8CDA8" w14:textId="77777777" w:rsidR="00F2311C" w:rsidRPr="00345A0D" w:rsidRDefault="00F2311C" w:rsidP="007B3F90">
            <w:pP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14867396" w14:textId="3D349E11" w:rsidR="00F2311C" w:rsidRPr="00345A0D" w:rsidRDefault="00F2311C" w:rsidP="7224122D">
            <w:pPr>
              <w:pBdr>
                <w:top w:val="nil"/>
                <w:left w:val="nil"/>
                <w:bottom w:val="nil"/>
                <w:right w:val="nil"/>
                <w:between w:val="nil"/>
              </w:pBdr>
              <w:rPr>
                <w:rFonts w:ascii="Times" w:eastAsia="Times" w:hAnsi="Times" w:cs="Times"/>
                <w:color w:val="000000"/>
                <w:sz w:val="18"/>
                <w:szCs w:val="18"/>
              </w:rPr>
            </w:pPr>
          </w:p>
        </w:tc>
      </w:tr>
      <w:tr w:rsidR="00F2311C" w:rsidRPr="00345A0D" w14:paraId="13EB743E" w14:textId="77777777" w:rsidTr="7224122D">
        <w:trPr>
          <w:trHeight w:val="584"/>
        </w:trPr>
        <w:tc>
          <w:tcPr>
            <w:tcW w:w="3145" w:type="dxa"/>
            <w:shd w:val="clear" w:color="auto" w:fill="auto"/>
          </w:tcPr>
          <w:p w14:paraId="5D1BBFE5"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Evidence-based program </w:t>
            </w:r>
            <w:r w:rsidRPr="00345A0D">
              <w:rPr>
                <w:rFonts w:ascii="Times New Roman" w:hAnsi="Times New Roman" w:cs="Times New Roman"/>
                <w:bCs/>
                <w:i/>
                <w:iCs/>
                <w:color w:val="000000"/>
                <w:sz w:val="18"/>
                <w:szCs w:val="18"/>
              </w:rPr>
              <w:t>(If applicable)</w:t>
            </w:r>
            <w:r w:rsidRPr="00345A0D">
              <w:rPr>
                <w:rFonts w:ascii="Times New Roman" w:hAnsi="Times New Roman" w:cs="Times New Roman"/>
                <w:b/>
                <w:color w:val="000000"/>
                <w:sz w:val="18"/>
                <w:szCs w:val="18"/>
              </w:rPr>
              <w:t xml:space="preserve"> </w:t>
            </w:r>
          </w:p>
        </w:tc>
        <w:tc>
          <w:tcPr>
            <w:tcW w:w="6773" w:type="dxa"/>
            <w:shd w:val="clear" w:color="auto" w:fill="auto"/>
          </w:tcPr>
          <w:p w14:paraId="0C9D91B5" w14:textId="01410CD2" w:rsidR="00F2311C" w:rsidRPr="00345A0D" w:rsidRDefault="00F2311C" w:rsidP="7224122D">
            <w:pPr>
              <w:pBdr>
                <w:top w:val="nil"/>
                <w:left w:val="nil"/>
                <w:bottom w:val="nil"/>
                <w:right w:val="nil"/>
                <w:between w:val="nil"/>
              </w:pBdr>
              <w:rPr>
                <w:rFonts w:ascii="Times New Roman" w:hAnsi="Times New Roman" w:cs="Times New Roman"/>
                <w:color w:val="000000"/>
                <w:sz w:val="18"/>
                <w:szCs w:val="18"/>
              </w:rPr>
            </w:pPr>
          </w:p>
        </w:tc>
      </w:tr>
      <w:tr w:rsidR="00F2311C" w:rsidRPr="00345A0D" w14:paraId="2C8920D4" w14:textId="77777777" w:rsidTr="7224122D">
        <w:trPr>
          <w:trHeight w:val="431"/>
        </w:trPr>
        <w:tc>
          <w:tcPr>
            <w:tcW w:w="3145" w:type="dxa"/>
            <w:shd w:val="clear" w:color="auto" w:fill="auto"/>
          </w:tcPr>
          <w:p w14:paraId="4AD73DCC"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Geographic Area </w:t>
            </w:r>
          </w:p>
          <w:p w14:paraId="3E6A9BB1" w14:textId="77777777" w:rsidR="00F2311C" w:rsidRPr="00345A0D" w:rsidRDefault="00F2311C" w:rsidP="007B3F90">
            <w:pP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45C54E20" w14:textId="37957CD3" w:rsidR="00F2311C" w:rsidRPr="00345A0D" w:rsidRDefault="00F2311C" w:rsidP="0054582B">
            <w:pPr>
              <w:pBdr>
                <w:top w:val="nil"/>
                <w:left w:val="nil"/>
                <w:bottom w:val="nil"/>
                <w:right w:val="nil"/>
                <w:between w:val="nil"/>
              </w:pBdr>
              <w:rPr>
                <w:rFonts w:ascii="Times New Roman" w:hAnsi="Times New Roman" w:cs="Times New Roman"/>
                <w:sz w:val="18"/>
                <w:szCs w:val="18"/>
              </w:rPr>
            </w:pPr>
          </w:p>
        </w:tc>
      </w:tr>
      <w:tr w:rsidR="00F2311C" w:rsidRPr="00345A0D" w14:paraId="28CB91E1" w14:textId="77777777" w:rsidTr="7224122D">
        <w:trPr>
          <w:trHeight w:val="314"/>
        </w:trPr>
        <w:tc>
          <w:tcPr>
            <w:tcW w:w="3145" w:type="dxa"/>
            <w:shd w:val="clear" w:color="auto" w:fill="auto"/>
          </w:tcPr>
          <w:p w14:paraId="23BD2E99"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Measurable Outcomes </w:t>
            </w:r>
          </w:p>
          <w:p w14:paraId="2BB1654C" w14:textId="77777777" w:rsidR="00F2311C" w:rsidRPr="00345A0D" w:rsidRDefault="00F2311C" w:rsidP="007B3F90">
            <w:pP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4F87D38C" w14:textId="11DB275B" w:rsidR="006279C2" w:rsidRPr="00345A0D" w:rsidRDefault="006279C2" w:rsidP="7224122D">
            <w:pPr>
              <w:pBdr>
                <w:top w:val="nil"/>
                <w:left w:val="nil"/>
                <w:bottom w:val="nil"/>
                <w:right w:val="nil"/>
                <w:between w:val="nil"/>
              </w:pBdr>
              <w:rPr>
                <w:rFonts w:ascii="Times New Roman" w:hAnsi="Times New Roman" w:cs="Times New Roman"/>
                <w:sz w:val="18"/>
                <w:szCs w:val="18"/>
              </w:rPr>
            </w:pPr>
          </w:p>
        </w:tc>
      </w:tr>
      <w:tr w:rsidR="00C1362D" w:rsidRPr="00345A0D" w14:paraId="29808E11" w14:textId="77777777" w:rsidTr="7224122D">
        <w:trPr>
          <w:trHeight w:val="314"/>
        </w:trPr>
        <w:tc>
          <w:tcPr>
            <w:tcW w:w="3145" w:type="dxa"/>
            <w:shd w:val="clear" w:color="auto" w:fill="auto"/>
          </w:tcPr>
          <w:p w14:paraId="2D8ADFBA" w14:textId="7FF93F05" w:rsidR="00C1362D" w:rsidRPr="00345A0D" w:rsidRDefault="00C1362D"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Staffing/Personnel</w:t>
            </w:r>
          </w:p>
        </w:tc>
        <w:tc>
          <w:tcPr>
            <w:tcW w:w="6773" w:type="dxa"/>
            <w:shd w:val="clear" w:color="auto" w:fill="auto"/>
          </w:tcPr>
          <w:p w14:paraId="43B59E23" w14:textId="31972314" w:rsidR="00C1362D" w:rsidRPr="00345A0D" w:rsidRDefault="00C1362D" w:rsidP="7224122D">
            <w:pPr>
              <w:pBdr>
                <w:top w:val="nil"/>
                <w:left w:val="nil"/>
                <w:bottom w:val="nil"/>
                <w:right w:val="nil"/>
                <w:between w:val="nil"/>
              </w:pBdr>
              <w:rPr>
                <w:rFonts w:ascii="Times New Roman" w:hAnsi="Times New Roman" w:cs="Times New Roman"/>
                <w:sz w:val="18"/>
                <w:szCs w:val="18"/>
              </w:rPr>
            </w:pPr>
          </w:p>
        </w:tc>
      </w:tr>
      <w:tr w:rsidR="00C1362D" w:rsidRPr="00345A0D" w14:paraId="43758019" w14:textId="77777777" w:rsidTr="7224122D">
        <w:trPr>
          <w:trHeight w:val="314"/>
        </w:trPr>
        <w:tc>
          <w:tcPr>
            <w:tcW w:w="3145" w:type="dxa"/>
            <w:shd w:val="clear" w:color="auto" w:fill="auto"/>
          </w:tcPr>
          <w:p w14:paraId="2A4D7E59" w14:textId="31A15CEA" w:rsidR="00C1362D" w:rsidRPr="00345A0D" w:rsidRDefault="00C1362D"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IOM Targets</w:t>
            </w:r>
          </w:p>
        </w:tc>
        <w:tc>
          <w:tcPr>
            <w:tcW w:w="6773" w:type="dxa"/>
            <w:shd w:val="clear" w:color="auto" w:fill="auto"/>
          </w:tcPr>
          <w:p w14:paraId="79F4E802" w14:textId="0A9A3235" w:rsidR="00853909" w:rsidRPr="00345A0D" w:rsidRDefault="00853909" w:rsidP="7224122D">
            <w:pPr>
              <w:pBdr>
                <w:top w:val="nil"/>
                <w:left w:val="nil"/>
                <w:bottom w:val="nil"/>
                <w:right w:val="nil"/>
                <w:between w:val="nil"/>
              </w:pBdr>
              <w:rPr>
                <w:rFonts w:ascii="Times New Roman" w:hAnsi="Times New Roman" w:cs="Times New Roman"/>
                <w:sz w:val="18"/>
                <w:szCs w:val="18"/>
              </w:rPr>
            </w:pPr>
          </w:p>
        </w:tc>
      </w:tr>
    </w:tbl>
    <w:p w14:paraId="2A77E6E7" w14:textId="77777777" w:rsidR="00345A0D" w:rsidRDefault="00345A0D" w:rsidP="00591DF4">
      <w:pPr>
        <w:widowControl w:val="0"/>
        <w:pBdr>
          <w:top w:val="nil"/>
          <w:left w:val="nil"/>
          <w:bottom w:val="nil"/>
          <w:right w:val="nil"/>
          <w:between w:val="nil"/>
        </w:pBdr>
        <w:rPr>
          <w:rFonts w:ascii="Times New Roman" w:hAnsi="Times New Roman" w:cs="Times New Roman"/>
          <w:b/>
          <w:bCs/>
          <w:i/>
          <w:iCs/>
          <w:color w:val="000000" w:themeColor="text1"/>
          <w:sz w:val="20"/>
          <w:szCs w:val="20"/>
          <w:u w:val="single"/>
        </w:rPr>
      </w:pPr>
    </w:p>
    <w:p w14:paraId="77489382" w14:textId="19883D07" w:rsidR="00591DF4" w:rsidRPr="00591DF4" w:rsidRDefault="74A081F4" w:rsidP="00591DF4">
      <w:pPr>
        <w:widowControl w:val="0"/>
        <w:pBdr>
          <w:top w:val="nil"/>
          <w:left w:val="nil"/>
          <w:bottom w:val="nil"/>
          <w:right w:val="nil"/>
          <w:between w:val="nil"/>
        </w:pBdr>
        <w:rPr>
          <w:rFonts w:ascii="Times New Roman" w:hAnsi="Times New Roman" w:cs="Times New Roman"/>
          <w:color w:val="000000" w:themeColor="text1"/>
          <w:sz w:val="20"/>
          <w:szCs w:val="20"/>
        </w:rPr>
      </w:pPr>
      <w:r w:rsidRPr="003C4BAB">
        <w:rPr>
          <w:rFonts w:ascii="Times New Roman" w:hAnsi="Times New Roman" w:cs="Times New Roman"/>
          <w:b/>
          <w:bCs/>
          <w:i/>
          <w:iCs/>
          <w:color w:val="000000" w:themeColor="text1"/>
          <w:sz w:val="20"/>
          <w:szCs w:val="20"/>
          <w:u w:val="single"/>
        </w:rPr>
        <w:t xml:space="preserve">(2) </w:t>
      </w:r>
      <w:r w:rsidR="00345A0D">
        <w:rPr>
          <w:rFonts w:ascii="Times New Roman" w:hAnsi="Times New Roman" w:cs="Times New Roman"/>
          <w:b/>
          <w:bCs/>
          <w:i/>
          <w:iCs/>
          <w:color w:val="000000" w:themeColor="text1"/>
          <w:sz w:val="20"/>
          <w:szCs w:val="20"/>
          <w:u w:val="single"/>
        </w:rPr>
        <w:t xml:space="preserve">Prevention </w:t>
      </w:r>
      <w:r w:rsidRPr="003C4BAB">
        <w:rPr>
          <w:rFonts w:ascii="Times New Roman" w:hAnsi="Times New Roman" w:cs="Times New Roman"/>
          <w:b/>
          <w:bCs/>
          <w:i/>
          <w:iCs/>
          <w:color w:val="000000" w:themeColor="text1"/>
          <w:sz w:val="20"/>
          <w:szCs w:val="20"/>
          <w:u w:val="single"/>
        </w:rPr>
        <w:t>Education:</w:t>
      </w:r>
      <w:r w:rsidRPr="003C4BAB">
        <w:rPr>
          <w:rFonts w:ascii="Times New Roman" w:hAnsi="Times New Roman" w:cs="Times New Roman"/>
          <w:color w:val="000000" w:themeColor="text1"/>
          <w:sz w:val="20"/>
          <w:szCs w:val="20"/>
        </w:rPr>
        <w:t xml:space="preserve"> </w:t>
      </w:r>
      <w:r w:rsidR="00591DF4" w:rsidRPr="00591DF4">
        <w:rPr>
          <w:rFonts w:ascii="Times New Roman" w:hAnsi="Times New Roman" w:cs="Times New Roman"/>
          <w:color w:val="000000" w:themeColor="text1"/>
          <w:sz w:val="20"/>
          <w:szCs w:val="20"/>
        </w:rPr>
        <w:t xml:space="preserve">This strategy involves two-way communication and is distinguished from disseminating information by the fact that it is based on an interaction between the educator and the participants. Activities under this strategy aim </w:t>
      </w:r>
      <w:r w:rsidR="0096636D" w:rsidRPr="003245A6">
        <w:rPr>
          <w:rStyle w:val="normaltextrun"/>
          <w:rFonts w:ascii="Times New Roman" w:hAnsi="Times New Roman" w:cs="Times New Roman"/>
          <w:color w:val="000000"/>
          <w:sz w:val="20"/>
          <w:szCs w:val="20"/>
          <w:shd w:val="clear" w:color="auto" w:fill="FFFFFF"/>
        </w:rPr>
        <w:t>to build skills through structured learning processes. Services should be aimed at addressing identified risk and supporting critical life and social skills to include decision-making, peer resistance, coping with stress, problem-solving, interpersonal communication, and systematic judgment abilities. </w:t>
      </w:r>
      <w:r w:rsidR="0096636D" w:rsidRPr="003245A6">
        <w:rPr>
          <w:rStyle w:val="eop"/>
          <w:rFonts w:ascii="Times New Roman" w:hAnsi="Times New Roman" w:cs="Times New Roman"/>
          <w:color w:val="000000"/>
          <w:sz w:val="20"/>
          <w:szCs w:val="20"/>
          <w:shd w:val="clear" w:color="auto" w:fill="FFFFFF"/>
        </w:rPr>
        <w:t> </w:t>
      </w:r>
      <w:r w:rsidR="00591DF4" w:rsidRPr="00591DF4">
        <w:rPr>
          <w:rFonts w:ascii="Times New Roman" w:hAnsi="Times New Roman" w:cs="Times New Roman"/>
          <w:color w:val="000000" w:themeColor="text1"/>
          <w:sz w:val="20"/>
          <w:szCs w:val="20"/>
        </w:rPr>
        <w:t>Examples of methods used for this strategy include the following:</w:t>
      </w:r>
    </w:p>
    <w:p w14:paraId="364FDD69" w14:textId="77777777" w:rsidR="00591DF4" w:rsidRPr="00591DF4" w:rsidRDefault="00591DF4" w:rsidP="00591DF4">
      <w:pPr>
        <w:widowControl w:val="0"/>
        <w:numPr>
          <w:ilvl w:val="0"/>
          <w:numId w:val="5"/>
        </w:numPr>
        <w:pBdr>
          <w:top w:val="nil"/>
          <w:left w:val="nil"/>
          <w:bottom w:val="nil"/>
          <w:right w:val="nil"/>
          <w:between w:val="nil"/>
        </w:pBdr>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Classroom and small group sessions</w:t>
      </w:r>
    </w:p>
    <w:p w14:paraId="30EDD04D" w14:textId="77777777" w:rsidR="00591DF4" w:rsidRPr="00591DF4" w:rsidRDefault="00591DF4" w:rsidP="00591DF4">
      <w:pPr>
        <w:widowControl w:val="0"/>
        <w:numPr>
          <w:ilvl w:val="0"/>
          <w:numId w:val="5"/>
        </w:numPr>
        <w:pBdr>
          <w:top w:val="nil"/>
          <w:left w:val="nil"/>
          <w:bottom w:val="nil"/>
          <w:right w:val="nil"/>
          <w:between w:val="nil"/>
        </w:pBdr>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Parenting and family management classes</w:t>
      </w:r>
    </w:p>
    <w:p w14:paraId="2E5CD491" w14:textId="77777777" w:rsidR="00591DF4" w:rsidRDefault="00591DF4" w:rsidP="00591DF4">
      <w:pPr>
        <w:widowControl w:val="0"/>
        <w:numPr>
          <w:ilvl w:val="0"/>
          <w:numId w:val="5"/>
        </w:numPr>
        <w:pBdr>
          <w:top w:val="nil"/>
          <w:left w:val="nil"/>
          <w:bottom w:val="nil"/>
          <w:right w:val="nil"/>
          <w:between w:val="nil"/>
        </w:pBdr>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Peer leader and peer helper programs</w:t>
      </w:r>
    </w:p>
    <w:p w14:paraId="21B35B9D" w14:textId="4915CE0A" w:rsidR="0096636D" w:rsidRPr="00591DF4" w:rsidRDefault="0096636D" w:rsidP="00591DF4">
      <w:pPr>
        <w:widowControl w:val="0"/>
        <w:numPr>
          <w:ilvl w:val="0"/>
          <w:numId w:val="5"/>
        </w:numPr>
        <w:pBdr>
          <w:top w:val="nil"/>
          <w:left w:val="nil"/>
          <w:bottom w:val="nil"/>
          <w:right w:val="nil"/>
          <w:between w:val="nil"/>
        </w:pBd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Mentoring Programs</w:t>
      </w:r>
    </w:p>
    <w:p w14:paraId="3A539A2A" w14:textId="77777777" w:rsidR="00591DF4" w:rsidRPr="00591DF4" w:rsidRDefault="00591DF4" w:rsidP="00591DF4">
      <w:pPr>
        <w:widowControl w:val="0"/>
        <w:numPr>
          <w:ilvl w:val="0"/>
          <w:numId w:val="5"/>
        </w:numPr>
        <w:pBdr>
          <w:top w:val="nil"/>
          <w:left w:val="nil"/>
          <w:bottom w:val="nil"/>
          <w:right w:val="nil"/>
          <w:between w:val="nil"/>
        </w:pBdr>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 xml:space="preserve">Education programs for youth groups (e.g., </w:t>
      </w:r>
      <w:proofErr w:type="spellStart"/>
      <w:r w:rsidRPr="00591DF4">
        <w:rPr>
          <w:rFonts w:ascii="Times New Roman" w:hAnsi="Times New Roman" w:cs="Times New Roman"/>
          <w:color w:val="000000" w:themeColor="text1"/>
          <w:sz w:val="20"/>
          <w:szCs w:val="20"/>
        </w:rPr>
        <w:t>Botvin</w:t>
      </w:r>
      <w:proofErr w:type="spellEnd"/>
      <w:r w:rsidRPr="00591DF4">
        <w:rPr>
          <w:rFonts w:ascii="Times New Roman" w:hAnsi="Times New Roman" w:cs="Times New Roman"/>
          <w:color w:val="000000" w:themeColor="text1"/>
          <w:sz w:val="20"/>
          <w:szCs w:val="20"/>
        </w:rPr>
        <w:t xml:space="preserve"> </w:t>
      </w:r>
      <w:proofErr w:type="spellStart"/>
      <w:r w:rsidRPr="00591DF4">
        <w:rPr>
          <w:rFonts w:ascii="Times New Roman" w:hAnsi="Times New Roman" w:cs="Times New Roman"/>
          <w:color w:val="000000" w:themeColor="text1"/>
          <w:sz w:val="20"/>
          <w:szCs w:val="20"/>
        </w:rPr>
        <w:t>LifeSkills</w:t>
      </w:r>
      <w:proofErr w:type="spellEnd"/>
      <w:r w:rsidRPr="00591DF4">
        <w:rPr>
          <w:rFonts w:ascii="Times New Roman" w:hAnsi="Times New Roman" w:cs="Times New Roman"/>
          <w:color w:val="000000" w:themeColor="text1"/>
          <w:sz w:val="20"/>
          <w:szCs w:val="20"/>
        </w:rPr>
        <w:t xml:space="preserve"> Training)</w:t>
      </w:r>
    </w:p>
    <w:p w14:paraId="7D427F9C" w14:textId="77777777" w:rsidR="00345A0D" w:rsidRPr="003C4BAB" w:rsidRDefault="00345A0D" w:rsidP="7224122D">
      <w:pPr>
        <w:widowControl w:val="0"/>
        <w:pBdr>
          <w:top w:val="nil"/>
          <w:left w:val="nil"/>
          <w:bottom w:val="nil"/>
          <w:right w:val="nil"/>
          <w:between w:val="nil"/>
        </w:pBdr>
        <w:rPr>
          <w:rFonts w:ascii="Times New Roman" w:hAnsi="Times New Roman" w:cs="Times New Roman"/>
          <w:b/>
          <w:bCs/>
          <w:color w:val="000000" w:themeColor="text1"/>
          <w:sz w:val="20"/>
          <w:szCs w:val="20"/>
        </w:rPr>
      </w:pPr>
    </w:p>
    <w:p w14:paraId="23082618" w14:textId="1152E56B" w:rsidR="00F2311C" w:rsidRPr="003C4BAB" w:rsidRDefault="009324BD" w:rsidP="00F2311C">
      <w:pPr>
        <w:widowControl w:val="0"/>
        <w:pBdr>
          <w:top w:val="nil"/>
          <w:left w:val="nil"/>
          <w:bottom w:val="nil"/>
          <w:right w:val="nil"/>
          <w:between w:val="nil"/>
        </w:pBdr>
        <w:rPr>
          <w:rFonts w:ascii="Times New Roman" w:hAnsi="Times New Roman" w:cs="Times New Roman"/>
          <w:b/>
          <w:color w:val="000000"/>
          <w:sz w:val="20"/>
          <w:szCs w:val="20"/>
        </w:rPr>
      </w:pPr>
      <w:r w:rsidRPr="003C4BAB">
        <w:rPr>
          <w:rFonts w:ascii="Times New Roman" w:hAnsi="Times New Roman" w:cs="Times New Roman"/>
          <w:b/>
          <w:color w:val="000000"/>
          <w:sz w:val="20"/>
          <w:szCs w:val="20"/>
        </w:rPr>
        <w:t>Activity A</w:t>
      </w:r>
    </w:p>
    <w:tbl>
      <w:tblPr>
        <w:tblW w:w="101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145"/>
        <w:gridCol w:w="7020"/>
      </w:tblGrid>
      <w:tr w:rsidR="00F2311C" w:rsidRPr="00345A0D" w14:paraId="715FCEA6" w14:textId="77777777" w:rsidTr="7224122D">
        <w:trPr>
          <w:trHeight w:val="584"/>
        </w:trPr>
        <w:tc>
          <w:tcPr>
            <w:tcW w:w="3145" w:type="dxa"/>
            <w:shd w:val="clear" w:color="auto" w:fill="auto"/>
          </w:tcPr>
          <w:p w14:paraId="0AAA31E0" w14:textId="77777777" w:rsidR="00F2311C" w:rsidRPr="00345A0D" w:rsidRDefault="00F2311C" w:rsidP="007B3F90">
            <w:pPr>
              <w:autoSpaceDE w:val="0"/>
              <w:autoSpaceDN w:val="0"/>
              <w:adjustRightInd w:val="0"/>
              <w:rPr>
                <w:rFonts w:ascii="Times New Roman" w:hAnsi="Times New Roman" w:cs="Times New Roman"/>
                <w:color w:val="000000"/>
                <w:sz w:val="18"/>
                <w:szCs w:val="18"/>
              </w:rPr>
            </w:pPr>
            <w:r w:rsidRPr="00345A0D">
              <w:rPr>
                <w:rFonts w:ascii="Times New Roman" w:hAnsi="Times New Roman" w:cs="Times New Roman"/>
                <w:b/>
                <w:color w:val="000000"/>
                <w:sz w:val="18"/>
                <w:szCs w:val="18"/>
              </w:rPr>
              <w:t>Description of Activity</w:t>
            </w:r>
          </w:p>
          <w:p w14:paraId="3E4818F8" w14:textId="77777777" w:rsidR="00F2311C" w:rsidRPr="00345A0D" w:rsidRDefault="00F2311C" w:rsidP="007B3F90">
            <w:pPr>
              <w:autoSpaceDE w:val="0"/>
              <w:autoSpaceDN w:val="0"/>
              <w:adjustRightInd w:val="0"/>
              <w:rPr>
                <w:rFonts w:ascii="Times New Roman" w:hAnsi="Times New Roman" w:cs="Times New Roman"/>
                <w:b/>
                <w:bCs/>
                <w:color w:val="000000" w:themeColor="text1"/>
                <w:sz w:val="18"/>
                <w:szCs w:val="18"/>
                <w:u w:val="single"/>
              </w:rPr>
            </w:pPr>
          </w:p>
        </w:tc>
        <w:tc>
          <w:tcPr>
            <w:tcW w:w="7020" w:type="dxa"/>
            <w:shd w:val="clear" w:color="auto" w:fill="auto"/>
          </w:tcPr>
          <w:p w14:paraId="6EF2BD94" w14:textId="12B4800F" w:rsidR="00F2311C" w:rsidRPr="00345A0D" w:rsidRDefault="008177F1" w:rsidP="008177F1">
            <w:pPr>
              <w:pStyle w:val="Normal1"/>
              <w:rPr>
                <w:sz w:val="18"/>
                <w:szCs w:val="18"/>
              </w:rPr>
            </w:pPr>
            <w:proofErr w:type="spellStart"/>
            <w:r w:rsidRPr="00345A0D">
              <w:rPr>
                <w:sz w:val="18"/>
                <w:szCs w:val="18"/>
              </w:rPr>
              <w:t>Botvin</w:t>
            </w:r>
            <w:proofErr w:type="spellEnd"/>
            <w:r w:rsidRPr="00345A0D">
              <w:rPr>
                <w:sz w:val="18"/>
                <w:szCs w:val="18"/>
              </w:rPr>
              <w:t xml:space="preserve"> Life Skills</w:t>
            </w:r>
          </w:p>
        </w:tc>
      </w:tr>
      <w:tr w:rsidR="00F2311C" w:rsidRPr="00345A0D" w14:paraId="4D5247CF" w14:textId="77777777" w:rsidTr="7224122D">
        <w:trPr>
          <w:trHeight w:val="629"/>
        </w:trPr>
        <w:tc>
          <w:tcPr>
            <w:tcW w:w="3145" w:type="dxa"/>
            <w:shd w:val="clear" w:color="auto" w:fill="auto"/>
          </w:tcPr>
          <w:p w14:paraId="0387A820"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Implementation Date(s)</w:t>
            </w:r>
          </w:p>
        </w:tc>
        <w:tc>
          <w:tcPr>
            <w:tcW w:w="7020" w:type="dxa"/>
            <w:shd w:val="clear" w:color="auto" w:fill="auto"/>
          </w:tcPr>
          <w:p w14:paraId="064983CF" w14:textId="021AD2BA" w:rsidR="00F2311C" w:rsidRPr="00345A0D" w:rsidRDefault="008177F1" w:rsidP="7224122D">
            <w:pPr>
              <w:pBdr>
                <w:top w:val="nil"/>
                <w:left w:val="nil"/>
                <w:bottom w:val="nil"/>
                <w:right w:val="nil"/>
                <w:between w:val="nil"/>
              </w:pBdr>
              <w:rPr>
                <w:rFonts w:ascii="Times New Roman" w:hAnsi="Times New Roman" w:cs="Times New Roman"/>
                <w:color w:val="000000"/>
                <w:sz w:val="18"/>
                <w:szCs w:val="18"/>
              </w:rPr>
            </w:pPr>
            <w:r w:rsidRPr="00345A0D">
              <w:rPr>
                <w:rFonts w:ascii="Times New Roman" w:hAnsi="Times New Roman" w:cs="Times New Roman"/>
                <w:color w:val="000000" w:themeColor="text1"/>
                <w:sz w:val="18"/>
                <w:szCs w:val="18"/>
              </w:rPr>
              <w:t>October 2025 – September 2026</w:t>
            </w:r>
          </w:p>
        </w:tc>
      </w:tr>
      <w:tr w:rsidR="00F2311C" w:rsidRPr="00345A0D" w14:paraId="4CA6163B" w14:textId="77777777" w:rsidTr="7224122D">
        <w:trPr>
          <w:trHeight w:val="548"/>
        </w:trPr>
        <w:tc>
          <w:tcPr>
            <w:tcW w:w="3145" w:type="dxa"/>
            <w:shd w:val="clear" w:color="auto" w:fill="auto"/>
          </w:tcPr>
          <w:p w14:paraId="5EF78FEC"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lastRenderedPageBreak/>
              <w:t xml:space="preserve">Target Population </w:t>
            </w:r>
          </w:p>
          <w:p w14:paraId="5A592CAC" w14:textId="77777777" w:rsidR="00F2311C" w:rsidRPr="00345A0D" w:rsidRDefault="00F2311C" w:rsidP="007B3F90">
            <w:pPr>
              <w:autoSpaceDE w:val="0"/>
              <w:autoSpaceDN w:val="0"/>
              <w:adjustRightInd w:val="0"/>
              <w:rPr>
                <w:rFonts w:ascii="Times New Roman" w:hAnsi="Times New Roman" w:cs="Times New Roman"/>
                <w:b/>
                <w:color w:val="000000"/>
                <w:sz w:val="18"/>
                <w:szCs w:val="18"/>
              </w:rPr>
            </w:pPr>
          </w:p>
        </w:tc>
        <w:tc>
          <w:tcPr>
            <w:tcW w:w="7020" w:type="dxa"/>
            <w:shd w:val="clear" w:color="auto" w:fill="auto"/>
          </w:tcPr>
          <w:p w14:paraId="0D090F32" w14:textId="3ECE429F" w:rsidR="009324BD" w:rsidRPr="00345A0D" w:rsidRDefault="00C9268D" w:rsidP="7224122D">
            <w:pPr>
              <w:pStyle w:val="Normal1"/>
              <w:rPr>
                <w:color w:val="auto"/>
                <w:sz w:val="18"/>
                <w:szCs w:val="18"/>
              </w:rPr>
            </w:pPr>
            <w:r w:rsidRPr="00345A0D">
              <w:rPr>
                <w:color w:val="auto"/>
                <w:sz w:val="18"/>
                <w:szCs w:val="18"/>
              </w:rPr>
              <w:t xml:space="preserve"> Children</w:t>
            </w:r>
            <w:r w:rsidR="00D3635B" w:rsidRPr="00345A0D">
              <w:rPr>
                <w:color w:val="auto"/>
                <w:sz w:val="18"/>
                <w:szCs w:val="18"/>
              </w:rPr>
              <w:t xml:space="preserve"> &amp; y</w:t>
            </w:r>
            <w:r w:rsidRPr="00345A0D">
              <w:rPr>
                <w:color w:val="auto"/>
                <w:sz w:val="18"/>
                <w:szCs w:val="18"/>
              </w:rPr>
              <w:t>outh</w:t>
            </w:r>
            <w:r w:rsidR="0096636D">
              <w:rPr>
                <w:color w:val="auto"/>
                <w:sz w:val="18"/>
                <w:szCs w:val="18"/>
              </w:rPr>
              <w:t xml:space="preserve"> ages 10 - 17</w:t>
            </w:r>
            <w:r w:rsidRPr="00345A0D">
              <w:rPr>
                <w:color w:val="auto"/>
                <w:sz w:val="18"/>
                <w:szCs w:val="18"/>
              </w:rPr>
              <w:t xml:space="preserve">, </w:t>
            </w:r>
            <w:r w:rsidR="00D3635B" w:rsidRPr="00345A0D">
              <w:rPr>
                <w:color w:val="auto"/>
                <w:sz w:val="18"/>
                <w:szCs w:val="18"/>
              </w:rPr>
              <w:t>in middle school and high school.</w:t>
            </w:r>
          </w:p>
          <w:p w14:paraId="2A139774" w14:textId="77777777" w:rsidR="00F2311C" w:rsidRPr="00345A0D" w:rsidRDefault="00F2311C" w:rsidP="7224122D">
            <w:pPr>
              <w:pBdr>
                <w:top w:val="nil"/>
                <w:left w:val="nil"/>
                <w:bottom w:val="nil"/>
                <w:right w:val="nil"/>
                <w:between w:val="nil"/>
              </w:pBdr>
              <w:rPr>
                <w:rFonts w:ascii="Times New Roman" w:hAnsi="Times New Roman" w:cs="Times New Roman"/>
                <w:color w:val="000000"/>
                <w:sz w:val="18"/>
                <w:szCs w:val="18"/>
              </w:rPr>
            </w:pPr>
          </w:p>
        </w:tc>
      </w:tr>
      <w:tr w:rsidR="00F2311C" w:rsidRPr="00345A0D" w14:paraId="2B45A47A" w14:textId="77777777" w:rsidTr="7224122D">
        <w:trPr>
          <w:trHeight w:val="584"/>
        </w:trPr>
        <w:tc>
          <w:tcPr>
            <w:tcW w:w="3145" w:type="dxa"/>
            <w:shd w:val="clear" w:color="auto" w:fill="auto"/>
          </w:tcPr>
          <w:p w14:paraId="1AAFAE27"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Evidence-based program </w:t>
            </w:r>
            <w:r w:rsidRPr="00345A0D">
              <w:rPr>
                <w:rFonts w:ascii="Times New Roman" w:hAnsi="Times New Roman" w:cs="Times New Roman"/>
                <w:bCs/>
                <w:i/>
                <w:iCs/>
                <w:color w:val="000000"/>
                <w:sz w:val="18"/>
                <w:szCs w:val="18"/>
              </w:rPr>
              <w:t>(If applicable)</w:t>
            </w:r>
            <w:r w:rsidRPr="00345A0D">
              <w:rPr>
                <w:rFonts w:ascii="Times New Roman" w:hAnsi="Times New Roman" w:cs="Times New Roman"/>
                <w:b/>
                <w:color w:val="000000"/>
                <w:sz w:val="18"/>
                <w:szCs w:val="18"/>
              </w:rPr>
              <w:t xml:space="preserve"> </w:t>
            </w:r>
          </w:p>
        </w:tc>
        <w:tc>
          <w:tcPr>
            <w:tcW w:w="7020" w:type="dxa"/>
            <w:shd w:val="clear" w:color="auto" w:fill="auto"/>
          </w:tcPr>
          <w:p w14:paraId="60B8C40A" w14:textId="1D147BEC" w:rsidR="00F2311C" w:rsidRPr="00345A0D" w:rsidRDefault="00B73B1D" w:rsidP="7224122D">
            <w:pPr>
              <w:rPr>
                <w:rFonts w:ascii="Times New Roman" w:hAnsi="Times New Roman" w:cs="Times New Roman"/>
                <w:color w:val="000000" w:themeColor="text1"/>
                <w:sz w:val="18"/>
                <w:szCs w:val="18"/>
              </w:rPr>
            </w:pPr>
            <w:proofErr w:type="spellStart"/>
            <w:r w:rsidRPr="00345A0D">
              <w:rPr>
                <w:rFonts w:ascii="Times New Roman" w:hAnsi="Times New Roman" w:cs="Times New Roman"/>
                <w:color w:val="000000" w:themeColor="text1"/>
                <w:sz w:val="18"/>
                <w:szCs w:val="18"/>
              </w:rPr>
              <w:t>Botvin</w:t>
            </w:r>
            <w:proofErr w:type="spellEnd"/>
            <w:r w:rsidRPr="00345A0D">
              <w:rPr>
                <w:rFonts w:ascii="Times New Roman" w:hAnsi="Times New Roman" w:cs="Times New Roman"/>
                <w:color w:val="000000" w:themeColor="text1"/>
                <w:sz w:val="18"/>
                <w:szCs w:val="18"/>
              </w:rPr>
              <w:t xml:space="preserve"> Life Skills </w:t>
            </w:r>
          </w:p>
        </w:tc>
      </w:tr>
      <w:tr w:rsidR="00F2311C" w:rsidRPr="00345A0D" w14:paraId="268AC3C4" w14:textId="77777777" w:rsidTr="7224122D">
        <w:trPr>
          <w:trHeight w:val="584"/>
        </w:trPr>
        <w:tc>
          <w:tcPr>
            <w:tcW w:w="3145" w:type="dxa"/>
            <w:shd w:val="clear" w:color="auto" w:fill="auto"/>
          </w:tcPr>
          <w:p w14:paraId="29C3A4ED"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Geographic Area </w:t>
            </w:r>
          </w:p>
          <w:p w14:paraId="4F348EF0" w14:textId="77777777" w:rsidR="00F2311C" w:rsidRDefault="00F2311C" w:rsidP="007B3F90">
            <w:pPr>
              <w:autoSpaceDE w:val="0"/>
              <w:autoSpaceDN w:val="0"/>
              <w:adjustRightInd w:val="0"/>
              <w:rPr>
                <w:rFonts w:ascii="Times New Roman" w:hAnsi="Times New Roman" w:cs="Times New Roman"/>
                <w:b/>
                <w:color w:val="000000"/>
                <w:sz w:val="18"/>
                <w:szCs w:val="18"/>
              </w:rPr>
            </w:pPr>
          </w:p>
          <w:p w14:paraId="519AF250" w14:textId="77777777" w:rsidR="00853909" w:rsidRPr="00345A0D" w:rsidRDefault="00853909" w:rsidP="007B3F90">
            <w:pPr>
              <w:autoSpaceDE w:val="0"/>
              <w:autoSpaceDN w:val="0"/>
              <w:adjustRightInd w:val="0"/>
              <w:rPr>
                <w:rFonts w:ascii="Times New Roman" w:hAnsi="Times New Roman" w:cs="Times New Roman"/>
                <w:b/>
                <w:color w:val="000000"/>
                <w:sz w:val="18"/>
                <w:szCs w:val="18"/>
              </w:rPr>
            </w:pPr>
          </w:p>
        </w:tc>
        <w:tc>
          <w:tcPr>
            <w:tcW w:w="7020" w:type="dxa"/>
            <w:shd w:val="clear" w:color="auto" w:fill="auto"/>
          </w:tcPr>
          <w:p w14:paraId="404EB537" w14:textId="65D06D73" w:rsidR="00F2311C" w:rsidRPr="00345A0D" w:rsidRDefault="00D3635B" w:rsidP="7224122D">
            <w:pPr>
              <w:pBdr>
                <w:top w:val="nil"/>
                <w:left w:val="nil"/>
                <w:bottom w:val="nil"/>
                <w:right w:val="nil"/>
                <w:between w:val="nil"/>
              </w:pBdr>
              <w:rPr>
                <w:rFonts w:ascii="Times New Roman" w:hAnsi="Times New Roman" w:cs="Times New Roman"/>
                <w:color w:val="000000"/>
                <w:sz w:val="18"/>
                <w:szCs w:val="18"/>
              </w:rPr>
            </w:pPr>
            <w:r w:rsidRPr="00345A0D">
              <w:rPr>
                <w:rFonts w:ascii="Times New Roman" w:hAnsi="Times New Roman" w:cs="Times New Roman"/>
                <w:sz w:val="18"/>
                <w:szCs w:val="18"/>
              </w:rPr>
              <w:t>Students throughout the New Castle Co. area</w:t>
            </w:r>
          </w:p>
        </w:tc>
      </w:tr>
      <w:tr w:rsidR="00F2311C" w:rsidRPr="00345A0D" w14:paraId="619F6987" w14:textId="77777777" w:rsidTr="7224122D">
        <w:trPr>
          <w:trHeight w:val="584"/>
        </w:trPr>
        <w:tc>
          <w:tcPr>
            <w:tcW w:w="3145" w:type="dxa"/>
            <w:shd w:val="clear" w:color="auto" w:fill="auto"/>
          </w:tcPr>
          <w:p w14:paraId="3485064D"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Measurable Outcomes </w:t>
            </w:r>
          </w:p>
          <w:p w14:paraId="6E4F987A" w14:textId="77777777" w:rsidR="00F2311C" w:rsidRPr="00345A0D" w:rsidRDefault="00F2311C" w:rsidP="007B3F90">
            <w:pPr>
              <w:autoSpaceDE w:val="0"/>
              <w:autoSpaceDN w:val="0"/>
              <w:adjustRightInd w:val="0"/>
              <w:rPr>
                <w:rFonts w:ascii="Times New Roman" w:hAnsi="Times New Roman" w:cs="Times New Roman"/>
                <w:b/>
                <w:color w:val="000000"/>
                <w:sz w:val="18"/>
                <w:szCs w:val="18"/>
              </w:rPr>
            </w:pPr>
          </w:p>
        </w:tc>
        <w:tc>
          <w:tcPr>
            <w:tcW w:w="7020" w:type="dxa"/>
            <w:shd w:val="clear" w:color="auto" w:fill="auto"/>
          </w:tcPr>
          <w:p w14:paraId="7E997EB9" w14:textId="0666770D" w:rsidR="00F2311C" w:rsidRPr="00345A0D" w:rsidRDefault="00D3635B" w:rsidP="7224122D">
            <w:pPr>
              <w:pBdr>
                <w:top w:val="nil"/>
                <w:left w:val="nil"/>
                <w:bottom w:val="nil"/>
                <w:right w:val="nil"/>
                <w:between w:val="nil"/>
              </w:pBdr>
              <w:rPr>
                <w:rFonts w:ascii="Times New Roman" w:hAnsi="Times New Roman" w:cs="Times New Roman"/>
                <w:color w:val="000000"/>
                <w:sz w:val="18"/>
                <w:szCs w:val="18"/>
              </w:rPr>
            </w:pPr>
            <w:r w:rsidRPr="00345A0D">
              <w:rPr>
                <w:rFonts w:ascii="Times New Roman" w:hAnsi="Times New Roman" w:cs="Times New Roman"/>
                <w:color w:val="000000"/>
                <w:sz w:val="18"/>
                <w:szCs w:val="18"/>
              </w:rPr>
              <w:t xml:space="preserve">Teach </w:t>
            </w:r>
            <w:proofErr w:type="spellStart"/>
            <w:r w:rsidRPr="00345A0D">
              <w:rPr>
                <w:rFonts w:ascii="Times New Roman" w:hAnsi="Times New Roman" w:cs="Times New Roman"/>
                <w:color w:val="000000"/>
                <w:sz w:val="18"/>
                <w:szCs w:val="18"/>
              </w:rPr>
              <w:t>Botvin</w:t>
            </w:r>
            <w:proofErr w:type="spellEnd"/>
            <w:r w:rsidRPr="00345A0D">
              <w:rPr>
                <w:rFonts w:ascii="Times New Roman" w:hAnsi="Times New Roman" w:cs="Times New Roman"/>
                <w:color w:val="000000"/>
                <w:sz w:val="18"/>
                <w:szCs w:val="18"/>
              </w:rPr>
              <w:t xml:space="preserve"> Life</w:t>
            </w:r>
            <w:r w:rsidR="00B73B1D" w:rsidRPr="00345A0D">
              <w:rPr>
                <w:rFonts w:ascii="Times New Roman" w:hAnsi="Times New Roman" w:cs="Times New Roman"/>
                <w:color w:val="000000"/>
                <w:sz w:val="18"/>
                <w:szCs w:val="18"/>
              </w:rPr>
              <w:t xml:space="preserve"> </w:t>
            </w:r>
            <w:r w:rsidRPr="00345A0D">
              <w:rPr>
                <w:rFonts w:ascii="Times New Roman" w:hAnsi="Times New Roman" w:cs="Times New Roman"/>
                <w:color w:val="000000"/>
                <w:sz w:val="18"/>
                <w:szCs w:val="18"/>
              </w:rPr>
              <w:t xml:space="preserve">Skills to 100 or more students </w:t>
            </w:r>
            <w:r w:rsidR="00185E47">
              <w:rPr>
                <w:rFonts w:ascii="Times New Roman" w:hAnsi="Times New Roman" w:cs="Times New Roman"/>
                <w:color w:val="000000"/>
                <w:sz w:val="18"/>
                <w:szCs w:val="18"/>
              </w:rPr>
              <w:t xml:space="preserve">at </w:t>
            </w:r>
            <w:r w:rsidRPr="00345A0D">
              <w:rPr>
                <w:rFonts w:ascii="Times New Roman" w:hAnsi="Times New Roman" w:cs="Times New Roman"/>
                <w:color w:val="000000"/>
                <w:sz w:val="18"/>
                <w:szCs w:val="18"/>
              </w:rPr>
              <w:t>middle school</w:t>
            </w:r>
            <w:r w:rsidR="00AB2602">
              <w:rPr>
                <w:rFonts w:ascii="Times New Roman" w:hAnsi="Times New Roman" w:cs="Times New Roman"/>
                <w:color w:val="000000"/>
                <w:sz w:val="18"/>
                <w:szCs w:val="18"/>
              </w:rPr>
              <w:t>(s</w:t>
            </w:r>
            <w:proofErr w:type="gramStart"/>
            <w:r w:rsidR="00AB2602">
              <w:rPr>
                <w:rFonts w:ascii="Times New Roman" w:hAnsi="Times New Roman" w:cs="Times New Roman"/>
                <w:color w:val="000000"/>
                <w:sz w:val="18"/>
                <w:szCs w:val="18"/>
              </w:rPr>
              <w:t>),</w:t>
            </w:r>
            <w:r w:rsidRPr="00345A0D">
              <w:rPr>
                <w:rFonts w:ascii="Times New Roman" w:hAnsi="Times New Roman" w:cs="Times New Roman"/>
                <w:color w:val="000000"/>
                <w:sz w:val="18"/>
                <w:szCs w:val="18"/>
              </w:rPr>
              <w:t>high</w:t>
            </w:r>
            <w:proofErr w:type="gramEnd"/>
            <w:r w:rsidRPr="00345A0D">
              <w:rPr>
                <w:rFonts w:ascii="Times New Roman" w:hAnsi="Times New Roman" w:cs="Times New Roman"/>
                <w:color w:val="000000"/>
                <w:sz w:val="18"/>
                <w:szCs w:val="18"/>
              </w:rPr>
              <w:t xml:space="preserve"> school</w:t>
            </w:r>
            <w:r w:rsidR="00AB2602">
              <w:rPr>
                <w:rFonts w:ascii="Times New Roman" w:hAnsi="Times New Roman" w:cs="Times New Roman"/>
                <w:color w:val="000000"/>
                <w:sz w:val="18"/>
                <w:szCs w:val="18"/>
              </w:rPr>
              <w:t xml:space="preserve">(s) and </w:t>
            </w:r>
            <w:r w:rsidR="00185E47">
              <w:rPr>
                <w:rFonts w:ascii="Times New Roman" w:hAnsi="Times New Roman" w:cs="Times New Roman"/>
                <w:color w:val="000000"/>
                <w:sz w:val="18"/>
                <w:szCs w:val="18"/>
              </w:rPr>
              <w:t xml:space="preserve">community organizations in </w:t>
            </w:r>
            <w:r w:rsidR="00AB2602">
              <w:rPr>
                <w:rFonts w:ascii="Times New Roman" w:hAnsi="Times New Roman" w:cs="Times New Roman"/>
                <w:color w:val="000000"/>
                <w:sz w:val="18"/>
                <w:szCs w:val="18"/>
              </w:rPr>
              <w:t xml:space="preserve">New Castle County. </w:t>
            </w:r>
            <w:r w:rsidR="00591DF4" w:rsidRPr="00345A0D">
              <w:rPr>
                <w:rFonts w:ascii="Times New Roman" w:hAnsi="Times New Roman" w:cs="Times New Roman"/>
                <w:color w:val="000000"/>
                <w:sz w:val="18"/>
                <w:szCs w:val="18"/>
              </w:rPr>
              <w:t xml:space="preserve">85% of the youth </w:t>
            </w:r>
            <w:r w:rsidR="00AB2602">
              <w:rPr>
                <w:rFonts w:ascii="Times New Roman" w:hAnsi="Times New Roman" w:cs="Times New Roman"/>
                <w:color w:val="000000"/>
                <w:sz w:val="18"/>
                <w:szCs w:val="18"/>
              </w:rPr>
              <w:t xml:space="preserve">served </w:t>
            </w:r>
            <w:r w:rsidR="00591DF4" w:rsidRPr="00345A0D">
              <w:rPr>
                <w:rFonts w:ascii="Times New Roman" w:hAnsi="Times New Roman" w:cs="Times New Roman"/>
                <w:color w:val="000000"/>
                <w:sz w:val="18"/>
                <w:szCs w:val="18"/>
              </w:rPr>
              <w:t xml:space="preserve">will complete the program and report an increase in knowledge </w:t>
            </w:r>
            <w:r w:rsidR="0096636D">
              <w:rPr>
                <w:rFonts w:ascii="Times New Roman" w:hAnsi="Times New Roman" w:cs="Times New Roman"/>
                <w:color w:val="000000"/>
                <w:sz w:val="18"/>
                <w:szCs w:val="18"/>
              </w:rPr>
              <w:t xml:space="preserve">by at least 10% </w:t>
            </w:r>
            <w:r w:rsidR="00AB2602">
              <w:rPr>
                <w:rFonts w:ascii="Times New Roman" w:hAnsi="Times New Roman" w:cs="Times New Roman"/>
                <w:color w:val="000000"/>
                <w:sz w:val="18"/>
                <w:szCs w:val="18"/>
              </w:rPr>
              <w:t>determined by the pre/</w:t>
            </w:r>
            <w:r w:rsidR="00591DF4" w:rsidRPr="00345A0D">
              <w:rPr>
                <w:rFonts w:ascii="Times New Roman" w:hAnsi="Times New Roman" w:cs="Times New Roman"/>
                <w:color w:val="000000"/>
                <w:sz w:val="18"/>
                <w:szCs w:val="18"/>
              </w:rPr>
              <w:t xml:space="preserve"> post-test.</w:t>
            </w:r>
          </w:p>
        </w:tc>
      </w:tr>
      <w:tr w:rsidR="00F2311C" w:rsidRPr="00345A0D" w14:paraId="6D453AE0" w14:textId="77777777" w:rsidTr="7224122D">
        <w:trPr>
          <w:trHeight w:val="584"/>
        </w:trPr>
        <w:tc>
          <w:tcPr>
            <w:tcW w:w="3145" w:type="dxa"/>
            <w:shd w:val="clear" w:color="auto" w:fill="auto"/>
          </w:tcPr>
          <w:p w14:paraId="3BA056A8"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bookmarkStart w:id="2" w:name="_Hlk199761300"/>
            <w:r w:rsidRPr="00345A0D">
              <w:rPr>
                <w:rFonts w:ascii="Times New Roman" w:hAnsi="Times New Roman" w:cs="Times New Roman"/>
                <w:b/>
                <w:color w:val="000000"/>
                <w:sz w:val="18"/>
                <w:szCs w:val="18"/>
              </w:rPr>
              <w:t>Staffing/Personnel</w:t>
            </w:r>
          </w:p>
          <w:p w14:paraId="1129331E"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p>
        </w:tc>
        <w:tc>
          <w:tcPr>
            <w:tcW w:w="7020" w:type="dxa"/>
            <w:shd w:val="clear" w:color="auto" w:fill="auto"/>
          </w:tcPr>
          <w:p w14:paraId="749AAF55" w14:textId="23F1D510" w:rsidR="00F2311C" w:rsidRPr="00345A0D" w:rsidRDefault="002B7B9C" w:rsidP="002B7B9C">
            <w:pPr>
              <w:pStyle w:val="Normal1"/>
              <w:rPr>
                <w:sz w:val="18"/>
                <w:szCs w:val="18"/>
              </w:rPr>
            </w:pPr>
            <w:r w:rsidRPr="00345A0D">
              <w:rPr>
                <w:sz w:val="18"/>
                <w:szCs w:val="18"/>
              </w:rPr>
              <w:t>Prevention Director, 2 Prevention Staff</w:t>
            </w:r>
          </w:p>
        </w:tc>
      </w:tr>
      <w:tr w:rsidR="00F2311C" w:rsidRPr="00345A0D" w14:paraId="2ADCDE34" w14:textId="77777777" w:rsidTr="7224122D">
        <w:trPr>
          <w:trHeight w:val="480"/>
        </w:trPr>
        <w:tc>
          <w:tcPr>
            <w:tcW w:w="3145" w:type="dxa"/>
            <w:shd w:val="clear" w:color="auto" w:fill="auto"/>
          </w:tcPr>
          <w:p w14:paraId="13F08BE7" w14:textId="77777777" w:rsidR="00F2311C" w:rsidRPr="00345A0D" w:rsidRDefault="74A081F4"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bCs/>
                <w:color w:val="000000" w:themeColor="text1"/>
                <w:sz w:val="18"/>
                <w:szCs w:val="18"/>
              </w:rPr>
              <w:t xml:space="preserve">IOM Targets </w:t>
            </w:r>
          </w:p>
          <w:p w14:paraId="770D6A7F"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p>
        </w:tc>
        <w:tc>
          <w:tcPr>
            <w:tcW w:w="7020" w:type="dxa"/>
            <w:shd w:val="clear" w:color="auto" w:fill="auto"/>
          </w:tcPr>
          <w:p w14:paraId="71DD7B44" w14:textId="12846859" w:rsidR="00514977" w:rsidRDefault="002B7B9C" w:rsidP="7224122D">
            <w:pPr>
              <w:pBdr>
                <w:top w:val="nil"/>
                <w:left w:val="nil"/>
                <w:bottom w:val="nil"/>
                <w:right w:val="nil"/>
                <w:between w:val="nil"/>
              </w:pBdr>
              <w:rPr>
                <w:rFonts w:ascii="Times New Roman" w:hAnsi="Times New Roman" w:cs="Times New Roman"/>
                <w:color w:val="000000" w:themeColor="text1"/>
                <w:sz w:val="18"/>
                <w:szCs w:val="18"/>
              </w:rPr>
            </w:pPr>
            <w:r w:rsidRPr="00345A0D">
              <w:rPr>
                <w:rFonts w:ascii="Times New Roman" w:hAnsi="Times New Roman" w:cs="Times New Roman"/>
                <w:color w:val="000000" w:themeColor="text1"/>
                <w:sz w:val="18"/>
                <w:szCs w:val="18"/>
              </w:rPr>
              <w:t>Universal</w:t>
            </w:r>
          </w:p>
          <w:p w14:paraId="569D245B" w14:textId="77777777" w:rsidR="00514977" w:rsidRDefault="00514977" w:rsidP="7224122D">
            <w:pPr>
              <w:pBdr>
                <w:top w:val="nil"/>
                <w:left w:val="nil"/>
                <w:bottom w:val="nil"/>
                <w:right w:val="nil"/>
                <w:between w:val="nil"/>
              </w:pBdr>
              <w:rPr>
                <w:rFonts w:ascii="Times New Roman" w:hAnsi="Times New Roman" w:cs="Times New Roman"/>
                <w:color w:val="000000"/>
                <w:sz w:val="18"/>
                <w:szCs w:val="18"/>
              </w:rPr>
            </w:pPr>
          </w:p>
          <w:p w14:paraId="58BB774E" w14:textId="3CD06C79" w:rsidR="00853909" w:rsidRPr="00345A0D" w:rsidRDefault="00853909" w:rsidP="7224122D">
            <w:pPr>
              <w:pBdr>
                <w:top w:val="nil"/>
                <w:left w:val="nil"/>
                <w:bottom w:val="nil"/>
                <w:right w:val="nil"/>
                <w:between w:val="nil"/>
              </w:pBdr>
              <w:rPr>
                <w:rFonts w:ascii="Times New Roman" w:hAnsi="Times New Roman" w:cs="Times New Roman"/>
                <w:color w:val="000000"/>
                <w:sz w:val="18"/>
                <w:szCs w:val="18"/>
              </w:rPr>
            </w:pPr>
          </w:p>
        </w:tc>
      </w:tr>
      <w:bookmarkEnd w:id="2"/>
    </w:tbl>
    <w:p w14:paraId="773734AD" w14:textId="77777777" w:rsidR="00514977" w:rsidRDefault="00514977" w:rsidP="00591DF4">
      <w:pPr>
        <w:autoSpaceDE w:val="0"/>
        <w:autoSpaceDN w:val="0"/>
        <w:adjustRightInd w:val="0"/>
        <w:rPr>
          <w:rFonts w:ascii="Times New Roman" w:hAnsi="Times New Roman" w:cs="Times New Roman"/>
          <w:b/>
          <w:i/>
          <w:color w:val="000000"/>
          <w:sz w:val="20"/>
          <w:szCs w:val="20"/>
          <w:u w:val="single"/>
        </w:rPr>
      </w:pPr>
    </w:p>
    <w:p w14:paraId="0EA30D3E" w14:textId="15CD11F9" w:rsidR="00591DF4" w:rsidRPr="00591DF4" w:rsidRDefault="00F2311C" w:rsidP="00591DF4">
      <w:pPr>
        <w:autoSpaceDE w:val="0"/>
        <w:autoSpaceDN w:val="0"/>
        <w:adjustRightInd w:val="0"/>
        <w:rPr>
          <w:rFonts w:ascii="Times New Roman" w:hAnsi="Times New Roman" w:cs="Times New Roman"/>
          <w:color w:val="000000" w:themeColor="text1"/>
          <w:sz w:val="20"/>
          <w:szCs w:val="20"/>
        </w:rPr>
      </w:pPr>
      <w:r w:rsidRPr="003C4BAB">
        <w:rPr>
          <w:rFonts w:ascii="Times New Roman" w:hAnsi="Times New Roman" w:cs="Times New Roman"/>
          <w:b/>
          <w:i/>
          <w:color w:val="000000"/>
          <w:sz w:val="20"/>
          <w:szCs w:val="20"/>
          <w:u w:val="single"/>
        </w:rPr>
        <w:t>(3) Alternative</w:t>
      </w:r>
      <w:r w:rsidR="00345A0D">
        <w:rPr>
          <w:rFonts w:ascii="Times New Roman" w:hAnsi="Times New Roman" w:cs="Times New Roman"/>
          <w:b/>
          <w:i/>
          <w:color w:val="000000"/>
          <w:sz w:val="20"/>
          <w:szCs w:val="20"/>
          <w:u w:val="single"/>
        </w:rPr>
        <w:t xml:space="preserve"> Activities</w:t>
      </w:r>
      <w:r w:rsidRPr="003C4BAB">
        <w:rPr>
          <w:rFonts w:ascii="Times New Roman" w:hAnsi="Times New Roman" w:cs="Times New Roman"/>
          <w:b/>
          <w:i/>
          <w:color w:val="000000"/>
          <w:sz w:val="20"/>
          <w:szCs w:val="20"/>
          <w:u w:val="single"/>
        </w:rPr>
        <w:t>:</w:t>
      </w:r>
      <w:r w:rsidRPr="003C4BAB">
        <w:rPr>
          <w:rFonts w:ascii="Times New Roman" w:hAnsi="Times New Roman" w:cs="Times New Roman"/>
          <w:color w:val="000000" w:themeColor="text1"/>
          <w:sz w:val="20"/>
          <w:szCs w:val="20"/>
        </w:rPr>
        <w:t xml:space="preserve"> </w:t>
      </w:r>
      <w:r w:rsidR="00591DF4" w:rsidRPr="00591DF4">
        <w:rPr>
          <w:rFonts w:ascii="Times New Roman" w:hAnsi="Times New Roman" w:cs="Times New Roman"/>
          <w:color w:val="000000" w:themeColor="text1"/>
          <w:sz w:val="20"/>
          <w:szCs w:val="20"/>
        </w:rPr>
        <w:t>This strategy provides for the participation of the populations of focus in activities that exclude drug use. The assumption is that because constructive and healthy activities offset the attraction to drugs, or otherwise meet the needs usually filled by drugs, then the population would avoid using drugs. Examples of methods used for this strategy include the following:</w:t>
      </w:r>
    </w:p>
    <w:p w14:paraId="203FC96F" w14:textId="77777777" w:rsidR="00591DF4" w:rsidRPr="00591DF4" w:rsidRDefault="00591DF4" w:rsidP="00591DF4">
      <w:pPr>
        <w:numPr>
          <w:ilvl w:val="0"/>
          <w:numId w:val="6"/>
        </w:numPr>
        <w:autoSpaceDE w:val="0"/>
        <w:autoSpaceDN w:val="0"/>
        <w:adjustRightInd w:val="0"/>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Drug-free social and recreational activities</w:t>
      </w:r>
    </w:p>
    <w:p w14:paraId="4A1F6CDB" w14:textId="77777777" w:rsidR="00591DF4" w:rsidRPr="00591DF4" w:rsidRDefault="00591DF4" w:rsidP="00591DF4">
      <w:pPr>
        <w:numPr>
          <w:ilvl w:val="0"/>
          <w:numId w:val="6"/>
        </w:numPr>
        <w:autoSpaceDE w:val="0"/>
        <w:autoSpaceDN w:val="0"/>
        <w:adjustRightInd w:val="0"/>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Drug-free dances and parties</w:t>
      </w:r>
    </w:p>
    <w:p w14:paraId="329FFCFA" w14:textId="77777777" w:rsidR="00591DF4" w:rsidRPr="00591DF4" w:rsidRDefault="00591DF4" w:rsidP="00591DF4">
      <w:pPr>
        <w:numPr>
          <w:ilvl w:val="0"/>
          <w:numId w:val="6"/>
        </w:numPr>
        <w:autoSpaceDE w:val="0"/>
        <w:autoSpaceDN w:val="0"/>
        <w:adjustRightInd w:val="0"/>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Youth and adult leadership activities</w:t>
      </w:r>
    </w:p>
    <w:p w14:paraId="3EB8E07B" w14:textId="77777777" w:rsidR="00591DF4" w:rsidRPr="00591DF4" w:rsidRDefault="00591DF4" w:rsidP="00591DF4">
      <w:pPr>
        <w:numPr>
          <w:ilvl w:val="0"/>
          <w:numId w:val="6"/>
        </w:numPr>
        <w:autoSpaceDE w:val="0"/>
        <w:autoSpaceDN w:val="0"/>
        <w:adjustRightInd w:val="0"/>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Community drop-in centers</w:t>
      </w:r>
    </w:p>
    <w:p w14:paraId="5588AA78" w14:textId="77777777" w:rsidR="00591DF4" w:rsidRPr="00591DF4" w:rsidRDefault="00591DF4" w:rsidP="00591DF4">
      <w:pPr>
        <w:numPr>
          <w:ilvl w:val="0"/>
          <w:numId w:val="6"/>
        </w:numPr>
        <w:autoSpaceDE w:val="0"/>
        <w:autoSpaceDN w:val="0"/>
        <w:adjustRightInd w:val="0"/>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Community service activities</w:t>
      </w:r>
    </w:p>
    <w:p w14:paraId="217E512B" w14:textId="3D5C9C1D" w:rsidR="004C796E" w:rsidRPr="0061374A" w:rsidRDefault="00591DF4" w:rsidP="3F1808DD">
      <w:pPr>
        <w:numPr>
          <w:ilvl w:val="0"/>
          <w:numId w:val="6"/>
        </w:numPr>
        <w:autoSpaceDE w:val="0"/>
        <w:autoSpaceDN w:val="0"/>
        <w:adjustRightInd w:val="0"/>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Mentoring program</w:t>
      </w:r>
      <w:r w:rsidR="0061374A">
        <w:rPr>
          <w:rFonts w:ascii="Times New Roman" w:hAnsi="Times New Roman" w:cs="Times New Roman"/>
          <w:color w:val="000000" w:themeColor="text1"/>
          <w:sz w:val="20"/>
          <w:szCs w:val="20"/>
        </w:rPr>
        <w:t>s</w:t>
      </w:r>
    </w:p>
    <w:p w14:paraId="45AE788E" w14:textId="77777777" w:rsidR="004C796E" w:rsidRDefault="004C796E" w:rsidP="3F1808DD">
      <w:pPr>
        <w:autoSpaceDE w:val="0"/>
        <w:autoSpaceDN w:val="0"/>
        <w:adjustRightInd w:val="0"/>
        <w:rPr>
          <w:rFonts w:ascii="Times New Roman" w:hAnsi="Times New Roman" w:cs="Times New Roman"/>
          <w:b/>
          <w:bCs/>
          <w:color w:val="000000" w:themeColor="text1"/>
          <w:sz w:val="20"/>
          <w:szCs w:val="20"/>
        </w:rPr>
      </w:pPr>
    </w:p>
    <w:p w14:paraId="01D34050" w14:textId="05FC9360" w:rsidR="00F2311C" w:rsidRPr="003C4BAB" w:rsidRDefault="0D94845B" w:rsidP="3F1808DD">
      <w:pPr>
        <w:autoSpaceDE w:val="0"/>
        <w:autoSpaceDN w:val="0"/>
        <w:adjustRightInd w:val="0"/>
        <w:rPr>
          <w:rFonts w:ascii="Times New Roman" w:hAnsi="Times New Roman" w:cs="Times New Roman"/>
          <w:b/>
          <w:bCs/>
          <w:color w:val="000000"/>
          <w:sz w:val="20"/>
          <w:szCs w:val="20"/>
        </w:rPr>
      </w:pPr>
      <w:r w:rsidRPr="003C4BAB">
        <w:rPr>
          <w:rFonts w:ascii="Times New Roman" w:hAnsi="Times New Roman" w:cs="Times New Roman"/>
          <w:b/>
          <w:bCs/>
          <w:color w:val="000000" w:themeColor="text1"/>
          <w:sz w:val="20"/>
          <w:szCs w:val="20"/>
        </w:rPr>
        <w:t>Activity 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6773"/>
      </w:tblGrid>
      <w:tr w:rsidR="00F2311C" w:rsidRPr="00345A0D" w14:paraId="57F852E3" w14:textId="77777777" w:rsidTr="7224122D">
        <w:trPr>
          <w:trHeight w:val="584"/>
        </w:trPr>
        <w:tc>
          <w:tcPr>
            <w:tcW w:w="3145" w:type="dxa"/>
            <w:shd w:val="clear" w:color="auto" w:fill="auto"/>
          </w:tcPr>
          <w:p w14:paraId="2056DD6F" w14:textId="77777777" w:rsidR="00F2311C" w:rsidRPr="00345A0D" w:rsidRDefault="00F2311C" w:rsidP="007B3F90">
            <w:pPr>
              <w:autoSpaceDE w:val="0"/>
              <w:autoSpaceDN w:val="0"/>
              <w:adjustRightInd w:val="0"/>
              <w:rPr>
                <w:rFonts w:ascii="Times New Roman" w:hAnsi="Times New Roman" w:cs="Times New Roman"/>
                <w:color w:val="000000"/>
                <w:sz w:val="18"/>
                <w:szCs w:val="18"/>
              </w:rPr>
            </w:pPr>
            <w:r w:rsidRPr="00345A0D">
              <w:rPr>
                <w:rFonts w:ascii="Times New Roman" w:hAnsi="Times New Roman" w:cs="Times New Roman"/>
                <w:b/>
                <w:color w:val="000000"/>
                <w:sz w:val="18"/>
                <w:szCs w:val="18"/>
              </w:rPr>
              <w:t>Description of Activity</w:t>
            </w:r>
          </w:p>
          <w:p w14:paraId="3F79B0C9" w14:textId="77777777" w:rsidR="00F2311C" w:rsidRPr="00345A0D" w:rsidRDefault="00F2311C" w:rsidP="007B3F90">
            <w:pPr>
              <w:autoSpaceDE w:val="0"/>
              <w:autoSpaceDN w:val="0"/>
              <w:adjustRightInd w:val="0"/>
              <w:rPr>
                <w:rFonts w:ascii="Times New Roman" w:hAnsi="Times New Roman" w:cs="Times New Roman"/>
                <w:b/>
                <w:bCs/>
                <w:color w:val="000000" w:themeColor="text1"/>
                <w:sz w:val="18"/>
                <w:szCs w:val="18"/>
                <w:u w:val="single"/>
              </w:rPr>
            </w:pPr>
          </w:p>
        </w:tc>
        <w:tc>
          <w:tcPr>
            <w:tcW w:w="6773" w:type="dxa"/>
            <w:shd w:val="clear" w:color="auto" w:fill="auto"/>
          </w:tcPr>
          <w:p w14:paraId="3A7FE81C" w14:textId="0B9850C1" w:rsidR="00F2311C" w:rsidRPr="00345A0D" w:rsidRDefault="00F2311C" w:rsidP="00B73B1D">
            <w:pPr>
              <w:pBdr>
                <w:top w:val="nil"/>
                <w:left w:val="nil"/>
                <w:bottom w:val="nil"/>
                <w:right w:val="nil"/>
                <w:between w:val="nil"/>
              </w:pBdr>
              <w:rPr>
                <w:rFonts w:ascii="Times New Roman" w:hAnsi="Times New Roman" w:cs="Times New Roman"/>
                <w:sz w:val="18"/>
                <w:szCs w:val="18"/>
              </w:rPr>
            </w:pPr>
          </w:p>
        </w:tc>
      </w:tr>
      <w:tr w:rsidR="00F2311C" w:rsidRPr="00345A0D" w14:paraId="40A984C4" w14:textId="77777777" w:rsidTr="7224122D">
        <w:trPr>
          <w:trHeight w:val="629"/>
        </w:trPr>
        <w:tc>
          <w:tcPr>
            <w:tcW w:w="3145" w:type="dxa"/>
            <w:shd w:val="clear" w:color="auto" w:fill="auto"/>
          </w:tcPr>
          <w:p w14:paraId="6C90AAB3"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Implementation Date(s)</w:t>
            </w:r>
          </w:p>
        </w:tc>
        <w:tc>
          <w:tcPr>
            <w:tcW w:w="6773" w:type="dxa"/>
            <w:shd w:val="clear" w:color="auto" w:fill="auto"/>
          </w:tcPr>
          <w:p w14:paraId="04F185E0" w14:textId="6D5EAF49" w:rsidR="00F2311C" w:rsidRPr="00345A0D" w:rsidRDefault="00F2311C" w:rsidP="3F1808DD">
            <w:pPr>
              <w:pBdr>
                <w:top w:val="nil"/>
                <w:left w:val="nil"/>
                <w:bottom w:val="nil"/>
                <w:right w:val="nil"/>
                <w:between w:val="nil"/>
              </w:pBdr>
              <w:rPr>
                <w:rFonts w:ascii="Times New Roman" w:hAnsi="Times New Roman" w:cs="Times New Roman"/>
                <w:color w:val="000000"/>
                <w:sz w:val="18"/>
                <w:szCs w:val="18"/>
              </w:rPr>
            </w:pPr>
          </w:p>
        </w:tc>
      </w:tr>
      <w:tr w:rsidR="00F2311C" w:rsidRPr="00345A0D" w14:paraId="4E483D9E" w14:textId="77777777" w:rsidTr="7224122D">
        <w:trPr>
          <w:trHeight w:val="584"/>
        </w:trPr>
        <w:tc>
          <w:tcPr>
            <w:tcW w:w="3145" w:type="dxa"/>
            <w:shd w:val="clear" w:color="auto" w:fill="auto"/>
          </w:tcPr>
          <w:p w14:paraId="39EAA752"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Target Population </w:t>
            </w:r>
          </w:p>
          <w:p w14:paraId="7A21BBE5" w14:textId="77777777" w:rsidR="00F2311C" w:rsidRPr="00345A0D" w:rsidRDefault="00F2311C" w:rsidP="007B3F90">
            <w:pP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7B32287D" w14:textId="6477860B" w:rsidR="00F2311C" w:rsidRPr="00345A0D" w:rsidRDefault="00F2311C" w:rsidP="3F1808DD">
            <w:pPr>
              <w:pBdr>
                <w:top w:val="nil"/>
                <w:left w:val="nil"/>
                <w:bottom w:val="nil"/>
                <w:right w:val="nil"/>
                <w:between w:val="nil"/>
              </w:pBdr>
              <w:rPr>
                <w:rFonts w:ascii="Times New Roman" w:hAnsi="Times New Roman" w:cs="Times New Roman"/>
                <w:color w:val="000000"/>
                <w:sz w:val="18"/>
                <w:szCs w:val="18"/>
              </w:rPr>
            </w:pPr>
          </w:p>
        </w:tc>
      </w:tr>
      <w:tr w:rsidR="0061374A" w:rsidRPr="00345A0D" w14:paraId="4F3D8F56" w14:textId="77777777" w:rsidTr="7224122D">
        <w:trPr>
          <w:trHeight w:val="584"/>
        </w:trPr>
        <w:tc>
          <w:tcPr>
            <w:tcW w:w="3145" w:type="dxa"/>
            <w:shd w:val="clear" w:color="auto" w:fill="auto"/>
          </w:tcPr>
          <w:p w14:paraId="4470BA21" w14:textId="77777777"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Evidence-based program </w:t>
            </w:r>
            <w:r w:rsidRPr="00345A0D">
              <w:rPr>
                <w:rFonts w:ascii="Times New Roman" w:hAnsi="Times New Roman" w:cs="Times New Roman"/>
                <w:bCs/>
                <w:i/>
                <w:iCs/>
                <w:color w:val="000000"/>
                <w:sz w:val="18"/>
                <w:szCs w:val="18"/>
              </w:rPr>
              <w:t>(If applicable)</w:t>
            </w:r>
            <w:r w:rsidRPr="00345A0D">
              <w:rPr>
                <w:rFonts w:ascii="Times New Roman" w:hAnsi="Times New Roman" w:cs="Times New Roman"/>
                <w:b/>
                <w:color w:val="000000"/>
                <w:sz w:val="18"/>
                <w:szCs w:val="18"/>
              </w:rPr>
              <w:t xml:space="preserve"> </w:t>
            </w:r>
          </w:p>
        </w:tc>
        <w:tc>
          <w:tcPr>
            <w:tcW w:w="6773" w:type="dxa"/>
            <w:shd w:val="clear" w:color="auto" w:fill="auto"/>
          </w:tcPr>
          <w:p w14:paraId="33A154C3" w14:textId="585E3E05" w:rsidR="0061374A" w:rsidRPr="00345A0D" w:rsidRDefault="0061374A" w:rsidP="0061374A">
            <w:pPr>
              <w:pBdr>
                <w:top w:val="nil"/>
                <w:left w:val="nil"/>
                <w:bottom w:val="nil"/>
                <w:right w:val="nil"/>
                <w:between w:val="nil"/>
              </w:pBdr>
              <w:rPr>
                <w:rFonts w:ascii="Times New Roman" w:hAnsi="Times New Roman" w:cs="Times New Roman"/>
                <w:color w:val="000000"/>
                <w:sz w:val="18"/>
                <w:szCs w:val="18"/>
              </w:rPr>
            </w:pPr>
          </w:p>
        </w:tc>
      </w:tr>
      <w:tr w:rsidR="0061374A" w:rsidRPr="00345A0D" w14:paraId="0C69E298" w14:textId="77777777" w:rsidTr="7224122D">
        <w:trPr>
          <w:trHeight w:val="584"/>
        </w:trPr>
        <w:tc>
          <w:tcPr>
            <w:tcW w:w="3145" w:type="dxa"/>
            <w:shd w:val="clear" w:color="auto" w:fill="auto"/>
          </w:tcPr>
          <w:p w14:paraId="07B0AF8F" w14:textId="77777777"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Geographic Area </w:t>
            </w:r>
          </w:p>
          <w:p w14:paraId="204BC835" w14:textId="77777777" w:rsidR="0061374A" w:rsidRPr="00345A0D" w:rsidRDefault="0061374A" w:rsidP="0061374A">
            <w:pP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164C6921" w14:textId="327E207B" w:rsidR="0061374A" w:rsidRPr="00345A0D" w:rsidRDefault="0061374A" w:rsidP="0061374A">
            <w:pPr>
              <w:pBdr>
                <w:top w:val="nil"/>
                <w:left w:val="nil"/>
                <w:bottom w:val="nil"/>
                <w:right w:val="nil"/>
                <w:between w:val="nil"/>
              </w:pBdr>
              <w:rPr>
                <w:rFonts w:ascii="Times New Roman" w:hAnsi="Times New Roman" w:cs="Times New Roman"/>
                <w:sz w:val="18"/>
                <w:szCs w:val="18"/>
              </w:rPr>
            </w:pPr>
          </w:p>
        </w:tc>
      </w:tr>
      <w:tr w:rsidR="0061374A" w:rsidRPr="00345A0D" w14:paraId="5BD75FAA" w14:textId="77777777" w:rsidTr="7224122D">
        <w:trPr>
          <w:trHeight w:val="584"/>
        </w:trPr>
        <w:tc>
          <w:tcPr>
            <w:tcW w:w="3145" w:type="dxa"/>
            <w:shd w:val="clear" w:color="auto" w:fill="auto"/>
          </w:tcPr>
          <w:p w14:paraId="55269F42" w14:textId="77777777"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Measurable Outcomes </w:t>
            </w:r>
          </w:p>
          <w:p w14:paraId="45B8901A" w14:textId="77777777" w:rsidR="0061374A" w:rsidRPr="00345A0D" w:rsidRDefault="0061374A" w:rsidP="0061374A">
            <w:pP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547D0937" w14:textId="2BB0E048" w:rsidR="0061374A" w:rsidRPr="00345A0D" w:rsidRDefault="0061374A" w:rsidP="0061374A">
            <w:pPr>
              <w:pBdr>
                <w:top w:val="nil"/>
                <w:left w:val="nil"/>
                <w:bottom w:val="nil"/>
                <w:right w:val="nil"/>
                <w:between w:val="nil"/>
              </w:pBdr>
              <w:rPr>
                <w:rFonts w:ascii="Times New Roman" w:hAnsi="Times New Roman" w:cs="Times New Roman"/>
                <w:sz w:val="18"/>
                <w:szCs w:val="18"/>
              </w:rPr>
            </w:pPr>
          </w:p>
        </w:tc>
      </w:tr>
      <w:tr w:rsidR="0061374A" w:rsidRPr="00345A0D" w14:paraId="70A26C08" w14:textId="77777777" w:rsidTr="7224122D">
        <w:trPr>
          <w:trHeight w:val="584"/>
        </w:trPr>
        <w:tc>
          <w:tcPr>
            <w:tcW w:w="3145" w:type="dxa"/>
            <w:shd w:val="clear" w:color="auto" w:fill="auto"/>
          </w:tcPr>
          <w:p w14:paraId="707DF10B" w14:textId="77777777"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Staffing/Personnel</w:t>
            </w:r>
          </w:p>
          <w:p w14:paraId="2A952F9A" w14:textId="77777777"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3850037C" w14:textId="69F1FFE9" w:rsidR="0061374A" w:rsidRPr="00345A0D" w:rsidRDefault="0061374A" w:rsidP="0061374A">
            <w:pPr>
              <w:rPr>
                <w:rFonts w:ascii="Times New Roman" w:hAnsi="Times New Roman" w:cs="Times New Roman"/>
                <w:sz w:val="18"/>
                <w:szCs w:val="18"/>
              </w:rPr>
            </w:pPr>
          </w:p>
        </w:tc>
      </w:tr>
      <w:tr w:rsidR="0061374A" w:rsidRPr="00345A0D" w14:paraId="12EAC1A4" w14:textId="77777777" w:rsidTr="7224122D">
        <w:trPr>
          <w:trHeight w:val="600"/>
        </w:trPr>
        <w:tc>
          <w:tcPr>
            <w:tcW w:w="3145" w:type="dxa"/>
            <w:shd w:val="clear" w:color="auto" w:fill="auto"/>
          </w:tcPr>
          <w:p w14:paraId="0E36FAF4" w14:textId="3597E001"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bCs/>
                <w:color w:val="000000"/>
                <w:sz w:val="18"/>
                <w:szCs w:val="18"/>
              </w:rPr>
            </w:pPr>
            <w:r w:rsidRPr="00345A0D">
              <w:rPr>
                <w:rFonts w:ascii="Times New Roman" w:hAnsi="Times New Roman" w:cs="Times New Roman"/>
                <w:b/>
                <w:bCs/>
                <w:color w:val="000000" w:themeColor="text1"/>
                <w:sz w:val="18"/>
                <w:szCs w:val="18"/>
              </w:rPr>
              <w:t xml:space="preserve">IOM Targets </w:t>
            </w:r>
          </w:p>
        </w:tc>
        <w:tc>
          <w:tcPr>
            <w:tcW w:w="6773" w:type="dxa"/>
            <w:shd w:val="clear" w:color="auto" w:fill="auto"/>
          </w:tcPr>
          <w:p w14:paraId="6E461D9B" w14:textId="03F383A9" w:rsidR="0061374A" w:rsidRPr="00345A0D" w:rsidRDefault="0061374A" w:rsidP="0061374A">
            <w:pPr>
              <w:pBdr>
                <w:top w:val="nil"/>
                <w:left w:val="nil"/>
                <w:bottom w:val="nil"/>
                <w:right w:val="nil"/>
                <w:between w:val="nil"/>
              </w:pBdr>
              <w:rPr>
                <w:rFonts w:ascii="Times New Roman" w:hAnsi="Times New Roman" w:cs="Times New Roman"/>
                <w:color w:val="000000"/>
                <w:sz w:val="18"/>
                <w:szCs w:val="18"/>
              </w:rPr>
            </w:pPr>
          </w:p>
        </w:tc>
      </w:tr>
    </w:tbl>
    <w:p w14:paraId="0E255BFE" w14:textId="44A47FC7" w:rsidR="7224122D" w:rsidRDefault="7224122D" w:rsidP="7224122D">
      <w:pPr>
        <w:rPr>
          <w:rFonts w:ascii="Times New Roman" w:hAnsi="Times New Roman" w:cs="Times New Roman"/>
          <w:color w:val="000000" w:themeColor="text1"/>
          <w:sz w:val="20"/>
          <w:szCs w:val="20"/>
        </w:rPr>
      </w:pPr>
    </w:p>
    <w:p w14:paraId="26CEB101" w14:textId="7B33135B" w:rsidR="00591DF4" w:rsidRPr="00591DF4" w:rsidRDefault="74A081F4" w:rsidP="00591DF4">
      <w:pPr>
        <w:autoSpaceDE w:val="0"/>
        <w:autoSpaceDN w:val="0"/>
        <w:adjustRightInd w:val="0"/>
        <w:rPr>
          <w:rFonts w:ascii="Times New Roman" w:hAnsi="Times New Roman" w:cs="Times New Roman"/>
          <w:color w:val="000000" w:themeColor="text1"/>
          <w:sz w:val="20"/>
          <w:szCs w:val="20"/>
        </w:rPr>
      </w:pPr>
      <w:r w:rsidRPr="003C4BAB">
        <w:rPr>
          <w:rFonts w:ascii="Times New Roman" w:hAnsi="Times New Roman" w:cs="Times New Roman"/>
          <w:b/>
          <w:bCs/>
          <w:i/>
          <w:iCs/>
          <w:color w:val="000000" w:themeColor="text1"/>
          <w:sz w:val="20"/>
          <w:szCs w:val="20"/>
        </w:rPr>
        <w:t>(</w:t>
      </w:r>
      <w:r w:rsidRPr="003C4BAB">
        <w:rPr>
          <w:rFonts w:ascii="Times New Roman" w:hAnsi="Times New Roman" w:cs="Times New Roman"/>
          <w:b/>
          <w:bCs/>
          <w:i/>
          <w:iCs/>
          <w:color w:val="000000" w:themeColor="text1"/>
          <w:sz w:val="20"/>
          <w:szCs w:val="20"/>
          <w:u w:val="single"/>
        </w:rPr>
        <w:t>4) Environmental</w:t>
      </w:r>
      <w:r w:rsidR="00345A0D">
        <w:rPr>
          <w:rFonts w:ascii="Times New Roman" w:hAnsi="Times New Roman" w:cs="Times New Roman"/>
          <w:b/>
          <w:bCs/>
          <w:i/>
          <w:iCs/>
          <w:color w:val="000000" w:themeColor="text1"/>
          <w:sz w:val="20"/>
          <w:szCs w:val="20"/>
          <w:u w:val="single"/>
        </w:rPr>
        <w:t xml:space="preserve"> Approaches</w:t>
      </w:r>
      <w:r w:rsidRPr="003C4BAB">
        <w:rPr>
          <w:rFonts w:ascii="Times New Roman" w:hAnsi="Times New Roman" w:cs="Times New Roman"/>
          <w:i/>
          <w:iCs/>
          <w:color w:val="000000" w:themeColor="text1"/>
          <w:sz w:val="20"/>
          <w:szCs w:val="20"/>
        </w:rPr>
        <w:t>:</w:t>
      </w:r>
      <w:r w:rsidRPr="003C4BAB">
        <w:rPr>
          <w:rFonts w:ascii="Times New Roman" w:hAnsi="Times New Roman" w:cs="Times New Roman"/>
          <w:color w:val="000000" w:themeColor="text1"/>
          <w:sz w:val="20"/>
          <w:szCs w:val="20"/>
        </w:rPr>
        <w:t xml:space="preserve"> </w:t>
      </w:r>
      <w:r w:rsidR="00591DF4" w:rsidRPr="00591DF4">
        <w:rPr>
          <w:rFonts w:ascii="Times New Roman" w:hAnsi="Times New Roman" w:cs="Times New Roman"/>
          <w:color w:val="000000" w:themeColor="text1"/>
          <w:sz w:val="20"/>
          <w:szCs w:val="20"/>
        </w:rPr>
        <w:t xml:space="preserve">This strategy seeks to establish or change community standards, codes and attitudes, thereby influencing the incidence and prevalence of substance use in the general population. </w:t>
      </w:r>
      <w:proofErr w:type="gramStart"/>
      <w:r w:rsidR="00591DF4" w:rsidRPr="00591DF4">
        <w:rPr>
          <w:rFonts w:ascii="Times New Roman" w:hAnsi="Times New Roman" w:cs="Times New Roman"/>
          <w:color w:val="000000" w:themeColor="text1"/>
          <w:sz w:val="20"/>
          <w:szCs w:val="20"/>
        </w:rPr>
        <w:t>Examples  of</w:t>
      </w:r>
      <w:proofErr w:type="gramEnd"/>
      <w:r w:rsidR="00591DF4" w:rsidRPr="00591DF4">
        <w:rPr>
          <w:rFonts w:ascii="Times New Roman" w:hAnsi="Times New Roman" w:cs="Times New Roman"/>
          <w:color w:val="000000" w:themeColor="text1"/>
          <w:sz w:val="20"/>
          <w:szCs w:val="20"/>
        </w:rPr>
        <w:t xml:space="preserve"> methods used for this strategy include the following:</w:t>
      </w:r>
    </w:p>
    <w:p w14:paraId="626941A9" w14:textId="77777777" w:rsidR="00591DF4" w:rsidRPr="00591DF4" w:rsidRDefault="00591DF4" w:rsidP="00591DF4">
      <w:pPr>
        <w:numPr>
          <w:ilvl w:val="0"/>
          <w:numId w:val="8"/>
        </w:numPr>
        <w:autoSpaceDE w:val="0"/>
        <w:autoSpaceDN w:val="0"/>
        <w:adjustRightInd w:val="0"/>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The establishment and review of drug policies in schools and workplaces</w:t>
      </w:r>
    </w:p>
    <w:p w14:paraId="7B08E97A" w14:textId="77777777" w:rsidR="00591DF4" w:rsidRPr="00591DF4" w:rsidRDefault="00591DF4" w:rsidP="00591DF4">
      <w:pPr>
        <w:numPr>
          <w:ilvl w:val="0"/>
          <w:numId w:val="8"/>
        </w:numPr>
        <w:autoSpaceDE w:val="0"/>
        <w:autoSpaceDN w:val="0"/>
        <w:adjustRightInd w:val="0"/>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lastRenderedPageBreak/>
        <w:t>Technical assistance to communities to maximize local enforcement procedures governing the availability and distribution of drugs.</w:t>
      </w:r>
    </w:p>
    <w:p w14:paraId="1FF1DB8B" w14:textId="77777777" w:rsidR="00591DF4" w:rsidRPr="00591DF4" w:rsidRDefault="00591DF4" w:rsidP="00591DF4">
      <w:pPr>
        <w:numPr>
          <w:ilvl w:val="0"/>
          <w:numId w:val="8"/>
        </w:numPr>
        <w:autoSpaceDE w:val="0"/>
        <w:autoSpaceDN w:val="0"/>
        <w:adjustRightInd w:val="0"/>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The review and modification of advertising practices</w:t>
      </w:r>
    </w:p>
    <w:p w14:paraId="1C801E78" w14:textId="77777777" w:rsidR="00591DF4" w:rsidRPr="00591DF4" w:rsidRDefault="00591DF4" w:rsidP="00591DF4">
      <w:pPr>
        <w:numPr>
          <w:ilvl w:val="0"/>
          <w:numId w:val="8"/>
        </w:numPr>
        <w:autoSpaceDE w:val="0"/>
        <w:autoSpaceDN w:val="0"/>
        <w:adjustRightInd w:val="0"/>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Product pricing strategies</w:t>
      </w:r>
    </w:p>
    <w:p w14:paraId="2C2D60EF" w14:textId="3F1258B6" w:rsidR="00591DF4" w:rsidRDefault="00591DF4" w:rsidP="00591DF4">
      <w:pPr>
        <w:numPr>
          <w:ilvl w:val="0"/>
          <w:numId w:val="8"/>
        </w:numPr>
        <w:autoSpaceDE w:val="0"/>
        <w:autoSpaceDN w:val="0"/>
        <w:adjustRightInd w:val="0"/>
        <w:rPr>
          <w:rFonts w:ascii="Times New Roman" w:hAnsi="Times New Roman" w:cs="Times New Roman"/>
          <w:color w:val="000000" w:themeColor="text1"/>
          <w:sz w:val="20"/>
          <w:szCs w:val="20"/>
        </w:rPr>
      </w:pPr>
      <w:r w:rsidRPr="00591DF4">
        <w:rPr>
          <w:rFonts w:ascii="Times New Roman" w:hAnsi="Times New Roman" w:cs="Times New Roman"/>
          <w:color w:val="000000" w:themeColor="text1"/>
          <w:sz w:val="20"/>
          <w:szCs w:val="20"/>
        </w:rPr>
        <w:t xml:space="preserve">Prescription drug disposal efforts (e.g., National Drug Take Back Day </w:t>
      </w:r>
      <w:proofErr w:type="gramStart"/>
      <w:r w:rsidRPr="00591DF4">
        <w:rPr>
          <w:rFonts w:ascii="Times New Roman" w:hAnsi="Times New Roman" w:cs="Times New Roman"/>
          <w:color w:val="000000" w:themeColor="text1"/>
          <w:sz w:val="20"/>
          <w:szCs w:val="20"/>
        </w:rPr>
        <w:t>events;</w:t>
      </w:r>
      <w:proofErr w:type="gramEnd"/>
      <w:r w:rsidRPr="00591DF4">
        <w:rPr>
          <w:rFonts w:ascii="Times New Roman" w:hAnsi="Times New Roman" w:cs="Times New Roman"/>
          <w:color w:val="000000" w:themeColor="text1"/>
          <w:sz w:val="20"/>
          <w:szCs w:val="20"/>
        </w:rPr>
        <w:t xml:space="preserve"> Deterra Bag distribution)</w:t>
      </w:r>
    </w:p>
    <w:p w14:paraId="7EA78964" w14:textId="77777777" w:rsidR="00514977" w:rsidRDefault="00514977" w:rsidP="00F2311C">
      <w:pPr>
        <w:autoSpaceDE w:val="0"/>
        <w:autoSpaceDN w:val="0"/>
        <w:adjustRightInd w:val="0"/>
        <w:rPr>
          <w:rFonts w:ascii="Times New Roman" w:hAnsi="Times New Roman" w:cs="Times New Roman"/>
          <w:b/>
          <w:bCs/>
          <w:color w:val="000000" w:themeColor="text1"/>
          <w:sz w:val="20"/>
          <w:szCs w:val="20"/>
        </w:rPr>
      </w:pPr>
    </w:p>
    <w:p w14:paraId="466F51FD" w14:textId="510DEF91" w:rsidR="00F2311C" w:rsidRPr="003C4BAB" w:rsidRDefault="006F42E7" w:rsidP="00F2311C">
      <w:pPr>
        <w:autoSpaceDE w:val="0"/>
        <w:autoSpaceDN w:val="0"/>
        <w:adjustRightInd w:val="0"/>
        <w:rPr>
          <w:rFonts w:ascii="Times New Roman" w:hAnsi="Times New Roman" w:cs="Times New Roman"/>
          <w:color w:val="000000"/>
          <w:sz w:val="20"/>
          <w:szCs w:val="20"/>
        </w:rPr>
      </w:pPr>
      <w:r w:rsidRPr="003C4BAB">
        <w:rPr>
          <w:rFonts w:ascii="Times New Roman" w:hAnsi="Times New Roman" w:cs="Times New Roman"/>
          <w:b/>
          <w:bCs/>
          <w:color w:val="000000" w:themeColor="text1"/>
          <w:sz w:val="20"/>
          <w:szCs w:val="20"/>
        </w:rPr>
        <w:t>Activity</w:t>
      </w:r>
      <w:r w:rsidR="57F72954" w:rsidRPr="003C4BAB">
        <w:rPr>
          <w:rFonts w:ascii="Times New Roman" w:hAnsi="Times New Roman" w:cs="Times New Roman"/>
          <w:b/>
          <w:bCs/>
          <w:color w:val="000000" w:themeColor="text1"/>
          <w:sz w:val="20"/>
          <w:szCs w:val="20"/>
        </w:rPr>
        <w:t xml:space="preserve"> A</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6210"/>
      </w:tblGrid>
      <w:tr w:rsidR="00F2311C" w:rsidRPr="003C4BAB" w14:paraId="24FEBC71" w14:textId="77777777" w:rsidTr="00591DF4">
        <w:trPr>
          <w:trHeight w:val="584"/>
        </w:trPr>
        <w:tc>
          <w:tcPr>
            <w:tcW w:w="3145" w:type="dxa"/>
            <w:shd w:val="clear" w:color="auto" w:fill="auto"/>
          </w:tcPr>
          <w:p w14:paraId="37A94162" w14:textId="77777777" w:rsidR="00F2311C" w:rsidRPr="003C4BAB" w:rsidRDefault="00F2311C" w:rsidP="007B3F90">
            <w:pPr>
              <w:autoSpaceDE w:val="0"/>
              <w:autoSpaceDN w:val="0"/>
              <w:adjustRightInd w:val="0"/>
              <w:rPr>
                <w:rFonts w:ascii="Times New Roman" w:hAnsi="Times New Roman" w:cs="Times New Roman"/>
                <w:color w:val="000000"/>
                <w:sz w:val="20"/>
                <w:szCs w:val="20"/>
              </w:rPr>
            </w:pPr>
            <w:r w:rsidRPr="003C4BAB">
              <w:rPr>
                <w:rFonts w:ascii="Times New Roman" w:hAnsi="Times New Roman" w:cs="Times New Roman"/>
                <w:b/>
                <w:color w:val="000000"/>
                <w:sz w:val="20"/>
                <w:szCs w:val="20"/>
              </w:rPr>
              <w:t>Description of Activity</w:t>
            </w:r>
          </w:p>
          <w:p w14:paraId="733E2AB5" w14:textId="77777777" w:rsidR="00F2311C" w:rsidRPr="003C4BAB" w:rsidRDefault="00F2311C" w:rsidP="007B3F90">
            <w:pPr>
              <w:autoSpaceDE w:val="0"/>
              <w:autoSpaceDN w:val="0"/>
              <w:adjustRightInd w:val="0"/>
              <w:rPr>
                <w:rFonts w:ascii="Times New Roman" w:hAnsi="Times New Roman" w:cs="Times New Roman"/>
                <w:b/>
                <w:bCs/>
                <w:color w:val="000000" w:themeColor="text1"/>
                <w:sz w:val="20"/>
                <w:szCs w:val="20"/>
                <w:u w:val="single"/>
              </w:rPr>
            </w:pPr>
          </w:p>
        </w:tc>
        <w:tc>
          <w:tcPr>
            <w:tcW w:w="6210" w:type="dxa"/>
            <w:shd w:val="clear" w:color="auto" w:fill="auto"/>
          </w:tcPr>
          <w:p w14:paraId="32F9675A" w14:textId="18DAD7FF" w:rsidR="00F2311C" w:rsidRPr="003C4BAB" w:rsidRDefault="00F2311C" w:rsidP="7224122D">
            <w:pPr>
              <w:pBdr>
                <w:top w:val="nil"/>
                <w:left w:val="nil"/>
                <w:bottom w:val="nil"/>
                <w:right w:val="nil"/>
                <w:between w:val="nil"/>
              </w:pBdr>
              <w:rPr>
                <w:rFonts w:ascii="Times New Roman" w:hAnsi="Times New Roman" w:cs="Times New Roman"/>
                <w:sz w:val="20"/>
                <w:szCs w:val="20"/>
              </w:rPr>
            </w:pPr>
          </w:p>
        </w:tc>
      </w:tr>
      <w:tr w:rsidR="00F2311C" w:rsidRPr="003C4BAB" w14:paraId="25FFBD7D" w14:textId="77777777" w:rsidTr="00591DF4">
        <w:trPr>
          <w:trHeight w:val="629"/>
        </w:trPr>
        <w:tc>
          <w:tcPr>
            <w:tcW w:w="3145" w:type="dxa"/>
            <w:shd w:val="clear" w:color="auto" w:fill="auto"/>
          </w:tcPr>
          <w:p w14:paraId="5B8FFF3C" w14:textId="77777777" w:rsidR="00F2311C" w:rsidRPr="003C4BAB"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20"/>
                <w:szCs w:val="20"/>
              </w:rPr>
            </w:pPr>
            <w:r w:rsidRPr="003C4BAB">
              <w:rPr>
                <w:rFonts w:ascii="Times New Roman" w:hAnsi="Times New Roman" w:cs="Times New Roman"/>
                <w:b/>
                <w:color w:val="000000"/>
                <w:sz w:val="20"/>
                <w:szCs w:val="20"/>
              </w:rPr>
              <w:t>Implementation Date(s)</w:t>
            </w:r>
          </w:p>
        </w:tc>
        <w:tc>
          <w:tcPr>
            <w:tcW w:w="6210" w:type="dxa"/>
            <w:shd w:val="clear" w:color="auto" w:fill="auto"/>
          </w:tcPr>
          <w:p w14:paraId="3E3F85E0" w14:textId="01AC2CD5" w:rsidR="00F2311C" w:rsidRPr="003C4BAB" w:rsidRDefault="00F2311C" w:rsidP="3F1808DD">
            <w:pPr>
              <w:pBdr>
                <w:top w:val="nil"/>
                <w:left w:val="nil"/>
                <w:bottom w:val="nil"/>
                <w:right w:val="nil"/>
                <w:between w:val="nil"/>
              </w:pBdr>
              <w:rPr>
                <w:rFonts w:ascii="Times New Roman" w:hAnsi="Times New Roman" w:cs="Times New Roman"/>
                <w:color w:val="000000"/>
                <w:sz w:val="20"/>
                <w:szCs w:val="20"/>
              </w:rPr>
            </w:pPr>
          </w:p>
        </w:tc>
      </w:tr>
      <w:tr w:rsidR="00F2311C" w:rsidRPr="003C4BAB" w14:paraId="73F6577B" w14:textId="77777777" w:rsidTr="00591DF4">
        <w:trPr>
          <w:trHeight w:val="584"/>
        </w:trPr>
        <w:tc>
          <w:tcPr>
            <w:tcW w:w="3145" w:type="dxa"/>
            <w:shd w:val="clear" w:color="auto" w:fill="auto"/>
          </w:tcPr>
          <w:p w14:paraId="73ACDC3D" w14:textId="77777777" w:rsidR="00F2311C" w:rsidRPr="003C4BAB"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20"/>
                <w:szCs w:val="20"/>
              </w:rPr>
            </w:pPr>
            <w:r w:rsidRPr="003C4BAB">
              <w:rPr>
                <w:rFonts w:ascii="Times New Roman" w:hAnsi="Times New Roman" w:cs="Times New Roman"/>
                <w:b/>
                <w:color w:val="000000"/>
                <w:sz w:val="20"/>
                <w:szCs w:val="20"/>
              </w:rPr>
              <w:t xml:space="preserve">Target Population </w:t>
            </w:r>
          </w:p>
          <w:p w14:paraId="498A129C" w14:textId="77777777" w:rsidR="00F2311C" w:rsidRPr="003C4BAB" w:rsidRDefault="00F2311C" w:rsidP="007B3F90">
            <w:pPr>
              <w:autoSpaceDE w:val="0"/>
              <w:autoSpaceDN w:val="0"/>
              <w:adjustRightInd w:val="0"/>
              <w:rPr>
                <w:rFonts w:ascii="Times New Roman" w:hAnsi="Times New Roman" w:cs="Times New Roman"/>
                <w:b/>
                <w:color w:val="000000"/>
                <w:sz w:val="20"/>
                <w:szCs w:val="20"/>
              </w:rPr>
            </w:pPr>
          </w:p>
        </w:tc>
        <w:tc>
          <w:tcPr>
            <w:tcW w:w="6210" w:type="dxa"/>
            <w:shd w:val="clear" w:color="auto" w:fill="auto"/>
          </w:tcPr>
          <w:p w14:paraId="50F8CDA7" w14:textId="73CC9388" w:rsidR="00F2311C" w:rsidRPr="003C4BAB" w:rsidRDefault="00F2311C" w:rsidP="006F42E7">
            <w:pPr>
              <w:rPr>
                <w:rFonts w:ascii="Times New Roman" w:hAnsi="Times New Roman" w:cs="Times New Roman"/>
                <w:color w:val="000000"/>
                <w:sz w:val="20"/>
                <w:szCs w:val="20"/>
              </w:rPr>
            </w:pPr>
          </w:p>
        </w:tc>
      </w:tr>
      <w:tr w:rsidR="0061374A" w:rsidRPr="003C4BAB" w14:paraId="1506F58A" w14:textId="77777777" w:rsidTr="00591DF4">
        <w:trPr>
          <w:trHeight w:val="584"/>
        </w:trPr>
        <w:tc>
          <w:tcPr>
            <w:tcW w:w="3145" w:type="dxa"/>
            <w:shd w:val="clear" w:color="auto" w:fill="auto"/>
          </w:tcPr>
          <w:p w14:paraId="4C870564" w14:textId="77777777" w:rsidR="0061374A" w:rsidRPr="003C4BAB"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20"/>
                <w:szCs w:val="20"/>
              </w:rPr>
            </w:pPr>
            <w:r w:rsidRPr="003C4BAB">
              <w:rPr>
                <w:rFonts w:ascii="Times New Roman" w:hAnsi="Times New Roman" w:cs="Times New Roman"/>
                <w:b/>
                <w:color w:val="000000"/>
                <w:sz w:val="20"/>
                <w:szCs w:val="20"/>
              </w:rPr>
              <w:t xml:space="preserve">Evidence-based program </w:t>
            </w:r>
            <w:r w:rsidRPr="003C4BAB">
              <w:rPr>
                <w:rFonts w:ascii="Times New Roman" w:hAnsi="Times New Roman" w:cs="Times New Roman"/>
                <w:bCs/>
                <w:i/>
                <w:iCs/>
                <w:color w:val="000000"/>
                <w:sz w:val="20"/>
                <w:szCs w:val="20"/>
              </w:rPr>
              <w:t>(If applicable)</w:t>
            </w:r>
            <w:r w:rsidRPr="003C4BAB">
              <w:rPr>
                <w:rFonts w:ascii="Times New Roman" w:hAnsi="Times New Roman" w:cs="Times New Roman"/>
                <w:b/>
                <w:color w:val="000000"/>
                <w:sz w:val="20"/>
                <w:szCs w:val="20"/>
              </w:rPr>
              <w:t xml:space="preserve"> </w:t>
            </w:r>
          </w:p>
        </w:tc>
        <w:tc>
          <w:tcPr>
            <w:tcW w:w="6210" w:type="dxa"/>
            <w:shd w:val="clear" w:color="auto" w:fill="auto"/>
          </w:tcPr>
          <w:p w14:paraId="72E6A2F8" w14:textId="0A44B162" w:rsidR="0061374A" w:rsidRPr="003C4BAB" w:rsidRDefault="0061374A" w:rsidP="0061374A">
            <w:pPr>
              <w:pBdr>
                <w:top w:val="nil"/>
                <w:left w:val="nil"/>
                <w:bottom w:val="nil"/>
                <w:right w:val="nil"/>
                <w:between w:val="nil"/>
              </w:pBdr>
              <w:rPr>
                <w:rFonts w:ascii="Times New Roman" w:hAnsi="Times New Roman" w:cs="Times New Roman"/>
                <w:color w:val="000000"/>
                <w:sz w:val="20"/>
                <w:szCs w:val="20"/>
              </w:rPr>
            </w:pPr>
          </w:p>
        </w:tc>
      </w:tr>
      <w:tr w:rsidR="0061374A" w:rsidRPr="003C4BAB" w14:paraId="5A1C4975" w14:textId="77777777" w:rsidTr="00591DF4">
        <w:trPr>
          <w:trHeight w:val="584"/>
        </w:trPr>
        <w:tc>
          <w:tcPr>
            <w:tcW w:w="3145" w:type="dxa"/>
            <w:shd w:val="clear" w:color="auto" w:fill="auto"/>
          </w:tcPr>
          <w:p w14:paraId="470662E8" w14:textId="77777777" w:rsidR="0061374A" w:rsidRPr="003C4BAB"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20"/>
                <w:szCs w:val="20"/>
              </w:rPr>
            </w:pPr>
            <w:r w:rsidRPr="003C4BAB">
              <w:rPr>
                <w:rFonts w:ascii="Times New Roman" w:hAnsi="Times New Roman" w:cs="Times New Roman"/>
                <w:b/>
                <w:color w:val="000000"/>
                <w:sz w:val="20"/>
                <w:szCs w:val="20"/>
              </w:rPr>
              <w:t xml:space="preserve">Geographic Area </w:t>
            </w:r>
          </w:p>
          <w:p w14:paraId="5B0D4BD3" w14:textId="77777777" w:rsidR="0061374A" w:rsidRPr="003C4BAB" w:rsidRDefault="0061374A" w:rsidP="0061374A">
            <w:pPr>
              <w:autoSpaceDE w:val="0"/>
              <w:autoSpaceDN w:val="0"/>
              <w:adjustRightInd w:val="0"/>
              <w:rPr>
                <w:rFonts w:ascii="Times New Roman" w:hAnsi="Times New Roman" w:cs="Times New Roman"/>
                <w:b/>
                <w:color w:val="000000"/>
                <w:sz w:val="20"/>
                <w:szCs w:val="20"/>
              </w:rPr>
            </w:pPr>
          </w:p>
        </w:tc>
        <w:tc>
          <w:tcPr>
            <w:tcW w:w="6210" w:type="dxa"/>
            <w:shd w:val="clear" w:color="auto" w:fill="auto"/>
          </w:tcPr>
          <w:p w14:paraId="2822CCEC" w14:textId="0855C283" w:rsidR="0061374A" w:rsidRPr="003C4BAB" w:rsidRDefault="0061374A" w:rsidP="0061374A">
            <w:pPr>
              <w:rPr>
                <w:rFonts w:ascii="Times New Roman" w:hAnsi="Times New Roman" w:cs="Times New Roman"/>
                <w:color w:val="000000"/>
                <w:sz w:val="20"/>
                <w:szCs w:val="20"/>
              </w:rPr>
            </w:pPr>
          </w:p>
        </w:tc>
      </w:tr>
      <w:tr w:rsidR="0061374A" w:rsidRPr="003C4BAB" w14:paraId="1C231BE6" w14:textId="77777777" w:rsidTr="00591DF4">
        <w:trPr>
          <w:trHeight w:val="584"/>
        </w:trPr>
        <w:tc>
          <w:tcPr>
            <w:tcW w:w="3145" w:type="dxa"/>
            <w:shd w:val="clear" w:color="auto" w:fill="auto"/>
          </w:tcPr>
          <w:p w14:paraId="0A3AF189" w14:textId="77777777" w:rsidR="0061374A" w:rsidRPr="003C4BAB"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20"/>
                <w:szCs w:val="20"/>
              </w:rPr>
            </w:pPr>
            <w:r w:rsidRPr="003C4BAB">
              <w:rPr>
                <w:rFonts w:ascii="Times New Roman" w:hAnsi="Times New Roman" w:cs="Times New Roman"/>
                <w:b/>
                <w:color w:val="000000"/>
                <w:sz w:val="20"/>
                <w:szCs w:val="20"/>
              </w:rPr>
              <w:t xml:space="preserve">Measurable Outcomes </w:t>
            </w:r>
          </w:p>
          <w:p w14:paraId="1250DB0E" w14:textId="77777777" w:rsidR="0061374A" w:rsidRPr="003C4BAB" w:rsidRDefault="0061374A" w:rsidP="0061374A">
            <w:pPr>
              <w:autoSpaceDE w:val="0"/>
              <w:autoSpaceDN w:val="0"/>
              <w:adjustRightInd w:val="0"/>
              <w:rPr>
                <w:rFonts w:ascii="Times New Roman" w:hAnsi="Times New Roman" w:cs="Times New Roman"/>
                <w:b/>
                <w:color w:val="000000"/>
                <w:sz w:val="20"/>
                <w:szCs w:val="20"/>
              </w:rPr>
            </w:pPr>
          </w:p>
        </w:tc>
        <w:tc>
          <w:tcPr>
            <w:tcW w:w="6210" w:type="dxa"/>
            <w:shd w:val="clear" w:color="auto" w:fill="auto"/>
          </w:tcPr>
          <w:p w14:paraId="42F06A19" w14:textId="1DF46A0F" w:rsidR="0061374A" w:rsidRPr="003C4BAB" w:rsidRDefault="0061374A" w:rsidP="0061374A">
            <w:pPr>
              <w:pBdr>
                <w:top w:val="nil"/>
                <w:left w:val="nil"/>
                <w:bottom w:val="nil"/>
                <w:right w:val="nil"/>
                <w:between w:val="nil"/>
              </w:pBdr>
              <w:rPr>
                <w:rFonts w:ascii="Times New Roman" w:hAnsi="Times New Roman" w:cs="Times New Roman"/>
                <w:sz w:val="20"/>
                <w:szCs w:val="20"/>
              </w:rPr>
            </w:pPr>
          </w:p>
        </w:tc>
      </w:tr>
      <w:tr w:rsidR="0061374A" w:rsidRPr="003C4BAB" w14:paraId="027D2D2C" w14:textId="77777777" w:rsidTr="00591DF4">
        <w:trPr>
          <w:trHeight w:val="584"/>
        </w:trPr>
        <w:tc>
          <w:tcPr>
            <w:tcW w:w="3145" w:type="dxa"/>
            <w:shd w:val="clear" w:color="auto" w:fill="auto"/>
          </w:tcPr>
          <w:p w14:paraId="09F1FFBB" w14:textId="77777777" w:rsidR="0061374A" w:rsidRPr="003C4BAB"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20"/>
                <w:szCs w:val="20"/>
              </w:rPr>
            </w:pPr>
            <w:r w:rsidRPr="003C4BAB">
              <w:rPr>
                <w:rFonts w:ascii="Times New Roman" w:hAnsi="Times New Roman" w:cs="Times New Roman"/>
                <w:b/>
                <w:color w:val="000000"/>
                <w:sz w:val="20"/>
                <w:szCs w:val="20"/>
              </w:rPr>
              <w:t>Staffing/Personnel</w:t>
            </w:r>
          </w:p>
          <w:p w14:paraId="23EC4CC0" w14:textId="77777777" w:rsidR="0061374A" w:rsidRPr="003C4BAB"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20"/>
                <w:szCs w:val="20"/>
              </w:rPr>
            </w:pPr>
          </w:p>
        </w:tc>
        <w:tc>
          <w:tcPr>
            <w:tcW w:w="6210" w:type="dxa"/>
            <w:shd w:val="clear" w:color="auto" w:fill="auto"/>
          </w:tcPr>
          <w:p w14:paraId="3B4934D9" w14:textId="2D3A5DDF" w:rsidR="0061374A" w:rsidRPr="003C4BAB" w:rsidRDefault="0061374A" w:rsidP="0061374A">
            <w:pPr>
              <w:pBdr>
                <w:top w:val="nil"/>
                <w:left w:val="nil"/>
                <w:bottom w:val="nil"/>
                <w:right w:val="nil"/>
                <w:between w:val="nil"/>
              </w:pBdr>
              <w:rPr>
                <w:rFonts w:ascii="Times New Roman" w:hAnsi="Times New Roman" w:cs="Times New Roman"/>
                <w:sz w:val="20"/>
                <w:szCs w:val="20"/>
              </w:rPr>
            </w:pPr>
          </w:p>
        </w:tc>
      </w:tr>
      <w:tr w:rsidR="0061374A" w:rsidRPr="003C4BAB" w14:paraId="38FCF886" w14:textId="77777777" w:rsidTr="00591DF4">
        <w:trPr>
          <w:trHeight w:val="510"/>
        </w:trPr>
        <w:tc>
          <w:tcPr>
            <w:tcW w:w="3145" w:type="dxa"/>
            <w:shd w:val="clear" w:color="auto" w:fill="auto"/>
          </w:tcPr>
          <w:p w14:paraId="0FEC15C6" w14:textId="207F5E14" w:rsidR="0061374A" w:rsidRPr="003C4BAB" w:rsidRDefault="0061374A" w:rsidP="0061374A">
            <w:pPr>
              <w:pBdr>
                <w:top w:val="nil"/>
                <w:left w:val="nil"/>
                <w:bottom w:val="nil"/>
                <w:right w:val="nil"/>
                <w:between w:val="nil"/>
              </w:pBdr>
              <w:autoSpaceDE w:val="0"/>
              <w:autoSpaceDN w:val="0"/>
              <w:adjustRightInd w:val="0"/>
              <w:rPr>
                <w:rFonts w:ascii="Times New Roman" w:hAnsi="Times New Roman" w:cs="Times New Roman"/>
                <w:b/>
                <w:bCs/>
                <w:color w:val="000000"/>
                <w:sz w:val="20"/>
                <w:szCs w:val="20"/>
              </w:rPr>
            </w:pPr>
            <w:r w:rsidRPr="003C4BAB">
              <w:rPr>
                <w:rFonts w:ascii="Times New Roman" w:hAnsi="Times New Roman" w:cs="Times New Roman"/>
                <w:b/>
                <w:bCs/>
                <w:color w:val="000000" w:themeColor="text1"/>
                <w:sz w:val="20"/>
                <w:szCs w:val="20"/>
              </w:rPr>
              <w:t xml:space="preserve">IOM Targets </w:t>
            </w:r>
          </w:p>
        </w:tc>
        <w:tc>
          <w:tcPr>
            <w:tcW w:w="6210" w:type="dxa"/>
            <w:shd w:val="clear" w:color="auto" w:fill="auto"/>
          </w:tcPr>
          <w:p w14:paraId="6F0BF683" w14:textId="33300FCD" w:rsidR="0061374A" w:rsidRPr="003C4BAB" w:rsidRDefault="0061374A" w:rsidP="0061374A">
            <w:pPr>
              <w:pBdr>
                <w:top w:val="nil"/>
                <w:left w:val="nil"/>
                <w:bottom w:val="nil"/>
                <w:right w:val="nil"/>
                <w:between w:val="nil"/>
              </w:pBdr>
              <w:rPr>
                <w:rFonts w:ascii="Times New Roman" w:hAnsi="Times New Roman" w:cs="Times New Roman"/>
                <w:color w:val="000000"/>
                <w:sz w:val="20"/>
                <w:szCs w:val="20"/>
              </w:rPr>
            </w:pPr>
          </w:p>
        </w:tc>
      </w:tr>
    </w:tbl>
    <w:p w14:paraId="642DE8F6" w14:textId="77777777" w:rsidR="00345A0D" w:rsidRDefault="00345A0D" w:rsidP="3F1808DD">
      <w:pPr>
        <w:rPr>
          <w:rFonts w:ascii="Times New Roman" w:hAnsi="Times New Roman" w:cs="Times New Roman"/>
          <w:b/>
          <w:bCs/>
          <w:color w:val="000000" w:themeColor="text1"/>
          <w:sz w:val="20"/>
          <w:szCs w:val="20"/>
        </w:rPr>
      </w:pPr>
    </w:p>
    <w:p w14:paraId="0FE8FE1F" w14:textId="59EEBF16" w:rsidR="00591DF4" w:rsidRPr="00591DF4" w:rsidRDefault="00F2311C" w:rsidP="00591DF4">
      <w:pPr>
        <w:autoSpaceDE w:val="0"/>
        <w:autoSpaceDN w:val="0"/>
        <w:adjustRightInd w:val="0"/>
        <w:rPr>
          <w:rFonts w:ascii="Times New Roman" w:hAnsi="Times New Roman" w:cs="Times New Roman"/>
          <w:color w:val="000000"/>
          <w:sz w:val="20"/>
          <w:szCs w:val="20"/>
        </w:rPr>
      </w:pPr>
      <w:r w:rsidRPr="003C4BAB">
        <w:rPr>
          <w:rFonts w:ascii="Times New Roman" w:hAnsi="Times New Roman" w:cs="Times New Roman"/>
          <w:b/>
          <w:bCs/>
          <w:i/>
          <w:iCs/>
          <w:color w:val="000000" w:themeColor="text1"/>
          <w:sz w:val="20"/>
          <w:szCs w:val="20"/>
          <w:u w:val="single"/>
        </w:rPr>
        <w:t>(5) Community-</w:t>
      </w:r>
      <w:r w:rsidR="00345A0D">
        <w:rPr>
          <w:rFonts w:ascii="Times New Roman" w:hAnsi="Times New Roman" w:cs="Times New Roman"/>
          <w:b/>
          <w:bCs/>
          <w:i/>
          <w:iCs/>
          <w:color w:val="000000" w:themeColor="text1"/>
          <w:sz w:val="20"/>
          <w:szCs w:val="20"/>
          <w:u w:val="single"/>
        </w:rPr>
        <w:t>B</w:t>
      </w:r>
      <w:r w:rsidRPr="003C4BAB">
        <w:rPr>
          <w:rFonts w:ascii="Times New Roman" w:hAnsi="Times New Roman" w:cs="Times New Roman"/>
          <w:b/>
          <w:bCs/>
          <w:i/>
          <w:iCs/>
          <w:color w:val="000000" w:themeColor="text1"/>
          <w:sz w:val="20"/>
          <w:szCs w:val="20"/>
          <w:u w:val="single"/>
        </w:rPr>
        <w:t>ased Process:</w:t>
      </w:r>
      <w:r w:rsidRPr="003C4BAB">
        <w:rPr>
          <w:rFonts w:ascii="Times New Roman" w:hAnsi="Times New Roman" w:cs="Times New Roman"/>
          <w:b/>
          <w:bCs/>
          <w:i/>
          <w:iCs/>
          <w:color w:val="000000" w:themeColor="text1"/>
          <w:sz w:val="20"/>
          <w:szCs w:val="20"/>
        </w:rPr>
        <w:t xml:space="preserve"> </w:t>
      </w:r>
      <w:r w:rsidR="00591DF4" w:rsidRPr="00591DF4">
        <w:rPr>
          <w:rFonts w:ascii="Times New Roman" w:hAnsi="Times New Roman" w:cs="Times New Roman"/>
          <w:color w:val="000000"/>
          <w:sz w:val="20"/>
          <w:szCs w:val="20"/>
        </w:rPr>
        <w:t>This strategy aims to enhance the ability of the community to more effectively provide prevention and treatment services for substance use disorders. Activities in this strategy include organizing, planning, enhancing the efficiency and effectiveness of service implementation, building coalitions, and networking. Examples of methods used for this strategy include the following:</w:t>
      </w:r>
    </w:p>
    <w:p w14:paraId="7869A255" w14:textId="77777777" w:rsidR="00591DF4" w:rsidRPr="00591DF4" w:rsidRDefault="00591DF4" w:rsidP="00591DF4">
      <w:pPr>
        <w:numPr>
          <w:ilvl w:val="0"/>
          <w:numId w:val="7"/>
        </w:numPr>
        <w:autoSpaceDE w:val="0"/>
        <w:autoSpaceDN w:val="0"/>
        <w:adjustRightInd w:val="0"/>
        <w:rPr>
          <w:rFonts w:ascii="Times New Roman" w:hAnsi="Times New Roman" w:cs="Times New Roman"/>
          <w:color w:val="000000"/>
          <w:sz w:val="20"/>
          <w:szCs w:val="20"/>
        </w:rPr>
      </w:pPr>
      <w:r w:rsidRPr="00591DF4">
        <w:rPr>
          <w:rFonts w:ascii="Times New Roman" w:hAnsi="Times New Roman" w:cs="Times New Roman"/>
          <w:color w:val="000000"/>
          <w:sz w:val="20"/>
          <w:szCs w:val="20"/>
        </w:rPr>
        <w:t>Community and volunteer training (e.g. neighborhood action training, training of key people in the system)</w:t>
      </w:r>
    </w:p>
    <w:p w14:paraId="07858421" w14:textId="77777777" w:rsidR="00591DF4" w:rsidRPr="00591DF4" w:rsidRDefault="00591DF4" w:rsidP="00591DF4">
      <w:pPr>
        <w:numPr>
          <w:ilvl w:val="0"/>
          <w:numId w:val="7"/>
        </w:numPr>
        <w:autoSpaceDE w:val="0"/>
        <w:autoSpaceDN w:val="0"/>
        <w:adjustRightInd w:val="0"/>
        <w:rPr>
          <w:rFonts w:ascii="Times New Roman" w:hAnsi="Times New Roman" w:cs="Times New Roman"/>
          <w:color w:val="000000"/>
          <w:sz w:val="20"/>
          <w:szCs w:val="20"/>
        </w:rPr>
      </w:pPr>
      <w:r w:rsidRPr="00591DF4">
        <w:rPr>
          <w:rFonts w:ascii="Times New Roman" w:hAnsi="Times New Roman" w:cs="Times New Roman"/>
          <w:color w:val="000000"/>
          <w:sz w:val="20"/>
          <w:szCs w:val="20"/>
        </w:rPr>
        <w:t>Systematic planning</w:t>
      </w:r>
    </w:p>
    <w:p w14:paraId="282A932C" w14:textId="77777777" w:rsidR="00591DF4" w:rsidRPr="00591DF4" w:rsidRDefault="00591DF4" w:rsidP="00591DF4">
      <w:pPr>
        <w:numPr>
          <w:ilvl w:val="0"/>
          <w:numId w:val="7"/>
        </w:numPr>
        <w:autoSpaceDE w:val="0"/>
        <w:autoSpaceDN w:val="0"/>
        <w:adjustRightInd w:val="0"/>
        <w:rPr>
          <w:rFonts w:ascii="Times New Roman" w:hAnsi="Times New Roman" w:cs="Times New Roman"/>
          <w:color w:val="000000"/>
          <w:sz w:val="20"/>
          <w:szCs w:val="20"/>
        </w:rPr>
      </w:pPr>
      <w:r w:rsidRPr="00591DF4">
        <w:rPr>
          <w:rFonts w:ascii="Times New Roman" w:hAnsi="Times New Roman" w:cs="Times New Roman"/>
          <w:color w:val="000000"/>
          <w:sz w:val="20"/>
          <w:szCs w:val="20"/>
        </w:rPr>
        <w:t>Multi-Agency coordination and collaboration</w:t>
      </w:r>
    </w:p>
    <w:p w14:paraId="72123C1A" w14:textId="5B879384" w:rsidR="7224122D" w:rsidRPr="00A628E4" w:rsidRDefault="00591DF4" w:rsidP="7224122D">
      <w:pPr>
        <w:numPr>
          <w:ilvl w:val="0"/>
          <w:numId w:val="7"/>
        </w:numPr>
        <w:autoSpaceDE w:val="0"/>
        <w:autoSpaceDN w:val="0"/>
        <w:adjustRightInd w:val="0"/>
        <w:rPr>
          <w:rFonts w:ascii="Times New Roman" w:hAnsi="Times New Roman" w:cs="Times New Roman"/>
          <w:color w:val="000000"/>
          <w:sz w:val="20"/>
          <w:szCs w:val="20"/>
        </w:rPr>
      </w:pPr>
      <w:r w:rsidRPr="00591DF4">
        <w:rPr>
          <w:rFonts w:ascii="Times New Roman" w:hAnsi="Times New Roman" w:cs="Times New Roman"/>
          <w:color w:val="000000"/>
          <w:sz w:val="20"/>
          <w:szCs w:val="20"/>
        </w:rPr>
        <w:t>Community team buildin</w:t>
      </w:r>
      <w:r w:rsidR="00A628E4">
        <w:rPr>
          <w:rFonts w:ascii="Times New Roman" w:hAnsi="Times New Roman" w:cs="Times New Roman"/>
          <w:color w:val="000000"/>
          <w:sz w:val="20"/>
          <w:szCs w:val="20"/>
        </w:rPr>
        <w:t>g</w:t>
      </w:r>
    </w:p>
    <w:p w14:paraId="0F5DB653" w14:textId="77777777" w:rsidR="00A628E4" w:rsidRPr="003C4BAB" w:rsidRDefault="00A628E4" w:rsidP="7224122D">
      <w:pPr>
        <w:rPr>
          <w:rFonts w:ascii="Times New Roman" w:hAnsi="Times New Roman" w:cs="Times New Roman"/>
          <w:b/>
          <w:bCs/>
          <w:color w:val="000000" w:themeColor="text1"/>
          <w:sz w:val="20"/>
          <w:szCs w:val="20"/>
        </w:rPr>
      </w:pPr>
    </w:p>
    <w:p w14:paraId="2B0DCA5A" w14:textId="7548D82A" w:rsidR="26CB53CF" w:rsidRPr="003C4BAB" w:rsidRDefault="26CB53CF" w:rsidP="3F1808DD">
      <w:pPr>
        <w:rPr>
          <w:rFonts w:ascii="Times New Roman" w:hAnsi="Times New Roman" w:cs="Times New Roman"/>
          <w:b/>
          <w:bCs/>
          <w:color w:val="000000" w:themeColor="text1"/>
          <w:sz w:val="20"/>
          <w:szCs w:val="20"/>
        </w:rPr>
      </w:pPr>
      <w:r w:rsidRPr="003C4BAB">
        <w:rPr>
          <w:rFonts w:ascii="Times New Roman" w:hAnsi="Times New Roman" w:cs="Times New Roman"/>
          <w:b/>
          <w:bCs/>
          <w:color w:val="000000" w:themeColor="text1"/>
          <w:sz w:val="20"/>
          <w:szCs w:val="20"/>
        </w:rPr>
        <w:t>Activity 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6773"/>
      </w:tblGrid>
      <w:tr w:rsidR="00F2311C" w:rsidRPr="00345A0D" w14:paraId="549965DC" w14:textId="77777777" w:rsidTr="7224122D">
        <w:trPr>
          <w:trHeight w:val="584"/>
        </w:trPr>
        <w:tc>
          <w:tcPr>
            <w:tcW w:w="3145" w:type="dxa"/>
            <w:shd w:val="clear" w:color="auto" w:fill="auto"/>
          </w:tcPr>
          <w:p w14:paraId="0759C8FB" w14:textId="77777777" w:rsidR="00F2311C" w:rsidRPr="00345A0D" w:rsidRDefault="00F2311C" w:rsidP="007B3F90">
            <w:pPr>
              <w:autoSpaceDE w:val="0"/>
              <w:autoSpaceDN w:val="0"/>
              <w:adjustRightInd w:val="0"/>
              <w:rPr>
                <w:rFonts w:ascii="Times New Roman" w:hAnsi="Times New Roman" w:cs="Times New Roman"/>
                <w:color w:val="000000"/>
                <w:sz w:val="18"/>
                <w:szCs w:val="18"/>
              </w:rPr>
            </w:pPr>
            <w:r w:rsidRPr="00345A0D">
              <w:rPr>
                <w:rFonts w:ascii="Times New Roman" w:hAnsi="Times New Roman" w:cs="Times New Roman"/>
                <w:b/>
                <w:color w:val="000000"/>
                <w:sz w:val="18"/>
                <w:szCs w:val="18"/>
              </w:rPr>
              <w:t>Description of Activity</w:t>
            </w:r>
          </w:p>
          <w:p w14:paraId="1A7FF24B" w14:textId="77777777" w:rsidR="00F2311C" w:rsidRPr="00345A0D" w:rsidRDefault="00F2311C" w:rsidP="007B3F90">
            <w:pPr>
              <w:autoSpaceDE w:val="0"/>
              <w:autoSpaceDN w:val="0"/>
              <w:adjustRightInd w:val="0"/>
              <w:rPr>
                <w:rFonts w:ascii="Times New Roman" w:hAnsi="Times New Roman" w:cs="Times New Roman"/>
                <w:b/>
                <w:bCs/>
                <w:color w:val="000000" w:themeColor="text1"/>
                <w:sz w:val="18"/>
                <w:szCs w:val="18"/>
                <w:u w:val="single"/>
              </w:rPr>
            </w:pPr>
          </w:p>
        </w:tc>
        <w:tc>
          <w:tcPr>
            <w:tcW w:w="6773" w:type="dxa"/>
            <w:shd w:val="clear" w:color="auto" w:fill="auto"/>
          </w:tcPr>
          <w:p w14:paraId="397EE80F" w14:textId="5EFF4C7B" w:rsidR="00F2311C" w:rsidRPr="00345A0D" w:rsidRDefault="00F2311C" w:rsidP="3F1808DD">
            <w:pPr>
              <w:pBdr>
                <w:top w:val="nil"/>
                <w:left w:val="nil"/>
                <w:bottom w:val="nil"/>
                <w:right w:val="nil"/>
                <w:between w:val="nil"/>
              </w:pBdr>
              <w:rPr>
                <w:rFonts w:ascii="Times New Roman" w:hAnsi="Times New Roman" w:cs="Times New Roman"/>
                <w:sz w:val="18"/>
                <w:szCs w:val="18"/>
              </w:rPr>
            </w:pPr>
          </w:p>
        </w:tc>
      </w:tr>
      <w:tr w:rsidR="00F2311C" w:rsidRPr="00345A0D" w14:paraId="425B0E6A" w14:textId="77777777" w:rsidTr="7224122D">
        <w:trPr>
          <w:trHeight w:val="629"/>
        </w:trPr>
        <w:tc>
          <w:tcPr>
            <w:tcW w:w="3145" w:type="dxa"/>
            <w:shd w:val="clear" w:color="auto" w:fill="auto"/>
          </w:tcPr>
          <w:p w14:paraId="1BE57DAB"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Implementation Date(s)</w:t>
            </w:r>
          </w:p>
        </w:tc>
        <w:tc>
          <w:tcPr>
            <w:tcW w:w="6773" w:type="dxa"/>
            <w:shd w:val="clear" w:color="auto" w:fill="auto"/>
          </w:tcPr>
          <w:p w14:paraId="4E12CD4E" w14:textId="64DDED8D" w:rsidR="00F2311C" w:rsidRPr="00345A0D" w:rsidRDefault="00F2311C" w:rsidP="3F1808DD">
            <w:pPr>
              <w:pBdr>
                <w:top w:val="nil"/>
                <w:left w:val="nil"/>
                <w:bottom w:val="nil"/>
                <w:right w:val="nil"/>
                <w:between w:val="nil"/>
              </w:pBdr>
              <w:rPr>
                <w:rFonts w:ascii="Times New Roman" w:hAnsi="Times New Roman" w:cs="Times New Roman"/>
                <w:color w:val="000000"/>
                <w:sz w:val="18"/>
                <w:szCs w:val="18"/>
              </w:rPr>
            </w:pPr>
          </w:p>
        </w:tc>
      </w:tr>
      <w:tr w:rsidR="00F2311C" w:rsidRPr="00345A0D" w14:paraId="5AEF6CFD" w14:textId="77777777" w:rsidTr="7224122D">
        <w:trPr>
          <w:trHeight w:val="584"/>
        </w:trPr>
        <w:tc>
          <w:tcPr>
            <w:tcW w:w="3145" w:type="dxa"/>
            <w:shd w:val="clear" w:color="auto" w:fill="auto"/>
          </w:tcPr>
          <w:p w14:paraId="16615298" w14:textId="77777777" w:rsidR="00F2311C" w:rsidRPr="00345A0D" w:rsidRDefault="00F2311C" w:rsidP="007B3F90">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Target Population </w:t>
            </w:r>
          </w:p>
          <w:p w14:paraId="2EAA5179" w14:textId="77777777" w:rsidR="00F2311C" w:rsidRPr="00345A0D" w:rsidRDefault="00F2311C" w:rsidP="007B3F90">
            <w:pP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57044C49" w14:textId="45F40592" w:rsidR="00F2311C" w:rsidRPr="00345A0D" w:rsidRDefault="00F2311C" w:rsidP="3F1808DD">
            <w:pPr>
              <w:pBdr>
                <w:top w:val="nil"/>
                <w:left w:val="nil"/>
                <w:bottom w:val="nil"/>
                <w:right w:val="nil"/>
                <w:between w:val="nil"/>
              </w:pBdr>
              <w:rPr>
                <w:rFonts w:ascii="Times New Roman" w:hAnsi="Times New Roman" w:cs="Times New Roman"/>
                <w:sz w:val="18"/>
                <w:szCs w:val="18"/>
              </w:rPr>
            </w:pPr>
          </w:p>
        </w:tc>
      </w:tr>
      <w:tr w:rsidR="0061374A" w:rsidRPr="00345A0D" w14:paraId="7F64A065" w14:textId="77777777" w:rsidTr="7224122D">
        <w:trPr>
          <w:trHeight w:val="584"/>
        </w:trPr>
        <w:tc>
          <w:tcPr>
            <w:tcW w:w="3145" w:type="dxa"/>
            <w:shd w:val="clear" w:color="auto" w:fill="auto"/>
          </w:tcPr>
          <w:p w14:paraId="2E350D9D" w14:textId="77777777"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Evidence-based program </w:t>
            </w:r>
            <w:r w:rsidRPr="00345A0D">
              <w:rPr>
                <w:rFonts w:ascii="Times New Roman" w:hAnsi="Times New Roman" w:cs="Times New Roman"/>
                <w:bCs/>
                <w:i/>
                <w:iCs/>
                <w:color w:val="000000"/>
                <w:sz w:val="18"/>
                <w:szCs w:val="18"/>
              </w:rPr>
              <w:t>(If applicable)</w:t>
            </w:r>
            <w:r w:rsidRPr="00345A0D">
              <w:rPr>
                <w:rFonts w:ascii="Times New Roman" w:hAnsi="Times New Roman" w:cs="Times New Roman"/>
                <w:b/>
                <w:color w:val="000000"/>
                <w:sz w:val="18"/>
                <w:szCs w:val="18"/>
              </w:rPr>
              <w:t xml:space="preserve"> </w:t>
            </w:r>
          </w:p>
        </w:tc>
        <w:tc>
          <w:tcPr>
            <w:tcW w:w="6773" w:type="dxa"/>
            <w:shd w:val="clear" w:color="auto" w:fill="auto"/>
          </w:tcPr>
          <w:p w14:paraId="4458027F" w14:textId="7D950D47" w:rsidR="0061374A" w:rsidRPr="00345A0D" w:rsidRDefault="0061374A" w:rsidP="0061374A">
            <w:pPr>
              <w:pBdr>
                <w:top w:val="nil"/>
                <w:left w:val="nil"/>
                <w:bottom w:val="nil"/>
                <w:right w:val="nil"/>
                <w:between w:val="nil"/>
              </w:pBdr>
              <w:rPr>
                <w:rFonts w:ascii="Times New Roman" w:hAnsi="Times New Roman" w:cs="Times New Roman"/>
                <w:color w:val="000000"/>
                <w:sz w:val="18"/>
                <w:szCs w:val="18"/>
              </w:rPr>
            </w:pPr>
          </w:p>
        </w:tc>
      </w:tr>
      <w:tr w:rsidR="0061374A" w:rsidRPr="00345A0D" w14:paraId="7DD14875" w14:textId="77777777" w:rsidTr="7224122D">
        <w:trPr>
          <w:trHeight w:val="584"/>
        </w:trPr>
        <w:tc>
          <w:tcPr>
            <w:tcW w:w="3145" w:type="dxa"/>
            <w:shd w:val="clear" w:color="auto" w:fill="auto"/>
          </w:tcPr>
          <w:p w14:paraId="526A2FDC" w14:textId="77777777"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Geographic Area </w:t>
            </w:r>
          </w:p>
          <w:p w14:paraId="4EBAFDC9" w14:textId="77777777" w:rsidR="0061374A" w:rsidRPr="00345A0D" w:rsidRDefault="0061374A" w:rsidP="0061374A">
            <w:pP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76A6F350" w14:textId="5A2B5C18" w:rsidR="0061374A" w:rsidRPr="00345A0D" w:rsidRDefault="0061374A" w:rsidP="0061374A">
            <w:pPr>
              <w:pBdr>
                <w:top w:val="nil"/>
                <w:left w:val="nil"/>
                <w:bottom w:val="nil"/>
                <w:right w:val="nil"/>
                <w:between w:val="nil"/>
              </w:pBdr>
              <w:rPr>
                <w:rFonts w:ascii="Times New Roman" w:hAnsi="Times New Roman" w:cs="Times New Roman"/>
                <w:sz w:val="18"/>
                <w:szCs w:val="18"/>
              </w:rPr>
            </w:pPr>
          </w:p>
        </w:tc>
      </w:tr>
      <w:tr w:rsidR="0061374A" w:rsidRPr="00345A0D" w14:paraId="79E63CF8" w14:textId="77777777" w:rsidTr="7224122D">
        <w:trPr>
          <w:trHeight w:val="584"/>
        </w:trPr>
        <w:tc>
          <w:tcPr>
            <w:tcW w:w="3145" w:type="dxa"/>
            <w:shd w:val="clear" w:color="auto" w:fill="auto"/>
          </w:tcPr>
          <w:p w14:paraId="60D5AF35" w14:textId="77777777"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Measurable Outcomes </w:t>
            </w:r>
          </w:p>
          <w:p w14:paraId="00AF6417" w14:textId="77777777" w:rsidR="0061374A" w:rsidRPr="00345A0D" w:rsidRDefault="0061374A" w:rsidP="0061374A">
            <w:pP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639F860B" w14:textId="7BE0A03A" w:rsidR="0061374A" w:rsidRPr="00345A0D" w:rsidRDefault="0061374A" w:rsidP="0061374A">
            <w:pPr>
              <w:pBdr>
                <w:top w:val="nil"/>
                <w:left w:val="nil"/>
                <w:bottom w:val="nil"/>
                <w:right w:val="nil"/>
                <w:between w:val="nil"/>
              </w:pBdr>
              <w:rPr>
                <w:rFonts w:ascii="Times New Roman" w:hAnsi="Times New Roman" w:cs="Times New Roman"/>
                <w:color w:val="000000"/>
                <w:sz w:val="18"/>
                <w:szCs w:val="18"/>
              </w:rPr>
            </w:pPr>
          </w:p>
        </w:tc>
      </w:tr>
      <w:tr w:rsidR="0061374A" w:rsidRPr="00345A0D" w14:paraId="193D1DDD" w14:textId="77777777" w:rsidTr="7224122D">
        <w:trPr>
          <w:trHeight w:val="584"/>
        </w:trPr>
        <w:tc>
          <w:tcPr>
            <w:tcW w:w="3145" w:type="dxa"/>
            <w:shd w:val="clear" w:color="auto" w:fill="auto"/>
          </w:tcPr>
          <w:p w14:paraId="10BDEDC2" w14:textId="77777777"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lastRenderedPageBreak/>
              <w:t>Staffing/Personnel</w:t>
            </w:r>
          </w:p>
          <w:p w14:paraId="6156E219" w14:textId="77777777"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5D2CC2E1" w14:textId="5A8CEC09" w:rsidR="0061374A" w:rsidRPr="00345A0D" w:rsidRDefault="0061374A" w:rsidP="0061374A">
            <w:pPr>
              <w:pBdr>
                <w:top w:val="nil"/>
                <w:left w:val="nil"/>
                <w:bottom w:val="nil"/>
                <w:right w:val="nil"/>
                <w:between w:val="nil"/>
              </w:pBdr>
              <w:rPr>
                <w:rFonts w:ascii="Times New Roman" w:hAnsi="Times New Roman" w:cs="Times New Roman"/>
                <w:sz w:val="18"/>
                <w:szCs w:val="18"/>
              </w:rPr>
            </w:pPr>
          </w:p>
        </w:tc>
      </w:tr>
      <w:tr w:rsidR="0061374A" w:rsidRPr="00345A0D" w14:paraId="03702232" w14:textId="77777777" w:rsidTr="7224122D">
        <w:trPr>
          <w:trHeight w:val="480"/>
        </w:trPr>
        <w:tc>
          <w:tcPr>
            <w:tcW w:w="3145" w:type="dxa"/>
            <w:shd w:val="clear" w:color="auto" w:fill="auto"/>
          </w:tcPr>
          <w:p w14:paraId="58AF5EE1" w14:textId="77777777"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345A0D">
              <w:rPr>
                <w:rFonts w:ascii="Times New Roman" w:hAnsi="Times New Roman" w:cs="Times New Roman"/>
                <w:b/>
                <w:color w:val="000000"/>
                <w:sz w:val="18"/>
                <w:szCs w:val="18"/>
              </w:rPr>
              <w:t xml:space="preserve">IOM Targets </w:t>
            </w:r>
          </w:p>
          <w:p w14:paraId="5AD7D566" w14:textId="684D8F28"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i/>
                <w:iCs/>
                <w:color w:val="000000"/>
                <w:sz w:val="18"/>
                <w:szCs w:val="18"/>
              </w:rPr>
            </w:pPr>
            <w:r w:rsidRPr="00345A0D">
              <w:rPr>
                <w:rFonts w:ascii="Times New Roman" w:hAnsi="Times New Roman" w:cs="Times New Roman"/>
                <w:i/>
                <w:iCs/>
                <w:color w:val="000000" w:themeColor="text1"/>
                <w:sz w:val="18"/>
                <w:szCs w:val="18"/>
              </w:rPr>
              <w:t xml:space="preserve"> </w:t>
            </w:r>
          </w:p>
          <w:p w14:paraId="252286F8" w14:textId="77777777" w:rsidR="0061374A" w:rsidRPr="00345A0D" w:rsidRDefault="0061374A" w:rsidP="0061374A">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38A09490" w14:textId="6B480BA7" w:rsidR="0061374A" w:rsidRPr="00345A0D" w:rsidRDefault="0061374A" w:rsidP="0061374A">
            <w:pPr>
              <w:pBdr>
                <w:top w:val="nil"/>
                <w:left w:val="nil"/>
                <w:bottom w:val="nil"/>
                <w:right w:val="nil"/>
                <w:between w:val="nil"/>
              </w:pBdr>
              <w:rPr>
                <w:rFonts w:ascii="Times New Roman" w:hAnsi="Times New Roman" w:cs="Times New Roman"/>
                <w:color w:val="000000"/>
                <w:sz w:val="18"/>
                <w:szCs w:val="18"/>
              </w:rPr>
            </w:pPr>
          </w:p>
        </w:tc>
      </w:tr>
    </w:tbl>
    <w:p w14:paraId="4885F500" w14:textId="77777777" w:rsidR="00C1362D" w:rsidRPr="003C4BAB" w:rsidRDefault="00C1362D" w:rsidP="3F1808DD">
      <w:pPr>
        <w:rPr>
          <w:rFonts w:ascii="Times New Roman" w:hAnsi="Times New Roman" w:cs="Times New Roman"/>
          <w:b/>
          <w:bCs/>
          <w:color w:val="000000" w:themeColor="text1"/>
          <w:sz w:val="20"/>
          <w:szCs w:val="20"/>
        </w:rPr>
      </w:pPr>
    </w:p>
    <w:p w14:paraId="6F347944" w14:textId="77777777" w:rsidR="00345A0D" w:rsidRPr="00345A0D" w:rsidRDefault="00F2311C" w:rsidP="00345A0D">
      <w:pPr>
        <w:autoSpaceDE w:val="0"/>
        <w:autoSpaceDN w:val="0"/>
        <w:adjustRightInd w:val="0"/>
        <w:rPr>
          <w:rFonts w:ascii="Times New Roman" w:hAnsi="Times New Roman" w:cs="Times New Roman"/>
          <w:color w:val="000000" w:themeColor="text1"/>
          <w:sz w:val="20"/>
          <w:szCs w:val="20"/>
        </w:rPr>
      </w:pPr>
      <w:r w:rsidRPr="003C4BAB">
        <w:rPr>
          <w:rFonts w:ascii="Times New Roman" w:hAnsi="Times New Roman" w:cs="Times New Roman"/>
          <w:b/>
          <w:bCs/>
          <w:i/>
          <w:iCs/>
          <w:color w:val="000000"/>
          <w:sz w:val="20"/>
          <w:szCs w:val="20"/>
          <w:u w:val="single"/>
        </w:rPr>
        <w:t>(6) Problem Identification and Referral:</w:t>
      </w:r>
      <w:r w:rsidRPr="003C4BAB">
        <w:rPr>
          <w:rFonts w:ascii="Times New Roman" w:hAnsi="Times New Roman" w:cs="Times New Roman"/>
          <w:color w:val="000000" w:themeColor="text1"/>
          <w:sz w:val="20"/>
          <w:szCs w:val="20"/>
        </w:rPr>
        <w:t xml:space="preserve"> </w:t>
      </w:r>
      <w:r w:rsidR="00345A0D" w:rsidRPr="00345A0D">
        <w:rPr>
          <w:rFonts w:ascii="Times New Roman" w:hAnsi="Times New Roman" w:cs="Times New Roman"/>
          <w:color w:val="000000" w:themeColor="text1"/>
          <w:sz w:val="20"/>
          <w:szCs w:val="20"/>
        </w:rPr>
        <w:t xml:space="preserve">This strategy aims to identify those who have indulged in the illegal use of drugs </w:t>
      </w:r>
      <w:proofErr w:type="gramStart"/>
      <w:r w:rsidR="00345A0D" w:rsidRPr="00345A0D">
        <w:rPr>
          <w:rFonts w:ascii="Times New Roman" w:hAnsi="Times New Roman" w:cs="Times New Roman"/>
          <w:color w:val="000000" w:themeColor="text1"/>
          <w:sz w:val="20"/>
          <w:szCs w:val="20"/>
        </w:rPr>
        <w:t>in order to</w:t>
      </w:r>
      <w:proofErr w:type="gramEnd"/>
      <w:r w:rsidR="00345A0D" w:rsidRPr="00345A0D">
        <w:rPr>
          <w:rFonts w:ascii="Times New Roman" w:hAnsi="Times New Roman" w:cs="Times New Roman"/>
          <w:color w:val="000000" w:themeColor="text1"/>
          <w:sz w:val="20"/>
          <w:szCs w:val="20"/>
        </w:rPr>
        <w:t xml:space="preserve"> assess if their behavior can be reversed through education. It should be noted, however, that this strategy does not include any activity designed to determine if an individual </w:t>
      </w:r>
      <w:proofErr w:type="gramStart"/>
      <w:r w:rsidR="00345A0D" w:rsidRPr="00345A0D">
        <w:rPr>
          <w:rFonts w:ascii="Times New Roman" w:hAnsi="Times New Roman" w:cs="Times New Roman"/>
          <w:color w:val="000000" w:themeColor="text1"/>
          <w:sz w:val="20"/>
          <w:szCs w:val="20"/>
        </w:rPr>
        <w:t>is in need of</w:t>
      </w:r>
      <w:proofErr w:type="gramEnd"/>
      <w:r w:rsidR="00345A0D" w:rsidRPr="00345A0D">
        <w:rPr>
          <w:rFonts w:ascii="Times New Roman" w:hAnsi="Times New Roman" w:cs="Times New Roman"/>
          <w:color w:val="000000" w:themeColor="text1"/>
          <w:sz w:val="20"/>
          <w:szCs w:val="20"/>
        </w:rPr>
        <w:t xml:space="preserve"> treatment. Examples of methods used for this strategy include the following:</w:t>
      </w:r>
    </w:p>
    <w:p w14:paraId="4B1D0A42" w14:textId="77777777" w:rsidR="00345A0D" w:rsidRPr="00345A0D" w:rsidRDefault="00345A0D" w:rsidP="00345A0D">
      <w:pPr>
        <w:numPr>
          <w:ilvl w:val="0"/>
          <w:numId w:val="9"/>
        </w:numPr>
        <w:autoSpaceDE w:val="0"/>
        <w:autoSpaceDN w:val="0"/>
        <w:adjustRightInd w:val="0"/>
        <w:rPr>
          <w:rFonts w:ascii="Times New Roman" w:hAnsi="Times New Roman" w:cs="Times New Roman"/>
          <w:color w:val="000000" w:themeColor="text1"/>
          <w:sz w:val="20"/>
          <w:szCs w:val="20"/>
        </w:rPr>
      </w:pPr>
      <w:r w:rsidRPr="00345A0D">
        <w:rPr>
          <w:rFonts w:ascii="Times New Roman" w:hAnsi="Times New Roman" w:cs="Times New Roman"/>
          <w:color w:val="000000" w:themeColor="text1"/>
          <w:sz w:val="20"/>
          <w:szCs w:val="20"/>
        </w:rPr>
        <w:t>Driving-while-intoxicated education programs</w:t>
      </w:r>
    </w:p>
    <w:p w14:paraId="341F56D3" w14:textId="77777777" w:rsidR="00345A0D" w:rsidRPr="00345A0D" w:rsidRDefault="00345A0D" w:rsidP="00345A0D">
      <w:pPr>
        <w:numPr>
          <w:ilvl w:val="0"/>
          <w:numId w:val="9"/>
        </w:numPr>
        <w:autoSpaceDE w:val="0"/>
        <w:autoSpaceDN w:val="0"/>
        <w:adjustRightInd w:val="0"/>
        <w:rPr>
          <w:rFonts w:ascii="Times New Roman" w:hAnsi="Times New Roman" w:cs="Times New Roman"/>
          <w:color w:val="000000" w:themeColor="text1"/>
          <w:sz w:val="20"/>
          <w:szCs w:val="20"/>
        </w:rPr>
      </w:pPr>
      <w:r w:rsidRPr="00345A0D">
        <w:rPr>
          <w:rFonts w:ascii="Times New Roman" w:hAnsi="Times New Roman" w:cs="Times New Roman"/>
          <w:color w:val="000000" w:themeColor="text1"/>
          <w:sz w:val="20"/>
          <w:szCs w:val="20"/>
        </w:rPr>
        <w:t>Employee Assistance Programs</w:t>
      </w:r>
    </w:p>
    <w:p w14:paraId="3152B61E" w14:textId="77777777" w:rsidR="00345A0D" w:rsidRPr="00345A0D" w:rsidRDefault="00345A0D" w:rsidP="00345A0D">
      <w:pPr>
        <w:numPr>
          <w:ilvl w:val="0"/>
          <w:numId w:val="9"/>
        </w:numPr>
        <w:autoSpaceDE w:val="0"/>
        <w:autoSpaceDN w:val="0"/>
        <w:adjustRightInd w:val="0"/>
        <w:rPr>
          <w:rFonts w:ascii="Times New Roman" w:hAnsi="Times New Roman" w:cs="Times New Roman"/>
          <w:color w:val="000000" w:themeColor="text1"/>
          <w:sz w:val="20"/>
          <w:szCs w:val="20"/>
        </w:rPr>
      </w:pPr>
      <w:r w:rsidRPr="00345A0D">
        <w:rPr>
          <w:rFonts w:ascii="Times New Roman" w:hAnsi="Times New Roman" w:cs="Times New Roman"/>
          <w:color w:val="000000" w:themeColor="text1"/>
          <w:sz w:val="20"/>
          <w:szCs w:val="20"/>
        </w:rPr>
        <w:t>Student Assistance Programs</w:t>
      </w:r>
    </w:p>
    <w:p w14:paraId="4D217217" w14:textId="77777777" w:rsidR="00345A0D" w:rsidRPr="00345A0D" w:rsidRDefault="00345A0D" w:rsidP="00345A0D">
      <w:pPr>
        <w:numPr>
          <w:ilvl w:val="0"/>
          <w:numId w:val="9"/>
        </w:numPr>
        <w:autoSpaceDE w:val="0"/>
        <w:autoSpaceDN w:val="0"/>
        <w:adjustRightInd w:val="0"/>
        <w:rPr>
          <w:rFonts w:ascii="Times New Roman" w:hAnsi="Times New Roman" w:cs="Times New Roman"/>
          <w:color w:val="000000" w:themeColor="text1"/>
          <w:sz w:val="20"/>
          <w:szCs w:val="20"/>
        </w:rPr>
      </w:pPr>
      <w:r w:rsidRPr="00345A0D">
        <w:rPr>
          <w:rFonts w:ascii="Times New Roman" w:hAnsi="Times New Roman" w:cs="Times New Roman"/>
          <w:color w:val="000000" w:themeColor="text1"/>
          <w:sz w:val="20"/>
          <w:szCs w:val="20"/>
        </w:rPr>
        <w:t>Teen Courts</w:t>
      </w:r>
    </w:p>
    <w:p w14:paraId="3D7E8C66" w14:textId="7C379F71" w:rsidR="00345A0D" w:rsidRPr="00514977" w:rsidRDefault="00345A0D" w:rsidP="009177A0">
      <w:pPr>
        <w:numPr>
          <w:ilvl w:val="0"/>
          <w:numId w:val="9"/>
        </w:numPr>
        <w:autoSpaceDE w:val="0"/>
        <w:autoSpaceDN w:val="0"/>
        <w:adjustRightInd w:val="0"/>
        <w:rPr>
          <w:rFonts w:ascii="Times New Roman" w:hAnsi="Times New Roman" w:cs="Times New Roman"/>
          <w:color w:val="000000" w:themeColor="text1"/>
          <w:sz w:val="20"/>
          <w:szCs w:val="20"/>
        </w:rPr>
      </w:pPr>
      <w:r w:rsidRPr="00345A0D">
        <w:rPr>
          <w:rFonts w:ascii="Times New Roman" w:hAnsi="Times New Roman" w:cs="Times New Roman"/>
          <w:color w:val="000000" w:themeColor="text1"/>
          <w:sz w:val="20"/>
          <w:szCs w:val="20"/>
        </w:rPr>
        <w:t>Screening and referral programs (Note: Does not include any program that includes intervention</w:t>
      </w:r>
      <w:r w:rsidR="002527ED">
        <w:rPr>
          <w:rFonts w:ascii="Times New Roman" w:hAnsi="Times New Roman" w:cs="Times New Roman"/>
          <w:color w:val="000000" w:themeColor="text1"/>
          <w:sz w:val="20"/>
          <w:szCs w:val="20"/>
        </w:rPr>
        <w:t xml:space="preserve"> or treatment referral</w:t>
      </w:r>
      <w:r w:rsidRPr="00345A0D">
        <w:rPr>
          <w:rFonts w:ascii="Times New Roman" w:hAnsi="Times New Roman" w:cs="Times New Roman"/>
          <w:color w:val="000000" w:themeColor="text1"/>
          <w:sz w:val="20"/>
          <w:szCs w:val="20"/>
        </w:rPr>
        <w:t>, such as SBIRT</w:t>
      </w:r>
      <w:r w:rsidR="002527ED">
        <w:rPr>
          <w:rFonts w:ascii="Times New Roman" w:hAnsi="Times New Roman" w:cs="Times New Roman"/>
          <w:color w:val="000000" w:themeColor="text1"/>
          <w:sz w:val="20"/>
          <w:szCs w:val="20"/>
        </w:rPr>
        <w:t>)</w:t>
      </w:r>
    </w:p>
    <w:p w14:paraId="78E551D2" w14:textId="77777777" w:rsidR="00345A0D" w:rsidRDefault="00345A0D" w:rsidP="009177A0">
      <w:pPr>
        <w:rPr>
          <w:rFonts w:ascii="Times New Roman" w:hAnsi="Times New Roman" w:cs="Times New Roman"/>
          <w:b/>
          <w:bCs/>
          <w:color w:val="000000" w:themeColor="text1"/>
          <w:sz w:val="20"/>
          <w:szCs w:val="20"/>
        </w:rPr>
      </w:pPr>
    </w:p>
    <w:p w14:paraId="505FDA14" w14:textId="5B20157D" w:rsidR="009177A0" w:rsidRPr="003C4BAB" w:rsidRDefault="009177A0" w:rsidP="009177A0">
      <w:pPr>
        <w:rPr>
          <w:rFonts w:ascii="Times New Roman" w:hAnsi="Times New Roman" w:cs="Times New Roman"/>
          <w:b/>
          <w:bCs/>
          <w:color w:val="000000" w:themeColor="text1"/>
          <w:sz w:val="20"/>
          <w:szCs w:val="20"/>
        </w:rPr>
      </w:pPr>
      <w:r w:rsidRPr="003C4BAB">
        <w:rPr>
          <w:rFonts w:ascii="Times New Roman" w:hAnsi="Times New Roman" w:cs="Times New Roman"/>
          <w:b/>
          <w:bCs/>
          <w:color w:val="000000" w:themeColor="text1"/>
          <w:sz w:val="20"/>
          <w:szCs w:val="20"/>
        </w:rPr>
        <w:t>Activity 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6773"/>
      </w:tblGrid>
      <w:tr w:rsidR="009177A0" w:rsidRPr="00514977" w14:paraId="72383AFF" w14:textId="77777777" w:rsidTr="009B0145">
        <w:trPr>
          <w:trHeight w:val="584"/>
        </w:trPr>
        <w:tc>
          <w:tcPr>
            <w:tcW w:w="3145" w:type="dxa"/>
            <w:shd w:val="clear" w:color="auto" w:fill="auto"/>
          </w:tcPr>
          <w:p w14:paraId="083E22B6" w14:textId="77777777" w:rsidR="009177A0" w:rsidRPr="00514977" w:rsidRDefault="009177A0" w:rsidP="009B0145">
            <w:pPr>
              <w:autoSpaceDE w:val="0"/>
              <w:autoSpaceDN w:val="0"/>
              <w:adjustRightInd w:val="0"/>
              <w:rPr>
                <w:rFonts w:ascii="Times New Roman" w:hAnsi="Times New Roman" w:cs="Times New Roman"/>
                <w:color w:val="000000"/>
                <w:sz w:val="18"/>
                <w:szCs w:val="18"/>
              </w:rPr>
            </w:pPr>
            <w:r w:rsidRPr="00514977">
              <w:rPr>
                <w:rFonts w:ascii="Times New Roman" w:hAnsi="Times New Roman" w:cs="Times New Roman"/>
                <w:b/>
                <w:color w:val="000000"/>
                <w:sz w:val="18"/>
                <w:szCs w:val="18"/>
              </w:rPr>
              <w:t>Description of Activity</w:t>
            </w:r>
          </w:p>
          <w:p w14:paraId="52C653BE" w14:textId="77777777" w:rsidR="009177A0" w:rsidRPr="00514977" w:rsidRDefault="009177A0" w:rsidP="009B0145">
            <w:pPr>
              <w:autoSpaceDE w:val="0"/>
              <w:autoSpaceDN w:val="0"/>
              <w:adjustRightInd w:val="0"/>
              <w:rPr>
                <w:rFonts w:ascii="Times New Roman" w:hAnsi="Times New Roman" w:cs="Times New Roman"/>
                <w:b/>
                <w:bCs/>
                <w:color w:val="000000" w:themeColor="text1"/>
                <w:sz w:val="18"/>
                <w:szCs w:val="18"/>
                <w:u w:val="single"/>
              </w:rPr>
            </w:pPr>
          </w:p>
        </w:tc>
        <w:tc>
          <w:tcPr>
            <w:tcW w:w="6773" w:type="dxa"/>
            <w:shd w:val="clear" w:color="auto" w:fill="auto"/>
          </w:tcPr>
          <w:p w14:paraId="1D877FA2" w14:textId="59EA915D" w:rsidR="009177A0" w:rsidRPr="00514977" w:rsidRDefault="009177A0" w:rsidP="009B0145">
            <w:pPr>
              <w:pBdr>
                <w:top w:val="nil"/>
                <w:left w:val="nil"/>
                <w:bottom w:val="nil"/>
                <w:right w:val="nil"/>
                <w:between w:val="nil"/>
              </w:pBdr>
              <w:rPr>
                <w:rFonts w:ascii="Times New Roman" w:hAnsi="Times New Roman" w:cs="Times New Roman"/>
                <w:sz w:val="18"/>
                <w:szCs w:val="18"/>
              </w:rPr>
            </w:pPr>
          </w:p>
        </w:tc>
      </w:tr>
      <w:tr w:rsidR="009177A0" w:rsidRPr="00514977" w14:paraId="45CDE60D" w14:textId="77777777" w:rsidTr="009B0145">
        <w:trPr>
          <w:trHeight w:val="629"/>
        </w:trPr>
        <w:tc>
          <w:tcPr>
            <w:tcW w:w="3145" w:type="dxa"/>
            <w:shd w:val="clear" w:color="auto" w:fill="auto"/>
          </w:tcPr>
          <w:p w14:paraId="723C3DF9" w14:textId="77777777" w:rsidR="009177A0" w:rsidRPr="00514977" w:rsidRDefault="009177A0" w:rsidP="009B0145">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514977">
              <w:rPr>
                <w:rFonts w:ascii="Times New Roman" w:hAnsi="Times New Roman" w:cs="Times New Roman"/>
                <w:b/>
                <w:color w:val="000000"/>
                <w:sz w:val="18"/>
                <w:szCs w:val="18"/>
              </w:rPr>
              <w:t>Implementation Date(s)</w:t>
            </w:r>
          </w:p>
        </w:tc>
        <w:tc>
          <w:tcPr>
            <w:tcW w:w="6773" w:type="dxa"/>
            <w:shd w:val="clear" w:color="auto" w:fill="auto"/>
          </w:tcPr>
          <w:p w14:paraId="1E7D3E5B" w14:textId="77777777" w:rsidR="009177A0" w:rsidRPr="00514977" w:rsidRDefault="009177A0" w:rsidP="009B0145">
            <w:pPr>
              <w:pBdr>
                <w:top w:val="nil"/>
                <w:left w:val="nil"/>
                <w:bottom w:val="nil"/>
                <w:right w:val="nil"/>
                <w:between w:val="nil"/>
              </w:pBdr>
              <w:rPr>
                <w:rFonts w:ascii="Times New Roman" w:hAnsi="Times New Roman" w:cs="Times New Roman"/>
                <w:color w:val="000000"/>
                <w:sz w:val="18"/>
                <w:szCs w:val="18"/>
              </w:rPr>
            </w:pPr>
          </w:p>
        </w:tc>
      </w:tr>
      <w:tr w:rsidR="009177A0" w:rsidRPr="00514977" w14:paraId="0D2854E2" w14:textId="77777777" w:rsidTr="009B0145">
        <w:trPr>
          <w:trHeight w:val="584"/>
        </w:trPr>
        <w:tc>
          <w:tcPr>
            <w:tcW w:w="3145" w:type="dxa"/>
            <w:shd w:val="clear" w:color="auto" w:fill="auto"/>
          </w:tcPr>
          <w:p w14:paraId="688B5168" w14:textId="77777777" w:rsidR="009177A0" w:rsidRPr="00514977" w:rsidRDefault="009177A0" w:rsidP="009B0145">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514977">
              <w:rPr>
                <w:rFonts w:ascii="Times New Roman" w:hAnsi="Times New Roman" w:cs="Times New Roman"/>
                <w:b/>
                <w:color w:val="000000"/>
                <w:sz w:val="18"/>
                <w:szCs w:val="18"/>
              </w:rPr>
              <w:t xml:space="preserve">Target Population </w:t>
            </w:r>
          </w:p>
          <w:p w14:paraId="43BEECF4" w14:textId="77777777" w:rsidR="009177A0" w:rsidRPr="00514977" w:rsidRDefault="009177A0" w:rsidP="009B0145">
            <w:pP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0E95353E" w14:textId="1411BDD3" w:rsidR="009177A0" w:rsidRPr="00514977" w:rsidRDefault="009177A0" w:rsidP="009B0145">
            <w:pPr>
              <w:pBdr>
                <w:top w:val="nil"/>
                <w:left w:val="nil"/>
                <w:bottom w:val="nil"/>
                <w:right w:val="nil"/>
                <w:between w:val="nil"/>
              </w:pBdr>
              <w:rPr>
                <w:rFonts w:ascii="Times New Roman" w:hAnsi="Times New Roman" w:cs="Times New Roman"/>
                <w:sz w:val="18"/>
                <w:szCs w:val="18"/>
              </w:rPr>
            </w:pPr>
          </w:p>
        </w:tc>
      </w:tr>
      <w:tr w:rsidR="009177A0" w:rsidRPr="00514977" w14:paraId="3939F1CF" w14:textId="77777777" w:rsidTr="009B0145">
        <w:trPr>
          <w:trHeight w:val="584"/>
        </w:trPr>
        <w:tc>
          <w:tcPr>
            <w:tcW w:w="3145" w:type="dxa"/>
            <w:shd w:val="clear" w:color="auto" w:fill="auto"/>
          </w:tcPr>
          <w:p w14:paraId="5F4D0EE8" w14:textId="77777777" w:rsidR="009177A0" w:rsidRPr="00514977" w:rsidRDefault="009177A0" w:rsidP="009B0145">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514977">
              <w:rPr>
                <w:rFonts w:ascii="Times New Roman" w:hAnsi="Times New Roman" w:cs="Times New Roman"/>
                <w:b/>
                <w:color w:val="000000"/>
                <w:sz w:val="18"/>
                <w:szCs w:val="18"/>
              </w:rPr>
              <w:t xml:space="preserve">Evidence-based program </w:t>
            </w:r>
            <w:r w:rsidRPr="00514977">
              <w:rPr>
                <w:rFonts w:ascii="Times New Roman" w:hAnsi="Times New Roman" w:cs="Times New Roman"/>
                <w:bCs/>
                <w:i/>
                <w:iCs/>
                <w:color w:val="000000"/>
                <w:sz w:val="18"/>
                <w:szCs w:val="18"/>
              </w:rPr>
              <w:t>(If applicable)</w:t>
            </w:r>
            <w:r w:rsidRPr="00514977">
              <w:rPr>
                <w:rFonts w:ascii="Times New Roman" w:hAnsi="Times New Roman" w:cs="Times New Roman"/>
                <w:b/>
                <w:color w:val="000000"/>
                <w:sz w:val="18"/>
                <w:szCs w:val="18"/>
              </w:rPr>
              <w:t xml:space="preserve"> </w:t>
            </w:r>
          </w:p>
        </w:tc>
        <w:tc>
          <w:tcPr>
            <w:tcW w:w="6773" w:type="dxa"/>
            <w:shd w:val="clear" w:color="auto" w:fill="auto"/>
          </w:tcPr>
          <w:p w14:paraId="2A41CBF3" w14:textId="07ABFE34" w:rsidR="009177A0" w:rsidRPr="00514977" w:rsidRDefault="009177A0" w:rsidP="009B0145">
            <w:pPr>
              <w:pBdr>
                <w:top w:val="nil"/>
                <w:left w:val="nil"/>
                <w:bottom w:val="nil"/>
                <w:right w:val="nil"/>
                <w:between w:val="nil"/>
              </w:pBdr>
              <w:rPr>
                <w:rFonts w:ascii="Times New Roman" w:hAnsi="Times New Roman" w:cs="Times New Roman"/>
                <w:color w:val="000000"/>
                <w:sz w:val="18"/>
                <w:szCs w:val="18"/>
              </w:rPr>
            </w:pPr>
          </w:p>
        </w:tc>
      </w:tr>
      <w:tr w:rsidR="009177A0" w:rsidRPr="00514977" w14:paraId="779555B1" w14:textId="77777777" w:rsidTr="009B0145">
        <w:trPr>
          <w:trHeight w:val="584"/>
        </w:trPr>
        <w:tc>
          <w:tcPr>
            <w:tcW w:w="3145" w:type="dxa"/>
            <w:shd w:val="clear" w:color="auto" w:fill="auto"/>
          </w:tcPr>
          <w:p w14:paraId="7EFE6571" w14:textId="77777777" w:rsidR="009177A0" w:rsidRPr="00514977" w:rsidRDefault="009177A0" w:rsidP="009B0145">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514977">
              <w:rPr>
                <w:rFonts w:ascii="Times New Roman" w:hAnsi="Times New Roman" w:cs="Times New Roman"/>
                <w:b/>
                <w:color w:val="000000"/>
                <w:sz w:val="18"/>
                <w:szCs w:val="18"/>
              </w:rPr>
              <w:t xml:space="preserve">Geographic Area </w:t>
            </w:r>
          </w:p>
          <w:p w14:paraId="008698B1" w14:textId="77777777" w:rsidR="009177A0" w:rsidRPr="00514977" w:rsidRDefault="009177A0" w:rsidP="009B0145">
            <w:pP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469C5C7F" w14:textId="6C43CD5B" w:rsidR="009177A0" w:rsidRPr="00514977" w:rsidRDefault="009177A0" w:rsidP="009B0145">
            <w:pPr>
              <w:pBdr>
                <w:top w:val="nil"/>
                <w:left w:val="nil"/>
                <w:bottom w:val="nil"/>
                <w:right w:val="nil"/>
                <w:between w:val="nil"/>
              </w:pBdr>
              <w:rPr>
                <w:rFonts w:ascii="Times New Roman" w:hAnsi="Times New Roman" w:cs="Times New Roman"/>
                <w:sz w:val="18"/>
                <w:szCs w:val="18"/>
              </w:rPr>
            </w:pPr>
          </w:p>
        </w:tc>
      </w:tr>
      <w:tr w:rsidR="009177A0" w:rsidRPr="00514977" w14:paraId="4FA300AD" w14:textId="77777777" w:rsidTr="009B0145">
        <w:trPr>
          <w:trHeight w:val="584"/>
        </w:trPr>
        <w:tc>
          <w:tcPr>
            <w:tcW w:w="3145" w:type="dxa"/>
            <w:shd w:val="clear" w:color="auto" w:fill="auto"/>
          </w:tcPr>
          <w:p w14:paraId="37055FA3" w14:textId="77777777" w:rsidR="009177A0" w:rsidRPr="00514977" w:rsidRDefault="009177A0" w:rsidP="009B0145">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514977">
              <w:rPr>
                <w:rFonts w:ascii="Times New Roman" w:hAnsi="Times New Roman" w:cs="Times New Roman"/>
                <w:b/>
                <w:color w:val="000000"/>
                <w:sz w:val="18"/>
                <w:szCs w:val="18"/>
              </w:rPr>
              <w:t xml:space="preserve">Measurable Outcomes </w:t>
            </w:r>
          </w:p>
          <w:p w14:paraId="6432BF43" w14:textId="77777777" w:rsidR="009177A0" w:rsidRPr="00514977" w:rsidRDefault="009177A0" w:rsidP="009B0145">
            <w:pP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7FB7F79B" w14:textId="002A0C4E" w:rsidR="009177A0" w:rsidRPr="00514977" w:rsidRDefault="009177A0" w:rsidP="00B73B1D">
            <w:pPr>
              <w:rPr>
                <w:rFonts w:ascii="Times New Roman" w:hAnsi="Times New Roman" w:cs="Times New Roman"/>
                <w:color w:val="000000"/>
                <w:sz w:val="18"/>
                <w:szCs w:val="18"/>
              </w:rPr>
            </w:pPr>
          </w:p>
        </w:tc>
      </w:tr>
      <w:tr w:rsidR="009177A0" w:rsidRPr="00514977" w14:paraId="4AA3CDA1" w14:textId="77777777" w:rsidTr="009B0145">
        <w:trPr>
          <w:trHeight w:val="584"/>
        </w:trPr>
        <w:tc>
          <w:tcPr>
            <w:tcW w:w="3145" w:type="dxa"/>
            <w:shd w:val="clear" w:color="auto" w:fill="auto"/>
          </w:tcPr>
          <w:p w14:paraId="3B5DC0FE" w14:textId="77777777" w:rsidR="009177A0" w:rsidRPr="00514977" w:rsidRDefault="009177A0" w:rsidP="009B0145">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514977">
              <w:rPr>
                <w:rFonts w:ascii="Times New Roman" w:hAnsi="Times New Roman" w:cs="Times New Roman"/>
                <w:b/>
                <w:color w:val="000000"/>
                <w:sz w:val="18"/>
                <w:szCs w:val="18"/>
              </w:rPr>
              <w:t>Staffing/Personnel</w:t>
            </w:r>
          </w:p>
          <w:p w14:paraId="16C1A971" w14:textId="77777777" w:rsidR="009177A0" w:rsidRPr="00514977" w:rsidRDefault="009177A0" w:rsidP="009B0145">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1E8E0D60" w14:textId="6826C3B5" w:rsidR="009177A0" w:rsidRPr="00514977" w:rsidRDefault="009177A0" w:rsidP="009B0145">
            <w:pPr>
              <w:pBdr>
                <w:top w:val="nil"/>
                <w:left w:val="nil"/>
                <w:bottom w:val="nil"/>
                <w:right w:val="nil"/>
                <w:between w:val="nil"/>
              </w:pBdr>
              <w:rPr>
                <w:rFonts w:ascii="Times New Roman" w:hAnsi="Times New Roman" w:cs="Times New Roman"/>
                <w:sz w:val="18"/>
                <w:szCs w:val="18"/>
              </w:rPr>
            </w:pPr>
          </w:p>
        </w:tc>
      </w:tr>
      <w:tr w:rsidR="009177A0" w:rsidRPr="00514977" w14:paraId="0B47E05A" w14:textId="77777777" w:rsidTr="009B0145">
        <w:trPr>
          <w:trHeight w:val="480"/>
        </w:trPr>
        <w:tc>
          <w:tcPr>
            <w:tcW w:w="3145" w:type="dxa"/>
            <w:shd w:val="clear" w:color="auto" w:fill="auto"/>
          </w:tcPr>
          <w:p w14:paraId="09146458" w14:textId="77777777" w:rsidR="009177A0" w:rsidRPr="00514977" w:rsidRDefault="009177A0" w:rsidP="009B0145">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r w:rsidRPr="00514977">
              <w:rPr>
                <w:rFonts w:ascii="Times New Roman" w:hAnsi="Times New Roman" w:cs="Times New Roman"/>
                <w:b/>
                <w:color w:val="000000"/>
                <w:sz w:val="18"/>
                <w:szCs w:val="18"/>
              </w:rPr>
              <w:t xml:space="preserve">IOM Targets </w:t>
            </w:r>
          </w:p>
          <w:p w14:paraId="6E5A490D" w14:textId="77777777" w:rsidR="009177A0" w:rsidRPr="00514977" w:rsidRDefault="009177A0" w:rsidP="009B0145">
            <w:pPr>
              <w:pBdr>
                <w:top w:val="nil"/>
                <w:left w:val="nil"/>
                <w:bottom w:val="nil"/>
                <w:right w:val="nil"/>
                <w:between w:val="nil"/>
              </w:pBdr>
              <w:autoSpaceDE w:val="0"/>
              <w:autoSpaceDN w:val="0"/>
              <w:adjustRightInd w:val="0"/>
              <w:rPr>
                <w:rFonts w:ascii="Times New Roman" w:hAnsi="Times New Roman" w:cs="Times New Roman"/>
                <w:i/>
                <w:iCs/>
                <w:color w:val="000000"/>
                <w:sz w:val="18"/>
                <w:szCs w:val="18"/>
              </w:rPr>
            </w:pPr>
            <w:r w:rsidRPr="00514977">
              <w:rPr>
                <w:rFonts w:ascii="Times New Roman" w:hAnsi="Times New Roman" w:cs="Times New Roman"/>
                <w:i/>
                <w:iCs/>
                <w:color w:val="000000" w:themeColor="text1"/>
                <w:sz w:val="18"/>
                <w:szCs w:val="18"/>
              </w:rPr>
              <w:t xml:space="preserve"> </w:t>
            </w:r>
          </w:p>
          <w:p w14:paraId="18B163B2" w14:textId="77777777" w:rsidR="009177A0" w:rsidRPr="00514977" w:rsidRDefault="009177A0" w:rsidP="009B0145">
            <w:pPr>
              <w:pBdr>
                <w:top w:val="nil"/>
                <w:left w:val="nil"/>
                <w:bottom w:val="nil"/>
                <w:right w:val="nil"/>
                <w:between w:val="nil"/>
              </w:pBdr>
              <w:autoSpaceDE w:val="0"/>
              <w:autoSpaceDN w:val="0"/>
              <w:adjustRightInd w:val="0"/>
              <w:rPr>
                <w:rFonts w:ascii="Times New Roman" w:hAnsi="Times New Roman" w:cs="Times New Roman"/>
                <w:b/>
                <w:color w:val="000000"/>
                <w:sz w:val="18"/>
                <w:szCs w:val="18"/>
              </w:rPr>
            </w:pPr>
          </w:p>
        </w:tc>
        <w:tc>
          <w:tcPr>
            <w:tcW w:w="6773" w:type="dxa"/>
            <w:shd w:val="clear" w:color="auto" w:fill="auto"/>
          </w:tcPr>
          <w:p w14:paraId="684A73C3" w14:textId="322ED983" w:rsidR="009177A0" w:rsidRPr="00514977" w:rsidRDefault="009177A0" w:rsidP="009B0145">
            <w:pPr>
              <w:pBdr>
                <w:top w:val="nil"/>
                <w:left w:val="nil"/>
                <w:bottom w:val="nil"/>
                <w:right w:val="nil"/>
                <w:between w:val="nil"/>
              </w:pBdr>
              <w:rPr>
                <w:rFonts w:ascii="Times New Roman" w:hAnsi="Times New Roman" w:cs="Times New Roman"/>
                <w:color w:val="000000"/>
                <w:sz w:val="18"/>
                <w:szCs w:val="18"/>
              </w:rPr>
            </w:pPr>
          </w:p>
        </w:tc>
      </w:tr>
    </w:tbl>
    <w:p w14:paraId="5F768E5F" w14:textId="77777777" w:rsidR="009177A0" w:rsidRPr="003C4BAB" w:rsidRDefault="009177A0" w:rsidP="009177A0">
      <w:pPr>
        <w:autoSpaceDE w:val="0"/>
        <w:autoSpaceDN w:val="0"/>
        <w:adjustRightInd w:val="0"/>
        <w:rPr>
          <w:rFonts w:ascii="Times New Roman" w:hAnsi="Times New Roman" w:cs="Times New Roman"/>
          <w:b/>
          <w:bCs/>
          <w:color w:val="000000"/>
          <w:sz w:val="20"/>
          <w:szCs w:val="20"/>
        </w:rPr>
      </w:pPr>
    </w:p>
    <w:p w14:paraId="12A3CD61" w14:textId="77777777" w:rsidR="00F2311C" w:rsidRPr="003C4BAB" w:rsidRDefault="00F2311C" w:rsidP="00F2311C">
      <w:pPr>
        <w:autoSpaceDE w:val="0"/>
        <w:autoSpaceDN w:val="0"/>
        <w:adjustRightInd w:val="0"/>
        <w:rPr>
          <w:rFonts w:ascii="Times New Roman" w:eastAsia="Calibri" w:hAnsi="Times New Roman" w:cs="Times New Roman"/>
          <w:sz w:val="20"/>
          <w:szCs w:val="20"/>
        </w:rPr>
      </w:pPr>
    </w:p>
    <w:p w14:paraId="310AB6C4" w14:textId="77777777" w:rsidR="00F2311C" w:rsidRPr="003C4BAB" w:rsidRDefault="00F2311C" w:rsidP="00F2311C">
      <w:pPr>
        <w:autoSpaceDE w:val="0"/>
        <w:autoSpaceDN w:val="0"/>
        <w:adjustRightInd w:val="0"/>
        <w:rPr>
          <w:rFonts w:ascii="Times New Roman" w:hAnsi="Times New Roman" w:cs="Times New Roman"/>
          <w:color w:val="000000"/>
          <w:sz w:val="20"/>
          <w:szCs w:val="20"/>
          <w:u w:val="single"/>
        </w:rPr>
      </w:pPr>
    </w:p>
    <w:p w14:paraId="03123D59" w14:textId="77777777" w:rsidR="00F2311C" w:rsidRPr="003C4BAB" w:rsidRDefault="00F2311C" w:rsidP="00F2311C">
      <w:pPr>
        <w:rPr>
          <w:sz w:val="20"/>
          <w:szCs w:val="20"/>
        </w:rPr>
      </w:pPr>
    </w:p>
    <w:p w14:paraId="3DE52D4E" w14:textId="77777777" w:rsidR="00C332BF" w:rsidRPr="003C4BAB" w:rsidRDefault="00C332BF">
      <w:pPr>
        <w:rPr>
          <w:sz w:val="20"/>
          <w:szCs w:val="20"/>
        </w:rPr>
      </w:pPr>
    </w:p>
    <w:sectPr w:rsidR="00C332BF" w:rsidRPr="003C4BAB" w:rsidSect="00F2311C">
      <w:headerReference w:type="default" r:id="rId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EF6CA" w14:textId="77777777" w:rsidR="00B37CEE" w:rsidRDefault="00B37CEE" w:rsidP="00F2311C">
      <w:r>
        <w:separator/>
      </w:r>
    </w:p>
  </w:endnote>
  <w:endnote w:type="continuationSeparator" w:id="0">
    <w:p w14:paraId="5C0E0F23" w14:textId="77777777" w:rsidR="00B37CEE" w:rsidRDefault="00B37CEE" w:rsidP="00F2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811189"/>
      <w:docPartObj>
        <w:docPartGallery w:val="Page Numbers (Bottom of Page)"/>
        <w:docPartUnique/>
      </w:docPartObj>
    </w:sdtPr>
    <w:sdtEndPr>
      <w:rPr>
        <w:rFonts w:ascii="Times New Roman" w:hAnsi="Times New Roman" w:cs="Times New Roman"/>
        <w:noProof/>
        <w:sz w:val="20"/>
        <w:szCs w:val="20"/>
      </w:rPr>
    </w:sdtEndPr>
    <w:sdtContent>
      <w:p w14:paraId="10BD7526" w14:textId="51A61126" w:rsidR="00024559" w:rsidRPr="00F2311C" w:rsidRDefault="00024559">
        <w:pPr>
          <w:pStyle w:val="Footer"/>
          <w:jc w:val="right"/>
          <w:rPr>
            <w:rFonts w:ascii="Times New Roman" w:hAnsi="Times New Roman" w:cs="Times New Roman"/>
            <w:sz w:val="20"/>
            <w:szCs w:val="20"/>
          </w:rPr>
        </w:pPr>
        <w:r w:rsidRPr="00F2311C">
          <w:rPr>
            <w:rFonts w:ascii="Times New Roman" w:hAnsi="Times New Roman" w:cs="Times New Roman"/>
            <w:sz w:val="20"/>
            <w:szCs w:val="20"/>
          </w:rPr>
          <w:fldChar w:fldCharType="begin"/>
        </w:r>
        <w:r w:rsidRPr="00F2311C">
          <w:rPr>
            <w:rFonts w:ascii="Times New Roman" w:hAnsi="Times New Roman" w:cs="Times New Roman"/>
            <w:sz w:val="20"/>
            <w:szCs w:val="20"/>
          </w:rPr>
          <w:instrText xml:space="preserve"> PAGE   \* MERGEFORMAT </w:instrText>
        </w:r>
        <w:r w:rsidRPr="00F2311C">
          <w:rPr>
            <w:rFonts w:ascii="Times New Roman" w:hAnsi="Times New Roman" w:cs="Times New Roman"/>
            <w:sz w:val="20"/>
            <w:szCs w:val="20"/>
          </w:rPr>
          <w:fldChar w:fldCharType="separate"/>
        </w:r>
        <w:r>
          <w:rPr>
            <w:rFonts w:ascii="Times New Roman" w:hAnsi="Times New Roman" w:cs="Times New Roman"/>
            <w:noProof/>
            <w:sz w:val="20"/>
            <w:szCs w:val="20"/>
          </w:rPr>
          <w:t>12</w:t>
        </w:r>
        <w:r w:rsidRPr="00F2311C">
          <w:rPr>
            <w:rFonts w:ascii="Times New Roman" w:hAnsi="Times New Roman" w:cs="Times New Roman"/>
            <w:noProof/>
            <w:sz w:val="20"/>
            <w:szCs w:val="20"/>
          </w:rPr>
          <w:fldChar w:fldCharType="end"/>
        </w:r>
        <w:r w:rsidRPr="00F2311C">
          <w:rPr>
            <w:rFonts w:ascii="Times New Roman" w:hAnsi="Times New Roman" w:cs="Times New Roman"/>
            <w:noProof/>
            <w:sz w:val="20"/>
            <w:szCs w:val="20"/>
          </w:rPr>
          <w:t xml:space="preserve">  </w:t>
        </w:r>
      </w:p>
    </w:sdtContent>
  </w:sdt>
  <w:p w14:paraId="3D3DED7D" w14:textId="2718E879" w:rsidR="00024559" w:rsidRPr="00F2311C" w:rsidRDefault="00024559" w:rsidP="00F2311C">
    <w:pPr>
      <w:pStyle w:val="Footer"/>
      <w:rPr>
        <w:rFonts w:ascii="Times New Roman" w:hAnsi="Times New Roman" w:cs="Times New Roman"/>
        <w:sz w:val="20"/>
        <w:szCs w:val="20"/>
      </w:rPr>
    </w:pPr>
    <w:r>
      <w:rPr>
        <w:rFonts w:ascii="Times New Roman" w:hAnsi="Times New Roman" w:cs="Times New Roman"/>
        <w:noProof/>
        <w:sz w:val="20"/>
        <w:szCs w:val="20"/>
      </w:rPr>
      <w:t xml:space="preserve">Rev. </w:t>
    </w:r>
    <w:r w:rsidR="00345A0D">
      <w:rPr>
        <w:rFonts w:ascii="Times New Roman" w:hAnsi="Times New Roman" w:cs="Times New Roman"/>
        <w:noProof/>
        <w:sz w:val="20"/>
        <w:szCs w:val="20"/>
      </w:rPr>
      <w:t>Ju</w:t>
    </w:r>
    <w:r w:rsidR="002527ED">
      <w:rPr>
        <w:rFonts w:ascii="Times New Roman" w:hAnsi="Times New Roman" w:cs="Times New Roman"/>
        <w:noProof/>
        <w:sz w:val="20"/>
        <w:szCs w:val="20"/>
      </w:rPr>
      <w:t>ly</w:t>
    </w:r>
    <w:r w:rsidRPr="00F2311C">
      <w:rPr>
        <w:rFonts w:ascii="Times New Roman" w:hAnsi="Times New Roman" w:cs="Times New Roman"/>
        <w:noProof/>
        <w:sz w:val="20"/>
        <w:szCs w:val="20"/>
      </w:rPr>
      <w:t xml:space="preserve">, </w:t>
    </w:r>
    <w:r>
      <w:rPr>
        <w:rFonts w:ascii="Times New Roman" w:hAnsi="Times New Roman" w:cs="Times New Roman"/>
        <w:noProof/>
        <w:sz w:val="20"/>
        <w:szCs w:val="20"/>
      </w:rPr>
      <w:t>202</w:t>
    </w:r>
    <w:r w:rsidR="00345A0D">
      <w:rPr>
        <w:rFonts w:ascii="Times New Roman" w:hAnsi="Times New Roman" w:cs="Times New Roman"/>
        <w:noProo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0DED8" w14:textId="77777777" w:rsidR="00B37CEE" w:rsidRDefault="00B37CEE" w:rsidP="00F2311C">
      <w:r>
        <w:separator/>
      </w:r>
    </w:p>
  </w:footnote>
  <w:footnote w:type="continuationSeparator" w:id="0">
    <w:p w14:paraId="423E842C" w14:textId="77777777" w:rsidR="00B37CEE" w:rsidRDefault="00B37CEE" w:rsidP="00F23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024559" w14:paraId="14279449" w14:textId="77777777" w:rsidTr="00D0596A">
      <w:trPr>
        <w:trHeight w:val="300"/>
      </w:trPr>
      <w:tc>
        <w:tcPr>
          <w:tcW w:w="3120" w:type="dxa"/>
        </w:tcPr>
        <w:p w14:paraId="6DC81F06" w14:textId="77777777" w:rsidR="00024559" w:rsidRDefault="00024559" w:rsidP="00D0596A">
          <w:pPr>
            <w:pStyle w:val="Header"/>
            <w:ind w:left="-115"/>
          </w:pPr>
        </w:p>
      </w:tc>
      <w:tc>
        <w:tcPr>
          <w:tcW w:w="3120" w:type="dxa"/>
        </w:tcPr>
        <w:p w14:paraId="315B2304" w14:textId="77777777" w:rsidR="00024559" w:rsidRDefault="00024559" w:rsidP="00D0596A">
          <w:pPr>
            <w:pStyle w:val="Header"/>
            <w:jc w:val="center"/>
          </w:pPr>
        </w:p>
      </w:tc>
      <w:tc>
        <w:tcPr>
          <w:tcW w:w="3120" w:type="dxa"/>
        </w:tcPr>
        <w:p w14:paraId="105B2859" w14:textId="77777777" w:rsidR="00024559" w:rsidRDefault="00024559" w:rsidP="00D0596A">
          <w:pPr>
            <w:pStyle w:val="Header"/>
            <w:ind w:right="-115"/>
            <w:jc w:val="right"/>
          </w:pPr>
        </w:p>
      </w:tc>
    </w:tr>
  </w:tbl>
  <w:p w14:paraId="4D705F9A" w14:textId="77777777" w:rsidR="00024559" w:rsidRDefault="00024559" w:rsidP="00D0596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7E2"/>
    <w:multiLevelType w:val="hybridMultilevel"/>
    <w:tmpl w:val="46FEDFF2"/>
    <w:lvl w:ilvl="0" w:tplc="C34CCE2E">
      <w:start w:val="1"/>
      <w:numFmt w:val="bullet"/>
      <w:lvlText w:val="•"/>
      <w:lvlJc w:val="left"/>
      <w:pPr>
        <w:tabs>
          <w:tab w:val="num" w:pos="720"/>
        </w:tabs>
        <w:ind w:left="720" w:hanging="360"/>
      </w:pPr>
      <w:rPr>
        <w:rFonts w:ascii="Arial" w:hAnsi="Arial" w:hint="default"/>
      </w:rPr>
    </w:lvl>
    <w:lvl w:ilvl="1" w:tplc="3564C112" w:tentative="1">
      <w:start w:val="1"/>
      <w:numFmt w:val="bullet"/>
      <w:lvlText w:val="•"/>
      <w:lvlJc w:val="left"/>
      <w:pPr>
        <w:tabs>
          <w:tab w:val="num" w:pos="1440"/>
        </w:tabs>
        <w:ind w:left="1440" w:hanging="360"/>
      </w:pPr>
      <w:rPr>
        <w:rFonts w:ascii="Arial" w:hAnsi="Arial" w:hint="default"/>
      </w:rPr>
    </w:lvl>
    <w:lvl w:ilvl="2" w:tplc="75360178" w:tentative="1">
      <w:start w:val="1"/>
      <w:numFmt w:val="bullet"/>
      <w:lvlText w:val="•"/>
      <w:lvlJc w:val="left"/>
      <w:pPr>
        <w:tabs>
          <w:tab w:val="num" w:pos="2160"/>
        </w:tabs>
        <w:ind w:left="2160" w:hanging="360"/>
      </w:pPr>
      <w:rPr>
        <w:rFonts w:ascii="Arial" w:hAnsi="Arial" w:hint="default"/>
      </w:rPr>
    </w:lvl>
    <w:lvl w:ilvl="3" w:tplc="C1186B6E" w:tentative="1">
      <w:start w:val="1"/>
      <w:numFmt w:val="bullet"/>
      <w:lvlText w:val="•"/>
      <w:lvlJc w:val="left"/>
      <w:pPr>
        <w:tabs>
          <w:tab w:val="num" w:pos="2880"/>
        </w:tabs>
        <w:ind w:left="2880" w:hanging="360"/>
      </w:pPr>
      <w:rPr>
        <w:rFonts w:ascii="Arial" w:hAnsi="Arial" w:hint="default"/>
      </w:rPr>
    </w:lvl>
    <w:lvl w:ilvl="4" w:tplc="EEC21638" w:tentative="1">
      <w:start w:val="1"/>
      <w:numFmt w:val="bullet"/>
      <w:lvlText w:val="•"/>
      <w:lvlJc w:val="left"/>
      <w:pPr>
        <w:tabs>
          <w:tab w:val="num" w:pos="3600"/>
        </w:tabs>
        <w:ind w:left="3600" w:hanging="360"/>
      </w:pPr>
      <w:rPr>
        <w:rFonts w:ascii="Arial" w:hAnsi="Arial" w:hint="default"/>
      </w:rPr>
    </w:lvl>
    <w:lvl w:ilvl="5" w:tplc="ADE23D0A" w:tentative="1">
      <w:start w:val="1"/>
      <w:numFmt w:val="bullet"/>
      <w:lvlText w:val="•"/>
      <w:lvlJc w:val="left"/>
      <w:pPr>
        <w:tabs>
          <w:tab w:val="num" w:pos="4320"/>
        </w:tabs>
        <w:ind w:left="4320" w:hanging="360"/>
      </w:pPr>
      <w:rPr>
        <w:rFonts w:ascii="Arial" w:hAnsi="Arial" w:hint="default"/>
      </w:rPr>
    </w:lvl>
    <w:lvl w:ilvl="6" w:tplc="1358555E" w:tentative="1">
      <w:start w:val="1"/>
      <w:numFmt w:val="bullet"/>
      <w:lvlText w:val="•"/>
      <w:lvlJc w:val="left"/>
      <w:pPr>
        <w:tabs>
          <w:tab w:val="num" w:pos="5040"/>
        </w:tabs>
        <w:ind w:left="5040" w:hanging="360"/>
      </w:pPr>
      <w:rPr>
        <w:rFonts w:ascii="Arial" w:hAnsi="Arial" w:hint="default"/>
      </w:rPr>
    </w:lvl>
    <w:lvl w:ilvl="7" w:tplc="92CC07A4" w:tentative="1">
      <w:start w:val="1"/>
      <w:numFmt w:val="bullet"/>
      <w:lvlText w:val="•"/>
      <w:lvlJc w:val="left"/>
      <w:pPr>
        <w:tabs>
          <w:tab w:val="num" w:pos="5760"/>
        </w:tabs>
        <w:ind w:left="5760" w:hanging="360"/>
      </w:pPr>
      <w:rPr>
        <w:rFonts w:ascii="Arial" w:hAnsi="Arial" w:hint="default"/>
      </w:rPr>
    </w:lvl>
    <w:lvl w:ilvl="8" w:tplc="75302F7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9F506D"/>
    <w:multiLevelType w:val="hybridMultilevel"/>
    <w:tmpl w:val="577217C0"/>
    <w:lvl w:ilvl="0" w:tplc="8CECE6A8">
      <w:start w:val="1"/>
      <w:numFmt w:val="bullet"/>
      <w:lvlText w:val="•"/>
      <w:lvlJc w:val="left"/>
      <w:pPr>
        <w:tabs>
          <w:tab w:val="num" w:pos="720"/>
        </w:tabs>
        <w:ind w:left="720" w:hanging="360"/>
      </w:pPr>
      <w:rPr>
        <w:rFonts w:ascii="Arial" w:hAnsi="Arial" w:hint="default"/>
      </w:rPr>
    </w:lvl>
    <w:lvl w:ilvl="1" w:tplc="7D3CE3BC" w:tentative="1">
      <w:start w:val="1"/>
      <w:numFmt w:val="bullet"/>
      <w:lvlText w:val="•"/>
      <w:lvlJc w:val="left"/>
      <w:pPr>
        <w:tabs>
          <w:tab w:val="num" w:pos="1440"/>
        </w:tabs>
        <w:ind w:left="1440" w:hanging="360"/>
      </w:pPr>
      <w:rPr>
        <w:rFonts w:ascii="Arial" w:hAnsi="Arial" w:hint="default"/>
      </w:rPr>
    </w:lvl>
    <w:lvl w:ilvl="2" w:tplc="25C6A336" w:tentative="1">
      <w:start w:val="1"/>
      <w:numFmt w:val="bullet"/>
      <w:lvlText w:val="•"/>
      <w:lvlJc w:val="left"/>
      <w:pPr>
        <w:tabs>
          <w:tab w:val="num" w:pos="2160"/>
        </w:tabs>
        <w:ind w:left="2160" w:hanging="360"/>
      </w:pPr>
      <w:rPr>
        <w:rFonts w:ascii="Arial" w:hAnsi="Arial" w:hint="default"/>
      </w:rPr>
    </w:lvl>
    <w:lvl w:ilvl="3" w:tplc="C6380EA6" w:tentative="1">
      <w:start w:val="1"/>
      <w:numFmt w:val="bullet"/>
      <w:lvlText w:val="•"/>
      <w:lvlJc w:val="left"/>
      <w:pPr>
        <w:tabs>
          <w:tab w:val="num" w:pos="2880"/>
        </w:tabs>
        <w:ind w:left="2880" w:hanging="360"/>
      </w:pPr>
      <w:rPr>
        <w:rFonts w:ascii="Arial" w:hAnsi="Arial" w:hint="default"/>
      </w:rPr>
    </w:lvl>
    <w:lvl w:ilvl="4" w:tplc="7722D8CA" w:tentative="1">
      <w:start w:val="1"/>
      <w:numFmt w:val="bullet"/>
      <w:lvlText w:val="•"/>
      <w:lvlJc w:val="left"/>
      <w:pPr>
        <w:tabs>
          <w:tab w:val="num" w:pos="3600"/>
        </w:tabs>
        <w:ind w:left="3600" w:hanging="360"/>
      </w:pPr>
      <w:rPr>
        <w:rFonts w:ascii="Arial" w:hAnsi="Arial" w:hint="default"/>
      </w:rPr>
    </w:lvl>
    <w:lvl w:ilvl="5" w:tplc="6B0036FE" w:tentative="1">
      <w:start w:val="1"/>
      <w:numFmt w:val="bullet"/>
      <w:lvlText w:val="•"/>
      <w:lvlJc w:val="left"/>
      <w:pPr>
        <w:tabs>
          <w:tab w:val="num" w:pos="4320"/>
        </w:tabs>
        <w:ind w:left="4320" w:hanging="360"/>
      </w:pPr>
      <w:rPr>
        <w:rFonts w:ascii="Arial" w:hAnsi="Arial" w:hint="default"/>
      </w:rPr>
    </w:lvl>
    <w:lvl w:ilvl="6" w:tplc="40683FA8" w:tentative="1">
      <w:start w:val="1"/>
      <w:numFmt w:val="bullet"/>
      <w:lvlText w:val="•"/>
      <w:lvlJc w:val="left"/>
      <w:pPr>
        <w:tabs>
          <w:tab w:val="num" w:pos="5040"/>
        </w:tabs>
        <w:ind w:left="5040" w:hanging="360"/>
      </w:pPr>
      <w:rPr>
        <w:rFonts w:ascii="Arial" w:hAnsi="Arial" w:hint="default"/>
      </w:rPr>
    </w:lvl>
    <w:lvl w:ilvl="7" w:tplc="60DA14FA" w:tentative="1">
      <w:start w:val="1"/>
      <w:numFmt w:val="bullet"/>
      <w:lvlText w:val="•"/>
      <w:lvlJc w:val="left"/>
      <w:pPr>
        <w:tabs>
          <w:tab w:val="num" w:pos="5760"/>
        </w:tabs>
        <w:ind w:left="5760" w:hanging="360"/>
      </w:pPr>
      <w:rPr>
        <w:rFonts w:ascii="Arial" w:hAnsi="Arial" w:hint="default"/>
      </w:rPr>
    </w:lvl>
    <w:lvl w:ilvl="8" w:tplc="26BC44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B13B75"/>
    <w:multiLevelType w:val="hybridMultilevel"/>
    <w:tmpl w:val="38AEC8CA"/>
    <w:lvl w:ilvl="0" w:tplc="04090001">
      <w:start w:val="1"/>
      <w:numFmt w:val="bullet"/>
      <w:lvlText w:val=""/>
      <w:lvlJc w:val="left"/>
      <w:pPr>
        <w:ind w:left="720" w:hanging="360"/>
      </w:pPr>
      <w:rPr>
        <w:rFonts w:ascii="Symbol" w:hAnsi="Symbol" w:hint="default"/>
      </w:rPr>
    </w:lvl>
    <w:lvl w:ilvl="1" w:tplc="97BCB3CC">
      <w:start w:val="25"/>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75371"/>
    <w:multiLevelType w:val="hybridMultilevel"/>
    <w:tmpl w:val="CAB655DC"/>
    <w:lvl w:ilvl="0" w:tplc="4B068150">
      <w:start w:val="1"/>
      <w:numFmt w:val="bullet"/>
      <w:lvlText w:val="•"/>
      <w:lvlJc w:val="left"/>
      <w:pPr>
        <w:tabs>
          <w:tab w:val="num" w:pos="720"/>
        </w:tabs>
        <w:ind w:left="720" w:hanging="360"/>
      </w:pPr>
      <w:rPr>
        <w:rFonts w:ascii="Arial" w:hAnsi="Arial" w:hint="default"/>
      </w:rPr>
    </w:lvl>
    <w:lvl w:ilvl="1" w:tplc="78BE9314" w:tentative="1">
      <w:start w:val="1"/>
      <w:numFmt w:val="bullet"/>
      <w:lvlText w:val="•"/>
      <w:lvlJc w:val="left"/>
      <w:pPr>
        <w:tabs>
          <w:tab w:val="num" w:pos="1440"/>
        </w:tabs>
        <w:ind w:left="1440" w:hanging="360"/>
      </w:pPr>
      <w:rPr>
        <w:rFonts w:ascii="Arial" w:hAnsi="Arial" w:hint="default"/>
      </w:rPr>
    </w:lvl>
    <w:lvl w:ilvl="2" w:tplc="D4704400" w:tentative="1">
      <w:start w:val="1"/>
      <w:numFmt w:val="bullet"/>
      <w:lvlText w:val="•"/>
      <w:lvlJc w:val="left"/>
      <w:pPr>
        <w:tabs>
          <w:tab w:val="num" w:pos="2160"/>
        </w:tabs>
        <w:ind w:left="2160" w:hanging="360"/>
      </w:pPr>
      <w:rPr>
        <w:rFonts w:ascii="Arial" w:hAnsi="Arial" w:hint="default"/>
      </w:rPr>
    </w:lvl>
    <w:lvl w:ilvl="3" w:tplc="0AE66BD2" w:tentative="1">
      <w:start w:val="1"/>
      <w:numFmt w:val="bullet"/>
      <w:lvlText w:val="•"/>
      <w:lvlJc w:val="left"/>
      <w:pPr>
        <w:tabs>
          <w:tab w:val="num" w:pos="2880"/>
        </w:tabs>
        <w:ind w:left="2880" w:hanging="360"/>
      </w:pPr>
      <w:rPr>
        <w:rFonts w:ascii="Arial" w:hAnsi="Arial" w:hint="default"/>
      </w:rPr>
    </w:lvl>
    <w:lvl w:ilvl="4" w:tplc="C6FE92A6" w:tentative="1">
      <w:start w:val="1"/>
      <w:numFmt w:val="bullet"/>
      <w:lvlText w:val="•"/>
      <w:lvlJc w:val="left"/>
      <w:pPr>
        <w:tabs>
          <w:tab w:val="num" w:pos="3600"/>
        </w:tabs>
        <w:ind w:left="3600" w:hanging="360"/>
      </w:pPr>
      <w:rPr>
        <w:rFonts w:ascii="Arial" w:hAnsi="Arial" w:hint="default"/>
      </w:rPr>
    </w:lvl>
    <w:lvl w:ilvl="5" w:tplc="6B7ABA84" w:tentative="1">
      <w:start w:val="1"/>
      <w:numFmt w:val="bullet"/>
      <w:lvlText w:val="•"/>
      <w:lvlJc w:val="left"/>
      <w:pPr>
        <w:tabs>
          <w:tab w:val="num" w:pos="4320"/>
        </w:tabs>
        <w:ind w:left="4320" w:hanging="360"/>
      </w:pPr>
      <w:rPr>
        <w:rFonts w:ascii="Arial" w:hAnsi="Arial" w:hint="default"/>
      </w:rPr>
    </w:lvl>
    <w:lvl w:ilvl="6" w:tplc="FDB83CDA" w:tentative="1">
      <w:start w:val="1"/>
      <w:numFmt w:val="bullet"/>
      <w:lvlText w:val="•"/>
      <w:lvlJc w:val="left"/>
      <w:pPr>
        <w:tabs>
          <w:tab w:val="num" w:pos="5040"/>
        </w:tabs>
        <w:ind w:left="5040" w:hanging="360"/>
      </w:pPr>
      <w:rPr>
        <w:rFonts w:ascii="Arial" w:hAnsi="Arial" w:hint="default"/>
      </w:rPr>
    </w:lvl>
    <w:lvl w:ilvl="7" w:tplc="CF30E974" w:tentative="1">
      <w:start w:val="1"/>
      <w:numFmt w:val="bullet"/>
      <w:lvlText w:val="•"/>
      <w:lvlJc w:val="left"/>
      <w:pPr>
        <w:tabs>
          <w:tab w:val="num" w:pos="5760"/>
        </w:tabs>
        <w:ind w:left="5760" w:hanging="360"/>
      </w:pPr>
      <w:rPr>
        <w:rFonts w:ascii="Arial" w:hAnsi="Arial" w:hint="default"/>
      </w:rPr>
    </w:lvl>
    <w:lvl w:ilvl="8" w:tplc="87A65DA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70D0B58"/>
    <w:multiLevelType w:val="hybridMultilevel"/>
    <w:tmpl w:val="C4708F7E"/>
    <w:lvl w:ilvl="0" w:tplc="73504EC8">
      <w:start w:val="1"/>
      <w:numFmt w:val="bullet"/>
      <w:lvlText w:val="•"/>
      <w:lvlJc w:val="left"/>
      <w:pPr>
        <w:tabs>
          <w:tab w:val="num" w:pos="720"/>
        </w:tabs>
        <w:ind w:left="720" w:hanging="360"/>
      </w:pPr>
      <w:rPr>
        <w:rFonts w:ascii="Arial" w:hAnsi="Arial" w:hint="default"/>
      </w:rPr>
    </w:lvl>
    <w:lvl w:ilvl="1" w:tplc="BCACB020">
      <w:start w:val="1"/>
      <w:numFmt w:val="bullet"/>
      <w:lvlText w:val="•"/>
      <w:lvlJc w:val="left"/>
      <w:pPr>
        <w:tabs>
          <w:tab w:val="num" w:pos="1440"/>
        </w:tabs>
        <w:ind w:left="1440" w:hanging="360"/>
      </w:pPr>
      <w:rPr>
        <w:rFonts w:ascii="Arial" w:hAnsi="Arial" w:hint="default"/>
      </w:rPr>
    </w:lvl>
    <w:lvl w:ilvl="2" w:tplc="4E90661C" w:tentative="1">
      <w:start w:val="1"/>
      <w:numFmt w:val="bullet"/>
      <w:lvlText w:val="•"/>
      <w:lvlJc w:val="left"/>
      <w:pPr>
        <w:tabs>
          <w:tab w:val="num" w:pos="2160"/>
        </w:tabs>
        <w:ind w:left="2160" w:hanging="360"/>
      </w:pPr>
      <w:rPr>
        <w:rFonts w:ascii="Arial" w:hAnsi="Arial" w:hint="default"/>
      </w:rPr>
    </w:lvl>
    <w:lvl w:ilvl="3" w:tplc="A97CAB64" w:tentative="1">
      <w:start w:val="1"/>
      <w:numFmt w:val="bullet"/>
      <w:lvlText w:val="•"/>
      <w:lvlJc w:val="left"/>
      <w:pPr>
        <w:tabs>
          <w:tab w:val="num" w:pos="2880"/>
        </w:tabs>
        <w:ind w:left="2880" w:hanging="360"/>
      </w:pPr>
      <w:rPr>
        <w:rFonts w:ascii="Arial" w:hAnsi="Arial" w:hint="default"/>
      </w:rPr>
    </w:lvl>
    <w:lvl w:ilvl="4" w:tplc="B664B182" w:tentative="1">
      <w:start w:val="1"/>
      <w:numFmt w:val="bullet"/>
      <w:lvlText w:val="•"/>
      <w:lvlJc w:val="left"/>
      <w:pPr>
        <w:tabs>
          <w:tab w:val="num" w:pos="3600"/>
        </w:tabs>
        <w:ind w:left="3600" w:hanging="360"/>
      </w:pPr>
      <w:rPr>
        <w:rFonts w:ascii="Arial" w:hAnsi="Arial" w:hint="default"/>
      </w:rPr>
    </w:lvl>
    <w:lvl w:ilvl="5" w:tplc="72AA68B8" w:tentative="1">
      <w:start w:val="1"/>
      <w:numFmt w:val="bullet"/>
      <w:lvlText w:val="•"/>
      <w:lvlJc w:val="left"/>
      <w:pPr>
        <w:tabs>
          <w:tab w:val="num" w:pos="4320"/>
        </w:tabs>
        <w:ind w:left="4320" w:hanging="360"/>
      </w:pPr>
      <w:rPr>
        <w:rFonts w:ascii="Arial" w:hAnsi="Arial" w:hint="default"/>
      </w:rPr>
    </w:lvl>
    <w:lvl w:ilvl="6" w:tplc="D7547438" w:tentative="1">
      <w:start w:val="1"/>
      <w:numFmt w:val="bullet"/>
      <w:lvlText w:val="•"/>
      <w:lvlJc w:val="left"/>
      <w:pPr>
        <w:tabs>
          <w:tab w:val="num" w:pos="5040"/>
        </w:tabs>
        <w:ind w:left="5040" w:hanging="360"/>
      </w:pPr>
      <w:rPr>
        <w:rFonts w:ascii="Arial" w:hAnsi="Arial" w:hint="default"/>
      </w:rPr>
    </w:lvl>
    <w:lvl w:ilvl="7" w:tplc="EB2CA94E" w:tentative="1">
      <w:start w:val="1"/>
      <w:numFmt w:val="bullet"/>
      <w:lvlText w:val="•"/>
      <w:lvlJc w:val="left"/>
      <w:pPr>
        <w:tabs>
          <w:tab w:val="num" w:pos="5760"/>
        </w:tabs>
        <w:ind w:left="5760" w:hanging="360"/>
      </w:pPr>
      <w:rPr>
        <w:rFonts w:ascii="Arial" w:hAnsi="Arial" w:hint="default"/>
      </w:rPr>
    </w:lvl>
    <w:lvl w:ilvl="8" w:tplc="849CCDF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7A30BAF"/>
    <w:multiLevelType w:val="hybridMultilevel"/>
    <w:tmpl w:val="B50C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E244A6"/>
    <w:multiLevelType w:val="hybridMultilevel"/>
    <w:tmpl w:val="9EAA8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9E4502"/>
    <w:multiLevelType w:val="hybridMultilevel"/>
    <w:tmpl w:val="63B8F014"/>
    <w:lvl w:ilvl="0" w:tplc="C9E6F554">
      <w:start w:val="1"/>
      <w:numFmt w:val="bullet"/>
      <w:lvlText w:val="•"/>
      <w:lvlJc w:val="left"/>
      <w:pPr>
        <w:tabs>
          <w:tab w:val="num" w:pos="720"/>
        </w:tabs>
        <w:ind w:left="720" w:hanging="360"/>
      </w:pPr>
      <w:rPr>
        <w:rFonts w:ascii="Arial" w:hAnsi="Arial" w:hint="default"/>
      </w:rPr>
    </w:lvl>
    <w:lvl w:ilvl="1" w:tplc="411E6E6E" w:tentative="1">
      <w:start w:val="1"/>
      <w:numFmt w:val="bullet"/>
      <w:lvlText w:val="•"/>
      <w:lvlJc w:val="left"/>
      <w:pPr>
        <w:tabs>
          <w:tab w:val="num" w:pos="1440"/>
        </w:tabs>
        <w:ind w:left="1440" w:hanging="360"/>
      </w:pPr>
      <w:rPr>
        <w:rFonts w:ascii="Arial" w:hAnsi="Arial" w:hint="default"/>
      </w:rPr>
    </w:lvl>
    <w:lvl w:ilvl="2" w:tplc="CD32972C" w:tentative="1">
      <w:start w:val="1"/>
      <w:numFmt w:val="bullet"/>
      <w:lvlText w:val="•"/>
      <w:lvlJc w:val="left"/>
      <w:pPr>
        <w:tabs>
          <w:tab w:val="num" w:pos="2160"/>
        </w:tabs>
        <w:ind w:left="2160" w:hanging="360"/>
      </w:pPr>
      <w:rPr>
        <w:rFonts w:ascii="Arial" w:hAnsi="Arial" w:hint="default"/>
      </w:rPr>
    </w:lvl>
    <w:lvl w:ilvl="3" w:tplc="DEC2401E" w:tentative="1">
      <w:start w:val="1"/>
      <w:numFmt w:val="bullet"/>
      <w:lvlText w:val="•"/>
      <w:lvlJc w:val="left"/>
      <w:pPr>
        <w:tabs>
          <w:tab w:val="num" w:pos="2880"/>
        </w:tabs>
        <w:ind w:left="2880" w:hanging="360"/>
      </w:pPr>
      <w:rPr>
        <w:rFonts w:ascii="Arial" w:hAnsi="Arial" w:hint="default"/>
      </w:rPr>
    </w:lvl>
    <w:lvl w:ilvl="4" w:tplc="46C2E198" w:tentative="1">
      <w:start w:val="1"/>
      <w:numFmt w:val="bullet"/>
      <w:lvlText w:val="•"/>
      <w:lvlJc w:val="left"/>
      <w:pPr>
        <w:tabs>
          <w:tab w:val="num" w:pos="3600"/>
        </w:tabs>
        <w:ind w:left="3600" w:hanging="360"/>
      </w:pPr>
      <w:rPr>
        <w:rFonts w:ascii="Arial" w:hAnsi="Arial" w:hint="default"/>
      </w:rPr>
    </w:lvl>
    <w:lvl w:ilvl="5" w:tplc="356257BE" w:tentative="1">
      <w:start w:val="1"/>
      <w:numFmt w:val="bullet"/>
      <w:lvlText w:val="•"/>
      <w:lvlJc w:val="left"/>
      <w:pPr>
        <w:tabs>
          <w:tab w:val="num" w:pos="4320"/>
        </w:tabs>
        <w:ind w:left="4320" w:hanging="360"/>
      </w:pPr>
      <w:rPr>
        <w:rFonts w:ascii="Arial" w:hAnsi="Arial" w:hint="default"/>
      </w:rPr>
    </w:lvl>
    <w:lvl w:ilvl="6" w:tplc="8DC40944" w:tentative="1">
      <w:start w:val="1"/>
      <w:numFmt w:val="bullet"/>
      <w:lvlText w:val="•"/>
      <w:lvlJc w:val="left"/>
      <w:pPr>
        <w:tabs>
          <w:tab w:val="num" w:pos="5040"/>
        </w:tabs>
        <w:ind w:left="5040" w:hanging="360"/>
      </w:pPr>
      <w:rPr>
        <w:rFonts w:ascii="Arial" w:hAnsi="Arial" w:hint="default"/>
      </w:rPr>
    </w:lvl>
    <w:lvl w:ilvl="7" w:tplc="F80ECBBE" w:tentative="1">
      <w:start w:val="1"/>
      <w:numFmt w:val="bullet"/>
      <w:lvlText w:val="•"/>
      <w:lvlJc w:val="left"/>
      <w:pPr>
        <w:tabs>
          <w:tab w:val="num" w:pos="5760"/>
        </w:tabs>
        <w:ind w:left="5760" w:hanging="360"/>
      </w:pPr>
      <w:rPr>
        <w:rFonts w:ascii="Arial" w:hAnsi="Arial" w:hint="default"/>
      </w:rPr>
    </w:lvl>
    <w:lvl w:ilvl="8" w:tplc="F540445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1817EB4"/>
    <w:multiLevelType w:val="hybridMultilevel"/>
    <w:tmpl w:val="1012D1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604F42"/>
    <w:multiLevelType w:val="hybridMultilevel"/>
    <w:tmpl w:val="26E2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630DE8"/>
    <w:multiLevelType w:val="hybridMultilevel"/>
    <w:tmpl w:val="5F7EEB7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09C660C"/>
    <w:multiLevelType w:val="hybridMultilevel"/>
    <w:tmpl w:val="6A6E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2D70F2"/>
    <w:multiLevelType w:val="hybridMultilevel"/>
    <w:tmpl w:val="86504D4C"/>
    <w:lvl w:ilvl="0" w:tplc="D84C9B82">
      <w:start w:val="1"/>
      <w:numFmt w:val="bullet"/>
      <w:lvlText w:val="•"/>
      <w:lvlJc w:val="left"/>
      <w:pPr>
        <w:tabs>
          <w:tab w:val="num" w:pos="720"/>
        </w:tabs>
        <w:ind w:left="720" w:hanging="360"/>
      </w:pPr>
      <w:rPr>
        <w:rFonts w:ascii="Arial" w:hAnsi="Arial" w:hint="default"/>
      </w:rPr>
    </w:lvl>
    <w:lvl w:ilvl="1" w:tplc="490830EC" w:tentative="1">
      <w:start w:val="1"/>
      <w:numFmt w:val="bullet"/>
      <w:lvlText w:val="•"/>
      <w:lvlJc w:val="left"/>
      <w:pPr>
        <w:tabs>
          <w:tab w:val="num" w:pos="1440"/>
        </w:tabs>
        <w:ind w:left="1440" w:hanging="360"/>
      </w:pPr>
      <w:rPr>
        <w:rFonts w:ascii="Arial" w:hAnsi="Arial" w:hint="default"/>
      </w:rPr>
    </w:lvl>
    <w:lvl w:ilvl="2" w:tplc="29D2CBA8" w:tentative="1">
      <w:start w:val="1"/>
      <w:numFmt w:val="bullet"/>
      <w:lvlText w:val="•"/>
      <w:lvlJc w:val="left"/>
      <w:pPr>
        <w:tabs>
          <w:tab w:val="num" w:pos="2160"/>
        </w:tabs>
        <w:ind w:left="2160" w:hanging="360"/>
      </w:pPr>
      <w:rPr>
        <w:rFonts w:ascii="Arial" w:hAnsi="Arial" w:hint="default"/>
      </w:rPr>
    </w:lvl>
    <w:lvl w:ilvl="3" w:tplc="601C6CBE" w:tentative="1">
      <w:start w:val="1"/>
      <w:numFmt w:val="bullet"/>
      <w:lvlText w:val="•"/>
      <w:lvlJc w:val="left"/>
      <w:pPr>
        <w:tabs>
          <w:tab w:val="num" w:pos="2880"/>
        </w:tabs>
        <w:ind w:left="2880" w:hanging="360"/>
      </w:pPr>
      <w:rPr>
        <w:rFonts w:ascii="Arial" w:hAnsi="Arial" w:hint="default"/>
      </w:rPr>
    </w:lvl>
    <w:lvl w:ilvl="4" w:tplc="0F4E7E16" w:tentative="1">
      <w:start w:val="1"/>
      <w:numFmt w:val="bullet"/>
      <w:lvlText w:val="•"/>
      <w:lvlJc w:val="left"/>
      <w:pPr>
        <w:tabs>
          <w:tab w:val="num" w:pos="3600"/>
        </w:tabs>
        <w:ind w:left="3600" w:hanging="360"/>
      </w:pPr>
      <w:rPr>
        <w:rFonts w:ascii="Arial" w:hAnsi="Arial" w:hint="default"/>
      </w:rPr>
    </w:lvl>
    <w:lvl w:ilvl="5" w:tplc="B7A484B2" w:tentative="1">
      <w:start w:val="1"/>
      <w:numFmt w:val="bullet"/>
      <w:lvlText w:val="•"/>
      <w:lvlJc w:val="left"/>
      <w:pPr>
        <w:tabs>
          <w:tab w:val="num" w:pos="4320"/>
        </w:tabs>
        <w:ind w:left="4320" w:hanging="360"/>
      </w:pPr>
      <w:rPr>
        <w:rFonts w:ascii="Arial" w:hAnsi="Arial" w:hint="default"/>
      </w:rPr>
    </w:lvl>
    <w:lvl w:ilvl="6" w:tplc="1CB47706" w:tentative="1">
      <w:start w:val="1"/>
      <w:numFmt w:val="bullet"/>
      <w:lvlText w:val="•"/>
      <w:lvlJc w:val="left"/>
      <w:pPr>
        <w:tabs>
          <w:tab w:val="num" w:pos="5040"/>
        </w:tabs>
        <w:ind w:left="5040" w:hanging="360"/>
      </w:pPr>
      <w:rPr>
        <w:rFonts w:ascii="Arial" w:hAnsi="Arial" w:hint="default"/>
      </w:rPr>
    </w:lvl>
    <w:lvl w:ilvl="7" w:tplc="AE3A736E" w:tentative="1">
      <w:start w:val="1"/>
      <w:numFmt w:val="bullet"/>
      <w:lvlText w:val="•"/>
      <w:lvlJc w:val="left"/>
      <w:pPr>
        <w:tabs>
          <w:tab w:val="num" w:pos="5760"/>
        </w:tabs>
        <w:ind w:left="5760" w:hanging="360"/>
      </w:pPr>
      <w:rPr>
        <w:rFonts w:ascii="Arial" w:hAnsi="Arial" w:hint="default"/>
      </w:rPr>
    </w:lvl>
    <w:lvl w:ilvl="8" w:tplc="CB2E5A6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3CA6DFE"/>
    <w:multiLevelType w:val="hybridMultilevel"/>
    <w:tmpl w:val="FDF2BEBE"/>
    <w:lvl w:ilvl="0" w:tplc="97BCB3CC">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9758403">
    <w:abstractNumId w:val="8"/>
  </w:num>
  <w:num w:numId="2" w16cid:durableId="756444477">
    <w:abstractNumId w:val="2"/>
  </w:num>
  <w:num w:numId="3" w16cid:durableId="771584380">
    <w:abstractNumId w:val="11"/>
  </w:num>
  <w:num w:numId="4" w16cid:durableId="1777170055">
    <w:abstractNumId w:val="4"/>
  </w:num>
  <w:num w:numId="5" w16cid:durableId="367145664">
    <w:abstractNumId w:val="7"/>
  </w:num>
  <w:num w:numId="6" w16cid:durableId="834145661">
    <w:abstractNumId w:val="0"/>
  </w:num>
  <w:num w:numId="7" w16cid:durableId="1399132719">
    <w:abstractNumId w:val="12"/>
  </w:num>
  <w:num w:numId="8" w16cid:durableId="687373319">
    <w:abstractNumId w:val="1"/>
  </w:num>
  <w:num w:numId="9" w16cid:durableId="452863872">
    <w:abstractNumId w:val="3"/>
  </w:num>
  <w:num w:numId="10" w16cid:durableId="905408862">
    <w:abstractNumId w:val="10"/>
  </w:num>
  <w:num w:numId="11" w16cid:durableId="649406204">
    <w:abstractNumId w:val="6"/>
  </w:num>
  <w:num w:numId="12" w16cid:durableId="2074431134">
    <w:abstractNumId w:val="5"/>
  </w:num>
  <w:num w:numId="13" w16cid:durableId="1484001586">
    <w:abstractNumId w:val="9"/>
  </w:num>
  <w:num w:numId="14" w16cid:durableId="7246481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1C"/>
    <w:rsid w:val="0000273D"/>
    <w:rsid w:val="00003AE2"/>
    <w:rsid w:val="0001734A"/>
    <w:rsid w:val="00024559"/>
    <w:rsid w:val="000419C9"/>
    <w:rsid w:val="00055C15"/>
    <w:rsid w:val="00061277"/>
    <w:rsid w:val="000D2D74"/>
    <w:rsid w:val="000F6693"/>
    <w:rsid w:val="00185E47"/>
    <w:rsid w:val="00193088"/>
    <w:rsid w:val="001C2932"/>
    <w:rsid w:val="001C34CA"/>
    <w:rsid w:val="00223167"/>
    <w:rsid w:val="00225A9D"/>
    <w:rsid w:val="00235A72"/>
    <w:rsid w:val="002401EC"/>
    <w:rsid w:val="00251170"/>
    <w:rsid w:val="002527ED"/>
    <w:rsid w:val="002719D5"/>
    <w:rsid w:val="002B7B9C"/>
    <w:rsid w:val="002C5041"/>
    <w:rsid w:val="003031DD"/>
    <w:rsid w:val="003245A6"/>
    <w:rsid w:val="00345A0D"/>
    <w:rsid w:val="00361F99"/>
    <w:rsid w:val="00386576"/>
    <w:rsid w:val="003B1B1F"/>
    <w:rsid w:val="003B6AF8"/>
    <w:rsid w:val="003C4BAB"/>
    <w:rsid w:val="003E3B46"/>
    <w:rsid w:val="003E3C7E"/>
    <w:rsid w:val="003E572C"/>
    <w:rsid w:val="004071CD"/>
    <w:rsid w:val="0041015A"/>
    <w:rsid w:val="00414441"/>
    <w:rsid w:val="00431592"/>
    <w:rsid w:val="00455F7A"/>
    <w:rsid w:val="00457DF8"/>
    <w:rsid w:val="004643D5"/>
    <w:rsid w:val="00472405"/>
    <w:rsid w:val="0048671B"/>
    <w:rsid w:val="004B2E78"/>
    <w:rsid w:val="004C796E"/>
    <w:rsid w:val="004D1145"/>
    <w:rsid w:val="004F4D87"/>
    <w:rsid w:val="004F618D"/>
    <w:rsid w:val="00514977"/>
    <w:rsid w:val="0054582B"/>
    <w:rsid w:val="0057286E"/>
    <w:rsid w:val="00591DF4"/>
    <w:rsid w:val="005B0F0D"/>
    <w:rsid w:val="005D5699"/>
    <w:rsid w:val="005F6DFF"/>
    <w:rsid w:val="00602187"/>
    <w:rsid w:val="0061374A"/>
    <w:rsid w:val="006279C2"/>
    <w:rsid w:val="00627E46"/>
    <w:rsid w:val="00694271"/>
    <w:rsid w:val="00697F55"/>
    <w:rsid w:val="006D36C2"/>
    <w:rsid w:val="006E4055"/>
    <w:rsid w:val="006F42E7"/>
    <w:rsid w:val="0070161C"/>
    <w:rsid w:val="00707313"/>
    <w:rsid w:val="00743A4A"/>
    <w:rsid w:val="00743B57"/>
    <w:rsid w:val="007444E8"/>
    <w:rsid w:val="00774EC0"/>
    <w:rsid w:val="00780190"/>
    <w:rsid w:val="007B3F90"/>
    <w:rsid w:val="007B7152"/>
    <w:rsid w:val="007C797B"/>
    <w:rsid w:val="007F6798"/>
    <w:rsid w:val="00803043"/>
    <w:rsid w:val="008177F1"/>
    <w:rsid w:val="00853909"/>
    <w:rsid w:val="00863575"/>
    <w:rsid w:val="0086742F"/>
    <w:rsid w:val="00893FC5"/>
    <w:rsid w:val="008C6CD8"/>
    <w:rsid w:val="008CDFB8"/>
    <w:rsid w:val="008E6179"/>
    <w:rsid w:val="009177A0"/>
    <w:rsid w:val="009324BD"/>
    <w:rsid w:val="0096636D"/>
    <w:rsid w:val="009842E1"/>
    <w:rsid w:val="00997F8F"/>
    <w:rsid w:val="009E4C87"/>
    <w:rsid w:val="00A44542"/>
    <w:rsid w:val="00A5384F"/>
    <w:rsid w:val="00A628E4"/>
    <w:rsid w:val="00A700E6"/>
    <w:rsid w:val="00A93174"/>
    <w:rsid w:val="00AB2602"/>
    <w:rsid w:val="00AD217E"/>
    <w:rsid w:val="00B12980"/>
    <w:rsid w:val="00B338CE"/>
    <w:rsid w:val="00B37CEE"/>
    <w:rsid w:val="00B722E8"/>
    <w:rsid w:val="00B73B1D"/>
    <w:rsid w:val="00B76B94"/>
    <w:rsid w:val="00B81FE5"/>
    <w:rsid w:val="00B929C6"/>
    <w:rsid w:val="00BA2506"/>
    <w:rsid w:val="00BC2348"/>
    <w:rsid w:val="00BC27F8"/>
    <w:rsid w:val="00C1362D"/>
    <w:rsid w:val="00C17214"/>
    <w:rsid w:val="00C22193"/>
    <w:rsid w:val="00C32A6F"/>
    <w:rsid w:val="00C332BF"/>
    <w:rsid w:val="00C521B9"/>
    <w:rsid w:val="00C9268D"/>
    <w:rsid w:val="00CA7022"/>
    <w:rsid w:val="00CC3617"/>
    <w:rsid w:val="00CC3D0E"/>
    <w:rsid w:val="00CE2E27"/>
    <w:rsid w:val="00CE66D5"/>
    <w:rsid w:val="00D0596A"/>
    <w:rsid w:val="00D3635B"/>
    <w:rsid w:val="00D4655A"/>
    <w:rsid w:val="00D50F0F"/>
    <w:rsid w:val="00D61907"/>
    <w:rsid w:val="00D75BDE"/>
    <w:rsid w:val="00DA54F8"/>
    <w:rsid w:val="00DB788A"/>
    <w:rsid w:val="00DE37B6"/>
    <w:rsid w:val="00DE444D"/>
    <w:rsid w:val="00DE64A6"/>
    <w:rsid w:val="00DF334A"/>
    <w:rsid w:val="00E15C03"/>
    <w:rsid w:val="00E374D0"/>
    <w:rsid w:val="00E37AF6"/>
    <w:rsid w:val="00E76B53"/>
    <w:rsid w:val="00E80689"/>
    <w:rsid w:val="00E82FC5"/>
    <w:rsid w:val="00EA3529"/>
    <w:rsid w:val="00EB7875"/>
    <w:rsid w:val="00F17051"/>
    <w:rsid w:val="00F2311C"/>
    <w:rsid w:val="00F342AD"/>
    <w:rsid w:val="00F66654"/>
    <w:rsid w:val="00FB0E9B"/>
    <w:rsid w:val="00FE0287"/>
    <w:rsid w:val="0143D689"/>
    <w:rsid w:val="02AE55C5"/>
    <w:rsid w:val="02BBADE7"/>
    <w:rsid w:val="035F62B6"/>
    <w:rsid w:val="03D14B94"/>
    <w:rsid w:val="0404EE83"/>
    <w:rsid w:val="04295285"/>
    <w:rsid w:val="045A22F1"/>
    <w:rsid w:val="04EC3D35"/>
    <w:rsid w:val="05188834"/>
    <w:rsid w:val="053B249D"/>
    <w:rsid w:val="06B88C3B"/>
    <w:rsid w:val="06D3CE9C"/>
    <w:rsid w:val="07088DDB"/>
    <w:rsid w:val="071B19A4"/>
    <w:rsid w:val="0781A04C"/>
    <w:rsid w:val="07D7F106"/>
    <w:rsid w:val="07F8CDBF"/>
    <w:rsid w:val="0843BD50"/>
    <w:rsid w:val="089EAF4C"/>
    <w:rsid w:val="09140B31"/>
    <w:rsid w:val="09264B70"/>
    <w:rsid w:val="09B994B7"/>
    <w:rsid w:val="09E42394"/>
    <w:rsid w:val="0A408D18"/>
    <w:rsid w:val="0A62D0F0"/>
    <w:rsid w:val="0AD015A4"/>
    <w:rsid w:val="0ADE4EBE"/>
    <w:rsid w:val="0BC82224"/>
    <w:rsid w:val="0C4039D6"/>
    <w:rsid w:val="0C437401"/>
    <w:rsid w:val="0C95B46E"/>
    <w:rsid w:val="0CAC0E9C"/>
    <w:rsid w:val="0D105239"/>
    <w:rsid w:val="0D252C90"/>
    <w:rsid w:val="0D782DDA"/>
    <w:rsid w:val="0D94845B"/>
    <w:rsid w:val="0ED892D7"/>
    <w:rsid w:val="0F0BC4FA"/>
    <w:rsid w:val="0F7398D9"/>
    <w:rsid w:val="10CBE5DF"/>
    <w:rsid w:val="114EFDCE"/>
    <w:rsid w:val="12917527"/>
    <w:rsid w:val="130294F5"/>
    <w:rsid w:val="132E6F1A"/>
    <w:rsid w:val="1339F1CE"/>
    <w:rsid w:val="13616582"/>
    <w:rsid w:val="1392DB9D"/>
    <w:rsid w:val="15ACE43D"/>
    <w:rsid w:val="15DF4FE5"/>
    <w:rsid w:val="162A8E77"/>
    <w:rsid w:val="169F421D"/>
    <w:rsid w:val="16DF8C31"/>
    <w:rsid w:val="180C32B8"/>
    <w:rsid w:val="18DC4B1B"/>
    <w:rsid w:val="18E21D32"/>
    <w:rsid w:val="19082059"/>
    <w:rsid w:val="1995223E"/>
    <w:rsid w:val="19C6EF55"/>
    <w:rsid w:val="1A1B457E"/>
    <w:rsid w:val="1ADCB7B7"/>
    <w:rsid w:val="1B9D7E6D"/>
    <w:rsid w:val="1BB0F9A7"/>
    <w:rsid w:val="1BF28143"/>
    <w:rsid w:val="1C6BC56E"/>
    <w:rsid w:val="1D28830C"/>
    <w:rsid w:val="1D789DF2"/>
    <w:rsid w:val="1DC8A0F5"/>
    <w:rsid w:val="1F13B01B"/>
    <w:rsid w:val="1F321071"/>
    <w:rsid w:val="1F339252"/>
    <w:rsid w:val="1FB8DA87"/>
    <w:rsid w:val="1FEF6EE0"/>
    <w:rsid w:val="200CF544"/>
    <w:rsid w:val="203608E5"/>
    <w:rsid w:val="20A2D444"/>
    <w:rsid w:val="20A4CC97"/>
    <w:rsid w:val="214BF93B"/>
    <w:rsid w:val="215D3412"/>
    <w:rsid w:val="216FEB23"/>
    <w:rsid w:val="22265763"/>
    <w:rsid w:val="22BB2271"/>
    <w:rsid w:val="231FE78F"/>
    <w:rsid w:val="233AD9E3"/>
    <w:rsid w:val="240A01D0"/>
    <w:rsid w:val="240E6636"/>
    <w:rsid w:val="24297D1B"/>
    <w:rsid w:val="26CB53CF"/>
    <w:rsid w:val="27C32845"/>
    <w:rsid w:val="27E47028"/>
    <w:rsid w:val="28634952"/>
    <w:rsid w:val="28D639E2"/>
    <w:rsid w:val="28D8F1D1"/>
    <w:rsid w:val="2970337D"/>
    <w:rsid w:val="29D1A87F"/>
    <w:rsid w:val="2A53730E"/>
    <w:rsid w:val="2A8F06EE"/>
    <w:rsid w:val="2A91B0FB"/>
    <w:rsid w:val="2AA2FE7E"/>
    <w:rsid w:val="2ACEC7CE"/>
    <w:rsid w:val="2B476F42"/>
    <w:rsid w:val="2B60979F"/>
    <w:rsid w:val="2BB4114C"/>
    <w:rsid w:val="2C0DF203"/>
    <w:rsid w:val="2CAA6C7D"/>
    <w:rsid w:val="2CE6BE81"/>
    <w:rsid w:val="2D0FBBD8"/>
    <w:rsid w:val="2D9BC87F"/>
    <w:rsid w:val="2E2A7C43"/>
    <w:rsid w:val="2E3269C9"/>
    <w:rsid w:val="2E896437"/>
    <w:rsid w:val="2F286593"/>
    <w:rsid w:val="2FA238F1"/>
    <w:rsid w:val="306276A5"/>
    <w:rsid w:val="310A9FDE"/>
    <w:rsid w:val="3197FFC7"/>
    <w:rsid w:val="31A2887E"/>
    <w:rsid w:val="3285C14E"/>
    <w:rsid w:val="32F0623F"/>
    <w:rsid w:val="334A9A0E"/>
    <w:rsid w:val="33A043E2"/>
    <w:rsid w:val="33E54EDD"/>
    <w:rsid w:val="34A1AB4D"/>
    <w:rsid w:val="34CF14F0"/>
    <w:rsid w:val="34F194B4"/>
    <w:rsid w:val="34F63F0E"/>
    <w:rsid w:val="35095F58"/>
    <w:rsid w:val="351C80DE"/>
    <w:rsid w:val="3541334C"/>
    <w:rsid w:val="3557A06E"/>
    <w:rsid w:val="355BF4A8"/>
    <w:rsid w:val="35E7B0D5"/>
    <w:rsid w:val="3700CCBA"/>
    <w:rsid w:val="37448400"/>
    <w:rsid w:val="37C023B2"/>
    <w:rsid w:val="38B3E6A5"/>
    <w:rsid w:val="38B9C01F"/>
    <w:rsid w:val="396D2EEA"/>
    <w:rsid w:val="39BB33A2"/>
    <w:rsid w:val="3A901B93"/>
    <w:rsid w:val="3ADA6F57"/>
    <w:rsid w:val="3AE3C388"/>
    <w:rsid w:val="3B10ECD1"/>
    <w:rsid w:val="3BD25F0A"/>
    <w:rsid w:val="3CA4D0D1"/>
    <w:rsid w:val="3D3A3949"/>
    <w:rsid w:val="3D9FB53A"/>
    <w:rsid w:val="3E2778D5"/>
    <w:rsid w:val="3F1808DD"/>
    <w:rsid w:val="3F638CB6"/>
    <w:rsid w:val="3FA187A6"/>
    <w:rsid w:val="3FADE07A"/>
    <w:rsid w:val="3FB9FAC0"/>
    <w:rsid w:val="3FE45DF4"/>
    <w:rsid w:val="40656DEA"/>
    <w:rsid w:val="4096C7BA"/>
    <w:rsid w:val="40CA7E91"/>
    <w:rsid w:val="416EF37E"/>
    <w:rsid w:val="41A480C0"/>
    <w:rsid w:val="41BB99B9"/>
    <w:rsid w:val="423A6FB8"/>
    <w:rsid w:val="4241A08E"/>
    <w:rsid w:val="42F7EB03"/>
    <w:rsid w:val="43709277"/>
    <w:rsid w:val="439D0EAC"/>
    <w:rsid w:val="43C6B780"/>
    <w:rsid w:val="4407D423"/>
    <w:rsid w:val="4416C8B5"/>
    <w:rsid w:val="4496BA59"/>
    <w:rsid w:val="44B1AD96"/>
    <w:rsid w:val="450C62D8"/>
    <w:rsid w:val="451957A5"/>
    <w:rsid w:val="452CA001"/>
    <w:rsid w:val="456AC4E5"/>
    <w:rsid w:val="45B9AC4D"/>
    <w:rsid w:val="45FEABF1"/>
    <w:rsid w:val="465142BD"/>
    <w:rsid w:val="46A83339"/>
    <w:rsid w:val="471511B1"/>
    <w:rsid w:val="4844039A"/>
    <w:rsid w:val="48B0E212"/>
    <w:rsid w:val="496EA82A"/>
    <w:rsid w:val="49719EF5"/>
    <w:rsid w:val="49A4D320"/>
    <w:rsid w:val="49DEDCCD"/>
    <w:rsid w:val="4A001CDD"/>
    <w:rsid w:val="4B61D7B1"/>
    <w:rsid w:val="4C6F674F"/>
    <w:rsid w:val="4CC2E0FC"/>
    <w:rsid w:val="4D504901"/>
    <w:rsid w:val="4D77BCB5"/>
    <w:rsid w:val="4D845335"/>
    <w:rsid w:val="4DE13206"/>
    <w:rsid w:val="4E957FCE"/>
    <w:rsid w:val="4ED46585"/>
    <w:rsid w:val="4F28111C"/>
    <w:rsid w:val="4F5241A9"/>
    <w:rsid w:val="4FAC71ED"/>
    <w:rsid w:val="4FE223D4"/>
    <w:rsid w:val="504A8185"/>
    <w:rsid w:val="50E6572B"/>
    <w:rsid w:val="50EE120A"/>
    <w:rsid w:val="5166D7E5"/>
    <w:rsid w:val="519ECC0A"/>
    <w:rsid w:val="5275DB0B"/>
    <w:rsid w:val="54B4CBA9"/>
    <w:rsid w:val="5540F3B7"/>
    <w:rsid w:val="56B117E9"/>
    <w:rsid w:val="56CDB0A0"/>
    <w:rsid w:val="570DE05E"/>
    <w:rsid w:val="57DD0FA1"/>
    <w:rsid w:val="57F72954"/>
    <w:rsid w:val="58AAC653"/>
    <w:rsid w:val="58B3A4D4"/>
    <w:rsid w:val="590CB7D9"/>
    <w:rsid w:val="5915C710"/>
    <w:rsid w:val="59355444"/>
    <w:rsid w:val="5940B51B"/>
    <w:rsid w:val="59B7F5CB"/>
    <w:rsid w:val="59EF441B"/>
    <w:rsid w:val="5A496A7E"/>
    <w:rsid w:val="5AAD5EF1"/>
    <w:rsid w:val="5B7D5F8B"/>
    <w:rsid w:val="5BFEA69E"/>
    <w:rsid w:val="5CCA597F"/>
    <w:rsid w:val="5D63948E"/>
    <w:rsid w:val="5D9A76FF"/>
    <w:rsid w:val="5DB39F5C"/>
    <w:rsid w:val="5E081719"/>
    <w:rsid w:val="5F3E34E6"/>
    <w:rsid w:val="5F6AF158"/>
    <w:rsid w:val="5FF7C6AC"/>
    <w:rsid w:val="60537D6A"/>
    <w:rsid w:val="6055CF72"/>
    <w:rsid w:val="605E17B5"/>
    <w:rsid w:val="6080E203"/>
    <w:rsid w:val="6097C671"/>
    <w:rsid w:val="60B5CCB0"/>
    <w:rsid w:val="60BA374E"/>
    <w:rsid w:val="60CF4802"/>
    <w:rsid w:val="60D217C1"/>
    <w:rsid w:val="61C8A0BF"/>
    <w:rsid w:val="620E207F"/>
    <w:rsid w:val="62487BC1"/>
    <w:rsid w:val="626DE822"/>
    <w:rsid w:val="62FA0234"/>
    <w:rsid w:val="63214AEE"/>
    <w:rsid w:val="6363FF41"/>
    <w:rsid w:val="63C379A9"/>
    <w:rsid w:val="6454EE5C"/>
    <w:rsid w:val="64B0B753"/>
    <w:rsid w:val="64C4561C"/>
    <w:rsid w:val="653A4F24"/>
    <w:rsid w:val="668CE2C7"/>
    <w:rsid w:val="67961C3D"/>
    <w:rsid w:val="6809A0A4"/>
    <w:rsid w:val="689F5BC9"/>
    <w:rsid w:val="68F65203"/>
    <w:rsid w:val="6945C584"/>
    <w:rsid w:val="6A8E53BF"/>
    <w:rsid w:val="6A922264"/>
    <w:rsid w:val="6AA6BA5E"/>
    <w:rsid w:val="6B5B8223"/>
    <w:rsid w:val="6B92A4B6"/>
    <w:rsid w:val="6C714BAF"/>
    <w:rsid w:val="6CE6F6F3"/>
    <w:rsid w:val="6CF75284"/>
    <w:rsid w:val="6CF7D367"/>
    <w:rsid w:val="6D5CEFFB"/>
    <w:rsid w:val="6D987E28"/>
    <w:rsid w:val="6DC9C326"/>
    <w:rsid w:val="6DCBE047"/>
    <w:rsid w:val="6DCEFD8D"/>
    <w:rsid w:val="6F02A0FB"/>
    <w:rsid w:val="705FEB53"/>
    <w:rsid w:val="70E83CB0"/>
    <w:rsid w:val="716041F6"/>
    <w:rsid w:val="71824EE7"/>
    <w:rsid w:val="7224122D"/>
    <w:rsid w:val="7253622D"/>
    <w:rsid w:val="73384B81"/>
    <w:rsid w:val="733D9097"/>
    <w:rsid w:val="735113F1"/>
    <w:rsid w:val="741FDD72"/>
    <w:rsid w:val="74560202"/>
    <w:rsid w:val="74A081F4"/>
    <w:rsid w:val="74F01B6B"/>
    <w:rsid w:val="75AD4362"/>
    <w:rsid w:val="75E3D0D6"/>
    <w:rsid w:val="76182DF5"/>
    <w:rsid w:val="7738259E"/>
    <w:rsid w:val="77A0FDFC"/>
    <w:rsid w:val="77C08923"/>
    <w:rsid w:val="7836C022"/>
    <w:rsid w:val="784B4002"/>
    <w:rsid w:val="786BF618"/>
    <w:rsid w:val="7981E0A5"/>
    <w:rsid w:val="799EE1E5"/>
    <w:rsid w:val="79F0FC68"/>
    <w:rsid w:val="7A78FC78"/>
    <w:rsid w:val="7AD896D6"/>
    <w:rsid w:val="7B68052F"/>
    <w:rsid w:val="7C3E1499"/>
    <w:rsid w:val="7C6568E0"/>
    <w:rsid w:val="7D5A98F0"/>
    <w:rsid w:val="7F1DBAB1"/>
    <w:rsid w:val="7F1F9168"/>
    <w:rsid w:val="7FDD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DAED9"/>
  <w15:docId w15:val="{37266555-85A8-4B5C-B65F-01DBD58E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2E7"/>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11C"/>
    <w:pPr>
      <w:overflowPunct w:val="0"/>
      <w:autoSpaceDE w:val="0"/>
      <w:autoSpaceDN w:val="0"/>
      <w:adjustRightInd w:val="0"/>
      <w:ind w:left="720"/>
      <w:textAlignment w:val="baseline"/>
    </w:pPr>
    <w:rPr>
      <w:rFonts w:ascii="Times New Roman" w:hAnsi="Times New Roman" w:cs="Times New Roman"/>
      <w:szCs w:val="20"/>
    </w:rPr>
  </w:style>
  <w:style w:type="table" w:styleId="TableGrid">
    <w:name w:val="Table Grid"/>
    <w:basedOn w:val="TableNormal"/>
    <w:uiPriority w:val="59"/>
    <w:rsid w:val="00F2311C"/>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2311C"/>
    <w:rPr>
      <w:rFonts w:ascii="Arial" w:eastAsia="Times New Roman" w:hAnsi="Arial" w:cs="Arial"/>
      <w:sz w:val="24"/>
      <w:szCs w:val="24"/>
    </w:rPr>
  </w:style>
  <w:style w:type="paragraph" w:styleId="Header">
    <w:name w:val="header"/>
    <w:basedOn w:val="Normal"/>
    <w:link w:val="HeaderChar"/>
    <w:uiPriority w:val="99"/>
    <w:unhideWhenUsed/>
    <w:rsid w:val="00F2311C"/>
    <w:pPr>
      <w:tabs>
        <w:tab w:val="center" w:pos="4680"/>
        <w:tab w:val="right" w:pos="9360"/>
      </w:tabs>
    </w:pPr>
  </w:style>
  <w:style w:type="character" w:customStyle="1" w:styleId="HeaderChar1">
    <w:name w:val="Header Char1"/>
    <w:basedOn w:val="DefaultParagraphFont"/>
    <w:uiPriority w:val="99"/>
    <w:semiHidden/>
    <w:rsid w:val="00F2311C"/>
    <w:rPr>
      <w:rFonts w:ascii="Arial" w:eastAsia="Times New Roman" w:hAnsi="Arial" w:cs="Arial"/>
      <w:sz w:val="24"/>
      <w:szCs w:val="24"/>
    </w:rPr>
  </w:style>
  <w:style w:type="character" w:customStyle="1" w:styleId="FooterChar">
    <w:name w:val="Footer Char"/>
    <w:basedOn w:val="DefaultParagraphFont"/>
    <w:link w:val="Footer"/>
    <w:uiPriority w:val="99"/>
    <w:rsid w:val="00F2311C"/>
    <w:rPr>
      <w:rFonts w:ascii="Arial" w:eastAsia="Times New Roman" w:hAnsi="Arial" w:cs="Arial"/>
      <w:sz w:val="24"/>
      <w:szCs w:val="24"/>
    </w:rPr>
  </w:style>
  <w:style w:type="paragraph" w:styleId="Footer">
    <w:name w:val="footer"/>
    <w:basedOn w:val="Normal"/>
    <w:link w:val="FooterChar"/>
    <w:uiPriority w:val="99"/>
    <w:unhideWhenUsed/>
    <w:rsid w:val="00F2311C"/>
    <w:pPr>
      <w:tabs>
        <w:tab w:val="center" w:pos="4680"/>
        <w:tab w:val="right" w:pos="9360"/>
      </w:tabs>
    </w:pPr>
  </w:style>
  <w:style w:type="character" w:customStyle="1" w:styleId="FooterChar1">
    <w:name w:val="Footer Char1"/>
    <w:basedOn w:val="DefaultParagraphFont"/>
    <w:uiPriority w:val="99"/>
    <w:semiHidden/>
    <w:rsid w:val="00F2311C"/>
    <w:rPr>
      <w:rFonts w:ascii="Arial" w:eastAsia="Times New Roman" w:hAnsi="Arial" w:cs="Arial"/>
      <w:sz w:val="24"/>
      <w:szCs w:val="24"/>
    </w:rPr>
  </w:style>
  <w:style w:type="paragraph" w:styleId="Title">
    <w:name w:val="Title"/>
    <w:basedOn w:val="Normal"/>
    <w:next w:val="Normal"/>
    <w:link w:val="TitleChar"/>
    <w:uiPriority w:val="10"/>
    <w:qFormat/>
    <w:rsid w:val="00F2311C"/>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F2311C"/>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F2311C"/>
    <w:pPr>
      <w:numPr>
        <w:ilvl w:val="1"/>
      </w:numPr>
      <w:spacing w:after="160" w:line="259" w:lineRule="auto"/>
    </w:pPr>
    <w:rPr>
      <w:rFonts w:asciiTheme="minorHAnsi" w:eastAsiaTheme="minorEastAsia" w:hAnsiTheme="minorHAnsi" w:cs="Times New Roman"/>
      <w:color w:val="5A5A5A" w:themeColor="text1" w:themeTint="A5"/>
      <w:spacing w:val="15"/>
      <w:sz w:val="22"/>
      <w:szCs w:val="22"/>
    </w:rPr>
  </w:style>
  <w:style w:type="character" w:customStyle="1" w:styleId="SubtitleChar">
    <w:name w:val="Subtitle Char"/>
    <w:basedOn w:val="DefaultParagraphFont"/>
    <w:link w:val="Subtitle"/>
    <w:uiPriority w:val="11"/>
    <w:rsid w:val="00F2311C"/>
    <w:rPr>
      <w:rFonts w:eastAsiaTheme="minorEastAsia" w:cs="Times New Roman"/>
      <w:color w:val="5A5A5A" w:themeColor="text1" w:themeTint="A5"/>
      <w:spacing w:val="15"/>
    </w:rPr>
  </w:style>
  <w:style w:type="paragraph" w:customStyle="1" w:styleId="Normal1">
    <w:name w:val="Normal1"/>
    <w:link w:val="Normal1Char"/>
    <w:rsid w:val="00997F8F"/>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style>
  <w:style w:type="character" w:customStyle="1" w:styleId="Normal1Char">
    <w:name w:val="Normal1 Char"/>
    <w:basedOn w:val="DefaultParagraphFont"/>
    <w:link w:val="Normal1"/>
    <w:rsid w:val="00997F8F"/>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602187"/>
    <w:rPr>
      <w:rFonts w:ascii="Tahoma" w:hAnsi="Tahoma" w:cs="Tahoma"/>
      <w:sz w:val="16"/>
      <w:szCs w:val="16"/>
    </w:rPr>
  </w:style>
  <w:style w:type="character" w:customStyle="1" w:styleId="BalloonTextChar">
    <w:name w:val="Balloon Text Char"/>
    <w:basedOn w:val="DefaultParagraphFont"/>
    <w:link w:val="BalloonText"/>
    <w:uiPriority w:val="99"/>
    <w:semiHidden/>
    <w:rsid w:val="0060218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43B57"/>
    <w:rPr>
      <w:sz w:val="16"/>
      <w:szCs w:val="16"/>
    </w:rPr>
  </w:style>
  <w:style w:type="paragraph" w:styleId="CommentText">
    <w:name w:val="annotation text"/>
    <w:basedOn w:val="Normal"/>
    <w:link w:val="CommentTextChar"/>
    <w:uiPriority w:val="99"/>
    <w:unhideWhenUsed/>
    <w:rsid w:val="00743B57"/>
    <w:rPr>
      <w:sz w:val="20"/>
      <w:szCs w:val="20"/>
    </w:rPr>
  </w:style>
  <w:style w:type="character" w:customStyle="1" w:styleId="CommentTextChar">
    <w:name w:val="Comment Text Char"/>
    <w:basedOn w:val="DefaultParagraphFont"/>
    <w:link w:val="CommentText"/>
    <w:uiPriority w:val="99"/>
    <w:rsid w:val="00743B57"/>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743B57"/>
    <w:rPr>
      <w:b/>
      <w:bCs/>
    </w:rPr>
  </w:style>
  <w:style w:type="character" w:customStyle="1" w:styleId="CommentSubjectChar">
    <w:name w:val="Comment Subject Char"/>
    <w:basedOn w:val="CommentTextChar"/>
    <w:link w:val="CommentSubject"/>
    <w:uiPriority w:val="99"/>
    <w:semiHidden/>
    <w:rsid w:val="00743B57"/>
    <w:rPr>
      <w:rFonts w:ascii="Arial" w:eastAsia="Times New Roman" w:hAnsi="Arial" w:cs="Arial"/>
      <w:b/>
      <w:bCs/>
      <w:sz w:val="20"/>
      <w:szCs w:val="20"/>
    </w:rPr>
  </w:style>
  <w:style w:type="paragraph" w:styleId="NormalWeb">
    <w:name w:val="Normal (Web)"/>
    <w:basedOn w:val="Normal"/>
    <w:uiPriority w:val="99"/>
    <w:semiHidden/>
    <w:unhideWhenUsed/>
    <w:rsid w:val="00591DF4"/>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591DF4"/>
    <w:rPr>
      <w:color w:val="0563C1" w:themeColor="hyperlink"/>
      <w:u w:val="single"/>
    </w:rPr>
  </w:style>
  <w:style w:type="character" w:styleId="UnresolvedMention">
    <w:name w:val="Unresolved Mention"/>
    <w:basedOn w:val="DefaultParagraphFont"/>
    <w:uiPriority w:val="99"/>
    <w:semiHidden/>
    <w:unhideWhenUsed/>
    <w:rsid w:val="00591DF4"/>
    <w:rPr>
      <w:color w:val="605E5C"/>
      <w:shd w:val="clear" w:color="auto" w:fill="E1DFDD"/>
    </w:rPr>
  </w:style>
  <w:style w:type="paragraph" w:styleId="Revision">
    <w:name w:val="Revision"/>
    <w:hidden/>
    <w:uiPriority w:val="99"/>
    <w:semiHidden/>
    <w:rsid w:val="00AD217E"/>
    <w:pPr>
      <w:spacing w:after="0" w:line="240" w:lineRule="auto"/>
    </w:pPr>
    <w:rPr>
      <w:rFonts w:ascii="Arial" w:eastAsia="Times New Roman" w:hAnsi="Arial" w:cs="Arial"/>
      <w:sz w:val="24"/>
      <w:szCs w:val="24"/>
    </w:rPr>
  </w:style>
  <w:style w:type="character" w:customStyle="1" w:styleId="normaltextrun">
    <w:name w:val="normaltextrun"/>
    <w:basedOn w:val="DefaultParagraphFont"/>
    <w:rsid w:val="00AD217E"/>
  </w:style>
  <w:style w:type="character" w:customStyle="1" w:styleId="eop">
    <w:name w:val="eop"/>
    <w:basedOn w:val="DefaultParagraphFont"/>
    <w:rsid w:val="00966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9696">
      <w:bodyDiv w:val="1"/>
      <w:marLeft w:val="0"/>
      <w:marRight w:val="0"/>
      <w:marTop w:val="0"/>
      <w:marBottom w:val="0"/>
      <w:divBdr>
        <w:top w:val="none" w:sz="0" w:space="0" w:color="auto"/>
        <w:left w:val="none" w:sz="0" w:space="0" w:color="auto"/>
        <w:bottom w:val="none" w:sz="0" w:space="0" w:color="auto"/>
        <w:right w:val="none" w:sz="0" w:space="0" w:color="auto"/>
      </w:divBdr>
    </w:div>
    <w:div w:id="339964239">
      <w:bodyDiv w:val="1"/>
      <w:marLeft w:val="0"/>
      <w:marRight w:val="0"/>
      <w:marTop w:val="0"/>
      <w:marBottom w:val="0"/>
      <w:divBdr>
        <w:top w:val="none" w:sz="0" w:space="0" w:color="auto"/>
        <w:left w:val="none" w:sz="0" w:space="0" w:color="auto"/>
        <w:bottom w:val="none" w:sz="0" w:space="0" w:color="auto"/>
        <w:right w:val="none" w:sz="0" w:space="0" w:color="auto"/>
      </w:divBdr>
      <w:divsChild>
        <w:div w:id="1403868695">
          <w:marLeft w:val="274"/>
          <w:marRight w:val="0"/>
          <w:marTop w:val="150"/>
          <w:marBottom w:val="0"/>
          <w:divBdr>
            <w:top w:val="none" w:sz="0" w:space="0" w:color="auto"/>
            <w:left w:val="none" w:sz="0" w:space="0" w:color="auto"/>
            <w:bottom w:val="none" w:sz="0" w:space="0" w:color="auto"/>
            <w:right w:val="none" w:sz="0" w:space="0" w:color="auto"/>
          </w:divBdr>
        </w:div>
        <w:div w:id="1282418891">
          <w:marLeft w:val="274"/>
          <w:marRight w:val="0"/>
          <w:marTop w:val="150"/>
          <w:marBottom w:val="0"/>
          <w:divBdr>
            <w:top w:val="none" w:sz="0" w:space="0" w:color="auto"/>
            <w:left w:val="none" w:sz="0" w:space="0" w:color="auto"/>
            <w:bottom w:val="none" w:sz="0" w:space="0" w:color="auto"/>
            <w:right w:val="none" w:sz="0" w:space="0" w:color="auto"/>
          </w:divBdr>
        </w:div>
        <w:div w:id="1332297569">
          <w:marLeft w:val="274"/>
          <w:marRight w:val="0"/>
          <w:marTop w:val="150"/>
          <w:marBottom w:val="0"/>
          <w:divBdr>
            <w:top w:val="none" w:sz="0" w:space="0" w:color="auto"/>
            <w:left w:val="none" w:sz="0" w:space="0" w:color="auto"/>
            <w:bottom w:val="none" w:sz="0" w:space="0" w:color="auto"/>
            <w:right w:val="none" w:sz="0" w:space="0" w:color="auto"/>
          </w:divBdr>
        </w:div>
        <w:div w:id="235089487">
          <w:marLeft w:val="274"/>
          <w:marRight w:val="0"/>
          <w:marTop w:val="150"/>
          <w:marBottom w:val="0"/>
          <w:divBdr>
            <w:top w:val="none" w:sz="0" w:space="0" w:color="auto"/>
            <w:left w:val="none" w:sz="0" w:space="0" w:color="auto"/>
            <w:bottom w:val="none" w:sz="0" w:space="0" w:color="auto"/>
            <w:right w:val="none" w:sz="0" w:space="0" w:color="auto"/>
          </w:divBdr>
        </w:div>
        <w:div w:id="401485794">
          <w:marLeft w:val="274"/>
          <w:marRight w:val="0"/>
          <w:marTop w:val="150"/>
          <w:marBottom w:val="0"/>
          <w:divBdr>
            <w:top w:val="none" w:sz="0" w:space="0" w:color="auto"/>
            <w:left w:val="none" w:sz="0" w:space="0" w:color="auto"/>
            <w:bottom w:val="none" w:sz="0" w:space="0" w:color="auto"/>
            <w:right w:val="none" w:sz="0" w:space="0" w:color="auto"/>
          </w:divBdr>
        </w:div>
      </w:divsChild>
    </w:div>
    <w:div w:id="477385647">
      <w:bodyDiv w:val="1"/>
      <w:marLeft w:val="0"/>
      <w:marRight w:val="0"/>
      <w:marTop w:val="0"/>
      <w:marBottom w:val="0"/>
      <w:divBdr>
        <w:top w:val="none" w:sz="0" w:space="0" w:color="auto"/>
        <w:left w:val="none" w:sz="0" w:space="0" w:color="auto"/>
        <w:bottom w:val="none" w:sz="0" w:space="0" w:color="auto"/>
        <w:right w:val="none" w:sz="0" w:space="0" w:color="auto"/>
      </w:divBdr>
    </w:div>
    <w:div w:id="815530906">
      <w:bodyDiv w:val="1"/>
      <w:marLeft w:val="0"/>
      <w:marRight w:val="0"/>
      <w:marTop w:val="0"/>
      <w:marBottom w:val="0"/>
      <w:divBdr>
        <w:top w:val="none" w:sz="0" w:space="0" w:color="auto"/>
        <w:left w:val="none" w:sz="0" w:space="0" w:color="auto"/>
        <w:bottom w:val="none" w:sz="0" w:space="0" w:color="auto"/>
        <w:right w:val="none" w:sz="0" w:space="0" w:color="auto"/>
      </w:divBdr>
      <w:divsChild>
        <w:div w:id="612131667">
          <w:marLeft w:val="274"/>
          <w:marRight w:val="0"/>
          <w:marTop w:val="150"/>
          <w:marBottom w:val="0"/>
          <w:divBdr>
            <w:top w:val="none" w:sz="0" w:space="0" w:color="auto"/>
            <w:left w:val="none" w:sz="0" w:space="0" w:color="auto"/>
            <w:bottom w:val="none" w:sz="0" w:space="0" w:color="auto"/>
            <w:right w:val="none" w:sz="0" w:space="0" w:color="auto"/>
          </w:divBdr>
        </w:div>
        <w:div w:id="1251815991">
          <w:marLeft w:val="274"/>
          <w:marRight w:val="0"/>
          <w:marTop w:val="150"/>
          <w:marBottom w:val="0"/>
          <w:divBdr>
            <w:top w:val="none" w:sz="0" w:space="0" w:color="auto"/>
            <w:left w:val="none" w:sz="0" w:space="0" w:color="auto"/>
            <w:bottom w:val="none" w:sz="0" w:space="0" w:color="auto"/>
            <w:right w:val="none" w:sz="0" w:space="0" w:color="auto"/>
          </w:divBdr>
        </w:div>
        <w:div w:id="1497301046">
          <w:marLeft w:val="274"/>
          <w:marRight w:val="0"/>
          <w:marTop w:val="150"/>
          <w:marBottom w:val="0"/>
          <w:divBdr>
            <w:top w:val="none" w:sz="0" w:space="0" w:color="auto"/>
            <w:left w:val="none" w:sz="0" w:space="0" w:color="auto"/>
            <w:bottom w:val="none" w:sz="0" w:space="0" w:color="auto"/>
            <w:right w:val="none" w:sz="0" w:space="0" w:color="auto"/>
          </w:divBdr>
        </w:div>
        <w:div w:id="632372350">
          <w:marLeft w:val="274"/>
          <w:marRight w:val="0"/>
          <w:marTop w:val="150"/>
          <w:marBottom w:val="0"/>
          <w:divBdr>
            <w:top w:val="none" w:sz="0" w:space="0" w:color="auto"/>
            <w:left w:val="none" w:sz="0" w:space="0" w:color="auto"/>
            <w:bottom w:val="none" w:sz="0" w:space="0" w:color="auto"/>
            <w:right w:val="none" w:sz="0" w:space="0" w:color="auto"/>
          </w:divBdr>
        </w:div>
        <w:div w:id="1017848152">
          <w:marLeft w:val="274"/>
          <w:marRight w:val="0"/>
          <w:marTop w:val="150"/>
          <w:marBottom w:val="0"/>
          <w:divBdr>
            <w:top w:val="none" w:sz="0" w:space="0" w:color="auto"/>
            <w:left w:val="none" w:sz="0" w:space="0" w:color="auto"/>
            <w:bottom w:val="none" w:sz="0" w:space="0" w:color="auto"/>
            <w:right w:val="none" w:sz="0" w:space="0" w:color="auto"/>
          </w:divBdr>
        </w:div>
      </w:divsChild>
    </w:div>
    <w:div w:id="959217382">
      <w:bodyDiv w:val="1"/>
      <w:marLeft w:val="0"/>
      <w:marRight w:val="0"/>
      <w:marTop w:val="0"/>
      <w:marBottom w:val="0"/>
      <w:divBdr>
        <w:top w:val="none" w:sz="0" w:space="0" w:color="auto"/>
        <w:left w:val="none" w:sz="0" w:space="0" w:color="auto"/>
        <w:bottom w:val="none" w:sz="0" w:space="0" w:color="auto"/>
        <w:right w:val="none" w:sz="0" w:space="0" w:color="auto"/>
      </w:divBdr>
      <w:divsChild>
        <w:div w:id="1944611362">
          <w:marLeft w:val="274"/>
          <w:marRight w:val="0"/>
          <w:marTop w:val="150"/>
          <w:marBottom w:val="0"/>
          <w:divBdr>
            <w:top w:val="none" w:sz="0" w:space="0" w:color="auto"/>
            <w:left w:val="none" w:sz="0" w:space="0" w:color="auto"/>
            <w:bottom w:val="none" w:sz="0" w:space="0" w:color="auto"/>
            <w:right w:val="none" w:sz="0" w:space="0" w:color="auto"/>
          </w:divBdr>
        </w:div>
        <w:div w:id="296648154">
          <w:marLeft w:val="274"/>
          <w:marRight w:val="0"/>
          <w:marTop w:val="150"/>
          <w:marBottom w:val="0"/>
          <w:divBdr>
            <w:top w:val="none" w:sz="0" w:space="0" w:color="auto"/>
            <w:left w:val="none" w:sz="0" w:space="0" w:color="auto"/>
            <w:bottom w:val="none" w:sz="0" w:space="0" w:color="auto"/>
            <w:right w:val="none" w:sz="0" w:space="0" w:color="auto"/>
          </w:divBdr>
        </w:div>
        <w:div w:id="596644252">
          <w:marLeft w:val="274"/>
          <w:marRight w:val="0"/>
          <w:marTop w:val="150"/>
          <w:marBottom w:val="0"/>
          <w:divBdr>
            <w:top w:val="none" w:sz="0" w:space="0" w:color="auto"/>
            <w:left w:val="none" w:sz="0" w:space="0" w:color="auto"/>
            <w:bottom w:val="none" w:sz="0" w:space="0" w:color="auto"/>
            <w:right w:val="none" w:sz="0" w:space="0" w:color="auto"/>
          </w:divBdr>
        </w:div>
        <w:div w:id="1881239972">
          <w:marLeft w:val="274"/>
          <w:marRight w:val="0"/>
          <w:marTop w:val="150"/>
          <w:marBottom w:val="0"/>
          <w:divBdr>
            <w:top w:val="none" w:sz="0" w:space="0" w:color="auto"/>
            <w:left w:val="none" w:sz="0" w:space="0" w:color="auto"/>
            <w:bottom w:val="none" w:sz="0" w:space="0" w:color="auto"/>
            <w:right w:val="none" w:sz="0" w:space="0" w:color="auto"/>
          </w:divBdr>
        </w:div>
      </w:divsChild>
    </w:div>
    <w:div w:id="1168473479">
      <w:bodyDiv w:val="1"/>
      <w:marLeft w:val="0"/>
      <w:marRight w:val="0"/>
      <w:marTop w:val="0"/>
      <w:marBottom w:val="0"/>
      <w:divBdr>
        <w:top w:val="none" w:sz="0" w:space="0" w:color="auto"/>
        <w:left w:val="none" w:sz="0" w:space="0" w:color="auto"/>
        <w:bottom w:val="none" w:sz="0" w:space="0" w:color="auto"/>
        <w:right w:val="none" w:sz="0" w:space="0" w:color="auto"/>
      </w:divBdr>
    </w:div>
    <w:div w:id="1212225509">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sChild>
        <w:div w:id="2008822130">
          <w:marLeft w:val="274"/>
          <w:marRight w:val="0"/>
          <w:marTop w:val="150"/>
          <w:marBottom w:val="0"/>
          <w:divBdr>
            <w:top w:val="none" w:sz="0" w:space="0" w:color="auto"/>
            <w:left w:val="none" w:sz="0" w:space="0" w:color="auto"/>
            <w:bottom w:val="none" w:sz="0" w:space="0" w:color="auto"/>
            <w:right w:val="none" w:sz="0" w:space="0" w:color="auto"/>
          </w:divBdr>
        </w:div>
        <w:div w:id="1026758626">
          <w:marLeft w:val="274"/>
          <w:marRight w:val="0"/>
          <w:marTop w:val="150"/>
          <w:marBottom w:val="0"/>
          <w:divBdr>
            <w:top w:val="none" w:sz="0" w:space="0" w:color="auto"/>
            <w:left w:val="none" w:sz="0" w:space="0" w:color="auto"/>
            <w:bottom w:val="none" w:sz="0" w:space="0" w:color="auto"/>
            <w:right w:val="none" w:sz="0" w:space="0" w:color="auto"/>
          </w:divBdr>
        </w:div>
        <w:div w:id="1720132125">
          <w:marLeft w:val="274"/>
          <w:marRight w:val="0"/>
          <w:marTop w:val="150"/>
          <w:marBottom w:val="0"/>
          <w:divBdr>
            <w:top w:val="none" w:sz="0" w:space="0" w:color="auto"/>
            <w:left w:val="none" w:sz="0" w:space="0" w:color="auto"/>
            <w:bottom w:val="none" w:sz="0" w:space="0" w:color="auto"/>
            <w:right w:val="none" w:sz="0" w:space="0" w:color="auto"/>
          </w:divBdr>
        </w:div>
        <w:div w:id="240216470">
          <w:marLeft w:val="274"/>
          <w:marRight w:val="0"/>
          <w:marTop w:val="150"/>
          <w:marBottom w:val="0"/>
          <w:divBdr>
            <w:top w:val="none" w:sz="0" w:space="0" w:color="auto"/>
            <w:left w:val="none" w:sz="0" w:space="0" w:color="auto"/>
            <w:bottom w:val="none" w:sz="0" w:space="0" w:color="auto"/>
            <w:right w:val="none" w:sz="0" w:space="0" w:color="auto"/>
          </w:divBdr>
        </w:div>
      </w:divsChild>
    </w:div>
    <w:div w:id="1591892314">
      <w:bodyDiv w:val="1"/>
      <w:marLeft w:val="0"/>
      <w:marRight w:val="0"/>
      <w:marTop w:val="0"/>
      <w:marBottom w:val="0"/>
      <w:divBdr>
        <w:top w:val="none" w:sz="0" w:space="0" w:color="auto"/>
        <w:left w:val="none" w:sz="0" w:space="0" w:color="auto"/>
        <w:bottom w:val="none" w:sz="0" w:space="0" w:color="auto"/>
        <w:right w:val="none" w:sz="0" w:space="0" w:color="auto"/>
      </w:divBdr>
      <w:divsChild>
        <w:div w:id="2029485402">
          <w:marLeft w:val="274"/>
          <w:marRight w:val="0"/>
          <w:marTop w:val="150"/>
          <w:marBottom w:val="0"/>
          <w:divBdr>
            <w:top w:val="none" w:sz="0" w:space="0" w:color="auto"/>
            <w:left w:val="none" w:sz="0" w:space="0" w:color="auto"/>
            <w:bottom w:val="none" w:sz="0" w:space="0" w:color="auto"/>
            <w:right w:val="none" w:sz="0" w:space="0" w:color="auto"/>
          </w:divBdr>
        </w:div>
        <w:div w:id="113444551">
          <w:marLeft w:val="274"/>
          <w:marRight w:val="0"/>
          <w:marTop w:val="150"/>
          <w:marBottom w:val="0"/>
          <w:divBdr>
            <w:top w:val="none" w:sz="0" w:space="0" w:color="auto"/>
            <w:left w:val="none" w:sz="0" w:space="0" w:color="auto"/>
            <w:bottom w:val="none" w:sz="0" w:space="0" w:color="auto"/>
            <w:right w:val="none" w:sz="0" w:space="0" w:color="auto"/>
          </w:divBdr>
        </w:div>
        <w:div w:id="271595431">
          <w:marLeft w:val="274"/>
          <w:marRight w:val="0"/>
          <w:marTop w:val="150"/>
          <w:marBottom w:val="0"/>
          <w:divBdr>
            <w:top w:val="none" w:sz="0" w:space="0" w:color="auto"/>
            <w:left w:val="none" w:sz="0" w:space="0" w:color="auto"/>
            <w:bottom w:val="none" w:sz="0" w:space="0" w:color="auto"/>
            <w:right w:val="none" w:sz="0" w:space="0" w:color="auto"/>
          </w:divBdr>
        </w:div>
        <w:div w:id="1591233905">
          <w:marLeft w:val="274"/>
          <w:marRight w:val="0"/>
          <w:marTop w:val="150"/>
          <w:marBottom w:val="0"/>
          <w:divBdr>
            <w:top w:val="none" w:sz="0" w:space="0" w:color="auto"/>
            <w:left w:val="none" w:sz="0" w:space="0" w:color="auto"/>
            <w:bottom w:val="none" w:sz="0" w:space="0" w:color="auto"/>
            <w:right w:val="none" w:sz="0" w:space="0" w:color="auto"/>
          </w:divBdr>
        </w:div>
        <w:div w:id="491147414">
          <w:marLeft w:val="274"/>
          <w:marRight w:val="0"/>
          <w:marTop w:val="150"/>
          <w:marBottom w:val="0"/>
          <w:divBdr>
            <w:top w:val="none" w:sz="0" w:space="0" w:color="auto"/>
            <w:left w:val="none" w:sz="0" w:space="0" w:color="auto"/>
            <w:bottom w:val="none" w:sz="0" w:space="0" w:color="auto"/>
            <w:right w:val="none" w:sz="0" w:space="0" w:color="auto"/>
          </w:divBdr>
        </w:div>
        <w:div w:id="1169632732">
          <w:marLeft w:val="274"/>
          <w:marRight w:val="0"/>
          <w:marTop w:val="150"/>
          <w:marBottom w:val="0"/>
          <w:divBdr>
            <w:top w:val="none" w:sz="0" w:space="0" w:color="auto"/>
            <w:left w:val="none" w:sz="0" w:space="0" w:color="auto"/>
            <w:bottom w:val="none" w:sz="0" w:space="0" w:color="auto"/>
            <w:right w:val="none" w:sz="0" w:space="0" w:color="auto"/>
          </w:divBdr>
        </w:div>
      </w:divsChild>
    </w:div>
    <w:div w:id="1634287298">
      <w:bodyDiv w:val="1"/>
      <w:marLeft w:val="0"/>
      <w:marRight w:val="0"/>
      <w:marTop w:val="0"/>
      <w:marBottom w:val="0"/>
      <w:divBdr>
        <w:top w:val="none" w:sz="0" w:space="0" w:color="auto"/>
        <w:left w:val="none" w:sz="0" w:space="0" w:color="auto"/>
        <w:bottom w:val="none" w:sz="0" w:space="0" w:color="auto"/>
        <w:right w:val="none" w:sz="0" w:space="0" w:color="auto"/>
      </w:divBdr>
    </w:div>
    <w:div w:id="1990094724">
      <w:bodyDiv w:val="1"/>
      <w:marLeft w:val="0"/>
      <w:marRight w:val="0"/>
      <w:marTop w:val="0"/>
      <w:marBottom w:val="0"/>
      <w:divBdr>
        <w:top w:val="none" w:sz="0" w:space="0" w:color="auto"/>
        <w:left w:val="none" w:sz="0" w:space="0" w:color="auto"/>
        <w:bottom w:val="none" w:sz="0" w:space="0" w:color="auto"/>
        <w:right w:val="none" w:sz="0" w:space="0" w:color="auto"/>
      </w:divBdr>
    </w:div>
    <w:div w:id="2063629334">
      <w:bodyDiv w:val="1"/>
      <w:marLeft w:val="0"/>
      <w:marRight w:val="0"/>
      <w:marTop w:val="0"/>
      <w:marBottom w:val="0"/>
      <w:divBdr>
        <w:top w:val="none" w:sz="0" w:space="0" w:color="auto"/>
        <w:left w:val="none" w:sz="0" w:space="0" w:color="auto"/>
        <w:bottom w:val="none" w:sz="0" w:space="0" w:color="auto"/>
        <w:right w:val="none" w:sz="0" w:space="0" w:color="auto"/>
      </w:divBdr>
      <w:divsChild>
        <w:div w:id="914507607">
          <w:marLeft w:val="806"/>
          <w:marRight w:val="0"/>
          <w:marTop w:val="75"/>
          <w:marBottom w:val="0"/>
          <w:divBdr>
            <w:top w:val="none" w:sz="0" w:space="0" w:color="auto"/>
            <w:left w:val="none" w:sz="0" w:space="0" w:color="auto"/>
            <w:bottom w:val="none" w:sz="0" w:space="0" w:color="auto"/>
            <w:right w:val="none" w:sz="0" w:space="0" w:color="auto"/>
          </w:divBdr>
        </w:div>
        <w:div w:id="634217229">
          <w:marLeft w:val="806"/>
          <w:marRight w:val="0"/>
          <w:marTop w:val="75"/>
          <w:marBottom w:val="0"/>
          <w:divBdr>
            <w:top w:val="none" w:sz="0" w:space="0" w:color="auto"/>
            <w:left w:val="none" w:sz="0" w:space="0" w:color="auto"/>
            <w:bottom w:val="none" w:sz="0" w:space="0" w:color="auto"/>
            <w:right w:val="none" w:sz="0" w:space="0" w:color="auto"/>
          </w:divBdr>
        </w:div>
        <w:div w:id="1782800913">
          <w:marLeft w:val="806"/>
          <w:marRight w:val="0"/>
          <w:marTop w:val="75"/>
          <w:marBottom w:val="0"/>
          <w:divBdr>
            <w:top w:val="none" w:sz="0" w:space="0" w:color="auto"/>
            <w:left w:val="none" w:sz="0" w:space="0" w:color="auto"/>
            <w:bottom w:val="none" w:sz="0" w:space="0" w:color="auto"/>
            <w:right w:val="none" w:sz="0" w:space="0" w:color="auto"/>
          </w:divBdr>
        </w:div>
        <w:div w:id="1508248696">
          <w:marLeft w:val="806"/>
          <w:marRight w:val="0"/>
          <w:marTop w:val="75"/>
          <w:marBottom w:val="0"/>
          <w:divBdr>
            <w:top w:val="none" w:sz="0" w:space="0" w:color="auto"/>
            <w:left w:val="none" w:sz="0" w:space="0" w:color="auto"/>
            <w:bottom w:val="none" w:sz="0" w:space="0" w:color="auto"/>
            <w:right w:val="none" w:sz="0" w:space="0" w:color="auto"/>
          </w:divBdr>
        </w:div>
        <w:div w:id="1033770576">
          <w:marLeft w:val="806"/>
          <w:marRight w:val="0"/>
          <w:marTop w:val="75"/>
          <w:marBottom w:val="0"/>
          <w:divBdr>
            <w:top w:val="none" w:sz="0" w:space="0" w:color="auto"/>
            <w:left w:val="none" w:sz="0" w:space="0" w:color="auto"/>
            <w:bottom w:val="none" w:sz="0" w:space="0" w:color="auto"/>
            <w:right w:val="none" w:sz="0" w:space="0" w:color="auto"/>
          </w:divBdr>
        </w:div>
        <w:div w:id="637609189">
          <w:marLeft w:val="806"/>
          <w:marRight w:val="0"/>
          <w:marTop w:val="75"/>
          <w:marBottom w:val="0"/>
          <w:divBdr>
            <w:top w:val="none" w:sz="0" w:space="0" w:color="auto"/>
            <w:left w:val="none" w:sz="0" w:space="0" w:color="auto"/>
            <w:bottom w:val="none" w:sz="0" w:space="0" w:color="auto"/>
            <w:right w:val="none" w:sz="0" w:space="0" w:color="auto"/>
          </w:divBdr>
        </w:div>
        <w:div w:id="1416123340">
          <w:marLeft w:val="806"/>
          <w:marRight w:val="0"/>
          <w:marTop w:val="75"/>
          <w:marBottom w:val="0"/>
          <w:divBdr>
            <w:top w:val="none" w:sz="0" w:space="0" w:color="auto"/>
            <w:left w:val="none" w:sz="0" w:space="0" w:color="auto"/>
            <w:bottom w:val="none" w:sz="0" w:space="0" w:color="auto"/>
            <w:right w:val="none" w:sz="0" w:space="0" w:color="auto"/>
          </w:divBdr>
        </w:div>
        <w:div w:id="702483376">
          <w:marLeft w:val="806"/>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October 1, 2025 - September 30, 2026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1673</Words>
  <Characters>10559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ABC Prevention Work</vt:lpstr>
    </vt:vector>
  </TitlesOfParts>
  <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Prevention Work</dc:title>
  <dc:subject>Prevention Workplan Example</dc:subject>
  <dc:creator>Herb, Amy (DHSS)</dc:creator>
  <cp:lastModifiedBy>Phelan, Adria (OMB)</cp:lastModifiedBy>
  <cp:revision>2</cp:revision>
  <cp:lastPrinted>2025-06-24T14:36:00Z</cp:lastPrinted>
  <dcterms:created xsi:type="dcterms:W3CDTF">2025-08-04T18:29:00Z</dcterms:created>
  <dcterms:modified xsi:type="dcterms:W3CDTF">2025-08-04T18:29:00Z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3d3024dc-432c-45b4-9d16-ada236848fd2</vt:lpwstr>
  </property>
</Properties>
</file>