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55DB0" w14:textId="77777777" w:rsidR="00616CBF" w:rsidRDefault="00616CBF" w:rsidP="00F15718">
      <w:pPr>
        <w:pStyle w:val="ITRFPTemplateAppendixHeader4"/>
        <w:numPr>
          <w:ilvl w:val="0"/>
          <w:numId w:val="0"/>
        </w:numPr>
        <w:ind w:left="645"/>
      </w:pPr>
    </w:p>
    <w:tbl>
      <w:tblPr>
        <w:tblW w:w="0" w:type="auto"/>
        <w:tblLayout w:type="fixed"/>
        <w:tblLook w:val="0000" w:firstRow="0" w:lastRow="0" w:firstColumn="0" w:lastColumn="0" w:noHBand="0" w:noVBand="0"/>
      </w:tblPr>
      <w:tblGrid>
        <w:gridCol w:w="4068"/>
        <w:gridCol w:w="4320"/>
        <w:gridCol w:w="1440"/>
        <w:gridCol w:w="2853"/>
      </w:tblGrid>
      <w:tr w:rsidR="00616CBF" w14:paraId="2C041BC6" w14:textId="77777777" w:rsidTr="00B86684">
        <w:trPr>
          <w:gridAfter w:val="1"/>
          <w:wAfter w:w="2853" w:type="dxa"/>
          <w:cantSplit/>
        </w:trPr>
        <w:tc>
          <w:tcPr>
            <w:tcW w:w="4068" w:type="dxa"/>
            <w:shd w:val="solid" w:color="auto" w:fill="auto"/>
          </w:tcPr>
          <w:p w14:paraId="4F67DCA3" w14:textId="77777777" w:rsidR="00616CBF" w:rsidRDefault="00616CBF" w:rsidP="00B86684"/>
        </w:tc>
        <w:tc>
          <w:tcPr>
            <w:tcW w:w="5760" w:type="dxa"/>
            <w:gridSpan w:val="2"/>
            <w:tcBorders>
              <w:top w:val="single" w:sz="18" w:space="0" w:color="auto"/>
            </w:tcBorders>
          </w:tcPr>
          <w:p w14:paraId="5E883FCA" w14:textId="77777777" w:rsidR="00616CBF" w:rsidRDefault="00616CBF" w:rsidP="00B86684"/>
        </w:tc>
      </w:tr>
      <w:tr w:rsidR="00616CBF" w14:paraId="46A8E44C" w14:textId="77777777" w:rsidTr="00B86684">
        <w:trPr>
          <w:cantSplit/>
        </w:trPr>
        <w:tc>
          <w:tcPr>
            <w:tcW w:w="4068" w:type="dxa"/>
          </w:tcPr>
          <w:p w14:paraId="34AA4A48" w14:textId="77777777" w:rsidR="00616CBF" w:rsidRDefault="00616CBF" w:rsidP="00B86684">
            <w:r w:rsidRPr="00F658D2">
              <w:rPr>
                <w:noProof/>
              </w:rPr>
              <w:drawing>
                <wp:inline distT="0" distB="0" distL="0" distR="0" wp14:anchorId="30E40B87" wp14:editId="379AFFCD">
                  <wp:extent cx="857250" cy="895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0" cy="895350"/>
                          </a:xfrm>
                          <a:prstGeom prst="rect">
                            <a:avLst/>
                          </a:prstGeom>
                          <a:noFill/>
                          <a:ln>
                            <a:noFill/>
                          </a:ln>
                        </pic:spPr>
                      </pic:pic>
                    </a:graphicData>
                  </a:graphic>
                </wp:inline>
              </w:drawing>
            </w:r>
          </w:p>
        </w:tc>
        <w:tc>
          <w:tcPr>
            <w:tcW w:w="4320" w:type="dxa"/>
          </w:tcPr>
          <w:p w14:paraId="03F06D59" w14:textId="77777777" w:rsidR="00616CBF" w:rsidRDefault="00616CBF" w:rsidP="00B86684"/>
          <w:p w14:paraId="399FA3DC" w14:textId="77777777" w:rsidR="00616CBF" w:rsidRDefault="00616CBF" w:rsidP="00B86684">
            <w:pPr>
              <w:spacing w:line="240" w:lineRule="atLeast"/>
            </w:pPr>
            <w:r>
              <w:t xml:space="preserve">DELAWARE HEALTH </w:t>
            </w:r>
          </w:p>
          <w:p w14:paraId="3C5DEF10" w14:textId="77777777" w:rsidR="00616CBF" w:rsidRDefault="00616CBF" w:rsidP="00B86684">
            <w:pPr>
              <w:spacing w:line="240" w:lineRule="atLeast"/>
            </w:pPr>
            <w:r>
              <w:t>AND SOCIAL SERVICES</w:t>
            </w:r>
          </w:p>
          <w:p w14:paraId="7AA8FEDE" w14:textId="77777777" w:rsidR="00616CBF" w:rsidRPr="00D42978" w:rsidRDefault="00616CBF" w:rsidP="00B86684">
            <w:pPr>
              <w:framePr w:w="2730" w:h="0" w:hSpace="180" w:wrap="around" w:vAnchor="text" w:hAnchor="page" w:x="2596" w:y="2091"/>
              <w:pBdr>
                <w:top w:val="single" w:sz="6" w:space="1" w:color="auto"/>
                <w:bottom w:val="single" w:sz="6" w:space="1" w:color="auto"/>
              </w:pBdr>
              <w:rPr>
                <w:b/>
              </w:rPr>
            </w:pPr>
            <w:r>
              <w:rPr>
                <w:b/>
              </w:rPr>
              <w:t>Division of Management Services</w:t>
            </w:r>
          </w:p>
          <w:p w14:paraId="4046847B" w14:textId="77777777" w:rsidR="00616CBF" w:rsidRDefault="00616CBF" w:rsidP="00B86684">
            <w:pPr>
              <w:framePr w:w="2730" w:h="0" w:hSpace="180" w:wrap="around" w:vAnchor="text" w:hAnchor="page" w:x="2596" w:y="2091"/>
              <w:pBdr>
                <w:top w:val="single" w:sz="6" w:space="1" w:color="auto"/>
                <w:bottom w:val="single" w:sz="6" w:space="1" w:color="auto"/>
              </w:pBdr>
            </w:pPr>
            <w:r>
              <w:t>1901 N. DuPont Highway</w:t>
            </w:r>
          </w:p>
          <w:p w14:paraId="6C554A02" w14:textId="77777777" w:rsidR="00616CBF" w:rsidRDefault="00616CBF" w:rsidP="00B86684">
            <w:pPr>
              <w:framePr w:w="2730" w:h="0" w:hSpace="180" w:wrap="around" w:vAnchor="text" w:hAnchor="page" w:x="2596" w:y="2091"/>
              <w:pBdr>
                <w:top w:val="single" w:sz="6" w:space="1" w:color="auto"/>
                <w:bottom w:val="single" w:sz="6" w:space="1" w:color="auto"/>
              </w:pBdr>
            </w:pPr>
            <w:r>
              <w:t>New Castle, DE 19720</w:t>
            </w:r>
          </w:p>
          <w:p w14:paraId="1F051B13" w14:textId="77777777" w:rsidR="00616CBF" w:rsidRDefault="00616CBF" w:rsidP="00B86684"/>
          <w:p w14:paraId="21EC748E" w14:textId="77777777" w:rsidR="00616CBF" w:rsidRDefault="00616CBF" w:rsidP="00B86684"/>
        </w:tc>
        <w:tc>
          <w:tcPr>
            <w:tcW w:w="4293" w:type="dxa"/>
            <w:gridSpan w:val="2"/>
          </w:tcPr>
          <w:p w14:paraId="07403E76" w14:textId="77777777" w:rsidR="00616CBF" w:rsidRDefault="00616CBF" w:rsidP="00B86684">
            <w:pPr>
              <w:jc w:val="right"/>
            </w:pPr>
          </w:p>
        </w:tc>
      </w:tr>
    </w:tbl>
    <w:p w14:paraId="584B109F" w14:textId="77777777" w:rsidR="00616CBF" w:rsidRDefault="00616CBF" w:rsidP="00616CBF">
      <w:pPr>
        <w:jc w:val="center"/>
        <w:rPr>
          <w:b/>
          <w:sz w:val="52"/>
        </w:rPr>
      </w:pPr>
      <w:r w:rsidRPr="007217F1">
        <w:rPr>
          <w:b/>
          <w:sz w:val="52"/>
        </w:rPr>
        <w:t>State of Delaware</w:t>
      </w:r>
    </w:p>
    <w:p w14:paraId="52C99BDF" w14:textId="77777777" w:rsidR="00616CBF" w:rsidRDefault="00616CBF" w:rsidP="00616CBF">
      <w:pPr>
        <w:jc w:val="center"/>
      </w:pPr>
    </w:p>
    <w:p w14:paraId="1B6D9A5F" w14:textId="23C6C33B" w:rsidR="00616CBF" w:rsidRPr="0029630D" w:rsidRDefault="00616CBF" w:rsidP="00616CBF">
      <w:pPr>
        <w:jc w:val="center"/>
        <w:rPr>
          <w:b/>
          <w:color w:val="000000"/>
          <w:sz w:val="36"/>
          <w:szCs w:val="36"/>
        </w:rPr>
      </w:pPr>
      <w:r w:rsidRPr="0029630D">
        <w:rPr>
          <w:b/>
          <w:color w:val="000000"/>
          <w:sz w:val="36"/>
          <w:szCs w:val="36"/>
        </w:rPr>
        <w:t xml:space="preserve"> </w:t>
      </w:r>
      <w:r w:rsidR="00614462">
        <w:rPr>
          <w:b/>
          <w:spacing w:val="-3"/>
          <w:sz w:val="36"/>
          <w:szCs w:val="36"/>
        </w:rPr>
        <w:t>DELAWARE VITAL EVENTS REGISTRATION SYSTEM (DELVERS)</w:t>
      </w:r>
      <w:r w:rsidR="00614462">
        <w:rPr>
          <w:b/>
          <w:color w:val="000000"/>
          <w:sz w:val="36"/>
          <w:szCs w:val="36"/>
        </w:rPr>
        <w:t xml:space="preserve"> </w:t>
      </w:r>
      <w:r w:rsidR="00CD09EC">
        <w:rPr>
          <w:b/>
          <w:color w:val="000000"/>
          <w:sz w:val="36"/>
          <w:szCs w:val="36"/>
        </w:rPr>
        <w:t xml:space="preserve"> </w:t>
      </w:r>
    </w:p>
    <w:p w14:paraId="56C7F89D" w14:textId="77777777" w:rsidR="00616CBF" w:rsidRDefault="00616CBF" w:rsidP="00616CBF">
      <w:pPr>
        <w:jc w:val="center"/>
      </w:pPr>
    </w:p>
    <w:p w14:paraId="50999186" w14:textId="77777777" w:rsidR="00616CBF" w:rsidRDefault="00616CBF" w:rsidP="00616CBF">
      <w:pPr>
        <w:jc w:val="center"/>
      </w:pPr>
    </w:p>
    <w:p w14:paraId="2E70B080" w14:textId="2DBB852C" w:rsidR="00616CBF" w:rsidRDefault="00616CBF" w:rsidP="00616CBF">
      <w:pPr>
        <w:jc w:val="center"/>
        <w:rPr>
          <w:b/>
          <w:sz w:val="36"/>
          <w:szCs w:val="36"/>
        </w:rPr>
      </w:pPr>
      <w:r>
        <w:rPr>
          <w:b/>
          <w:sz w:val="40"/>
        </w:rPr>
        <w:t xml:space="preserve">Request for Proposal </w:t>
      </w:r>
      <w:r w:rsidRPr="00E74E2F">
        <w:rPr>
          <w:b/>
          <w:sz w:val="36"/>
          <w:szCs w:val="36"/>
        </w:rPr>
        <w:t>HSS</w:t>
      </w:r>
      <w:r w:rsidR="003B1BE2">
        <w:rPr>
          <w:b/>
          <w:sz w:val="36"/>
          <w:szCs w:val="36"/>
        </w:rPr>
        <w:t>-</w:t>
      </w:r>
      <w:r>
        <w:rPr>
          <w:b/>
          <w:sz w:val="36"/>
          <w:szCs w:val="36"/>
        </w:rPr>
        <w:t>2</w:t>
      </w:r>
      <w:r w:rsidR="00557A0F">
        <w:rPr>
          <w:b/>
          <w:sz w:val="36"/>
          <w:szCs w:val="36"/>
        </w:rPr>
        <w:t>5</w:t>
      </w:r>
      <w:r w:rsidR="003B1BE2">
        <w:rPr>
          <w:b/>
          <w:sz w:val="36"/>
          <w:szCs w:val="36"/>
        </w:rPr>
        <w:t>-</w:t>
      </w:r>
      <w:r>
        <w:rPr>
          <w:b/>
          <w:sz w:val="36"/>
          <w:szCs w:val="36"/>
        </w:rPr>
        <w:t>0</w:t>
      </w:r>
      <w:r w:rsidR="00557A0F">
        <w:rPr>
          <w:b/>
          <w:sz w:val="36"/>
          <w:szCs w:val="36"/>
        </w:rPr>
        <w:t>17</w:t>
      </w:r>
    </w:p>
    <w:p w14:paraId="342FEAC7" w14:textId="77777777" w:rsidR="00616CBF" w:rsidRDefault="00616CBF" w:rsidP="00616CBF">
      <w:pPr>
        <w:jc w:val="center"/>
        <w:rPr>
          <w:b/>
          <w:sz w:val="36"/>
          <w:szCs w:val="36"/>
        </w:rPr>
      </w:pPr>
      <w:r>
        <w:rPr>
          <w:b/>
          <w:sz w:val="36"/>
          <w:szCs w:val="36"/>
        </w:rPr>
        <w:t>For</w:t>
      </w:r>
    </w:p>
    <w:p w14:paraId="2D4EAAB0" w14:textId="77777777" w:rsidR="00616CBF" w:rsidRPr="00613D27" w:rsidRDefault="00616CBF" w:rsidP="00616CBF">
      <w:pPr>
        <w:jc w:val="center"/>
        <w:rPr>
          <w:b/>
          <w:sz w:val="36"/>
          <w:szCs w:val="36"/>
        </w:rPr>
      </w:pPr>
      <w:r>
        <w:rPr>
          <w:b/>
          <w:sz w:val="36"/>
          <w:szCs w:val="36"/>
        </w:rPr>
        <w:t>Division of Public Health</w:t>
      </w:r>
    </w:p>
    <w:p w14:paraId="3DF6E5F9" w14:textId="77777777" w:rsidR="00616CBF" w:rsidRPr="00C57D18" w:rsidRDefault="00616CBF" w:rsidP="00616CBF">
      <w:pPr>
        <w:jc w:val="center"/>
        <w:rPr>
          <w:b/>
        </w:rPr>
      </w:pPr>
    </w:p>
    <w:p w14:paraId="43E15899" w14:textId="66E93CEB" w:rsidR="00616CBF" w:rsidRPr="00D33B18" w:rsidRDefault="007B495C" w:rsidP="00616CBF">
      <w:pPr>
        <w:jc w:val="center"/>
        <w:rPr>
          <w:b/>
          <w:iCs/>
          <w:sz w:val="28"/>
        </w:rPr>
      </w:pPr>
      <w:r>
        <w:rPr>
          <w:b/>
          <w:iCs/>
          <w:sz w:val="28"/>
        </w:rPr>
        <w:t>December 3</w:t>
      </w:r>
      <w:r w:rsidR="00531FEB">
        <w:rPr>
          <w:b/>
          <w:iCs/>
          <w:sz w:val="28"/>
        </w:rPr>
        <w:t>, 2024</w:t>
      </w:r>
    </w:p>
    <w:p w14:paraId="3710C8F0" w14:textId="77777777" w:rsidR="00616CBF" w:rsidRDefault="00616CBF" w:rsidP="00616CBF">
      <w:pPr>
        <w:jc w:val="center"/>
        <w:rPr>
          <w:b/>
          <w:sz w:val="28"/>
        </w:rPr>
      </w:pPr>
    </w:p>
    <w:p w14:paraId="19F9737C" w14:textId="77777777" w:rsidR="00616CBF" w:rsidRDefault="00616CBF" w:rsidP="00616CBF">
      <w:pPr>
        <w:jc w:val="center"/>
        <w:rPr>
          <w:b/>
          <w:sz w:val="28"/>
        </w:rPr>
      </w:pPr>
    </w:p>
    <w:p w14:paraId="11D01CCA" w14:textId="77777777" w:rsidR="00616CBF" w:rsidRDefault="00616CBF" w:rsidP="00616CBF">
      <w:pPr>
        <w:pBdr>
          <w:top w:val="double" w:sz="6" w:space="1" w:color="auto"/>
          <w:left w:val="double" w:sz="6" w:space="1" w:color="auto"/>
          <w:bottom w:val="double" w:sz="6" w:space="1" w:color="auto"/>
          <w:right w:val="double" w:sz="6" w:space="1" w:color="auto"/>
        </w:pBdr>
        <w:shd w:val="clear" w:color="auto" w:fill="FFFF00"/>
        <w:jc w:val="center"/>
        <w:rPr>
          <w:b/>
          <w:i/>
          <w:sz w:val="28"/>
        </w:rPr>
      </w:pPr>
      <w:r>
        <w:rPr>
          <w:b/>
          <w:i/>
          <w:sz w:val="28"/>
        </w:rPr>
        <w:t>-  Deadline to Respond –</w:t>
      </w:r>
    </w:p>
    <w:p w14:paraId="77ED2275" w14:textId="1585F17F" w:rsidR="00616CBF" w:rsidRDefault="007B495C" w:rsidP="00616CBF">
      <w:pPr>
        <w:pBdr>
          <w:top w:val="double" w:sz="6" w:space="1" w:color="auto"/>
          <w:left w:val="double" w:sz="6" w:space="1" w:color="auto"/>
          <w:bottom w:val="double" w:sz="6" w:space="1" w:color="auto"/>
          <w:right w:val="double" w:sz="6" w:space="1" w:color="auto"/>
        </w:pBdr>
        <w:shd w:val="clear" w:color="auto" w:fill="FFFF00"/>
        <w:jc w:val="center"/>
        <w:rPr>
          <w:b/>
          <w:i/>
          <w:sz w:val="28"/>
        </w:rPr>
      </w:pPr>
      <w:r>
        <w:rPr>
          <w:b/>
          <w:i/>
          <w:sz w:val="28"/>
        </w:rPr>
        <w:t>January 3</w:t>
      </w:r>
      <w:r w:rsidR="009A0D4F">
        <w:rPr>
          <w:b/>
          <w:i/>
          <w:sz w:val="28"/>
        </w:rPr>
        <w:t>0</w:t>
      </w:r>
      <w:r w:rsidR="00531FEB">
        <w:rPr>
          <w:b/>
          <w:i/>
          <w:sz w:val="28"/>
        </w:rPr>
        <w:t>, 202</w:t>
      </w:r>
      <w:r>
        <w:rPr>
          <w:b/>
          <w:i/>
          <w:sz w:val="28"/>
        </w:rPr>
        <w:t>5</w:t>
      </w:r>
    </w:p>
    <w:p w14:paraId="5F4FE1BB" w14:textId="77777777" w:rsidR="00616CBF" w:rsidRPr="005332FF" w:rsidRDefault="00616CBF" w:rsidP="00616CBF">
      <w:pPr>
        <w:pBdr>
          <w:top w:val="double" w:sz="6" w:space="1" w:color="auto"/>
          <w:left w:val="double" w:sz="6" w:space="1" w:color="auto"/>
          <w:bottom w:val="double" w:sz="6" w:space="1" w:color="auto"/>
          <w:right w:val="double" w:sz="6" w:space="1" w:color="auto"/>
        </w:pBdr>
        <w:shd w:val="clear" w:color="auto" w:fill="FFFF00"/>
        <w:jc w:val="center"/>
        <w:rPr>
          <w:b/>
          <w:i/>
          <w:sz w:val="36"/>
        </w:rPr>
      </w:pPr>
      <w:r w:rsidRPr="00360620">
        <w:rPr>
          <w:b/>
          <w:i/>
          <w:spacing w:val="-3"/>
          <w:sz w:val="28"/>
          <w:highlight w:val="lightGray"/>
        </w:rPr>
        <w:t>1</w:t>
      </w:r>
      <w:r w:rsidRPr="005332FF">
        <w:rPr>
          <w:b/>
          <w:i/>
          <w:spacing w:val="-3"/>
          <w:sz w:val="28"/>
        </w:rPr>
        <w:t xml:space="preserve">:00 </w:t>
      </w:r>
      <w:r>
        <w:rPr>
          <w:b/>
          <w:i/>
          <w:spacing w:val="-3"/>
          <w:sz w:val="28"/>
        </w:rPr>
        <w:t>P</w:t>
      </w:r>
      <w:r w:rsidRPr="005332FF">
        <w:rPr>
          <w:b/>
          <w:i/>
          <w:spacing w:val="-3"/>
          <w:sz w:val="28"/>
        </w:rPr>
        <w:t>M (</w:t>
      </w:r>
      <w:r>
        <w:rPr>
          <w:b/>
          <w:i/>
          <w:spacing w:val="-3"/>
          <w:sz w:val="28"/>
        </w:rPr>
        <w:t>EDT</w:t>
      </w:r>
      <w:r w:rsidRPr="005332FF">
        <w:rPr>
          <w:b/>
          <w:i/>
          <w:spacing w:val="-3"/>
          <w:sz w:val="28"/>
        </w:rPr>
        <w:t xml:space="preserve">) </w:t>
      </w:r>
    </w:p>
    <w:p w14:paraId="1693AD42" w14:textId="77777777" w:rsidR="00616CBF" w:rsidRPr="00E04A93" w:rsidRDefault="00616CBF" w:rsidP="00616CBF">
      <w:pPr>
        <w:rPr>
          <w:sz w:val="22"/>
          <w:szCs w:val="22"/>
        </w:rPr>
      </w:pPr>
      <w:r>
        <w:rPr>
          <w:b/>
          <w:i/>
          <w:noProof/>
          <w:sz w:val="28"/>
        </w:rPr>
        <w:t xml:space="preserve"> </w:t>
      </w:r>
    </w:p>
    <w:p w14:paraId="3A6A8D27" w14:textId="77777777" w:rsidR="00616CBF" w:rsidRDefault="00616CBF" w:rsidP="00616CBF">
      <w:pPr>
        <w:suppressAutoHyphens/>
        <w:jc w:val="center"/>
        <w:rPr>
          <w:spacing w:val="-3"/>
          <w:sz w:val="22"/>
        </w:rPr>
      </w:pPr>
    </w:p>
    <w:p w14:paraId="27F328A3" w14:textId="2596AC40" w:rsidR="00E903B6" w:rsidRDefault="00616CBF" w:rsidP="003B6537">
      <w:pPr>
        <w:sectPr w:rsidR="00E903B6" w:rsidSect="003B1BE2">
          <w:headerReference w:type="default" r:id="rId12"/>
          <w:footerReference w:type="even" r:id="rId13"/>
          <w:footerReference w:type="default" r:id="rId14"/>
          <w:headerReference w:type="first" r:id="rId15"/>
          <w:footerReference w:type="first" r:id="rId16"/>
          <w:pgSz w:w="12240" w:h="15840"/>
          <w:pgMar w:top="1620" w:right="1440" w:bottom="1440" w:left="1440" w:header="270" w:footer="240" w:gutter="0"/>
          <w:cols w:space="720"/>
          <w:titlePg/>
          <w:docGrid w:linePitch="360"/>
        </w:sectPr>
      </w:pPr>
      <w:r>
        <w:rPr>
          <w:spacing w:val="-3"/>
          <w:sz w:val="22"/>
        </w:rPr>
        <w:br w:type="page"/>
      </w:r>
    </w:p>
    <w:tbl>
      <w:tblPr>
        <w:tblW w:w="12681" w:type="dxa"/>
        <w:tblLayout w:type="fixed"/>
        <w:tblLook w:val="0000" w:firstRow="0" w:lastRow="0" w:firstColumn="0" w:lastColumn="0" w:noHBand="0" w:noVBand="0"/>
      </w:tblPr>
      <w:tblGrid>
        <w:gridCol w:w="4068"/>
        <w:gridCol w:w="4320"/>
        <w:gridCol w:w="1440"/>
        <w:gridCol w:w="2853"/>
      </w:tblGrid>
      <w:tr w:rsidR="00FF063F" w14:paraId="296542A9" w14:textId="77777777" w:rsidTr="00616CBF">
        <w:trPr>
          <w:gridAfter w:val="1"/>
          <w:wAfter w:w="2853" w:type="dxa"/>
          <w:cantSplit/>
        </w:trPr>
        <w:tc>
          <w:tcPr>
            <w:tcW w:w="4068" w:type="dxa"/>
            <w:shd w:val="solid" w:color="auto" w:fill="auto"/>
          </w:tcPr>
          <w:p w14:paraId="4D01B83A" w14:textId="4158A03A" w:rsidR="00FF063F" w:rsidRDefault="00FF063F" w:rsidP="003B6537"/>
        </w:tc>
        <w:tc>
          <w:tcPr>
            <w:tcW w:w="5760" w:type="dxa"/>
            <w:gridSpan w:val="2"/>
            <w:tcBorders>
              <w:top w:val="single" w:sz="18" w:space="0" w:color="auto"/>
            </w:tcBorders>
          </w:tcPr>
          <w:p w14:paraId="56056E4C" w14:textId="77777777" w:rsidR="00FF063F" w:rsidRDefault="00FF063F" w:rsidP="003B6537"/>
        </w:tc>
      </w:tr>
      <w:tr w:rsidR="00FF063F" w14:paraId="6660B73F" w14:textId="77777777" w:rsidTr="00616CBF">
        <w:trPr>
          <w:cantSplit/>
        </w:trPr>
        <w:tc>
          <w:tcPr>
            <w:tcW w:w="4068" w:type="dxa"/>
          </w:tcPr>
          <w:p w14:paraId="2CBB1A33" w14:textId="555607BB" w:rsidR="00FF063F" w:rsidRDefault="00FF063F" w:rsidP="003B6537">
            <w:r>
              <w:rPr>
                <w:noProof/>
              </w:rPr>
              <w:drawing>
                <wp:inline distT="0" distB="0" distL="0" distR="0" wp14:anchorId="77EFFE75" wp14:editId="6E4482AD">
                  <wp:extent cx="857250" cy="895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7250" cy="895350"/>
                          </a:xfrm>
                          <a:prstGeom prst="rect">
                            <a:avLst/>
                          </a:prstGeom>
                          <a:noFill/>
                          <a:ln>
                            <a:noFill/>
                          </a:ln>
                        </pic:spPr>
                      </pic:pic>
                    </a:graphicData>
                  </a:graphic>
                </wp:inline>
              </w:drawing>
            </w:r>
          </w:p>
        </w:tc>
        <w:tc>
          <w:tcPr>
            <w:tcW w:w="4320" w:type="dxa"/>
          </w:tcPr>
          <w:p w14:paraId="20E8D0F9" w14:textId="77777777" w:rsidR="00FF063F" w:rsidRDefault="00FF063F" w:rsidP="003B6537"/>
          <w:p w14:paraId="1EA5AE03" w14:textId="77777777" w:rsidR="00FF063F" w:rsidRDefault="00FF063F" w:rsidP="003B6537">
            <w:pPr>
              <w:spacing w:line="240" w:lineRule="atLeast"/>
            </w:pPr>
            <w:r>
              <w:t xml:space="preserve">DELAWARE HEALTH </w:t>
            </w:r>
          </w:p>
          <w:p w14:paraId="55115C7D" w14:textId="77777777" w:rsidR="00FF063F" w:rsidRDefault="00FF063F" w:rsidP="003B6537">
            <w:pPr>
              <w:spacing w:line="240" w:lineRule="atLeast"/>
            </w:pPr>
            <w:r>
              <w:t>AND SOCIAL SERVICES</w:t>
            </w:r>
          </w:p>
          <w:p w14:paraId="1616187B" w14:textId="77777777" w:rsidR="00FF063F" w:rsidRPr="00D42978" w:rsidRDefault="00FF063F" w:rsidP="003B6537">
            <w:pPr>
              <w:framePr w:w="2730" w:h="0" w:hSpace="180" w:wrap="around" w:vAnchor="text" w:hAnchor="page" w:x="2596" w:y="2091"/>
              <w:pBdr>
                <w:top w:val="single" w:sz="6" w:space="1" w:color="auto"/>
                <w:bottom w:val="single" w:sz="6" w:space="1" w:color="auto"/>
              </w:pBdr>
              <w:rPr>
                <w:b/>
              </w:rPr>
            </w:pPr>
            <w:r>
              <w:rPr>
                <w:b/>
              </w:rPr>
              <w:t>Division of Management Services</w:t>
            </w:r>
          </w:p>
          <w:p w14:paraId="68B5DDD4" w14:textId="77777777" w:rsidR="00FF063F" w:rsidRDefault="00FF063F" w:rsidP="003B6537">
            <w:pPr>
              <w:framePr w:w="2730" w:h="0" w:hSpace="180" w:wrap="around" w:vAnchor="text" w:hAnchor="page" w:x="2596" w:y="2091"/>
              <w:pBdr>
                <w:top w:val="single" w:sz="6" w:space="1" w:color="auto"/>
                <w:bottom w:val="single" w:sz="6" w:space="1" w:color="auto"/>
              </w:pBdr>
            </w:pPr>
            <w:r>
              <w:t>1901 N. DuPont Highway</w:t>
            </w:r>
          </w:p>
          <w:p w14:paraId="240C023B" w14:textId="77777777" w:rsidR="00FF063F" w:rsidRDefault="00FF063F" w:rsidP="003B6537">
            <w:pPr>
              <w:framePr w:w="2730" w:h="0" w:hSpace="180" w:wrap="around" w:vAnchor="text" w:hAnchor="page" w:x="2596" w:y="2091"/>
              <w:pBdr>
                <w:top w:val="single" w:sz="6" w:space="1" w:color="auto"/>
                <w:bottom w:val="single" w:sz="6" w:space="1" w:color="auto"/>
              </w:pBdr>
            </w:pPr>
            <w:r>
              <w:t>New Castle, DE 19720</w:t>
            </w:r>
          </w:p>
          <w:p w14:paraId="5190E056" w14:textId="77777777" w:rsidR="00FF063F" w:rsidRDefault="00FF063F" w:rsidP="003B6537"/>
        </w:tc>
        <w:tc>
          <w:tcPr>
            <w:tcW w:w="4293" w:type="dxa"/>
            <w:gridSpan w:val="2"/>
          </w:tcPr>
          <w:p w14:paraId="3DFB2254" w14:textId="77777777" w:rsidR="00FF063F" w:rsidRDefault="00FF063F" w:rsidP="003B6537">
            <w:pPr>
              <w:jc w:val="right"/>
            </w:pPr>
          </w:p>
        </w:tc>
      </w:tr>
    </w:tbl>
    <w:p w14:paraId="411737C3" w14:textId="77777777" w:rsidR="00D8583F" w:rsidRPr="00CE3432" w:rsidRDefault="005F3FDE" w:rsidP="00C72281">
      <w:pPr>
        <w:jc w:val="center"/>
        <w:rPr>
          <w:b/>
          <w:sz w:val="22"/>
          <w:szCs w:val="22"/>
        </w:rPr>
      </w:pPr>
      <w:r w:rsidRPr="00CE3432">
        <w:rPr>
          <w:b/>
          <w:sz w:val="22"/>
          <w:szCs w:val="22"/>
        </w:rPr>
        <w:t>REQUEST FOR PROPOSALS FOR PROFESSIONAL SERVICES</w:t>
      </w:r>
    </w:p>
    <w:p w14:paraId="32C31912" w14:textId="200BDA34" w:rsidR="00F74614" w:rsidRPr="00616CBF" w:rsidRDefault="00614462" w:rsidP="00C72281">
      <w:pPr>
        <w:jc w:val="center"/>
        <w:rPr>
          <w:b/>
          <w:color w:val="000000" w:themeColor="text1"/>
          <w:sz w:val="22"/>
          <w:szCs w:val="22"/>
        </w:rPr>
      </w:pPr>
      <w:r>
        <w:rPr>
          <w:b/>
          <w:spacing w:val="-3"/>
          <w:sz w:val="22"/>
          <w:szCs w:val="22"/>
        </w:rPr>
        <w:t>DELAWARE VITAL EVENTS REGISTRATION SYSTEM (DELVERS)</w:t>
      </w:r>
    </w:p>
    <w:p w14:paraId="01A58A3B" w14:textId="44266601" w:rsidR="005F3FDE" w:rsidRPr="00CE3432" w:rsidRDefault="005F3FDE" w:rsidP="00C72281">
      <w:pPr>
        <w:jc w:val="center"/>
        <w:rPr>
          <w:b/>
          <w:sz w:val="22"/>
          <w:szCs w:val="22"/>
        </w:rPr>
      </w:pPr>
      <w:r w:rsidRPr="00CE3432">
        <w:rPr>
          <w:b/>
          <w:sz w:val="22"/>
          <w:szCs w:val="22"/>
        </w:rPr>
        <w:t xml:space="preserve">ISSUED BY </w:t>
      </w:r>
      <w:r w:rsidR="00616CBF">
        <w:rPr>
          <w:b/>
          <w:sz w:val="22"/>
          <w:szCs w:val="22"/>
        </w:rPr>
        <w:t>DIVISION OF PUBLIC HEALTH</w:t>
      </w:r>
    </w:p>
    <w:p w14:paraId="46B49FDF" w14:textId="1FB2015E" w:rsidR="004B490E" w:rsidRPr="00CE3432" w:rsidRDefault="004B490E" w:rsidP="00C72281">
      <w:pPr>
        <w:jc w:val="center"/>
        <w:rPr>
          <w:b/>
          <w:sz w:val="22"/>
          <w:szCs w:val="22"/>
        </w:rPr>
      </w:pPr>
      <w:r w:rsidRPr="00CE3432">
        <w:rPr>
          <w:b/>
          <w:sz w:val="22"/>
          <w:szCs w:val="22"/>
        </w:rPr>
        <w:t xml:space="preserve">CONTRACT NUMBER </w:t>
      </w:r>
      <w:r w:rsidR="00616CBF">
        <w:rPr>
          <w:b/>
          <w:sz w:val="22"/>
          <w:szCs w:val="22"/>
        </w:rPr>
        <w:t>HSS</w:t>
      </w:r>
      <w:r w:rsidR="003B1BE2">
        <w:rPr>
          <w:b/>
          <w:sz w:val="22"/>
          <w:szCs w:val="22"/>
        </w:rPr>
        <w:t>-</w:t>
      </w:r>
      <w:r w:rsidR="00616CBF">
        <w:rPr>
          <w:b/>
          <w:sz w:val="22"/>
          <w:szCs w:val="22"/>
        </w:rPr>
        <w:t>2</w:t>
      </w:r>
      <w:r w:rsidR="00557A0F">
        <w:rPr>
          <w:b/>
          <w:sz w:val="22"/>
          <w:szCs w:val="22"/>
        </w:rPr>
        <w:t>5</w:t>
      </w:r>
      <w:r w:rsidR="003B1BE2">
        <w:rPr>
          <w:b/>
          <w:sz w:val="22"/>
          <w:szCs w:val="22"/>
        </w:rPr>
        <w:t>-</w:t>
      </w:r>
      <w:r w:rsidR="00616CBF">
        <w:rPr>
          <w:b/>
          <w:sz w:val="22"/>
          <w:szCs w:val="22"/>
        </w:rPr>
        <w:t>0</w:t>
      </w:r>
      <w:r w:rsidR="00557A0F">
        <w:rPr>
          <w:b/>
          <w:sz w:val="22"/>
          <w:szCs w:val="22"/>
        </w:rPr>
        <w:t>17</w:t>
      </w:r>
    </w:p>
    <w:p w14:paraId="1A660ED3" w14:textId="77777777" w:rsidR="005F3FDE" w:rsidRPr="00CE3432"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CE3432" w:rsidRDefault="00A32506">
          <w:pPr>
            <w:pStyle w:val="TOCHeading"/>
            <w:rPr>
              <w:rFonts w:ascii="Arial" w:hAnsi="Arial" w:cs="Arial"/>
              <w:b/>
              <w:color w:val="auto"/>
              <w:sz w:val="22"/>
              <w:szCs w:val="22"/>
            </w:rPr>
          </w:pPr>
          <w:r w:rsidRPr="00CE3432">
            <w:rPr>
              <w:rFonts w:ascii="Arial" w:hAnsi="Arial" w:cs="Arial"/>
              <w:b/>
              <w:color w:val="auto"/>
              <w:sz w:val="22"/>
              <w:szCs w:val="22"/>
            </w:rPr>
            <w:t>Contents</w:t>
          </w:r>
          <w:r w:rsidR="00533EEC" w:rsidRPr="00CE3432">
            <w:rPr>
              <w:rFonts w:ascii="Arial" w:hAnsi="Arial" w:cs="Arial"/>
              <w:b/>
              <w:color w:val="auto"/>
              <w:sz w:val="22"/>
              <w:szCs w:val="22"/>
            </w:rPr>
            <w:t>:</w:t>
          </w:r>
        </w:p>
        <w:p w14:paraId="12AEED16" w14:textId="77777777" w:rsidR="00533EEC" w:rsidRPr="00CE3432" w:rsidRDefault="00533EEC" w:rsidP="00533EEC"/>
        <w:p w14:paraId="5BCA1EFC" w14:textId="77777777" w:rsidR="0062740E" w:rsidRPr="005B7326" w:rsidRDefault="0062740E" w:rsidP="00625164">
          <w:pPr>
            <w:pStyle w:val="TOC1"/>
            <w:rPr>
              <w:rFonts w:eastAsiaTheme="minorEastAsia"/>
              <w:noProof/>
              <w:sz w:val="22"/>
              <w:szCs w:val="22"/>
            </w:rPr>
          </w:pPr>
          <w:r w:rsidRPr="005B7326">
            <w:rPr>
              <w:sz w:val="22"/>
              <w:szCs w:val="22"/>
            </w:rPr>
            <w:fldChar w:fldCharType="begin"/>
          </w:r>
          <w:r w:rsidRPr="005B7326">
            <w:rPr>
              <w:sz w:val="22"/>
              <w:szCs w:val="22"/>
            </w:rPr>
            <w:instrText xml:space="preserve"> TOC \o "1-3" \n \h \z \u </w:instrText>
          </w:r>
          <w:r w:rsidRPr="005B7326">
            <w:rPr>
              <w:sz w:val="22"/>
              <w:szCs w:val="22"/>
            </w:rPr>
            <w:fldChar w:fldCharType="separate"/>
          </w:r>
          <w:hyperlink w:anchor="_Toc487180802" w:history="1">
            <w:r w:rsidRPr="005B7326">
              <w:rPr>
                <w:rStyle w:val="Hyperlink"/>
                <w:noProof/>
                <w:color w:val="auto"/>
                <w:u w:val="none"/>
              </w:rPr>
              <w:t>I.</w:t>
            </w:r>
            <w:r w:rsidRPr="005B7326">
              <w:rPr>
                <w:rFonts w:eastAsiaTheme="minorEastAsia"/>
                <w:noProof/>
                <w:sz w:val="22"/>
                <w:szCs w:val="22"/>
              </w:rPr>
              <w:tab/>
            </w:r>
            <w:r w:rsidRPr="005B7326">
              <w:rPr>
                <w:rStyle w:val="Hyperlink"/>
                <w:noProof/>
                <w:color w:val="auto"/>
                <w:u w:val="none"/>
              </w:rPr>
              <w:t>Overview</w:t>
            </w:r>
          </w:hyperlink>
        </w:p>
        <w:p w14:paraId="74139A03" w14:textId="77777777" w:rsidR="0062740E" w:rsidRPr="005B7326" w:rsidRDefault="00BF2906" w:rsidP="00625164">
          <w:pPr>
            <w:pStyle w:val="TOC1"/>
            <w:rPr>
              <w:rFonts w:eastAsiaTheme="minorEastAsia"/>
              <w:noProof/>
              <w:sz w:val="22"/>
              <w:szCs w:val="22"/>
            </w:rPr>
          </w:pPr>
          <w:hyperlink w:anchor="_Toc487180803" w:history="1">
            <w:r w:rsidR="0062740E" w:rsidRPr="005B7326">
              <w:rPr>
                <w:rStyle w:val="Hyperlink"/>
                <w:noProof/>
                <w:color w:val="auto"/>
                <w:u w:val="none"/>
              </w:rPr>
              <w:t>II.</w:t>
            </w:r>
            <w:r w:rsidR="0062740E" w:rsidRPr="005B7326">
              <w:rPr>
                <w:rFonts w:eastAsiaTheme="minorEastAsia"/>
                <w:noProof/>
                <w:sz w:val="22"/>
                <w:szCs w:val="22"/>
              </w:rPr>
              <w:tab/>
            </w:r>
            <w:r w:rsidR="0062740E" w:rsidRPr="005B7326">
              <w:rPr>
                <w:rStyle w:val="Hyperlink"/>
                <w:noProof/>
                <w:color w:val="auto"/>
                <w:u w:val="none"/>
              </w:rPr>
              <w:t>Scope of Services</w:t>
            </w:r>
          </w:hyperlink>
        </w:p>
        <w:p w14:paraId="2F085795" w14:textId="77777777" w:rsidR="0062740E" w:rsidRPr="005B7326" w:rsidRDefault="00BF2906" w:rsidP="00625164">
          <w:pPr>
            <w:pStyle w:val="TOC1"/>
            <w:rPr>
              <w:rFonts w:eastAsiaTheme="minorEastAsia"/>
              <w:noProof/>
              <w:sz w:val="22"/>
              <w:szCs w:val="22"/>
            </w:rPr>
          </w:pPr>
          <w:hyperlink w:anchor="_Toc487180804" w:history="1">
            <w:r w:rsidR="0062740E" w:rsidRPr="005B7326">
              <w:rPr>
                <w:rStyle w:val="Hyperlink"/>
                <w:noProof/>
                <w:color w:val="auto"/>
                <w:u w:val="none"/>
              </w:rPr>
              <w:t>III.</w:t>
            </w:r>
            <w:r w:rsidR="0062740E" w:rsidRPr="005B7326">
              <w:rPr>
                <w:rFonts w:eastAsiaTheme="minorEastAsia"/>
                <w:noProof/>
                <w:sz w:val="22"/>
                <w:szCs w:val="22"/>
              </w:rPr>
              <w:tab/>
            </w:r>
            <w:r w:rsidR="0062740E" w:rsidRPr="005B7326">
              <w:rPr>
                <w:rStyle w:val="Hyperlink"/>
                <w:noProof/>
                <w:color w:val="auto"/>
                <w:u w:val="none"/>
              </w:rPr>
              <w:t>Required Information</w:t>
            </w:r>
          </w:hyperlink>
        </w:p>
        <w:p w14:paraId="6E14B795" w14:textId="77777777" w:rsidR="0062740E" w:rsidRPr="005B7326" w:rsidRDefault="00BF2906" w:rsidP="00625164">
          <w:pPr>
            <w:pStyle w:val="TOC1"/>
            <w:rPr>
              <w:rFonts w:eastAsiaTheme="minorEastAsia"/>
              <w:noProof/>
              <w:sz w:val="22"/>
              <w:szCs w:val="22"/>
            </w:rPr>
          </w:pPr>
          <w:hyperlink w:anchor="_Toc487180805" w:history="1">
            <w:r w:rsidR="0062740E" w:rsidRPr="005B7326">
              <w:rPr>
                <w:rStyle w:val="Hyperlink"/>
                <w:noProof/>
                <w:color w:val="auto"/>
                <w:u w:val="none"/>
              </w:rPr>
              <w:t>IV.</w:t>
            </w:r>
            <w:r w:rsidR="0062740E" w:rsidRPr="005B7326">
              <w:rPr>
                <w:rFonts w:eastAsiaTheme="minorEastAsia"/>
                <w:noProof/>
                <w:sz w:val="22"/>
                <w:szCs w:val="22"/>
              </w:rPr>
              <w:tab/>
            </w:r>
            <w:r w:rsidR="0062740E" w:rsidRPr="005B7326">
              <w:rPr>
                <w:rStyle w:val="Hyperlink"/>
                <w:noProof/>
                <w:color w:val="auto"/>
                <w:u w:val="none"/>
              </w:rPr>
              <w:t>Professional Services RFP Administrative Information</w:t>
            </w:r>
          </w:hyperlink>
        </w:p>
        <w:p w14:paraId="2BD3C1C5" w14:textId="77777777" w:rsidR="0062740E" w:rsidRPr="005B7326" w:rsidRDefault="00BF2906" w:rsidP="00625164">
          <w:pPr>
            <w:pStyle w:val="TOC1"/>
            <w:rPr>
              <w:rFonts w:eastAsiaTheme="minorEastAsia"/>
              <w:noProof/>
              <w:sz w:val="22"/>
              <w:szCs w:val="22"/>
            </w:rPr>
          </w:pPr>
          <w:hyperlink w:anchor="_Toc487180806" w:history="1">
            <w:r w:rsidR="0062740E" w:rsidRPr="005B7326">
              <w:rPr>
                <w:rStyle w:val="Hyperlink"/>
                <w:noProof/>
                <w:color w:val="auto"/>
                <w:u w:val="none"/>
              </w:rPr>
              <w:t>V.</w:t>
            </w:r>
            <w:r w:rsidR="0062740E" w:rsidRPr="005B7326">
              <w:rPr>
                <w:rFonts w:eastAsiaTheme="minorEastAsia"/>
                <w:noProof/>
                <w:sz w:val="22"/>
                <w:szCs w:val="22"/>
              </w:rPr>
              <w:tab/>
            </w:r>
            <w:r w:rsidR="0062740E" w:rsidRPr="005B7326">
              <w:rPr>
                <w:rStyle w:val="Hyperlink"/>
                <w:noProof/>
                <w:color w:val="auto"/>
                <w:u w:val="none"/>
              </w:rPr>
              <w:t>Contract Terms and Conditions</w:t>
            </w:r>
          </w:hyperlink>
        </w:p>
        <w:p w14:paraId="75BD791B" w14:textId="77777777" w:rsidR="0062740E" w:rsidRPr="005B7326" w:rsidRDefault="00BF2906" w:rsidP="00625164">
          <w:pPr>
            <w:pStyle w:val="TOC1"/>
            <w:rPr>
              <w:rFonts w:eastAsiaTheme="minorEastAsia"/>
              <w:noProof/>
              <w:sz w:val="22"/>
              <w:szCs w:val="22"/>
            </w:rPr>
          </w:pPr>
          <w:hyperlink w:anchor="_Toc487180807" w:history="1">
            <w:r w:rsidR="0062740E" w:rsidRPr="005B7326">
              <w:rPr>
                <w:rStyle w:val="Hyperlink"/>
                <w:noProof/>
                <w:color w:val="auto"/>
                <w:u w:val="none"/>
              </w:rPr>
              <w:t>VI.</w:t>
            </w:r>
            <w:r w:rsidR="0062740E" w:rsidRPr="005B7326">
              <w:rPr>
                <w:rFonts w:eastAsiaTheme="minorEastAsia"/>
                <w:noProof/>
                <w:sz w:val="22"/>
                <w:szCs w:val="22"/>
              </w:rPr>
              <w:tab/>
            </w:r>
            <w:r w:rsidR="0062740E" w:rsidRPr="005B7326">
              <w:rPr>
                <w:rStyle w:val="Hyperlink"/>
                <w:noProof/>
                <w:color w:val="auto"/>
                <w:u w:val="none"/>
              </w:rPr>
              <w:t>RFP Miscellaneous Information</w:t>
            </w:r>
          </w:hyperlink>
        </w:p>
        <w:p w14:paraId="54AF4A98" w14:textId="61F1FF5B" w:rsidR="00616CBF" w:rsidRPr="005B7326" w:rsidRDefault="00BF2906" w:rsidP="00625164">
          <w:pPr>
            <w:pStyle w:val="TOC1"/>
            <w:rPr>
              <w:rFonts w:asciiTheme="minorHAnsi" w:eastAsiaTheme="minorEastAsia" w:hAnsiTheme="minorHAnsi" w:cstheme="minorBidi"/>
              <w:noProof/>
              <w:szCs w:val="22"/>
            </w:rPr>
          </w:pPr>
          <w:hyperlink w:anchor="_Toc487180808" w:history="1">
            <w:r w:rsidR="0062740E" w:rsidRPr="005B7326">
              <w:rPr>
                <w:rStyle w:val="Hyperlink"/>
                <w:noProof/>
                <w:color w:val="auto"/>
                <w:u w:val="none"/>
              </w:rPr>
              <w:t>VII.</w:t>
            </w:r>
            <w:r w:rsidR="0062740E" w:rsidRPr="005B7326">
              <w:rPr>
                <w:rFonts w:eastAsiaTheme="minorEastAsia"/>
                <w:noProof/>
                <w:sz w:val="22"/>
                <w:szCs w:val="22"/>
              </w:rPr>
              <w:tab/>
            </w:r>
            <w:r w:rsidR="0062740E" w:rsidRPr="005B7326">
              <w:rPr>
                <w:rStyle w:val="Hyperlink"/>
                <w:noProof/>
                <w:color w:val="auto"/>
                <w:u w:val="none"/>
              </w:rPr>
              <w:t>Attachments</w:t>
            </w:r>
          </w:hyperlink>
          <w:r w:rsidR="00616CBF" w:rsidRPr="005B7326">
            <w:rPr>
              <w:szCs w:val="22"/>
            </w:rPr>
            <w:fldChar w:fldCharType="begin"/>
          </w:r>
          <w:r w:rsidR="00616CBF" w:rsidRPr="005B7326">
            <w:rPr>
              <w:szCs w:val="22"/>
            </w:rPr>
            <w:instrText xml:space="preserve"> TOC \o "1-3" \n \h \z \u </w:instrText>
          </w:r>
          <w:r w:rsidR="00616CBF" w:rsidRPr="005B7326">
            <w:rPr>
              <w:szCs w:val="22"/>
            </w:rPr>
            <w:fldChar w:fldCharType="separate"/>
          </w:r>
        </w:p>
        <w:p w14:paraId="74A9347D" w14:textId="5CCD3A1B" w:rsidR="00616CBF" w:rsidRPr="005B7326" w:rsidRDefault="005B7326" w:rsidP="00C621B4">
          <w:pPr>
            <w:pStyle w:val="TOC1"/>
            <w:rPr>
              <w:rStyle w:val="Hyperlink"/>
              <w:rFonts w:asciiTheme="minorHAnsi" w:eastAsiaTheme="minorEastAsia" w:hAnsiTheme="minorHAnsi" w:cstheme="minorBidi"/>
              <w:noProof/>
              <w:color w:val="auto"/>
              <w:szCs w:val="22"/>
              <w:u w:val="none"/>
            </w:rPr>
          </w:pPr>
          <w:r w:rsidRPr="005B7326">
            <w:fldChar w:fldCharType="begin"/>
          </w:r>
          <w:r w:rsidRPr="005B7326">
            <w:instrText>HYPERLINK  \l "Appendix_A"</w:instrText>
          </w:r>
          <w:r w:rsidRPr="005B7326">
            <w:fldChar w:fldCharType="separate"/>
          </w:r>
          <w:r w:rsidR="00616CBF" w:rsidRPr="005B7326">
            <w:rPr>
              <w:rStyle w:val="Hyperlink"/>
              <w:color w:val="auto"/>
              <w:sz w:val="22"/>
              <w:u w:val="none"/>
            </w:rPr>
            <w:t xml:space="preserve">Appendix A </w:t>
          </w:r>
          <w:r w:rsidR="007B37AF" w:rsidRPr="005B7326">
            <w:rPr>
              <w:rStyle w:val="Hyperlink"/>
              <w:color w:val="auto"/>
              <w:szCs w:val="22"/>
              <w:u w:val="none"/>
            </w:rPr>
            <w:t>–</w:t>
          </w:r>
          <w:r w:rsidR="00616CBF" w:rsidRPr="005B7326">
            <w:rPr>
              <w:rStyle w:val="Hyperlink"/>
              <w:color w:val="auto"/>
              <w:sz w:val="22"/>
              <w:u w:val="none"/>
            </w:rPr>
            <w:t xml:space="preserve"> Minimum Mandatory Submission Requirements And Other RFP</w:t>
          </w:r>
          <w:r w:rsidR="00E66EE2">
            <w:rPr>
              <w:rStyle w:val="Hyperlink"/>
              <w:color w:val="auto"/>
              <w:sz w:val="22"/>
              <w:u w:val="none"/>
            </w:rPr>
            <w:t xml:space="preserve"> </w:t>
          </w:r>
          <w:r w:rsidR="00616CBF" w:rsidRPr="005B7326">
            <w:rPr>
              <w:rStyle w:val="Hyperlink"/>
              <w:color w:val="auto"/>
              <w:sz w:val="22"/>
              <w:u w:val="none"/>
            </w:rPr>
            <w:t>SubmissionRequirements</w:t>
          </w:r>
        </w:p>
        <w:p w14:paraId="1A4FA1B7" w14:textId="0FE2E312" w:rsidR="00616CBF" w:rsidRPr="005B7326" w:rsidRDefault="005B7326" w:rsidP="00625164">
          <w:pPr>
            <w:pStyle w:val="TOC1"/>
            <w:rPr>
              <w:rStyle w:val="Hyperlink"/>
              <w:color w:val="auto"/>
              <w:sz w:val="22"/>
              <w:u w:val="none"/>
            </w:rPr>
          </w:pPr>
          <w:r w:rsidRPr="005B7326">
            <w:fldChar w:fldCharType="end"/>
          </w:r>
          <w:r w:rsidRPr="005B7326">
            <w:rPr>
              <w:sz w:val="22"/>
            </w:rPr>
            <w:fldChar w:fldCharType="begin"/>
          </w:r>
          <w:r w:rsidRPr="005B7326">
            <w:rPr>
              <w:sz w:val="22"/>
            </w:rPr>
            <w:instrText>HYPERLINK  \l "Appendix_B"</w:instrText>
          </w:r>
          <w:r w:rsidRPr="005B7326">
            <w:rPr>
              <w:sz w:val="22"/>
            </w:rPr>
          </w:r>
          <w:r w:rsidRPr="005B7326">
            <w:rPr>
              <w:sz w:val="22"/>
            </w:rPr>
            <w:fldChar w:fldCharType="separate"/>
          </w:r>
          <w:r w:rsidR="00616CBF" w:rsidRPr="005B7326">
            <w:rPr>
              <w:rStyle w:val="Hyperlink"/>
              <w:color w:val="auto"/>
              <w:sz w:val="22"/>
              <w:u w:val="none"/>
            </w:rPr>
            <w:t xml:space="preserve">Appendix B </w:t>
          </w:r>
          <w:r w:rsidR="007B37AF" w:rsidRPr="005B7326">
            <w:rPr>
              <w:rStyle w:val="Hyperlink"/>
              <w:color w:val="auto"/>
              <w:szCs w:val="22"/>
              <w:u w:val="none"/>
            </w:rPr>
            <w:t>–</w:t>
          </w:r>
          <w:r w:rsidR="00616CBF" w:rsidRPr="005B7326">
            <w:rPr>
              <w:rStyle w:val="Hyperlink"/>
              <w:color w:val="auto"/>
              <w:sz w:val="22"/>
              <w:u w:val="none"/>
            </w:rPr>
            <w:t xml:space="preserve"> Scope of Work and Project Requirements</w:t>
          </w:r>
        </w:p>
        <w:p w14:paraId="7BFB9828" w14:textId="73E5DBBB" w:rsidR="00616CBF" w:rsidRPr="005B7326" w:rsidRDefault="005B7326" w:rsidP="00406A69">
          <w:pPr>
            <w:spacing w:after="60"/>
            <w:ind w:left="446" w:hanging="446"/>
            <w:rPr>
              <w:rFonts w:eastAsiaTheme="minorEastAsia"/>
              <w:sz w:val="22"/>
              <w:szCs w:val="22"/>
            </w:rPr>
          </w:pPr>
          <w:r w:rsidRPr="005B7326">
            <w:rPr>
              <w:sz w:val="22"/>
            </w:rPr>
            <w:fldChar w:fldCharType="end"/>
          </w:r>
          <w:hyperlink w:anchor="Appendix_C" w:history="1">
            <w:r w:rsidR="00616CBF" w:rsidRPr="00625164">
              <w:rPr>
                <w:rStyle w:val="Hyperlink"/>
                <w:rFonts w:eastAsiaTheme="minorEastAsia"/>
                <w:color w:val="auto"/>
                <w:sz w:val="22"/>
                <w:szCs w:val="22"/>
                <w:u w:val="none"/>
              </w:rPr>
              <w:t xml:space="preserve">Appendix C </w:t>
            </w:r>
            <w:r w:rsidR="007B37AF" w:rsidRPr="00625164">
              <w:rPr>
                <w:rStyle w:val="Hyperlink"/>
                <w:color w:val="auto"/>
                <w:sz w:val="22"/>
                <w:szCs w:val="22"/>
                <w:u w:val="none"/>
              </w:rPr>
              <w:t>–</w:t>
            </w:r>
            <w:r w:rsidR="00616CBF" w:rsidRPr="00625164">
              <w:rPr>
                <w:rStyle w:val="Hyperlink"/>
                <w:rFonts w:eastAsiaTheme="minorEastAsia"/>
                <w:color w:val="auto"/>
                <w:sz w:val="22"/>
                <w:szCs w:val="22"/>
                <w:u w:val="none"/>
              </w:rPr>
              <w:t xml:space="preserve"> General Terms and Conditions</w:t>
            </w:r>
          </w:hyperlink>
        </w:p>
        <w:p w14:paraId="7E093CF3" w14:textId="3EF4802D" w:rsidR="00616CBF" w:rsidRPr="005B7326" w:rsidRDefault="00616CBF" w:rsidP="00406A69">
          <w:pPr>
            <w:spacing w:after="60"/>
            <w:ind w:left="446" w:hanging="446"/>
            <w:rPr>
              <w:sz w:val="22"/>
              <w:szCs w:val="22"/>
            </w:rPr>
          </w:pPr>
          <w:r w:rsidRPr="005B7326">
            <w:rPr>
              <w:rFonts w:eastAsiaTheme="minorEastAsia"/>
              <w:sz w:val="22"/>
              <w:szCs w:val="22"/>
            </w:rPr>
            <w:t xml:space="preserve">Appendix D </w:t>
          </w:r>
          <w:r w:rsidR="007B37AF" w:rsidRPr="005B7326">
            <w:rPr>
              <w:sz w:val="22"/>
              <w:szCs w:val="22"/>
            </w:rPr>
            <w:t>–</w:t>
          </w:r>
          <w:r w:rsidRPr="005B7326">
            <w:rPr>
              <w:rFonts w:eastAsiaTheme="minorEastAsia"/>
              <w:sz w:val="22"/>
              <w:szCs w:val="22"/>
            </w:rPr>
            <w:t xml:space="preserve"> Criminal Background Check Instruction</w:t>
          </w:r>
          <w:r w:rsidRPr="005B7326">
            <w:rPr>
              <w:sz w:val="22"/>
              <w:szCs w:val="22"/>
            </w:rPr>
            <w:fldChar w:fldCharType="end"/>
          </w:r>
        </w:p>
        <w:p w14:paraId="43743162" w14:textId="6D56978A" w:rsidR="00616CBF" w:rsidRPr="005B7326" w:rsidRDefault="00BF2906" w:rsidP="00406A69">
          <w:pPr>
            <w:spacing w:after="60"/>
            <w:ind w:left="446" w:hanging="446"/>
            <w:rPr>
              <w:sz w:val="22"/>
              <w:szCs w:val="22"/>
            </w:rPr>
          </w:pPr>
          <w:hyperlink w:anchor="Appendix_E" w:history="1">
            <w:r w:rsidR="00616CBF" w:rsidRPr="00625164">
              <w:rPr>
                <w:rStyle w:val="Hyperlink"/>
                <w:color w:val="auto"/>
                <w:sz w:val="22"/>
                <w:szCs w:val="22"/>
                <w:u w:val="none"/>
              </w:rPr>
              <w:t>Appendix E – Website Links (in alphabetical Order)</w:t>
            </w:r>
          </w:hyperlink>
        </w:p>
        <w:p w14:paraId="5B976739" w14:textId="24E74349" w:rsidR="00616CBF" w:rsidRPr="005B7326" w:rsidRDefault="00BF2906" w:rsidP="00406A69">
          <w:pPr>
            <w:spacing w:after="60"/>
            <w:ind w:left="446" w:hanging="446"/>
            <w:rPr>
              <w:sz w:val="22"/>
              <w:szCs w:val="22"/>
            </w:rPr>
          </w:pPr>
          <w:hyperlink w:anchor="Appendix_F" w:history="1">
            <w:r w:rsidR="00616CBF" w:rsidRPr="00625164">
              <w:rPr>
                <w:rStyle w:val="Hyperlink"/>
                <w:color w:val="auto"/>
                <w:sz w:val="22"/>
                <w:szCs w:val="22"/>
                <w:u w:val="none"/>
              </w:rPr>
              <w:t>Appendix F – Key Position Resume</w:t>
            </w:r>
          </w:hyperlink>
        </w:p>
        <w:p w14:paraId="5A5FE1C1" w14:textId="478C50DD" w:rsidR="00616CBF" w:rsidRPr="005B7326" w:rsidRDefault="00BF2906" w:rsidP="00406A69">
          <w:pPr>
            <w:tabs>
              <w:tab w:val="left" w:pos="8910"/>
            </w:tabs>
            <w:spacing w:after="60"/>
            <w:ind w:left="446" w:hanging="446"/>
            <w:rPr>
              <w:sz w:val="22"/>
              <w:szCs w:val="22"/>
            </w:rPr>
          </w:pPr>
          <w:hyperlink w:anchor="Appendix_G" w:history="1">
            <w:r w:rsidR="00616CBF" w:rsidRPr="00625164">
              <w:rPr>
                <w:rStyle w:val="Hyperlink"/>
                <w:color w:val="auto"/>
                <w:sz w:val="22"/>
                <w:szCs w:val="22"/>
                <w:u w:val="none"/>
              </w:rPr>
              <w:t>Appendix G – Project Cost Forms</w:t>
            </w:r>
          </w:hyperlink>
        </w:p>
        <w:p w14:paraId="2B64801B" w14:textId="747D12A6" w:rsidR="00616CBF" w:rsidRPr="005B7326" w:rsidRDefault="00BF2906" w:rsidP="00406A69">
          <w:pPr>
            <w:spacing w:after="60"/>
            <w:ind w:left="446" w:hanging="446"/>
            <w:rPr>
              <w:sz w:val="22"/>
              <w:szCs w:val="22"/>
            </w:rPr>
          </w:pPr>
          <w:hyperlink w:anchor="Appendix_H" w:history="1">
            <w:r w:rsidR="00616CBF" w:rsidRPr="00625164">
              <w:rPr>
                <w:rStyle w:val="Hyperlink"/>
                <w:color w:val="auto"/>
                <w:sz w:val="22"/>
                <w:szCs w:val="22"/>
                <w:u w:val="none"/>
              </w:rPr>
              <w:t>Appendix H – Mandatory Submission Requirements Checklist</w:t>
            </w:r>
          </w:hyperlink>
        </w:p>
        <w:p w14:paraId="4993613A" w14:textId="466A2C67" w:rsidR="00616CBF" w:rsidRPr="005B7326" w:rsidRDefault="00BF2906" w:rsidP="00406A69">
          <w:pPr>
            <w:spacing w:after="60"/>
            <w:ind w:left="446" w:hanging="446"/>
            <w:rPr>
              <w:sz w:val="22"/>
              <w:szCs w:val="22"/>
            </w:rPr>
          </w:pPr>
          <w:hyperlink w:anchor="Appendix_I" w:history="1">
            <w:r w:rsidR="00616CBF" w:rsidRPr="00625164">
              <w:rPr>
                <w:rStyle w:val="Hyperlink"/>
                <w:color w:val="auto"/>
                <w:sz w:val="22"/>
                <w:szCs w:val="22"/>
                <w:u w:val="none"/>
              </w:rPr>
              <w:t>Appendix I – Crosswalk of RFP Appendix B</w:t>
            </w:r>
            <w:r w:rsidR="00AA16CC">
              <w:rPr>
                <w:rStyle w:val="Hyperlink"/>
                <w:color w:val="auto"/>
                <w:sz w:val="22"/>
                <w:szCs w:val="22"/>
                <w:u w:val="none"/>
              </w:rPr>
              <w:t>.</w:t>
            </w:r>
            <w:r w:rsidR="00616CBF" w:rsidRPr="00625164">
              <w:rPr>
                <w:rStyle w:val="Hyperlink"/>
                <w:color w:val="auto"/>
                <w:sz w:val="22"/>
                <w:szCs w:val="22"/>
                <w:u w:val="none"/>
              </w:rPr>
              <w:t>Section 4</w:t>
            </w:r>
          </w:hyperlink>
        </w:p>
        <w:p w14:paraId="3605CA9C" w14:textId="0F91355A" w:rsidR="00616CBF" w:rsidRPr="005B7326" w:rsidRDefault="00BF2906" w:rsidP="00406A69">
          <w:pPr>
            <w:spacing w:after="60"/>
            <w:ind w:left="446" w:hanging="446"/>
            <w:rPr>
              <w:sz w:val="22"/>
              <w:szCs w:val="22"/>
            </w:rPr>
          </w:pPr>
          <w:hyperlink w:anchor="Appendix_J" w:history="1">
            <w:r w:rsidR="00616CBF" w:rsidRPr="00625164">
              <w:rPr>
                <w:rStyle w:val="Hyperlink"/>
                <w:color w:val="auto"/>
                <w:sz w:val="22"/>
                <w:szCs w:val="22"/>
                <w:u w:val="none"/>
              </w:rPr>
              <w:t>Appendix J – Contractor Project Experience</w:t>
            </w:r>
          </w:hyperlink>
        </w:p>
        <w:p w14:paraId="46B98C34" w14:textId="32FC8E62" w:rsidR="00616CBF" w:rsidRPr="005B7326" w:rsidRDefault="00BF2906" w:rsidP="00406A69">
          <w:pPr>
            <w:spacing w:after="60"/>
            <w:ind w:left="446" w:hanging="446"/>
            <w:rPr>
              <w:sz w:val="22"/>
              <w:szCs w:val="22"/>
            </w:rPr>
          </w:pPr>
          <w:hyperlink w:anchor="Appendix_K" w:history="1">
            <w:r w:rsidR="00616CBF" w:rsidRPr="00625164">
              <w:rPr>
                <w:rStyle w:val="Hyperlink"/>
                <w:color w:val="auto"/>
                <w:sz w:val="22"/>
                <w:szCs w:val="22"/>
                <w:u w:val="none"/>
              </w:rPr>
              <w:t>Appendix K – Contractor Contact Information</w:t>
            </w:r>
          </w:hyperlink>
        </w:p>
        <w:p w14:paraId="79379290" w14:textId="595C5EAC" w:rsidR="007B60F4" w:rsidRPr="005B7326" w:rsidRDefault="00BF2906" w:rsidP="00406A69">
          <w:pPr>
            <w:spacing w:after="60"/>
            <w:ind w:left="446" w:hanging="446"/>
            <w:rPr>
              <w:sz w:val="22"/>
              <w:szCs w:val="22"/>
            </w:rPr>
          </w:pPr>
          <w:hyperlink w:anchor="Appendix_L" w:history="1">
            <w:r w:rsidR="00616CBF" w:rsidRPr="00625164">
              <w:rPr>
                <w:rStyle w:val="Hyperlink"/>
                <w:color w:val="auto"/>
                <w:sz w:val="22"/>
                <w:szCs w:val="22"/>
                <w:u w:val="none"/>
              </w:rPr>
              <w:t xml:space="preserve">Appendix </w:t>
            </w:r>
            <w:r w:rsidR="007D350D" w:rsidRPr="00625164">
              <w:rPr>
                <w:rStyle w:val="Hyperlink"/>
                <w:color w:val="auto"/>
                <w:sz w:val="22"/>
                <w:szCs w:val="22"/>
                <w:u w:val="none"/>
              </w:rPr>
              <w:t>L</w:t>
            </w:r>
            <w:r w:rsidR="00616CBF" w:rsidRPr="00625164">
              <w:rPr>
                <w:rStyle w:val="Hyperlink"/>
                <w:color w:val="auto"/>
                <w:sz w:val="22"/>
                <w:szCs w:val="22"/>
                <w:u w:val="none"/>
              </w:rPr>
              <w:t xml:space="preserve"> – Sample Contract Boilerplate</w:t>
            </w:r>
          </w:hyperlink>
          <w:r w:rsidR="00AF7BBE" w:rsidRPr="005B7326">
            <w:rPr>
              <w:sz w:val="22"/>
              <w:szCs w:val="22"/>
            </w:rPr>
            <w:t xml:space="preserve"> </w:t>
          </w:r>
          <w:r w:rsidR="0062740E" w:rsidRPr="005B7326">
            <w:rPr>
              <w:sz w:val="22"/>
              <w:szCs w:val="22"/>
            </w:rPr>
            <w:fldChar w:fldCharType="end"/>
          </w:r>
          <w:hyperlink w:anchor="Appendix_L" w:history="1">
            <w:r w:rsidR="005B7326" w:rsidRPr="00625164">
              <w:rPr>
                <w:rStyle w:val="Hyperlink"/>
                <w:color w:val="auto"/>
                <w:sz w:val="22"/>
                <w:szCs w:val="22"/>
                <w:u w:val="none"/>
              </w:rPr>
              <w:t>–</w:t>
            </w:r>
            <w:r w:rsidR="00A35A83" w:rsidRPr="00625164">
              <w:rPr>
                <w:rStyle w:val="Hyperlink"/>
                <w:color w:val="auto"/>
                <w:sz w:val="22"/>
                <w:szCs w:val="22"/>
                <w:u w:val="none"/>
              </w:rPr>
              <w:t xml:space="preserve"> Professional Services Agreement</w:t>
            </w:r>
          </w:hyperlink>
        </w:p>
        <w:p w14:paraId="54357533" w14:textId="2EC750E6" w:rsidR="00B1149F" w:rsidRPr="005B7326" w:rsidRDefault="00BF2906" w:rsidP="00406A69">
          <w:pPr>
            <w:spacing w:after="60"/>
            <w:ind w:left="446" w:hanging="446"/>
            <w:rPr>
              <w:sz w:val="22"/>
              <w:szCs w:val="22"/>
            </w:rPr>
          </w:pPr>
          <w:hyperlink w:anchor="Appendix_M" w:history="1">
            <w:r w:rsidR="00B1149F" w:rsidRPr="00625164">
              <w:rPr>
                <w:rStyle w:val="Hyperlink"/>
                <w:color w:val="auto"/>
                <w:sz w:val="22"/>
                <w:szCs w:val="22"/>
                <w:u w:val="none"/>
              </w:rPr>
              <w:t>Appendix M – HIPAA Business Associate Agreement</w:t>
            </w:r>
          </w:hyperlink>
          <w:r w:rsidR="00875E90">
            <w:rPr>
              <w:rStyle w:val="Hyperlink"/>
              <w:color w:val="auto"/>
              <w:sz w:val="22"/>
              <w:szCs w:val="22"/>
              <w:u w:val="none"/>
            </w:rPr>
            <w:t xml:space="preserve"> (Template)</w:t>
          </w:r>
        </w:p>
        <w:p w14:paraId="40685912" w14:textId="66D2A479" w:rsidR="00942E82" w:rsidRDefault="00BF2906" w:rsidP="00406A69">
          <w:pPr>
            <w:spacing w:after="60"/>
            <w:ind w:left="446" w:hanging="446"/>
            <w:rPr>
              <w:sz w:val="22"/>
              <w:szCs w:val="22"/>
            </w:rPr>
          </w:pPr>
          <w:hyperlink w:anchor="Appendix_N" w:history="1">
            <w:r w:rsidR="00942E82" w:rsidRPr="00625164">
              <w:rPr>
                <w:rStyle w:val="Hyperlink"/>
                <w:color w:val="auto"/>
                <w:sz w:val="22"/>
                <w:szCs w:val="22"/>
                <w:u w:val="none"/>
              </w:rPr>
              <w:t xml:space="preserve">Appendix N </w:t>
            </w:r>
            <w:r w:rsidR="007B37AF" w:rsidRPr="00625164">
              <w:rPr>
                <w:rStyle w:val="Hyperlink"/>
                <w:color w:val="auto"/>
                <w:sz w:val="22"/>
                <w:szCs w:val="22"/>
                <w:u w:val="none"/>
              </w:rPr>
              <w:t>–</w:t>
            </w:r>
            <w:r w:rsidR="00942E82" w:rsidRPr="00625164">
              <w:rPr>
                <w:rStyle w:val="Hyperlink"/>
                <w:color w:val="auto"/>
                <w:sz w:val="22"/>
                <w:szCs w:val="22"/>
                <w:u w:val="none"/>
              </w:rPr>
              <w:t xml:space="preserve"> State of Delaware Terms and Conditions Governing Cloud Services and Data</w:t>
            </w:r>
            <w:r w:rsidR="007B37AF" w:rsidRPr="00625164">
              <w:rPr>
                <w:rStyle w:val="Hyperlink"/>
                <w:color w:val="auto"/>
                <w:sz w:val="22"/>
                <w:szCs w:val="22"/>
                <w:u w:val="none"/>
              </w:rPr>
              <w:t xml:space="preserve"> </w:t>
            </w:r>
            <w:r w:rsidR="00942E82" w:rsidRPr="00625164">
              <w:rPr>
                <w:rStyle w:val="Hyperlink"/>
                <w:color w:val="auto"/>
                <w:sz w:val="22"/>
                <w:szCs w:val="22"/>
                <w:u w:val="none"/>
              </w:rPr>
              <w:t>Usage Agreement</w:t>
            </w:r>
          </w:hyperlink>
          <w:r w:rsidR="00C063D4">
            <w:rPr>
              <w:sz w:val="22"/>
              <w:szCs w:val="22"/>
            </w:rPr>
            <w:t xml:space="preserve"> </w:t>
          </w:r>
          <w:r w:rsidR="00875E90">
            <w:rPr>
              <w:sz w:val="22"/>
              <w:szCs w:val="22"/>
            </w:rPr>
            <w:t>(Template)</w:t>
          </w:r>
        </w:p>
        <w:p w14:paraId="1292DDF6" w14:textId="4C290E55" w:rsidR="00A32506" w:rsidRPr="00CE3432" w:rsidRDefault="00BF2906" w:rsidP="00AF7BBE">
          <w:pPr>
            <w:rPr>
              <w:b/>
              <w:color w:val="0070C0"/>
              <w:sz w:val="22"/>
              <w:szCs w:val="22"/>
            </w:rPr>
          </w:pPr>
        </w:p>
      </w:sdtContent>
    </w:sdt>
    <w:p w14:paraId="2759D486" w14:textId="77777777" w:rsidR="00A32506" w:rsidRPr="00CE3432" w:rsidRDefault="00A32506" w:rsidP="007330A0">
      <w:pPr>
        <w:jc w:val="both"/>
        <w:rPr>
          <w:b/>
          <w:sz w:val="22"/>
          <w:szCs w:val="22"/>
        </w:rPr>
      </w:pPr>
    </w:p>
    <w:p w14:paraId="3C3AEE53" w14:textId="77777777" w:rsidR="00F662E3" w:rsidRPr="00004612" w:rsidRDefault="008477C4" w:rsidP="0082104D">
      <w:pPr>
        <w:pStyle w:val="Heading1"/>
        <w:numPr>
          <w:ilvl w:val="0"/>
          <w:numId w:val="62"/>
        </w:numPr>
        <w:tabs>
          <w:tab w:val="clear" w:pos="645"/>
        </w:tabs>
        <w:ind w:left="360" w:hanging="360"/>
        <w:rPr>
          <w:sz w:val="24"/>
          <w:szCs w:val="24"/>
        </w:rPr>
      </w:pPr>
      <w:bookmarkStart w:id="0" w:name="_Toc487180802"/>
      <w:r w:rsidRPr="00004612">
        <w:rPr>
          <w:sz w:val="24"/>
          <w:szCs w:val="24"/>
        </w:rPr>
        <w:t>Overview</w:t>
      </w:r>
      <w:bookmarkEnd w:id="0"/>
    </w:p>
    <w:p w14:paraId="5D0DC99E" w14:textId="1A5D7126" w:rsidR="007B60F4" w:rsidRDefault="008477C4" w:rsidP="007B60F4">
      <w:pPr>
        <w:ind w:left="360"/>
        <w:jc w:val="both"/>
        <w:rPr>
          <w:sz w:val="22"/>
          <w:szCs w:val="22"/>
        </w:rPr>
      </w:pPr>
      <w:r w:rsidRPr="00CE3432">
        <w:rPr>
          <w:sz w:val="22"/>
          <w:szCs w:val="22"/>
        </w:rPr>
        <w:t xml:space="preserve">The State of Delaware Department of </w:t>
      </w:r>
      <w:r w:rsidR="002B5B5E" w:rsidRPr="00CE3432">
        <w:rPr>
          <w:sz w:val="22"/>
          <w:szCs w:val="22"/>
        </w:rPr>
        <w:t>Health and Social Services</w:t>
      </w:r>
      <w:r w:rsidRPr="00CE3432">
        <w:rPr>
          <w:sz w:val="22"/>
          <w:szCs w:val="22"/>
        </w:rPr>
        <w:t xml:space="preserve">, </w:t>
      </w:r>
      <w:r w:rsidR="0036161E">
        <w:rPr>
          <w:sz w:val="22"/>
          <w:szCs w:val="22"/>
        </w:rPr>
        <w:t xml:space="preserve">Division of Public Health (DPH) </w:t>
      </w:r>
      <w:r w:rsidR="0036161E" w:rsidRPr="00F60CA4">
        <w:rPr>
          <w:sz w:val="22"/>
          <w:szCs w:val="22"/>
        </w:rPr>
        <w:t xml:space="preserve">seeks professional services to </w:t>
      </w:r>
      <w:r w:rsidR="0036161E">
        <w:rPr>
          <w:sz w:val="22"/>
          <w:szCs w:val="22"/>
        </w:rPr>
        <w:t xml:space="preserve">provide </w:t>
      </w:r>
      <w:r w:rsidR="00614462">
        <w:rPr>
          <w:sz w:val="22"/>
          <w:szCs w:val="22"/>
        </w:rPr>
        <w:t xml:space="preserve">Delaware Vital Events Registration System (DELVERS). </w:t>
      </w:r>
    </w:p>
    <w:p w14:paraId="74FC92A4" w14:textId="77777777" w:rsidR="007B60F4" w:rsidRPr="003D5CB6" w:rsidRDefault="007B60F4" w:rsidP="007B60F4">
      <w:pPr>
        <w:ind w:left="360"/>
        <w:jc w:val="both"/>
        <w:rPr>
          <w:sz w:val="22"/>
          <w:szCs w:val="22"/>
        </w:rPr>
      </w:pPr>
    </w:p>
    <w:p w14:paraId="3BD5B13B" w14:textId="2D841135" w:rsidR="008477C4" w:rsidRPr="00CE3432" w:rsidRDefault="008477C4" w:rsidP="007330A0">
      <w:pPr>
        <w:ind w:left="360"/>
        <w:jc w:val="both"/>
        <w:rPr>
          <w:sz w:val="22"/>
          <w:szCs w:val="22"/>
        </w:rPr>
      </w:pPr>
      <w:r w:rsidRPr="00CE3432">
        <w:rPr>
          <w:sz w:val="22"/>
          <w:szCs w:val="22"/>
        </w:rPr>
        <w:t xml:space="preserve">This request for proposals (“RFP”) is issued pursuant to 29 </w:t>
      </w:r>
      <w:r w:rsidRPr="00CE3432">
        <w:rPr>
          <w:i/>
          <w:sz w:val="22"/>
          <w:szCs w:val="22"/>
        </w:rPr>
        <w:t>Del. C.</w:t>
      </w:r>
      <w:r w:rsidRPr="00CE3432">
        <w:rPr>
          <w:sz w:val="22"/>
          <w:szCs w:val="22"/>
        </w:rPr>
        <w:t xml:space="preserve"> §§ </w:t>
      </w:r>
      <w:hyperlink r:id="rId18" w:history="1">
        <w:r w:rsidRPr="00CE3432">
          <w:rPr>
            <w:rStyle w:val="Hyperlink"/>
            <w:sz w:val="22"/>
            <w:szCs w:val="22"/>
          </w:rPr>
          <w:t>6981 and 6982</w:t>
        </w:r>
      </w:hyperlink>
      <w:r w:rsidRPr="00CE3432">
        <w:rPr>
          <w:sz w:val="22"/>
          <w:szCs w:val="22"/>
        </w:rPr>
        <w:t>.</w:t>
      </w:r>
    </w:p>
    <w:p w14:paraId="0FFCFE6D" w14:textId="77777777" w:rsidR="008477C4" w:rsidRPr="00CE3432" w:rsidRDefault="008477C4" w:rsidP="007330A0">
      <w:pPr>
        <w:jc w:val="both"/>
        <w:rPr>
          <w:sz w:val="22"/>
          <w:szCs w:val="22"/>
        </w:rPr>
      </w:pPr>
    </w:p>
    <w:p w14:paraId="77B954D7" w14:textId="77777777" w:rsidR="008477C4" w:rsidRPr="00CE3432" w:rsidRDefault="008477C4" w:rsidP="007330A0">
      <w:pPr>
        <w:jc w:val="both"/>
        <w:rPr>
          <w:sz w:val="22"/>
          <w:szCs w:val="22"/>
        </w:rPr>
      </w:pPr>
      <w:r w:rsidRPr="00CE3432">
        <w:rPr>
          <w:sz w:val="22"/>
          <w:szCs w:val="22"/>
        </w:rPr>
        <w:tab/>
        <w:t>The proposed schedule of events subject to the RFP is outlined below:</w:t>
      </w:r>
    </w:p>
    <w:p w14:paraId="1BF8B39E" w14:textId="073E25FA" w:rsidR="008477C4" w:rsidRDefault="008477C4" w:rsidP="007330A0">
      <w:pPr>
        <w:jc w:val="both"/>
        <w:rPr>
          <w:sz w:val="22"/>
          <w:szCs w:val="22"/>
        </w:rPr>
      </w:pPr>
    </w:p>
    <w:p w14:paraId="1C64305E" w14:textId="0D88EE39" w:rsidR="007B60F4" w:rsidRPr="00200DFC" w:rsidRDefault="007B60F4" w:rsidP="007B60F4">
      <w:pPr>
        <w:ind w:firstLine="720"/>
        <w:jc w:val="both"/>
        <w:rPr>
          <w:sz w:val="22"/>
          <w:szCs w:val="22"/>
        </w:rPr>
      </w:pPr>
      <w:r w:rsidRPr="00200DFC">
        <w:rPr>
          <w:sz w:val="22"/>
          <w:szCs w:val="22"/>
        </w:rPr>
        <w:t>Public Notice</w:t>
      </w:r>
      <w:r w:rsidRPr="00200DFC">
        <w:rPr>
          <w:sz w:val="22"/>
          <w:szCs w:val="22"/>
        </w:rPr>
        <w:tab/>
      </w:r>
      <w:r w:rsidRPr="00200DFC">
        <w:rPr>
          <w:sz w:val="22"/>
          <w:szCs w:val="22"/>
        </w:rPr>
        <w:tab/>
      </w:r>
      <w:r w:rsidRPr="00200DFC">
        <w:rPr>
          <w:sz w:val="22"/>
          <w:szCs w:val="22"/>
        </w:rPr>
        <w:tab/>
      </w:r>
      <w:r w:rsidRPr="00200DFC">
        <w:rPr>
          <w:sz w:val="22"/>
          <w:szCs w:val="22"/>
        </w:rPr>
        <w:tab/>
      </w:r>
      <w:r w:rsidRPr="00200DFC">
        <w:rPr>
          <w:sz w:val="22"/>
          <w:szCs w:val="22"/>
        </w:rPr>
        <w:tab/>
      </w:r>
      <w:r w:rsidR="007B495C">
        <w:rPr>
          <w:sz w:val="22"/>
          <w:szCs w:val="22"/>
        </w:rPr>
        <w:t>December 3</w:t>
      </w:r>
      <w:r w:rsidR="00531FEB">
        <w:rPr>
          <w:sz w:val="22"/>
          <w:szCs w:val="22"/>
        </w:rPr>
        <w:t>, 2024</w:t>
      </w:r>
      <w:r w:rsidRPr="00200DFC">
        <w:rPr>
          <w:sz w:val="22"/>
          <w:szCs w:val="22"/>
        </w:rPr>
        <w:t xml:space="preserve"> </w:t>
      </w:r>
    </w:p>
    <w:p w14:paraId="4AA04AB5" w14:textId="77777777" w:rsidR="007B60F4" w:rsidRPr="00200DFC" w:rsidRDefault="007B60F4" w:rsidP="007B60F4">
      <w:pPr>
        <w:ind w:firstLine="720"/>
        <w:jc w:val="both"/>
        <w:rPr>
          <w:sz w:val="22"/>
          <w:szCs w:val="22"/>
        </w:rPr>
      </w:pPr>
    </w:p>
    <w:p w14:paraId="025EE351" w14:textId="5CE71BE7" w:rsidR="007B60F4" w:rsidRPr="00200DFC" w:rsidRDefault="007B60F4" w:rsidP="007B60F4">
      <w:pPr>
        <w:ind w:firstLine="720"/>
        <w:jc w:val="both"/>
        <w:rPr>
          <w:sz w:val="22"/>
          <w:szCs w:val="22"/>
        </w:rPr>
      </w:pPr>
      <w:r w:rsidRPr="00200DFC">
        <w:rPr>
          <w:sz w:val="22"/>
          <w:szCs w:val="22"/>
        </w:rPr>
        <w:t>Deadline for Receipt of Vendor Questions</w:t>
      </w:r>
      <w:r w:rsidRPr="00200DFC">
        <w:rPr>
          <w:sz w:val="22"/>
          <w:szCs w:val="22"/>
        </w:rPr>
        <w:tab/>
      </w:r>
      <w:r w:rsidR="007B495C">
        <w:rPr>
          <w:sz w:val="22"/>
          <w:szCs w:val="22"/>
        </w:rPr>
        <w:t>December 17</w:t>
      </w:r>
      <w:r w:rsidR="0036161E">
        <w:rPr>
          <w:sz w:val="22"/>
          <w:szCs w:val="22"/>
        </w:rPr>
        <w:t>,</w:t>
      </w:r>
      <w:r w:rsidRPr="00200DFC">
        <w:rPr>
          <w:sz w:val="22"/>
          <w:szCs w:val="22"/>
        </w:rPr>
        <w:t xml:space="preserve"> 20</w:t>
      </w:r>
      <w:r w:rsidR="00531FEB">
        <w:rPr>
          <w:sz w:val="22"/>
          <w:szCs w:val="22"/>
        </w:rPr>
        <w:t>24</w:t>
      </w:r>
    </w:p>
    <w:p w14:paraId="0D433A93" w14:textId="77777777" w:rsidR="007B60F4" w:rsidRPr="00200DFC" w:rsidRDefault="007B60F4" w:rsidP="007B60F4">
      <w:pPr>
        <w:ind w:firstLine="720"/>
        <w:jc w:val="both"/>
        <w:rPr>
          <w:sz w:val="22"/>
          <w:szCs w:val="22"/>
        </w:rPr>
      </w:pPr>
    </w:p>
    <w:p w14:paraId="2F966663" w14:textId="46B9D80B" w:rsidR="007B60F4" w:rsidRPr="00200DFC" w:rsidRDefault="007B60F4" w:rsidP="007B60F4">
      <w:pPr>
        <w:ind w:left="720"/>
        <w:jc w:val="both"/>
        <w:rPr>
          <w:sz w:val="22"/>
          <w:szCs w:val="22"/>
        </w:rPr>
      </w:pPr>
      <w:r w:rsidRPr="00200DFC">
        <w:rPr>
          <w:sz w:val="22"/>
          <w:szCs w:val="22"/>
        </w:rPr>
        <w:t>Responses to Questions Posted by:</w:t>
      </w:r>
      <w:r w:rsidRPr="00200DFC">
        <w:rPr>
          <w:sz w:val="22"/>
          <w:szCs w:val="22"/>
        </w:rPr>
        <w:tab/>
      </w:r>
      <w:r w:rsidRPr="00200DFC">
        <w:rPr>
          <w:sz w:val="22"/>
          <w:szCs w:val="22"/>
        </w:rPr>
        <w:tab/>
      </w:r>
      <w:r w:rsidR="007B495C">
        <w:rPr>
          <w:sz w:val="22"/>
          <w:szCs w:val="22"/>
        </w:rPr>
        <w:t xml:space="preserve">January </w:t>
      </w:r>
      <w:r w:rsidR="00FD36FB">
        <w:rPr>
          <w:sz w:val="22"/>
          <w:szCs w:val="22"/>
        </w:rPr>
        <w:t>8</w:t>
      </w:r>
      <w:r w:rsidRPr="00200DFC">
        <w:rPr>
          <w:sz w:val="22"/>
          <w:szCs w:val="22"/>
        </w:rPr>
        <w:t>, 202</w:t>
      </w:r>
      <w:r w:rsidR="007B495C">
        <w:rPr>
          <w:sz w:val="22"/>
          <w:szCs w:val="22"/>
        </w:rPr>
        <w:t>5</w:t>
      </w:r>
      <w:r w:rsidRPr="00200DFC">
        <w:rPr>
          <w:sz w:val="22"/>
          <w:szCs w:val="22"/>
        </w:rPr>
        <w:t xml:space="preserve"> </w:t>
      </w:r>
    </w:p>
    <w:p w14:paraId="37E2A321" w14:textId="77777777" w:rsidR="007B60F4" w:rsidRPr="00200DFC" w:rsidRDefault="007B60F4" w:rsidP="007B60F4">
      <w:pPr>
        <w:jc w:val="both"/>
        <w:rPr>
          <w:sz w:val="22"/>
          <w:szCs w:val="22"/>
        </w:rPr>
      </w:pPr>
    </w:p>
    <w:p w14:paraId="0C99078D" w14:textId="75DB3F55" w:rsidR="007B60F4" w:rsidRPr="00200DFC" w:rsidRDefault="007B60F4" w:rsidP="007B60F4">
      <w:pPr>
        <w:ind w:left="720"/>
        <w:jc w:val="both"/>
        <w:rPr>
          <w:sz w:val="22"/>
          <w:szCs w:val="22"/>
        </w:rPr>
      </w:pPr>
      <w:r w:rsidRPr="00200DFC">
        <w:rPr>
          <w:sz w:val="22"/>
          <w:szCs w:val="22"/>
        </w:rPr>
        <w:t>Deadline for Receipt of Proposals</w:t>
      </w:r>
      <w:r w:rsidRPr="00200DFC">
        <w:rPr>
          <w:sz w:val="22"/>
          <w:szCs w:val="22"/>
        </w:rPr>
        <w:tab/>
      </w:r>
      <w:r w:rsidRPr="00200DFC">
        <w:rPr>
          <w:sz w:val="22"/>
          <w:szCs w:val="22"/>
        </w:rPr>
        <w:tab/>
      </w:r>
      <w:r w:rsidR="007B495C">
        <w:rPr>
          <w:sz w:val="22"/>
          <w:szCs w:val="22"/>
        </w:rPr>
        <w:t>January 3</w:t>
      </w:r>
      <w:r w:rsidR="0006548C">
        <w:rPr>
          <w:sz w:val="22"/>
          <w:szCs w:val="22"/>
        </w:rPr>
        <w:t>0</w:t>
      </w:r>
      <w:r w:rsidRPr="00200DFC">
        <w:rPr>
          <w:sz w:val="22"/>
          <w:szCs w:val="22"/>
        </w:rPr>
        <w:t>, 202</w:t>
      </w:r>
      <w:r w:rsidR="007B495C">
        <w:rPr>
          <w:sz w:val="22"/>
          <w:szCs w:val="22"/>
        </w:rPr>
        <w:t>5</w:t>
      </w:r>
      <w:r w:rsidRPr="00200DFC">
        <w:rPr>
          <w:sz w:val="22"/>
          <w:szCs w:val="22"/>
        </w:rPr>
        <w:t xml:space="preserve"> at </w:t>
      </w:r>
      <w:r w:rsidR="00A7654F">
        <w:rPr>
          <w:sz w:val="22"/>
          <w:szCs w:val="22"/>
        </w:rPr>
        <w:t>1</w:t>
      </w:r>
      <w:r w:rsidRPr="00200DFC">
        <w:rPr>
          <w:sz w:val="22"/>
          <w:szCs w:val="22"/>
        </w:rPr>
        <w:t xml:space="preserve">:00 PM EST </w:t>
      </w:r>
    </w:p>
    <w:p w14:paraId="65C3688A" w14:textId="77777777" w:rsidR="007B60F4" w:rsidRPr="00200DFC" w:rsidRDefault="007B60F4" w:rsidP="007B60F4">
      <w:pPr>
        <w:jc w:val="both"/>
        <w:rPr>
          <w:sz w:val="22"/>
          <w:szCs w:val="22"/>
        </w:rPr>
      </w:pPr>
    </w:p>
    <w:p w14:paraId="148E5871" w14:textId="6F87E561" w:rsidR="007B60F4" w:rsidRPr="00200DFC" w:rsidRDefault="007B60F4" w:rsidP="007B60F4">
      <w:pPr>
        <w:ind w:left="720"/>
        <w:jc w:val="both"/>
        <w:rPr>
          <w:sz w:val="22"/>
          <w:szCs w:val="22"/>
          <w:highlight w:val="lightGray"/>
        </w:rPr>
      </w:pPr>
      <w:r w:rsidRPr="00200DFC">
        <w:rPr>
          <w:sz w:val="22"/>
          <w:szCs w:val="22"/>
        </w:rPr>
        <w:t>Estimated Notification of Award</w:t>
      </w:r>
      <w:r w:rsidRPr="00200DFC">
        <w:rPr>
          <w:sz w:val="22"/>
          <w:szCs w:val="22"/>
        </w:rPr>
        <w:tab/>
      </w:r>
      <w:r w:rsidRPr="00200DFC">
        <w:rPr>
          <w:sz w:val="22"/>
          <w:szCs w:val="22"/>
        </w:rPr>
        <w:tab/>
      </w:r>
      <w:r w:rsidR="007B495C">
        <w:rPr>
          <w:sz w:val="22"/>
          <w:szCs w:val="22"/>
        </w:rPr>
        <w:t xml:space="preserve">February </w:t>
      </w:r>
      <w:r w:rsidR="000E2942">
        <w:rPr>
          <w:sz w:val="22"/>
          <w:szCs w:val="22"/>
        </w:rPr>
        <w:t>24</w:t>
      </w:r>
      <w:r w:rsidRPr="00200DFC">
        <w:rPr>
          <w:sz w:val="22"/>
          <w:szCs w:val="22"/>
        </w:rPr>
        <w:t>, 202</w:t>
      </w:r>
      <w:r w:rsidR="007B495C">
        <w:rPr>
          <w:sz w:val="22"/>
          <w:szCs w:val="22"/>
        </w:rPr>
        <w:t>5</w:t>
      </w:r>
    </w:p>
    <w:p w14:paraId="33E3A684" w14:textId="77777777" w:rsidR="007B60F4" w:rsidRPr="00200DFC" w:rsidRDefault="007B60F4" w:rsidP="007B60F4">
      <w:pPr>
        <w:ind w:left="720"/>
        <w:jc w:val="both"/>
        <w:rPr>
          <w:sz w:val="22"/>
          <w:szCs w:val="22"/>
          <w:highlight w:val="lightGray"/>
        </w:rPr>
      </w:pPr>
    </w:p>
    <w:p w14:paraId="3F77EA06" w14:textId="06167669" w:rsidR="007B60F4" w:rsidRDefault="007B60F4" w:rsidP="007B60F4">
      <w:pPr>
        <w:ind w:left="720"/>
        <w:jc w:val="both"/>
        <w:rPr>
          <w:sz w:val="22"/>
          <w:szCs w:val="22"/>
        </w:rPr>
      </w:pPr>
      <w:r w:rsidRPr="00200DFC">
        <w:rPr>
          <w:sz w:val="22"/>
          <w:szCs w:val="22"/>
        </w:rPr>
        <w:t>Estimated Project Begin Date</w:t>
      </w:r>
      <w:r w:rsidRPr="00200DFC">
        <w:rPr>
          <w:sz w:val="22"/>
          <w:szCs w:val="22"/>
        </w:rPr>
        <w:tab/>
      </w:r>
      <w:r w:rsidRPr="00200DFC">
        <w:rPr>
          <w:sz w:val="22"/>
          <w:szCs w:val="22"/>
        </w:rPr>
        <w:tab/>
        <w:t xml:space="preserve">    </w:t>
      </w:r>
      <w:r w:rsidRPr="00200DFC">
        <w:rPr>
          <w:sz w:val="22"/>
          <w:szCs w:val="22"/>
        </w:rPr>
        <w:tab/>
      </w:r>
      <w:r w:rsidR="007B495C">
        <w:rPr>
          <w:sz w:val="22"/>
          <w:szCs w:val="22"/>
        </w:rPr>
        <w:t xml:space="preserve">April </w:t>
      </w:r>
      <w:r w:rsidR="00A7654F">
        <w:rPr>
          <w:sz w:val="22"/>
          <w:szCs w:val="22"/>
        </w:rPr>
        <w:t>1</w:t>
      </w:r>
      <w:r w:rsidRPr="00200DFC">
        <w:rPr>
          <w:sz w:val="22"/>
          <w:szCs w:val="22"/>
        </w:rPr>
        <w:t>, 202</w:t>
      </w:r>
      <w:r w:rsidR="007B495C">
        <w:rPr>
          <w:sz w:val="22"/>
          <w:szCs w:val="22"/>
        </w:rPr>
        <w:t>5</w:t>
      </w:r>
    </w:p>
    <w:p w14:paraId="395B4F16" w14:textId="3638FD72" w:rsidR="008477C4" w:rsidRPr="00CE3432" w:rsidRDefault="008477C4" w:rsidP="007330A0">
      <w:pPr>
        <w:jc w:val="both"/>
        <w:rPr>
          <w:sz w:val="22"/>
          <w:szCs w:val="22"/>
        </w:rPr>
      </w:pPr>
      <w:r w:rsidRPr="00CE3432">
        <w:rPr>
          <w:sz w:val="22"/>
          <w:szCs w:val="22"/>
        </w:rPr>
        <w:tab/>
      </w:r>
    </w:p>
    <w:p w14:paraId="7EF5D7C7" w14:textId="77777777" w:rsidR="009B4187" w:rsidRPr="00CE3432" w:rsidRDefault="008477C4" w:rsidP="007330A0">
      <w:pPr>
        <w:ind w:left="360"/>
        <w:jc w:val="both"/>
        <w:rPr>
          <w:sz w:val="22"/>
          <w:szCs w:val="22"/>
        </w:rPr>
      </w:pPr>
      <w:r w:rsidRPr="00CE3432">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CE3432" w:rsidRDefault="009B4187" w:rsidP="007330A0">
      <w:pPr>
        <w:ind w:left="360"/>
        <w:jc w:val="both"/>
        <w:rPr>
          <w:sz w:val="22"/>
          <w:szCs w:val="22"/>
        </w:rPr>
      </w:pPr>
    </w:p>
    <w:p w14:paraId="72CB8347" w14:textId="77777777" w:rsidR="00A841FF" w:rsidRPr="000C1233" w:rsidRDefault="007B4DE9" w:rsidP="007330A0">
      <w:pPr>
        <w:ind w:left="360"/>
        <w:jc w:val="both"/>
        <w:rPr>
          <w:b/>
          <w:bCs/>
          <w:sz w:val="22"/>
          <w:szCs w:val="22"/>
          <w:u w:val="single"/>
        </w:rPr>
      </w:pPr>
      <w:r w:rsidRPr="000C1233">
        <w:rPr>
          <w:b/>
          <w:bCs/>
          <w:sz w:val="22"/>
          <w:szCs w:val="22"/>
          <w:u w:val="single"/>
        </w:rPr>
        <w:t xml:space="preserve">Furthermore, the transmittal letter must attest to the fact, at a minimum, that the Vendor shall not store or transfer non-public State of Delaware data outside of the United States.  </w:t>
      </w:r>
    </w:p>
    <w:p w14:paraId="13CF7690" w14:textId="77777777" w:rsidR="00A841FF" w:rsidRPr="000C1233" w:rsidRDefault="00A841FF" w:rsidP="007330A0">
      <w:pPr>
        <w:ind w:left="360"/>
        <w:jc w:val="both"/>
        <w:rPr>
          <w:b/>
          <w:bCs/>
          <w:sz w:val="22"/>
          <w:szCs w:val="22"/>
          <w:u w:val="single"/>
        </w:rPr>
      </w:pPr>
    </w:p>
    <w:p w14:paraId="67C37CEB" w14:textId="04783D2C" w:rsidR="007B4DE9" w:rsidRPr="00CE3432" w:rsidRDefault="007B4DE9" w:rsidP="007330A0">
      <w:pPr>
        <w:ind w:left="360"/>
        <w:jc w:val="both"/>
        <w:rPr>
          <w:sz w:val="22"/>
          <w:szCs w:val="22"/>
        </w:rPr>
      </w:pPr>
      <w:r w:rsidRPr="00CE3432">
        <w:rPr>
          <w:sz w:val="22"/>
          <w:szCs w:val="22"/>
        </w:rPr>
        <w:t xml:space="preserve">For technology related solicitations, Vendors may refer to the Delaware Department of Technology and Information identified terms and conditions included in this solicitation.  </w:t>
      </w:r>
    </w:p>
    <w:p w14:paraId="519C4093" w14:textId="77777777" w:rsidR="007B4DE9" w:rsidRPr="00CE3432" w:rsidRDefault="007B4DE9" w:rsidP="007330A0">
      <w:pPr>
        <w:ind w:left="360"/>
        <w:jc w:val="both"/>
        <w:rPr>
          <w:sz w:val="22"/>
          <w:szCs w:val="22"/>
        </w:rPr>
      </w:pPr>
    </w:p>
    <w:p w14:paraId="7266353F" w14:textId="77777777" w:rsidR="007B4DE9" w:rsidRPr="00CE3432" w:rsidRDefault="007B4DE9" w:rsidP="007330A0">
      <w:pPr>
        <w:ind w:left="360"/>
        <w:jc w:val="both"/>
        <w:rPr>
          <w:sz w:val="22"/>
          <w:szCs w:val="22"/>
        </w:rPr>
      </w:pPr>
      <w:r w:rsidRPr="00CE3432">
        <w:rPr>
          <w:sz w:val="22"/>
          <w:szCs w:val="22"/>
        </w:rPr>
        <w:t>The State of Delaware reserves the right to deny any and all exceptions taken to the RFP requirements.</w:t>
      </w:r>
    </w:p>
    <w:p w14:paraId="561596AA" w14:textId="77777777" w:rsidR="008477C4" w:rsidRDefault="008477C4" w:rsidP="007330A0">
      <w:pPr>
        <w:ind w:left="360"/>
        <w:jc w:val="both"/>
        <w:rPr>
          <w:b/>
          <w:sz w:val="22"/>
          <w:szCs w:val="22"/>
        </w:rPr>
      </w:pPr>
    </w:p>
    <w:p w14:paraId="4E6FB076" w14:textId="77777777" w:rsidR="00A841FF" w:rsidRPr="00CE3432" w:rsidRDefault="00A841FF" w:rsidP="007330A0">
      <w:pPr>
        <w:ind w:left="360"/>
        <w:jc w:val="both"/>
        <w:rPr>
          <w:b/>
          <w:sz w:val="22"/>
          <w:szCs w:val="22"/>
        </w:rPr>
      </w:pPr>
    </w:p>
    <w:p w14:paraId="1541DD70" w14:textId="5B5CEE5C" w:rsidR="008477C4" w:rsidRPr="00CE3432" w:rsidRDefault="008477C4" w:rsidP="007330A0">
      <w:pPr>
        <w:ind w:left="360"/>
        <w:jc w:val="both"/>
        <w:rPr>
          <w:spacing w:val="-3"/>
          <w:sz w:val="22"/>
        </w:rPr>
      </w:pPr>
      <w:r w:rsidRPr="00CE3432">
        <w:rPr>
          <w:b/>
          <w:spacing w:val="-3"/>
          <w:sz w:val="22"/>
          <w:u w:val="single"/>
        </w:rPr>
        <w:t>PRE</w:t>
      </w:r>
      <w:r w:rsidR="0036161E">
        <w:rPr>
          <w:b/>
          <w:spacing w:val="-3"/>
          <w:sz w:val="22"/>
          <w:u w:val="single"/>
        </w:rPr>
        <w:t>-</w:t>
      </w:r>
      <w:r w:rsidRPr="00CE3432">
        <w:rPr>
          <w:b/>
          <w:spacing w:val="-3"/>
          <w:sz w:val="22"/>
          <w:u w:val="single"/>
        </w:rPr>
        <w:t>BID MEETING</w:t>
      </w:r>
    </w:p>
    <w:p w14:paraId="1AD8D7D3" w14:textId="77777777" w:rsidR="008477C4" w:rsidRPr="00CE3432" w:rsidRDefault="008477C4" w:rsidP="007330A0">
      <w:pPr>
        <w:ind w:left="360"/>
        <w:jc w:val="both"/>
        <w:rPr>
          <w:spacing w:val="-3"/>
          <w:sz w:val="22"/>
        </w:rPr>
      </w:pPr>
    </w:p>
    <w:p w14:paraId="5DB61725" w14:textId="77777777" w:rsidR="001D333A" w:rsidRPr="000A21E7" w:rsidRDefault="001D333A" w:rsidP="001D333A">
      <w:pPr>
        <w:autoSpaceDE w:val="0"/>
        <w:autoSpaceDN w:val="0"/>
        <w:adjustRightInd w:val="0"/>
        <w:ind w:left="360"/>
        <w:rPr>
          <w:sz w:val="22"/>
          <w:szCs w:val="22"/>
        </w:rPr>
      </w:pPr>
      <w:r w:rsidRPr="000A21E7">
        <w:rPr>
          <w:sz w:val="22"/>
          <w:szCs w:val="22"/>
          <w:highlight w:val="yellow"/>
        </w:rPr>
        <w:t xml:space="preserve">There </w:t>
      </w:r>
      <w:r w:rsidRPr="000A21E7">
        <w:rPr>
          <w:b/>
          <w:sz w:val="22"/>
          <w:szCs w:val="22"/>
          <w:highlight w:val="yellow"/>
        </w:rPr>
        <w:t>will be no pre-bid meeting</w:t>
      </w:r>
      <w:r w:rsidRPr="000A21E7">
        <w:rPr>
          <w:sz w:val="22"/>
          <w:szCs w:val="22"/>
        </w:rPr>
        <w:t xml:space="preserve">. </w:t>
      </w:r>
    </w:p>
    <w:p w14:paraId="2DA2D1D1" w14:textId="77777777" w:rsidR="001D333A" w:rsidRPr="000A21E7" w:rsidRDefault="001D333A" w:rsidP="001D333A">
      <w:pPr>
        <w:autoSpaceDE w:val="0"/>
        <w:autoSpaceDN w:val="0"/>
        <w:adjustRightInd w:val="0"/>
        <w:ind w:left="360"/>
        <w:rPr>
          <w:sz w:val="22"/>
          <w:szCs w:val="22"/>
        </w:rPr>
      </w:pPr>
    </w:p>
    <w:p w14:paraId="5A57FD91" w14:textId="77777777" w:rsidR="001D333A" w:rsidRPr="000A21E7" w:rsidRDefault="001D333A" w:rsidP="001D333A">
      <w:pPr>
        <w:autoSpaceDE w:val="0"/>
        <w:autoSpaceDN w:val="0"/>
        <w:adjustRightInd w:val="0"/>
        <w:ind w:left="360"/>
        <w:rPr>
          <w:sz w:val="22"/>
          <w:szCs w:val="22"/>
        </w:rPr>
      </w:pPr>
    </w:p>
    <w:p w14:paraId="7CA777D1" w14:textId="284E7723" w:rsidR="001D333A" w:rsidRPr="000A21E7" w:rsidRDefault="001D333A" w:rsidP="001D333A">
      <w:pPr>
        <w:autoSpaceDE w:val="0"/>
        <w:autoSpaceDN w:val="0"/>
        <w:adjustRightInd w:val="0"/>
        <w:ind w:left="360"/>
        <w:rPr>
          <w:color w:val="000000"/>
          <w:sz w:val="22"/>
          <w:szCs w:val="22"/>
        </w:rPr>
      </w:pPr>
      <w:r w:rsidRPr="000A21E7">
        <w:rPr>
          <w:color w:val="000000"/>
          <w:sz w:val="22"/>
          <w:szCs w:val="22"/>
        </w:rPr>
        <w:t xml:space="preserve">Questions may be submitted no later than </w:t>
      </w:r>
      <w:r w:rsidR="007B495C">
        <w:rPr>
          <w:color w:val="000000"/>
          <w:sz w:val="22"/>
          <w:szCs w:val="22"/>
        </w:rPr>
        <w:t>December 17</w:t>
      </w:r>
      <w:r w:rsidRPr="000A21E7">
        <w:rPr>
          <w:color w:val="000000"/>
          <w:sz w:val="22"/>
          <w:szCs w:val="22"/>
        </w:rPr>
        <w:t xml:space="preserve">, 2024. All inquiries must be submitted in the </w:t>
      </w:r>
      <w:r w:rsidR="00A841FF">
        <w:rPr>
          <w:color w:val="000000"/>
          <w:sz w:val="22"/>
          <w:szCs w:val="22"/>
        </w:rPr>
        <w:t>Messages/Vendor Discussions</w:t>
      </w:r>
      <w:r w:rsidRPr="000A21E7">
        <w:rPr>
          <w:color w:val="000000"/>
          <w:sz w:val="22"/>
          <w:szCs w:val="22"/>
        </w:rPr>
        <w:t xml:space="preserve"> section of the project listing in the </w:t>
      </w:r>
      <w:r w:rsidRPr="000A21E7">
        <w:rPr>
          <w:color w:val="0000FF"/>
          <w:sz w:val="22"/>
          <w:szCs w:val="22"/>
        </w:rPr>
        <w:t>Bonfire Procurement Portal (</w:t>
      </w:r>
      <w:hyperlink r:id="rId19" w:history="1">
        <w:r w:rsidRPr="000A21E7">
          <w:rPr>
            <w:rStyle w:val="Hyperlink"/>
            <w:sz w:val="22"/>
            <w:szCs w:val="22"/>
          </w:rPr>
          <w:t>https://dhss.bonfirehub.com</w:t>
        </w:r>
      </w:hyperlink>
      <w:r w:rsidRPr="000A21E7">
        <w:rPr>
          <w:color w:val="0000FF"/>
          <w:sz w:val="22"/>
          <w:szCs w:val="22"/>
        </w:rPr>
        <w:t>)</w:t>
      </w:r>
      <w:r w:rsidRPr="000A21E7">
        <w:rPr>
          <w:color w:val="000000"/>
          <w:sz w:val="22"/>
          <w:szCs w:val="22"/>
        </w:rPr>
        <w:t xml:space="preserve">. </w:t>
      </w:r>
    </w:p>
    <w:p w14:paraId="3FAC8C74" w14:textId="77777777" w:rsidR="001D333A" w:rsidRPr="000A21E7" w:rsidRDefault="001D333A" w:rsidP="001D333A">
      <w:pPr>
        <w:autoSpaceDE w:val="0"/>
        <w:autoSpaceDN w:val="0"/>
        <w:adjustRightInd w:val="0"/>
        <w:ind w:left="360"/>
        <w:rPr>
          <w:color w:val="000000"/>
          <w:sz w:val="22"/>
          <w:szCs w:val="22"/>
        </w:rPr>
      </w:pPr>
    </w:p>
    <w:p w14:paraId="59951DF9" w14:textId="2DABF0F7" w:rsidR="001D333A" w:rsidRPr="000A21E7" w:rsidRDefault="001D333A" w:rsidP="001D333A">
      <w:pPr>
        <w:autoSpaceDE w:val="0"/>
        <w:autoSpaceDN w:val="0"/>
        <w:adjustRightInd w:val="0"/>
        <w:ind w:left="360"/>
        <w:rPr>
          <w:color w:val="000000"/>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20" w:history="1">
        <w:r w:rsidRPr="000A21E7">
          <w:rPr>
            <w:rStyle w:val="Hyperlink"/>
            <w:sz w:val="22"/>
            <w:szCs w:val="22"/>
          </w:rPr>
          <w:t>http://www.bids.delaware.gov/</w:t>
        </w:r>
      </w:hyperlink>
      <w:r w:rsidRPr="000A21E7">
        <w:rPr>
          <w:color w:val="0000FF"/>
          <w:sz w:val="22"/>
          <w:szCs w:val="22"/>
        </w:rPr>
        <w:t xml:space="preserve"> </w:t>
      </w:r>
      <w:r w:rsidRPr="000A21E7">
        <w:rPr>
          <w:color w:val="000000" w:themeColor="text1"/>
          <w:sz w:val="22"/>
          <w:szCs w:val="22"/>
        </w:rPr>
        <w:t xml:space="preserve">by </w:t>
      </w:r>
      <w:r w:rsidR="007B495C">
        <w:rPr>
          <w:color w:val="000000" w:themeColor="text1"/>
          <w:sz w:val="22"/>
          <w:szCs w:val="22"/>
        </w:rPr>
        <w:t xml:space="preserve">January </w:t>
      </w:r>
      <w:r w:rsidR="0006548C">
        <w:rPr>
          <w:color w:val="000000" w:themeColor="text1"/>
          <w:sz w:val="22"/>
          <w:szCs w:val="22"/>
        </w:rPr>
        <w:t>8</w:t>
      </w:r>
      <w:r w:rsidRPr="000A21E7">
        <w:rPr>
          <w:color w:val="000000" w:themeColor="text1"/>
          <w:sz w:val="22"/>
          <w:szCs w:val="22"/>
        </w:rPr>
        <w:t>, 202</w:t>
      </w:r>
      <w:r w:rsidR="007B495C">
        <w:rPr>
          <w:color w:val="000000" w:themeColor="text1"/>
          <w:sz w:val="22"/>
          <w:szCs w:val="22"/>
        </w:rPr>
        <w:t>5</w:t>
      </w:r>
      <w:r w:rsidRPr="000A21E7">
        <w:rPr>
          <w:color w:val="000000"/>
          <w:sz w:val="22"/>
          <w:szCs w:val="22"/>
        </w:rPr>
        <w:t>.</w:t>
      </w:r>
    </w:p>
    <w:p w14:paraId="2EA3D1D8" w14:textId="77777777" w:rsidR="001D333A" w:rsidRDefault="001D333A" w:rsidP="007B60F4">
      <w:pPr>
        <w:ind w:left="360"/>
        <w:jc w:val="both"/>
        <w:rPr>
          <w:sz w:val="22"/>
          <w:szCs w:val="22"/>
        </w:rPr>
      </w:pPr>
    </w:p>
    <w:p w14:paraId="13D8A8AD" w14:textId="121075CC" w:rsidR="008477C4" w:rsidRPr="00CE3432" w:rsidRDefault="00004612" w:rsidP="00226A3B">
      <w:pPr>
        <w:pStyle w:val="Heading1"/>
        <w:rPr>
          <w:sz w:val="24"/>
          <w:szCs w:val="36"/>
        </w:rPr>
      </w:pPr>
      <w:r>
        <w:rPr>
          <w:sz w:val="24"/>
          <w:szCs w:val="36"/>
        </w:rPr>
        <w:t xml:space="preserve">II. </w:t>
      </w:r>
      <w:bookmarkStart w:id="1" w:name="_Toc487180803"/>
      <w:r>
        <w:rPr>
          <w:sz w:val="24"/>
          <w:szCs w:val="36"/>
        </w:rPr>
        <w:t xml:space="preserve"> </w:t>
      </w:r>
      <w:r w:rsidR="008477C4" w:rsidRPr="00CE3432">
        <w:rPr>
          <w:sz w:val="24"/>
          <w:szCs w:val="36"/>
        </w:rPr>
        <w:t>Scope of Services</w:t>
      </w:r>
      <w:bookmarkEnd w:id="1"/>
    </w:p>
    <w:p w14:paraId="79CBA7DF" w14:textId="77777777" w:rsidR="008477C4" w:rsidRPr="00CE3432" w:rsidRDefault="008477C4" w:rsidP="007330A0">
      <w:pPr>
        <w:ind w:left="360"/>
        <w:jc w:val="both"/>
        <w:rPr>
          <w:b/>
          <w:sz w:val="22"/>
          <w:szCs w:val="22"/>
        </w:rPr>
      </w:pPr>
    </w:p>
    <w:p w14:paraId="717028EB" w14:textId="77777777" w:rsidR="007B60F4" w:rsidRPr="001F5B7B" w:rsidRDefault="007B60F4" w:rsidP="00004612">
      <w:pPr>
        <w:tabs>
          <w:tab w:val="left" w:pos="720"/>
        </w:tabs>
        <w:ind w:left="720" w:hanging="360"/>
        <w:rPr>
          <w:sz w:val="22"/>
          <w:szCs w:val="22"/>
        </w:rPr>
      </w:pPr>
      <w:r w:rsidRPr="001F5B7B">
        <w:rPr>
          <w:b/>
          <w:sz w:val="22"/>
          <w:szCs w:val="22"/>
        </w:rPr>
        <w:t xml:space="preserve">A.  </w:t>
      </w:r>
      <w:r w:rsidRPr="000D100D">
        <w:rPr>
          <w:b/>
          <w:sz w:val="22"/>
          <w:szCs w:val="22"/>
        </w:rPr>
        <w:t>Background</w:t>
      </w:r>
    </w:p>
    <w:p w14:paraId="76DEABDD" w14:textId="77777777" w:rsidR="007B60F4" w:rsidRPr="001F5B7B" w:rsidRDefault="007B60F4" w:rsidP="007B60F4">
      <w:pPr>
        <w:rPr>
          <w:sz w:val="22"/>
          <w:szCs w:val="22"/>
        </w:rPr>
      </w:pPr>
    </w:p>
    <w:p w14:paraId="57743E16" w14:textId="77777777" w:rsidR="007B60F4" w:rsidRDefault="007B60F4" w:rsidP="007B60F4">
      <w:pPr>
        <w:ind w:left="720"/>
        <w:jc w:val="both"/>
        <w:rPr>
          <w:sz w:val="22"/>
          <w:szCs w:val="22"/>
        </w:rPr>
      </w:pPr>
      <w:r w:rsidRPr="001F5B7B">
        <w:rPr>
          <w:sz w:val="22"/>
          <w:szCs w:val="22"/>
        </w:rPr>
        <w:t>The</w:t>
      </w:r>
      <w:r>
        <w:rPr>
          <w:sz w:val="22"/>
          <w:szCs w:val="22"/>
        </w:rPr>
        <w:t xml:space="preserve"> Division of Public Health’s mission is to protect and enhance the health of the people of Delaware. </w:t>
      </w:r>
      <w:r w:rsidRPr="001F5B7B">
        <w:rPr>
          <w:sz w:val="22"/>
          <w:szCs w:val="22"/>
        </w:rPr>
        <w:t>The Division accomplishes its mission by:</w:t>
      </w:r>
    </w:p>
    <w:p w14:paraId="14F74C04" w14:textId="77777777" w:rsidR="007B60F4" w:rsidRPr="000D100D" w:rsidRDefault="007B60F4" w:rsidP="00E14402">
      <w:pPr>
        <w:numPr>
          <w:ilvl w:val="0"/>
          <w:numId w:val="39"/>
        </w:numPr>
        <w:ind w:left="1440"/>
        <w:rPr>
          <w:sz w:val="22"/>
          <w:szCs w:val="22"/>
        </w:rPr>
      </w:pPr>
      <w:r>
        <w:rPr>
          <w:sz w:val="22"/>
          <w:szCs w:val="22"/>
        </w:rPr>
        <w:t>W</w:t>
      </w:r>
      <w:r w:rsidRPr="000D100D">
        <w:rPr>
          <w:sz w:val="22"/>
          <w:szCs w:val="22"/>
        </w:rPr>
        <w:t>orking together with others;</w:t>
      </w:r>
    </w:p>
    <w:p w14:paraId="6E2C028D" w14:textId="77777777" w:rsidR="007B60F4" w:rsidRPr="000D100D" w:rsidRDefault="007B60F4" w:rsidP="00E14402">
      <w:pPr>
        <w:numPr>
          <w:ilvl w:val="0"/>
          <w:numId w:val="39"/>
        </w:numPr>
        <w:ind w:left="1440"/>
        <w:rPr>
          <w:sz w:val="22"/>
          <w:szCs w:val="22"/>
        </w:rPr>
      </w:pPr>
      <w:r>
        <w:rPr>
          <w:sz w:val="22"/>
          <w:szCs w:val="22"/>
        </w:rPr>
        <w:t>A</w:t>
      </w:r>
      <w:r w:rsidRPr="000D100D">
        <w:rPr>
          <w:sz w:val="22"/>
          <w:szCs w:val="22"/>
        </w:rPr>
        <w:t>ddressing issues that affect the health of Delawareans;</w:t>
      </w:r>
    </w:p>
    <w:p w14:paraId="296AD7E8" w14:textId="77777777" w:rsidR="007B60F4" w:rsidRPr="000D100D" w:rsidRDefault="007B60F4" w:rsidP="00E14402">
      <w:pPr>
        <w:numPr>
          <w:ilvl w:val="0"/>
          <w:numId w:val="39"/>
        </w:numPr>
        <w:ind w:left="1440"/>
        <w:rPr>
          <w:sz w:val="22"/>
          <w:szCs w:val="22"/>
        </w:rPr>
      </w:pPr>
      <w:r>
        <w:rPr>
          <w:sz w:val="22"/>
          <w:szCs w:val="22"/>
        </w:rPr>
        <w:t>K</w:t>
      </w:r>
      <w:r w:rsidRPr="000D100D">
        <w:rPr>
          <w:sz w:val="22"/>
          <w:szCs w:val="22"/>
        </w:rPr>
        <w:t>eeping track of the State’s health;</w:t>
      </w:r>
    </w:p>
    <w:p w14:paraId="02E99C5A" w14:textId="77777777" w:rsidR="007B60F4" w:rsidRPr="000D100D" w:rsidRDefault="007B60F4" w:rsidP="00E14402">
      <w:pPr>
        <w:numPr>
          <w:ilvl w:val="0"/>
          <w:numId w:val="39"/>
        </w:numPr>
        <w:ind w:left="1440"/>
        <w:rPr>
          <w:sz w:val="22"/>
          <w:szCs w:val="22"/>
        </w:rPr>
      </w:pPr>
      <w:r>
        <w:rPr>
          <w:sz w:val="22"/>
          <w:szCs w:val="22"/>
        </w:rPr>
        <w:t>P</w:t>
      </w:r>
      <w:r w:rsidRPr="000D100D">
        <w:rPr>
          <w:sz w:val="22"/>
          <w:szCs w:val="22"/>
        </w:rPr>
        <w:t>romoting positive lifestyles;</w:t>
      </w:r>
    </w:p>
    <w:p w14:paraId="571FDD98" w14:textId="77777777" w:rsidR="007B60F4" w:rsidRPr="000D100D" w:rsidRDefault="007B60F4" w:rsidP="00E14402">
      <w:pPr>
        <w:numPr>
          <w:ilvl w:val="0"/>
          <w:numId w:val="39"/>
        </w:numPr>
        <w:ind w:left="1440"/>
        <w:rPr>
          <w:color w:val="333333"/>
          <w:sz w:val="22"/>
          <w:szCs w:val="22"/>
        </w:rPr>
      </w:pPr>
      <w:r>
        <w:rPr>
          <w:sz w:val="22"/>
          <w:szCs w:val="22"/>
        </w:rPr>
        <w:t>R</w:t>
      </w:r>
      <w:r w:rsidRPr="000D100D">
        <w:rPr>
          <w:sz w:val="22"/>
          <w:szCs w:val="22"/>
        </w:rPr>
        <w:t>esponding to critical health issues and disasters;</w:t>
      </w:r>
    </w:p>
    <w:p w14:paraId="7C84F333" w14:textId="77777777" w:rsidR="007B60F4" w:rsidRPr="000D100D" w:rsidRDefault="007B60F4" w:rsidP="00E14402">
      <w:pPr>
        <w:numPr>
          <w:ilvl w:val="0"/>
          <w:numId w:val="39"/>
        </w:numPr>
        <w:ind w:left="1440"/>
        <w:rPr>
          <w:sz w:val="22"/>
          <w:szCs w:val="22"/>
        </w:rPr>
      </w:pPr>
      <w:r>
        <w:rPr>
          <w:sz w:val="22"/>
          <w:szCs w:val="22"/>
        </w:rPr>
        <w:t>P</w:t>
      </w:r>
      <w:r w:rsidRPr="000D100D">
        <w:rPr>
          <w:sz w:val="22"/>
          <w:szCs w:val="22"/>
        </w:rPr>
        <w:t>romoting the availability of health services.</w:t>
      </w:r>
    </w:p>
    <w:p w14:paraId="382F54AF" w14:textId="77777777" w:rsidR="007B60F4" w:rsidRPr="001F5B7B" w:rsidRDefault="007B60F4" w:rsidP="007B60F4">
      <w:pPr>
        <w:rPr>
          <w:b/>
          <w:sz w:val="22"/>
          <w:szCs w:val="22"/>
          <w:u w:val="single"/>
        </w:rPr>
      </w:pPr>
    </w:p>
    <w:p w14:paraId="0AD09AF0" w14:textId="3E04F0CE" w:rsidR="007B60F4" w:rsidRDefault="007B60F4" w:rsidP="007B60F4">
      <w:pPr>
        <w:ind w:left="720"/>
        <w:jc w:val="both"/>
        <w:rPr>
          <w:sz w:val="22"/>
          <w:szCs w:val="22"/>
        </w:rPr>
      </w:pPr>
      <w:r w:rsidRPr="001F5B7B">
        <w:rPr>
          <w:sz w:val="22"/>
          <w:szCs w:val="22"/>
        </w:rPr>
        <w:t xml:space="preserve">The accomplishment of this mission will facilitate the Division in realizing its vision of creating an environment in which people in Delaware can reach their full potential for a healthy life. </w:t>
      </w:r>
    </w:p>
    <w:p w14:paraId="5E96EFDE" w14:textId="5F7CFA1A" w:rsidR="008C7560" w:rsidRDefault="008C7560" w:rsidP="007B60F4">
      <w:pPr>
        <w:ind w:left="720"/>
        <w:jc w:val="both"/>
        <w:rPr>
          <w:sz w:val="22"/>
          <w:szCs w:val="22"/>
        </w:rPr>
      </w:pPr>
    </w:p>
    <w:p w14:paraId="335C1C59" w14:textId="56B41ED2" w:rsidR="00614462" w:rsidRPr="00F701F0" w:rsidRDefault="00614462" w:rsidP="00614462">
      <w:pPr>
        <w:ind w:left="720"/>
        <w:jc w:val="both"/>
        <w:rPr>
          <w:sz w:val="22"/>
          <w:szCs w:val="22"/>
        </w:rPr>
      </w:pPr>
      <w:r w:rsidRPr="00F701F0">
        <w:rPr>
          <w:sz w:val="22"/>
          <w:szCs w:val="22"/>
        </w:rPr>
        <w:t>This Request for Proposal (RFP) is to provide hosting services and maintenance for the existing state-wide web</w:t>
      </w:r>
      <w:r>
        <w:rPr>
          <w:sz w:val="22"/>
          <w:szCs w:val="22"/>
        </w:rPr>
        <w:t>-</w:t>
      </w:r>
      <w:r w:rsidRPr="00F701F0">
        <w:rPr>
          <w:sz w:val="22"/>
          <w:szCs w:val="22"/>
        </w:rPr>
        <w:t xml:space="preserve">based Delaware Vital Events Registration System (DELVERS).  The Office of Vital Statistics (OVS) housed within the Division of Public Health, Bureau of Health and Vital Statistics (BHVS) collects, registers, processes and provides certified copies of vital records to individuals and government agencies.  The office routinely provides vital record information for fraud prevention to state and federal </w:t>
      </w:r>
      <w:r w:rsidR="00D33C84" w:rsidRPr="00F701F0">
        <w:rPr>
          <w:sz w:val="22"/>
          <w:szCs w:val="22"/>
        </w:rPr>
        <w:t>agencies and</w:t>
      </w:r>
      <w:r w:rsidRPr="00F701F0">
        <w:rPr>
          <w:sz w:val="22"/>
          <w:szCs w:val="22"/>
        </w:rPr>
        <w:t xml:space="preserve"> provides vital records data and/or aggregate information to state and federal agencies monitoring the health of Delaware citizens.  </w:t>
      </w:r>
    </w:p>
    <w:p w14:paraId="6FB86409" w14:textId="77777777" w:rsidR="00614462" w:rsidRPr="00F701F0" w:rsidRDefault="00614462" w:rsidP="00614462">
      <w:pPr>
        <w:ind w:left="720"/>
        <w:jc w:val="both"/>
        <w:rPr>
          <w:sz w:val="22"/>
          <w:szCs w:val="22"/>
        </w:rPr>
      </w:pPr>
    </w:p>
    <w:p w14:paraId="0FE2A815" w14:textId="79D34B6F" w:rsidR="00614462" w:rsidRPr="00F701F0" w:rsidRDefault="00614462" w:rsidP="00614462">
      <w:pPr>
        <w:ind w:left="720"/>
        <w:rPr>
          <w:sz w:val="22"/>
          <w:szCs w:val="22"/>
        </w:rPr>
      </w:pPr>
      <w:r w:rsidRPr="00F701F0">
        <w:rPr>
          <w:sz w:val="22"/>
          <w:szCs w:val="22"/>
        </w:rPr>
        <w:t xml:space="preserve">The OVS is the central repository for original paper records of birth, death, fetal death and marriages.  Births records are retained in the vault for 72 years and are then sent to </w:t>
      </w:r>
      <w:r w:rsidR="007B495C" w:rsidRPr="00F701F0">
        <w:rPr>
          <w:sz w:val="22"/>
          <w:szCs w:val="22"/>
        </w:rPr>
        <w:t>Archives and</w:t>
      </w:r>
      <w:r w:rsidRPr="00F701F0">
        <w:rPr>
          <w:sz w:val="22"/>
          <w:szCs w:val="22"/>
        </w:rPr>
        <w:t xml:space="preserve"> become public record.  Deaths, fetal </w:t>
      </w:r>
      <w:r w:rsidR="00BB0497" w:rsidRPr="00F701F0">
        <w:rPr>
          <w:sz w:val="22"/>
          <w:szCs w:val="22"/>
        </w:rPr>
        <w:t>deaths,</w:t>
      </w:r>
      <w:r w:rsidRPr="00F701F0">
        <w:rPr>
          <w:sz w:val="22"/>
          <w:szCs w:val="22"/>
        </w:rPr>
        <w:t xml:space="preserve"> and marriages are on a </w:t>
      </w:r>
      <w:r w:rsidR="00BB0497" w:rsidRPr="00F701F0">
        <w:rPr>
          <w:sz w:val="22"/>
          <w:szCs w:val="22"/>
        </w:rPr>
        <w:t>40-year</w:t>
      </w:r>
      <w:r w:rsidRPr="00F701F0">
        <w:rPr>
          <w:sz w:val="22"/>
          <w:szCs w:val="22"/>
        </w:rPr>
        <w:t xml:space="preserve"> retention schedule. Delaware law mandates that divorce statistics are compiled by the Delaware Health Statistics Center housed within the BHVS.  Copies of the divorce records are retained on-site for 5 years and then sent to the Archives building for storage.</w:t>
      </w:r>
      <w:r w:rsidRPr="00F701F0">
        <w:rPr>
          <w:b/>
          <w:sz w:val="22"/>
          <w:szCs w:val="22"/>
        </w:rPr>
        <w:t xml:space="preserve">  </w:t>
      </w:r>
      <w:r w:rsidRPr="00F701F0">
        <w:rPr>
          <w:sz w:val="22"/>
          <w:szCs w:val="22"/>
        </w:rPr>
        <w:t>The BHVS</w:t>
      </w:r>
      <w:r w:rsidRPr="00F701F0">
        <w:rPr>
          <w:b/>
          <w:sz w:val="22"/>
          <w:szCs w:val="22"/>
        </w:rPr>
        <w:t xml:space="preserve"> </w:t>
      </w:r>
      <w:r w:rsidRPr="00F701F0">
        <w:rPr>
          <w:sz w:val="22"/>
          <w:szCs w:val="22"/>
        </w:rPr>
        <w:t>maintains the Delaware’s system for the registration, reporting,</w:t>
      </w:r>
      <w:r w:rsidR="007B495C">
        <w:rPr>
          <w:sz w:val="22"/>
          <w:szCs w:val="22"/>
        </w:rPr>
        <w:t xml:space="preserve"> </w:t>
      </w:r>
      <w:r w:rsidRPr="00F701F0">
        <w:rPr>
          <w:sz w:val="22"/>
          <w:szCs w:val="22"/>
        </w:rPr>
        <w:t xml:space="preserve">and permanent retention of vital records. The agency includes the Central Office in Kent County, and two county offices, one located in Sussex </w:t>
      </w:r>
      <w:r w:rsidR="00BB0497" w:rsidRPr="00F701F0">
        <w:rPr>
          <w:sz w:val="22"/>
          <w:szCs w:val="22"/>
        </w:rPr>
        <w:t>County,</w:t>
      </w:r>
      <w:r w:rsidRPr="00F701F0">
        <w:rPr>
          <w:sz w:val="22"/>
          <w:szCs w:val="22"/>
        </w:rPr>
        <w:t xml:space="preserve"> and one located in New Castle County. </w:t>
      </w:r>
    </w:p>
    <w:p w14:paraId="0556D605" w14:textId="77777777" w:rsidR="00614462" w:rsidRPr="00F701F0" w:rsidRDefault="00614462" w:rsidP="00614462">
      <w:pPr>
        <w:ind w:left="720"/>
        <w:rPr>
          <w:sz w:val="22"/>
          <w:szCs w:val="22"/>
        </w:rPr>
      </w:pPr>
    </w:p>
    <w:p w14:paraId="6F5D2D9E" w14:textId="77777777" w:rsidR="00614462" w:rsidRPr="00F701F0" w:rsidRDefault="00614462" w:rsidP="00614462">
      <w:pPr>
        <w:ind w:left="720"/>
        <w:jc w:val="both"/>
        <w:rPr>
          <w:sz w:val="22"/>
          <w:szCs w:val="22"/>
        </w:rPr>
      </w:pPr>
      <w:r w:rsidRPr="00F701F0">
        <w:rPr>
          <w:sz w:val="22"/>
          <w:szCs w:val="22"/>
        </w:rPr>
        <w:t>The Delaware Health Statistics Center (DHSC) within the BHVS uses vital records data to report information to the National Center for Health Statistics (NCHS) and to produce the Delaware Annual Vital Statistics Report and other special reports.  The mission of the DHSC is to provide leadership for both vital records and related information systems in order to establish and protect individual identity and improve population health.</w:t>
      </w:r>
    </w:p>
    <w:p w14:paraId="64AC0241" w14:textId="77777777" w:rsidR="00614462" w:rsidRPr="000A3663" w:rsidRDefault="00614462" w:rsidP="00614462">
      <w:pPr>
        <w:ind w:left="720"/>
        <w:rPr>
          <w:sz w:val="22"/>
          <w:szCs w:val="22"/>
        </w:rPr>
      </w:pPr>
      <w:r w:rsidRPr="000A3663">
        <w:rPr>
          <w:sz w:val="22"/>
          <w:szCs w:val="22"/>
        </w:rPr>
        <w:t xml:space="preserve"> </w:t>
      </w:r>
    </w:p>
    <w:p w14:paraId="35DF5B32" w14:textId="77777777" w:rsidR="00614462" w:rsidRPr="000A3663" w:rsidRDefault="00614462" w:rsidP="00614462">
      <w:pPr>
        <w:ind w:left="720"/>
        <w:rPr>
          <w:sz w:val="22"/>
          <w:szCs w:val="22"/>
        </w:rPr>
      </w:pPr>
      <w:r w:rsidRPr="000A3663">
        <w:rPr>
          <w:sz w:val="22"/>
          <w:szCs w:val="22"/>
        </w:rPr>
        <w:t>Currently, the vital records components are processed as follows:</w:t>
      </w:r>
    </w:p>
    <w:p w14:paraId="54BA5000" w14:textId="77777777" w:rsidR="00614462" w:rsidRPr="00F701F0" w:rsidRDefault="00614462" w:rsidP="00614462">
      <w:pPr>
        <w:ind w:left="720"/>
        <w:rPr>
          <w:sz w:val="22"/>
          <w:szCs w:val="22"/>
        </w:rPr>
      </w:pPr>
      <w:bookmarkStart w:id="2" w:name="_Hlk165975483"/>
      <w:r w:rsidRPr="00614462">
        <w:rPr>
          <w:sz w:val="22"/>
          <w:szCs w:val="22"/>
        </w:rPr>
        <w:t xml:space="preserve">Approximately 11,000 births, 9,300 deaths, 5,000 marriages, 2,800 divorces and 60 </w:t>
      </w:r>
      <w:bookmarkEnd w:id="2"/>
      <w:r w:rsidRPr="00614462">
        <w:rPr>
          <w:sz w:val="22"/>
          <w:szCs w:val="22"/>
        </w:rPr>
        <w:t>fetal deaths are registered annually. Approximately 116,500 certified copies and verifications are issued each year.  In</w:t>
      </w:r>
      <w:r w:rsidRPr="00F701F0">
        <w:rPr>
          <w:sz w:val="22"/>
          <w:szCs w:val="22"/>
        </w:rPr>
        <w:t xml:space="preserve"> addition, the Office of Vital Statistics processes court orders of adoption, legal name changes, gender re-assignments, acknowledgement of paternity and to modify existing records. </w:t>
      </w:r>
    </w:p>
    <w:p w14:paraId="0A9BEABE" w14:textId="77777777" w:rsidR="00614462" w:rsidRPr="000A3663" w:rsidRDefault="00614462" w:rsidP="00614462">
      <w:pPr>
        <w:ind w:left="720"/>
        <w:rPr>
          <w:sz w:val="22"/>
          <w:szCs w:val="22"/>
        </w:rPr>
      </w:pPr>
    </w:p>
    <w:p w14:paraId="1A892D3A" w14:textId="77777777" w:rsidR="00614462" w:rsidRPr="0019263B" w:rsidRDefault="00614462" w:rsidP="00614462">
      <w:pPr>
        <w:ind w:left="720"/>
        <w:rPr>
          <w:sz w:val="22"/>
          <w:szCs w:val="22"/>
        </w:rPr>
      </w:pPr>
      <w:r w:rsidRPr="00F701F0">
        <w:rPr>
          <w:sz w:val="22"/>
          <w:szCs w:val="22"/>
        </w:rPr>
        <w:t>The BHVS holds various contracts and memoranda of understanding with federal and state agencies to provide periodic electronic birth, death, fetal death, and induced termination of pregnancies data files.</w:t>
      </w:r>
      <w:r w:rsidRPr="0019263B">
        <w:rPr>
          <w:sz w:val="22"/>
          <w:szCs w:val="22"/>
        </w:rPr>
        <w:t xml:space="preserve"> </w:t>
      </w:r>
    </w:p>
    <w:p w14:paraId="5495D93E" w14:textId="77777777" w:rsidR="00614462" w:rsidRDefault="00614462" w:rsidP="00004612">
      <w:pPr>
        <w:autoSpaceDE w:val="0"/>
        <w:autoSpaceDN w:val="0"/>
        <w:adjustRightInd w:val="0"/>
        <w:ind w:left="720"/>
        <w:rPr>
          <w:sz w:val="22"/>
          <w:szCs w:val="22"/>
        </w:rPr>
      </w:pPr>
    </w:p>
    <w:p w14:paraId="213A218D" w14:textId="77777777" w:rsidR="008C7560" w:rsidRPr="001F5B7B" w:rsidRDefault="008C7560" w:rsidP="00004612">
      <w:pPr>
        <w:tabs>
          <w:tab w:val="left" w:pos="720"/>
        </w:tabs>
        <w:ind w:left="360"/>
        <w:rPr>
          <w:b/>
          <w:sz w:val="22"/>
          <w:szCs w:val="22"/>
        </w:rPr>
      </w:pPr>
      <w:r w:rsidRPr="001F5B7B">
        <w:rPr>
          <w:b/>
          <w:sz w:val="22"/>
          <w:szCs w:val="22"/>
        </w:rPr>
        <w:t xml:space="preserve">B.  </w:t>
      </w:r>
      <w:r w:rsidRPr="00283D55">
        <w:rPr>
          <w:b/>
          <w:sz w:val="22"/>
          <w:szCs w:val="22"/>
        </w:rPr>
        <w:t>Project Goals</w:t>
      </w:r>
    </w:p>
    <w:p w14:paraId="4E25E46E" w14:textId="77777777" w:rsidR="008C7560" w:rsidRPr="001F5B7B" w:rsidRDefault="008C7560" w:rsidP="008C7560">
      <w:pPr>
        <w:rPr>
          <w:b/>
          <w:sz w:val="22"/>
          <w:szCs w:val="22"/>
        </w:rPr>
      </w:pPr>
    </w:p>
    <w:p w14:paraId="43379744" w14:textId="77777777" w:rsidR="00614462" w:rsidRPr="00F701F0" w:rsidRDefault="00614462" w:rsidP="00614462">
      <w:pPr>
        <w:ind w:left="720"/>
        <w:rPr>
          <w:sz w:val="22"/>
          <w:szCs w:val="22"/>
        </w:rPr>
      </w:pPr>
      <w:r w:rsidRPr="00F701F0">
        <w:rPr>
          <w:sz w:val="22"/>
          <w:szCs w:val="22"/>
        </w:rPr>
        <w:t>The Division of Public Health (DPH) utilizes a web</w:t>
      </w:r>
      <w:r>
        <w:rPr>
          <w:sz w:val="22"/>
          <w:szCs w:val="22"/>
        </w:rPr>
        <w:t>-</w:t>
      </w:r>
      <w:r w:rsidRPr="00F701F0">
        <w:rPr>
          <w:sz w:val="22"/>
          <w:szCs w:val="22"/>
        </w:rPr>
        <w:t>based, electronic system for all vital event records in the State of Delaware. DPH is seeking a vital records registration system maintenance and third</w:t>
      </w:r>
      <w:r>
        <w:rPr>
          <w:sz w:val="22"/>
          <w:szCs w:val="22"/>
        </w:rPr>
        <w:t>-</w:t>
      </w:r>
      <w:r w:rsidRPr="00F701F0">
        <w:rPr>
          <w:sz w:val="22"/>
          <w:szCs w:val="22"/>
        </w:rPr>
        <w:t>party hosting package that can meet the requirements defined below in this RFP.  This package shall include, but not be limited to, the following items:</w:t>
      </w:r>
    </w:p>
    <w:p w14:paraId="46B2DAC1" w14:textId="77777777" w:rsidR="00614462" w:rsidRPr="00F701F0" w:rsidRDefault="00614462" w:rsidP="00614462">
      <w:pPr>
        <w:ind w:left="630"/>
        <w:rPr>
          <w:sz w:val="22"/>
          <w:szCs w:val="22"/>
        </w:rPr>
      </w:pPr>
    </w:p>
    <w:p w14:paraId="567EE9CA" w14:textId="77777777" w:rsidR="00614462" w:rsidRPr="00F701F0" w:rsidRDefault="00614462" w:rsidP="0082104D">
      <w:pPr>
        <w:numPr>
          <w:ilvl w:val="0"/>
          <w:numId w:val="76"/>
        </w:numPr>
        <w:ind w:left="1350" w:hanging="270"/>
        <w:rPr>
          <w:sz w:val="22"/>
          <w:szCs w:val="22"/>
        </w:rPr>
      </w:pPr>
      <w:r w:rsidRPr="00F701F0">
        <w:rPr>
          <w:sz w:val="22"/>
          <w:szCs w:val="22"/>
        </w:rPr>
        <w:t>Maintain complete demographic, and medical registration of vital events that occurred in Delaware.</w:t>
      </w:r>
    </w:p>
    <w:p w14:paraId="5DDBD5C1" w14:textId="77777777" w:rsidR="00614462" w:rsidRPr="00F701F0" w:rsidRDefault="00614462" w:rsidP="0082104D">
      <w:pPr>
        <w:numPr>
          <w:ilvl w:val="0"/>
          <w:numId w:val="76"/>
        </w:numPr>
        <w:ind w:left="1350" w:hanging="270"/>
        <w:rPr>
          <w:sz w:val="22"/>
          <w:szCs w:val="22"/>
        </w:rPr>
      </w:pPr>
      <w:r w:rsidRPr="00F701F0">
        <w:rPr>
          <w:sz w:val="22"/>
          <w:szCs w:val="22"/>
        </w:rPr>
        <w:t xml:space="preserve">Allow internal and external partners the ability to record vital event data, both legal and statistical. </w:t>
      </w:r>
    </w:p>
    <w:p w14:paraId="55A4321E" w14:textId="0D972519" w:rsidR="00614462" w:rsidRPr="00F701F0" w:rsidRDefault="00614462" w:rsidP="0082104D">
      <w:pPr>
        <w:numPr>
          <w:ilvl w:val="0"/>
          <w:numId w:val="76"/>
        </w:numPr>
        <w:ind w:left="1350" w:hanging="270"/>
        <w:rPr>
          <w:sz w:val="22"/>
          <w:szCs w:val="22"/>
        </w:rPr>
      </w:pPr>
      <w:r w:rsidRPr="00F701F0">
        <w:rPr>
          <w:sz w:val="22"/>
          <w:szCs w:val="22"/>
        </w:rPr>
        <w:t xml:space="preserve">Maintain the ability to </w:t>
      </w:r>
      <w:r>
        <w:rPr>
          <w:sz w:val="22"/>
          <w:szCs w:val="22"/>
        </w:rPr>
        <w:t>perform</w:t>
      </w:r>
      <w:r w:rsidRPr="00F701F0">
        <w:rPr>
          <w:sz w:val="22"/>
          <w:szCs w:val="22"/>
        </w:rPr>
        <w:t xml:space="preserve"> statistical analysis vital event</w:t>
      </w:r>
      <w:r w:rsidR="007B495C">
        <w:rPr>
          <w:sz w:val="22"/>
          <w:szCs w:val="22"/>
        </w:rPr>
        <w:t xml:space="preserve"> </w:t>
      </w:r>
      <w:r w:rsidRPr="00F701F0">
        <w:rPr>
          <w:sz w:val="22"/>
          <w:szCs w:val="22"/>
        </w:rPr>
        <w:t xml:space="preserve">data </w:t>
      </w:r>
      <w:r>
        <w:rPr>
          <w:sz w:val="22"/>
          <w:szCs w:val="22"/>
        </w:rPr>
        <w:t>from</w:t>
      </w:r>
      <w:r w:rsidRPr="00F701F0">
        <w:rPr>
          <w:sz w:val="22"/>
          <w:szCs w:val="22"/>
        </w:rPr>
        <w:t xml:space="preserve"> the Delaware Vital Events Registration System</w:t>
      </w:r>
      <w:r>
        <w:rPr>
          <w:sz w:val="22"/>
          <w:szCs w:val="22"/>
        </w:rPr>
        <w:t xml:space="preserve"> for the mandated Annual Vital Statistics Report and other special reports (i.e., </w:t>
      </w:r>
      <w:proofErr w:type="spellStart"/>
      <w:r>
        <w:rPr>
          <w:sz w:val="22"/>
          <w:szCs w:val="22"/>
        </w:rPr>
        <w:t>StatSheets</w:t>
      </w:r>
      <w:proofErr w:type="spellEnd"/>
      <w:r>
        <w:rPr>
          <w:sz w:val="22"/>
          <w:szCs w:val="22"/>
        </w:rPr>
        <w:t>).</w:t>
      </w:r>
    </w:p>
    <w:p w14:paraId="17237D0C" w14:textId="77777777" w:rsidR="00614462" w:rsidRPr="00F701F0" w:rsidRDefault="00614462" w:rsidP="0082104D">
      <w:pPr>
        <w:numPr>
          <w:ilvl w:val="0"/>
          <w:numId w:val="76"/>
        </w:numPr>
        <w:ind w:left="1350" w:hanging="270"/>
        <w:rPr>
          <w:sz w:val="22"/>
          <w:szCs w:val="22"/>
        </w:rPr>
      </w:pPr>
      <w:r w:rsidRPr="00F701F0">
        <w:rPr>
          <w:sz w:val="22"/>
          <w:szCs w:val="22"/>
        </w:rPr>
        <w:t xml:space="preserve">Maintain the ability to meet reporting requirements to our federal partners, the National Center for Health Statistics (NCHS), Social Security Administration, and National Death Index (NDI). </w:t>
      </w:r>
    </w:p>
    <w:p w14:paraId="4780E829" w14:textId="77777777" w:rsidR="00614462" w:rsidRPr="00F701F0" w:rsidRDefault="00614462" w:rsidP="0082104D">
      <w:pPr>
        <w:numPr>
          <w:ilvl w:val="0"/>
          <w:numId w:val="76"/>
        </w:numPr>
        <w:ind w:left="1350" w:hanging="270"/>
        <w:rPr>
          <w:sz w:val="22"/>
          <w:szCs w:val="22"/>
        </w:rPr>
      </w:pPr>
      <w:r w:rsidRPr="00F701F0">
        <w:rPr>
          <w:sz w:val="22"/>
          <w:szCs w:val="22"/>
        </w:rPr>
        <w:t>Must be astute in the understanding of the vital records industry to include the relationship between the registration areas, the NCHS and the National Association for Public Health Statistics and Information Systems (NAPHSIS).</w:t>
      </w:r>
    </w:p>
    <w:p w14:paraId="37574C94" w14:textId="77777777" w:rsidR="00614462" w:rsidRPr="00F701F0" w:rsidRDefault="00614462" w:rsidP="0082104D">
      <w:pPr>
        <w:numPr>
          <w:ilvl w:val="0"/>
          <w:numId w:val="76"/>
        </w:numPr>
        <w:ind w:left="1350" w:hanging="270"/>
        <w:rPr>
          <w:sz w:val="22"/>
          <w:szCs w:val="22"/>
        </w:rPr>
      </w:pPr>
      <w:r w:rsidRPr="00F701F0">
        <w:rPr>
          <w:sz w:val="22"/>
          <w:szCs w:val="22"/>
        </w:rPr>
        <w:t>Ability to maintain interface with Electronic Verification of Vital Event (EVVE) and State and Territorial Exchange of Vital Events (STEVE) through NAPHSIS.</w:t>
      </w:r>
    </w:p>
    <w:p w14:paraId="2B21A1E2" w14:textId="77777777" w:rsidR="00614462" w:rsidRPr="00F701F0" w:rsidRDefault="00614462" w:rsidP="0082104D">
      <w:pPr>
        <w:numPr>
          <w:ilvl w:val="0"/>
          <w:numId w:val="76"/>
        </w:numPr>
        <w:ind w:left="1350" w:hanging="270"/>
        <w:rPr>
          <w:sz w:val="22"/>
          <w:szCs w:val="22"/>
        </w:rPr>
      </w:pPr>
      <w:r w:rsidRPr="00F701F0">
        <w:rPr>
          <w:sz w:val="22"/>
          <w:szCs w:val="22"/>
        </w:rPr>
        <w:t>Maintain the system’s ability for data extracts/sharing.</w:t>
      </w:r>
    </w:p>
    <w:p w14:paraId="444C25F4" w14:textId="77777777" w:rsidR="00614462" w:rsidRPr="00F701F0" w:rsidRDefault="00614462" w:rsidP="0082104D">
      <w:pPr>
        <w:numPr>
          <w:ilvl w:val="0"/>
          <w:numId w:val="76"/>
        </w:numPr>
        <w:ind w:left="1350" w:hanging="270"/>
        <w:rPr>
          <w:sz w:val="22"/>
          <w:szCs w:val="22"/>
        </w:rPr>
      </w:pPr>
      <w:r w:rsidRPr="00F701F0">
        <w:rPr>
          <w:sz w:val="22"/>
          <w:szCs w:val="22"/>
        </w:rPr>
        <w:t>Maintain all DPH and State systems extracts/imports without interruption.</w:t>
      </w:r>
    </w:p>
    <w:p w14:paraId="3858ED17" w14:textId="77777777" w:rsidR="00614462" w:rsidRPr="00F701F0" w:rsidRDefault="00614462" w:rsidP="0082104D">
      <w:pPr>
        <w:numPr>
          <w:ilvl w:val="0"/>
          <w:numId w:val="76"/>
        </w:numPr>
        <w:ind w:left="1350" w:hanging="270"/>
        <w:rPr>
          <w:sz w:val="22"/>
          <w:szCs w:val="22"/>
        </w:rPr>
      </w:pPr>
      <w:r w:rsidRPr="00F701F0">
        <w:rPr>
          <w:sz w:val="22"/>
          <w:szCs w:val="22"/>
        </w:rPr>
        <w:t>Maintain ability to adhere to system changes required to meet State and Federal legislation requirements.</w:t>
      </w:r>
    </w:p>
    <w:p w14:paraId="468C50F7" w14:textId="0C6A0DA1" w:rsidR="00614462" w:rsidRPr="00F701F0" w:rsidRDefault="00614462" w:rsidP="0082104D">
      <w:pPr>
        <w:numPr>
          <w:ilvl w:val="0"/>
          <w:numId w:val="76"/>
        </w:numPr>
        <w:ind w:left="1350" w:hanging="270"/>
        <w:rPr>
          <w:sz w:val="22"/>
          <w:szCs w:val="22"/>
        </w:rPr>
      </w:pPr>
      <w:r w:rsidRPr="00F701F0">
        <w:rPr>
          <w:sz w:val="22"/>
          <w:szCs w:val="22"/>
        </w:rPr>
        <w:t xml:space="preserve">Maintain ability to keep program </w:t>
      </w:r>
      <w:r w:rsidR="00BB0497" w:rsidRPr="00F701F0">
        <w:rPr>
          <w:sz w:val="22"/>
          <w:szCs w:val="22"/>
        </w:rPr>
        <w:t>up to date</w:t>
      </w:r>
      <w:r w:rsidRPr="00F701F0">
        <w:rPr>
          <w:sz w:val="22"/>
          <w:szCs w:val="22"/>
        </w:rPr>
        <w:t xml:space="preserve"> on current requirements through available updates.</w:t>
      </w:r>
    </w:p>
    <w:p w14:paraId="100AE3C2" w14:textId="5B2D6A4B" w:rsidR="00614462" w:rsidRPr="00F701F0" w:rsidRDefault="00614462" w:rsidP="0082104D">
      <w:pPr>
        <w:numPr>
          <w:ilvl w:val="0"/>
          <w:numId w:val="76"/>
        </w:numPr>
        <w:ind w:left="1350" w:hanging="270"/>
        <w:rPr>
          <w:sz w:val="22"/>
          <w:szCs w:val="22"/>
        </w:rPr>
      </w:pPr>
      <w:r w:rsidRPr="00F701F0">
        <w:rPr>
          <w:sz w:val="22"/>
          <w:szCs w:val="22"/>
        </w:rPr>
        <w:t xml:space="preserve">Maintain ability to implement interoperability of </w:t>
      </w:r>
      <w:proofErr w:type="spellStart"/>
      <w:r w:rsidRPr="00F701F0">
        <w:rPr>
          <w:sz w:val="22"/>
          <w:szCs w:val="22"/>
        </w:rPr>
        <w:t>DelVERS</w:t>
      </w:r>
      <w:proofErr w:type="spellEnd"/>
      <w:r w:rsidRPr="00F701F0">
        <w:rPr>
          <w:sz w:val="22"/>
          <w:szCs w:val="22"/>
        </w:rPr>
        <w:t xml:space="preserve"> with the National Vital Statistics System, </w:t>
      </w:r>
      <w:r>
        <w:rPr>
          <w:sz w:val="22"/>
          <w:szCs w:val="22"/>
        </w:rPr>
        <w:t>electronic health record systems</w:t>
      </w:r>
      <w:r w:rsidRPr="00F701F0">
        <w:rPr>
          <w:sz w:val="22"/>
          <w:szCs w:val="22"/>
        </w:rPr>
        <w:t xml:space="preserve"> of hospitals</w:t>
      </w:r>
      <w:r>
        <w:rPr>
          <w:sz w:val="22"/>
          <w:szCs w:val="22"/>
        </w:rPr>
        <w:t xml:space="preserve">, </w:t>
      </w:r>
      <w:r w:rsidRPr="00F701F0">
        <w:rPr>
          <w:sz w:val="22"/>
          <w:szCs w:val="22"/>
        </w:rPr>
        <w:t xml:space="preserve">the case management system of the Division </w:t>
      </w:r>
      <w:r w:rsidR="00BB0497" w:rsidRPr="00F701F0">
        <w:rPr>
          <w:sz w:val="22"/>
          <w:szCs w:val="22"/>
        </w:rPr>
        <w:t>of</w:t>
      </w:r>
      <w:r w:rsidRPr="00F701F0">
        <w:rPr>
          <w:sz w:val="22"/>
          <w:szCs w:val="22"/>
        </w:rPr>
        <w:t xml:space="preserve"> Forensic Science</w:t>
      </w:r>
      <w:r>
        <w:rPr>
          <w:sz w:val="22"/>
          <w:szCs w:val="22"/>
        </w:rPr>
        <w:t xml:space="preserve"> and other surveillance systems</w:t>
      </w:r>
      <w:r w:rsidRPr="00F701F0">
        <w:rPr>
          <w:sz w:val="22"/>
          <w:szCs w:val="22"/>
        </w:rPr>
        <w:t>.</w:t>
      </w:r>
    </w:p>
    <w:p w14:paraId="0CD03CA8" w14:textId="77777777" w:rsidR="00614462" w:rsidRPr="00F701F0" w:rsidRDefault="00614462" w:rsidP="0082104D">
      <w:pPr>
        <w:numPr>
          <w:ilvl w:val="0"/>
          <w:numId w:val="76"/>
        </w:numPr>
        <w:ind w:left="1350" w:hanging="270"/>
        <w:rPr>
          <w:sz w:val="22"/>
          <w:szCs w:val="22"/>
        </w:rPr>
      </w:pPr>
      <w:r w:rsidRPr="00F701F0">
        <w:rPr>
          <w:sz w:val="22"/>
          <w:szCs w:val="22"/>
        </w:rPr>
        <w:t>Maintain the ability to run queries in DELVERS.</w:t>
      </w:r>
    </w:p>
    <w:p w14:paraId="2BB3AED5" w14:textId="77777777" w:rsidR="00614462" w:rsidRPr="00F701F0" w:rsidRDefault="00614462" w:rsidP="0082104D">
      <w:pPr>
        <w:numPr>
          <w:ilvl w:val="0"/>
          <w:numId w:val="76"/>
        </w:numPr>
        <w:ind w:left="1350" w:hanging="270"/>
        <w:rPr>
          <w:sz w:val="22"/>
          <w:szCs w:val="22"/>
        </w:rPr>
      </w:pPr>
      <w:r w:rsidRPr="00F701F0">
        <w:rPr>
          <w:sz w:val="22"/>
          <w:szCs w:val="22"/>
        </w:rPr>
        <w:t>Maintain the ability to run revenue and activity reports for any transaction dates.</w:t>
      </w:r>
    </w:p>
    <w:p w14:paraId="043861BD" w14:textId="77777777" w:rsidR="00004612" w:rsidRDefault="00004612" w:rsidP="008C7560">
      <w:pPr>
        <w:ind w:left="720"/>
        <w:rPr>
          <w:sz w:val="22"/>
          <w:szCs w:val="22"/>
        </w:rPr>
      </w:pPr>
    </w:p>
    <w:p w14:paraId="1C6821F7" w14:textId="11EA42AA" w:rsidR="007B60F4" w:rsidRDefault="008C7560" w:rsidP="007B60F4">
      <w:pPr>
        <w:ind w:left="360"/>
        <w:jc w:val="both"/>
        <w:rPr>
          <w:sz w:val="22"/>
          <w:szCs w:val="22"/>
        </w:rPr>
      </w:pPr>
      <w:r>
        <w:rPr>
          <w:b/>
          <w:sz w:val="22"/>
          <w:szCs w:val="22"/>
        </w:rPr>
        <w:t>C</w:t>
      </w:r>
      <w:r w:rsidR="007B60F4" w:rsidRPr="003F0D87">
        <w:rPr>
          <w:b/>
          <w:sz w:val="22"/>
          <w:szCs w:val="22"/>
        </w:rPr>
        <w:t xml:space="preserve">. </w:t>
      </w:r>
      <w:r w:rsidR="007B60F4" w:rsidRPr="003F0D87">
        <w:rPr>
          <w:b/>
          <w:sz w:val="22"/>
          <w:szCs w:val="22"/>
        </w:rPr>
        <w:tab/>
      </w:r>
      <w:r w:rsidR="007B60F4" w:rsidRPr="00661262">
        <w:rPr>
          <w:b/>
          <w:bCs/>
          <w:sz w:val="22"/>
          <w:szCs w:val="22"/>
        </w:rPr>
        <w:t xml:space="preserve">Scope of </w:t>
      </w:r>
      <w:r w:rsidR="007B60F4">
        <w:rPr>
          <w:b/>
          <w:bCs/>
          <w:sz w:val="22"/>
          <w:szCs w:val="22"/>
        </w:rPr>
        <w:t>Services/Bidders Requirements</w:t>
      </w:r>
      <w:r w:rsidR="007B60F4" w:rsidRPr="003F0D87">
        <w:rPr>
          <w:sz w:val="22"/>
          <w:szCs w:val="22"/>
        </w:rPr>
        <w:t xml:space="preserve"> </w:t>
      </w:r>
      <w:r w:rsidR="007B60F4">
        <w:rPr>
          <w:sz w:val="22"/>
          <w:szCs w:val="22"/>
        </w:rPr>
        <w:t>–</w:t>
      </w:r>
      <w:r w:rsidR="007B60F4" w:rsidRPr="003F0D87">
        <w:rPr>
          <w:sz w:val="22"/>
          <w:szCs w:val="22"/>
        </w:rPr>
        <w:t xml:space="preserve"> </w:t>
      </w:r>
    </w:p>
    <w:p w14:paraId="61EBBA33" w14:textId="77777777" w:rsidR="007B60F4" w:rsidRDefault="007B60F4" w:rsidP="007B60F4">
      <w:pPr>
        <w:ind w:left="360"/>
        <w:jc w:val="both"/>
        <w:rPr>
          <w:sz w:val="22"/>
          <w:szCs w:val="22"/>
        </w:rPr>
      </w:pPr>
    </w:p>
    <w:p w14:paraId="701938DB" w14:textId="7CA2B651" w:rsidR="007B60F4" w:rsidRDefault="007B60F4" w:rsidP="007B60F4">
      <w:pPr>
        <w:ind w:left="720"/>
        <w:jc w:val="both"/>
        <w:rPr>
          <w:sz w:val="22"/>
          <w:szCs w:val="22"/>
        </w:rPr>
      </w:pPr>
      <w:r w:rsidRPr="002344BA">
        <w:rPr>
          <w:sz w:val="22"/>
          <w:szCs w:val="22"/>
        </w:rPr>
        <w:t>To understand the full scope of work, please r</w:t>
      </w:r>
      <w:r w:rsidR="002F3A2E">
        <w:rPr>
          <w:sz w:val="22"/>
          <w:szCs w:val="22"/>
        </w:rPr>
        <w:t>efer to</w:t>
      </w:r>
      <w:r w:rsidR="002F3A2E" w:rsidRPr="002F3A2E">
        <w:rPr>
          <w:b/>
          <w:bCs/>
        </w:rPr>
        <w:t xml:space="preserve"> </w:t>
      </w:r>
      <w:r w:rsidR="002F3A2E" w:rsidRPr="002F3A2E">
        <w:t>a separate file entitled</w:t>
      </w:r>
      <w:r w:rsidR="002F3A2E">
        <w:rPr>
          <w:b/>
          <w:bCs/>
        </w:rPr>
        <w:t xml:space="preserve"> “</w:t>
      </w:r>
      <w:r w:rsidR="002F3A2E" w:rsidRPr="006A70FF">
        <w:rPr>
          <w:b/>
          <w:bCs/>
        </w:rPr>
        <w:t>HSS-2</w:t>
      </w:r>
      <w:r w:rsidR="002F3A2E">
        <w:rPr>
          <w:b/>
          <w:bCs/>
        </w:rPr>
        <w:t>5-017</w:t>
      </w:r>
      <w:r w:rsidR="002F3A2E" w:rsidRPr="006A70FF">
        <w:rPr>
          <w:b/>
          <w:bCs/>
        </w:rPr>
        <w:t xml:space="preserve"> </w:t>
      </w:r>
      <w:r w:rsidR="002F3A2E" w:rsidRPr="00DE217E">
        <w:rPr>
          <w:b/>
          <w:bCs/>
        </w:rPr>
        <w:t>Delaware Vital Events Registration System (DELVERS)</w:t>
      </w:r>
      <w:r w:rsidR="002F3A2E" w:rsidRPr="006A70FF">
        <w:rPr>
          <w:b/>
          <w:bCs/>
        </w:rPr>
        <w:t xml:space="preserve"> - Appendix B</w:t>
      </w:r>
      <w:r w:rsidR="002F3A2E">
        <w:rPr>
          <w:b/>
          <w:bCs/>
        </w:rPr>
        <w:t xml:space="preserve"> Scope of Work.docx”</w:t>
      </w:r>
    </w:p>
    <w:p w14:paraId="4C9D85E0" w14:textId="77777777" w:rsidR="0004099C" w:rsidRPr="002344BA" w:rsidRDefault="0004099C" w:rsidP="007B60F4">
      <w:pPr>
        <w:ind w:left="720"/>
        <w:jc w:val="both"/>
        <w:rPr>
          <w:sz w:val="22"/>
          <w:szCs w:val="22"/>
        </w:rPr>
      </w:pPr>
    </w:p>
    <w:p w14:paraId="778DEC25" w14:textId="21FB51F5" w:rsidR="008477C4" w:rsidRPr="00CE3432" w:rsidRDefault="00004612" w:rsidP="008D5D96">
      <w:pPr>
        <w:pStyle w:val="Heading1"/>
        <w:rPr>
          <w:sz w:val="24"/>
          <w:szCs w:val="36"/>
        </w:rPr>
      </w:pPr>
      <w:r>
        <w:rPr>
          <w:sz w:val="24"/>
          <w:szCs w:val="36"/>
        </w:rPr>
        <w:t xml:space="preserve">III. </w:t>
      </w:r>
      <w:bookmarkStart w:id="3" w:name="_Toc487180804"/>
      <w:r w:rsidR="008477C4" w:rsidRPr="00CE3432">
        <w:rPr>
          <w:sz w:val="24"/>
          <w:szCs w:val="36"/>
        </w:rPr>
        <w:t>Required Information</w:t>
      </w:r>
      <w:bookmarkEnd w:id="3"/>
    </w:p>
    <w:p w14:paraId="1AA93B35" w14:textId="77777777" w:rsidR="008477C4" w:rsidRPr="00CE3432" w:rsidRDefault="00B30D40" w:rsidP="007330A0">
      <w:pPr>
        <w:ind w:left="360"/>
        <w:jc w:val="both"/>
        <w:rPr>
          <w:sz w:val="22"/>
          <w:szCs w:val="22"/>
        </w:rPr>
      </w:pPr>
      <w:r w:rsidRPr="00CE3432">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CE3432" w:rsidRDefault="00B30D40" w:rsidP="007330A0">
      <w:pPr>
        <w:ind w:left="360"/>
        <w:jc w:val="both"/>
        <w:rPr>
          <w:sz w:val="22"/>
          <w:szCs w:val="22"/>
        </w:rPr>
      </w:pPr>
    </w:p>
    <w:p w14:paraId="6A17D471" w14:textId="77777777" w:rsidR="00B30D40" w:rsidRPr="00CE3432" w:rsidRDefault="00B30D40" w:rsidP="00A769BB">
      <w:pPr>
        <w:numPr>
          <w:ilvl w:val="0"/>
          <w:numId w:val="5"/>
        </w:numPr>
        <w:jc w:val="both"/>
        <w:rPr>
          <w:sz w:val="22"/>
          <w:szCs w:val="22"/>
        </w:rPr>
      </w:pPr>
      <w:r w:rsidRPr="00CE3432">
        <w:rPr>
          <w:b/>
          <w:sz w:val="22"/>
          <w:szCs w:val="22"/>
        </w:rPr>
        <w:t>Minimum Requirements</w:t>
      </w:r>
    </w:p>
    <w:p w14:paraId="2F3DF20E" w14:textId="77777777" w:rsidR="00B30D40" w:rsidRPr="00CE3432" w:rsidRDefault="00B30D40" w:rsidP="00A769BB">
      <w:pPr>
        <w:numPr>
          <w:ilvl w:val="0"/>
          <w:numId w:val="6"/>
        </w:numPr>
        <w:jc w:val="both"/>
        <w:rPr>
          <w:sz w:val="22"/>
          <w:szCs w:val="22"/>
        </w:rPr>
      </w:pPr>
      <w:r w:rsidRPr="00CE3432">
        <w:rPr>
          <w:sz w:val="22"/>
          <w:szCs w:val="22"/>
        </w:rPr>
        <w:t xml:space="preserve">Provide Delaware license(s) </w:t>
      </w:r>
      <w:r w:rsidR="00A75248" w:rsidRPr="00CE3432">
        <w:rPr>
          <w:sz w:val="22"/>
          <w:szCs w:val="22"/>
        </w:rPr>
        <w:t>and/</w:t>
      </w:r>
      <w:r w:rsidRPr="00CE3432">
        <w:rPr>
          <w:sz w:val="22"/>
          <w:szCs w:val="22"/>
        </w:rPr>
        <w:t>or certification(s) necessary to perform services as identified in the scope of work.</w:t>
      </w:r>
    </w:p>
    <w:p w14:paraId="767BD85A" w14:textId="77777777" w:rsidR="00B30D40" w:rsidRPr="00CE3432" w:rsidRDefault="00B30D40" w:rsidP="007330A0">
      <w:pPr>
        <w:ind w:left="1080"/>
        <w:jc w:val="both"/>
        <w:rPr>
          <w:sz w:val="22"/>
          <w:szCs w:val="22"/>
        </w:rPr>
      </w:pPr>
    </w:p>
    <w:p w14:paraId="0827E9AA" w14:textId="77777777" w:rsidR="00876AE1" w:rsidRPr="00CE3432" w:rsidRDefault="00876AE1" w:rsidP="007330A0">
      <w:pPr>
        <w:ind w:left="1080"/>
        <w:jc w:val="both"/>
        <w:rPr>
          <w:sz w:val="22"/>
          <w:szCs w:val="22"/>
        </w:rPr>
      </w:pPr>
      <w:r w:rsidRPr="00CE3432">
        <w:rPr>
          <w:sz w:val="22"/>
          <w:szCs w:val="22"/>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CE3432" w:rsidRDefault="00B30D40" w:rsidP="007330A0">
      <w:pPr>
        <w:ind w:left="1080"/>
        <w:jc w:val="both"/>
        <w:rPr>
          <w:sz w:val="22"/>
          <w:szCs w:val="22"/>
        </w:rPr>
      </w:pPr>
    </w:p>
    <w:p w14:paraId="555C77BB" w14:textId="77777777" w:rsidR="00B30D40" w:rsidRPr="00CE3432" w:rsidRDefault="00B30D40" w:rsidP="00A769BB">
      <w:pPr>
        <w:numPr>
          <w:ilvl w:val="0"/>
          <w:numId w:val="6"/>
        </w:numPr>
        <w:jc w:val="both"/>
        <w:rPr>
          <w:sz w:val="22"/>
          <w:szCs w:val="22"/>
        </w:rPr>
      </w:pPr>
      <w:r w:rsidRPr="00CE3432">
        <w:rPr>
          <w:sz w:val="22"/>
          <w:szCs w:val="22"/>
        </w:rPr>
        <w:t>Vendor shall provide responses to the Request for Proposal (RFP) scope of work and clearly identify capabilities as presented in the General Evaluation Requirements below.</w:t>
      </w:r>
    </w:p>
    <w:p w14:paraId="576A1F91" w14:textId="77777777" w:rsidR="00B30D40" w:rsidRPr="00CE3432" w:rsidRDefault="00B30D40" w:rsidP="007330A0">
      <w:pPr>
        <w:ind w:left="1080"/>
        <w:jc w:val="both"/>
        <w:rPr>
          <w:sz w:val="22"/>
          <w:szCs w:val="22"/>
        </w:rPr>
      </w:pPr>
    </w:p>
    <w:p w14:paraId="1D49E754" w14:textId="77777777" w:rsidR="00B30D40" w:rsidRPr="00CE3432" w:rsidRDefault="00B30D40" w:rsidP="00A769BB">
      <w:pPr>
        <w:numPr>
          <w:ilvl w:val="0"/>
          <w:numId w:val="6"/>
        </w:numPr>
        <w:jc w:val="both"/>
        <w:rPr>
          <w:sz w:val="22"/>
          <w:szCs w:val="22"/>
        </w:rPr>
      </w:pPr>
      <w:r w:rsidRPr="00CE3432">
        <w:rPr>
          <w:sz w:val="22"/>
          <w:szCs w:val="22"/>
        </w:rPr>
        <w:t>Complete all appropriate attachments and forms as identified within the RFP.</w:t>
      </w:r>
    </w:p>
    <w:p w14:paraId="373C3957" w14:textId="77777777" w:rsidR="00B30D40" w:rsidRPr="00CE3432" w:rsidRDefault="00B30D40" w:rsidP="007330A0">
      <w:pPr>
        <w:pStyle w:val="ListParagraph"/>
        <w:jc w:val="both"/>
        <w:rPr>
          <w:rFonts w:ascii="Arial" w:hAnsi="Arial" w:cs="Arial"/>
          <w:sz w:val="22"/>
          <w:szCs w:val="22"/>
        </w:rPr>
      </w:pPr>
    </w:p>
    <w:p w14:paraId="4864E052" w14:textId="398CC5D3" w:rsidR="00B30D40" w:rsidRPr="007B60F4" w:rsidRDefault="00876AE1" w:rsidP="007B60F4">
      <w:pPr>
        <w:numPr>
          <w:ilvl w:val="0"/>
          <w:numId w:val="6"/>
        </w:numPr>
        <w:jc w:val="both"/>
        <w:rPr>
          <w:sz w:val="22"/>
          <w:szCs w:val="22"/>
        </w:rPr>
      </w:pPr>
      <w:r w:rsidRPr="00CE3432">
        <w:rPr>
          <w:sz w:val="22"/>
          <w:szCs w:val="22"/>
        </w:rPr>
        <w:t xml:space="preserve">Proof of insurance and amount of insurance shall be furnished to the Agency prior to the start of the contract period </w:t>
      </w:r>
      <w:r w:rsidR="00B30D40" w:rsidRPr="00CE3432">
        <w:rPr>
          <w:sz w:val="22"/>
          <w:szCs w:val="22"/>
        </w:rPr>
        <w:t>and shall be no less than as ide</w:t>
      </w:r>
      <w:r w:rsidR="003554B5" w:rsidRPr="00CE3432">
        <w:rPr>
          <w:sz w:val="22"/>
          <w:szCs w:val="22"/>
        </w:rPr>
        <w:t xml:space="preserve">ntified in the bid solicitation, Section </w:t>
      </w:r>
      <w:r w:rsidR="00E438D8" w:rsidRPr="00CE3432">
        <w:rPr>
          <w:sz w:val="22"/>
          <w:szCs w:val="22"/>
        </w:rPr>
        <w:t>V</w:t>
      </w:r>
      <w:r w:rsidR="003554B5" w:rsidRPr="00CE3432">
        <w:rPr>
          <w:sz w:val="22"/>
          <w:szCs w:val="22"/>
        </w:rPr>
        <w:t xml:space="preserve">, Item </w:t>
      </w:r>
      <w:r w:rsidR="00AB00A7" w:rsidRPr="00CE3432">
        <w:rPr>
          <w:sz w:val="22"/>
          <w:szCs w:val="22"/>
        </w:rPr>
        <w:t>G</w:t>
      </w:r>
      <w:r w:rsidR="003554B5" w:rsidRPr="00CE3432">
        <w:rPr>
          <w:sz w:val="22"/>
          <w:szCs w:val="22"/>
        </w:rPr>
        <w:t xml:space="preserve">, subsection </w:t>
      </w:r>
      <w:r w:rsidR="00315E34">
        <w:rPr>
          <w:sz w:val="22"/>
          <w:szCs w:val="22"/>
        </w:rPr>
        <w:t>8</w:t>
      </w:r>
      <w:r w:rsidR="007A659A" w:rsidRPr="00CE3432">
        <w:rPr>
          <w:sz w:val="22"/>
          <w:szCs w:val="22"/>
        </w:rPr>
        <w:t xml:space="preserve"> (</w:t>
      </w:r>
      <w:r w:rsidR="00A35AC0">
        <w:rPr>
          <w:sz w:val="22"/>
          <w:szCs w:val="22"/>
        </w:rPr>
        <w:t>I</w:t>
      </w:r>
      <w:r w:rsidR="007A659A" w:rsidRPr="00CE3432">
        <w:rPr>
          <w:sz w:val="22"/>
          <w:szCs w:val="22"/>
        </w:rPr>
        <w:t>nsurance)</w:t>
      </w:r>
      <w:r w:rsidR="003554B5" w:rsidRPr="00CE3432">
        <w:rPr>
          <w:sz w:val="22"/>
          <w:szCs w:val="22"/>
        </w:rPr>
        <w:t>.</w:t>
      </w:r>
    </w:p>
    <w:p w14:paraId="5A7BDC5F" w14:textId="77777777" w:rsidR="00B963DA" w:rsidRPr="00B963DA" w:rsidRDefault="00B963DA" w:rsidP="00B963DA">
      <w:pPr>
        <w:ind w:left="720"/>
        <w:jc w:val="both"/>
        <w:rPr>
          <w:sz w:val="22"/>
          <w:szCs w:val="22"/>
        </w:rPr>
      </w:pPr>
    </w:p>
    <w:p w14:paraId="5CC21B00" w14:textId="77777777" w:rsidR="00B963DA" w:rsidRPr="008D5D96" w:rsidRDefault="00B963DA" w:rsidP="00B963DA">
      <w:pPr>
        <w:ind w:left="720" w:hanging="360"/>
        <w:jc w:val="both"/>
        <w:rPr>
          <w:sz w:val="22"/>
          <w:szCs w:val="22"/>
        </w:rPr>
      </w:pPr>
      <w:r w:rsidRPr="008D5D96">
        <w:rPr>
          <w:b/>
          <w:bCs/>
          <w:sz w:val="22"/>
          <w:szCs w:val="22"/>
        </w:rPr>
        <w:t>B</w:t>
      </w:r>
      <w:r w:rsidRPr="00B963DA">
        <w:rPr>
          <w:sz w:val="22"/>
          <w:szCs w:val="22"/>
        </w:rPr>
        <w:t>.</w:t>
      </w:r>
      <w:r w:rsidRPr="00B963DA">
        <w:rPr>
          <w:sz w:val="22"/>
          <w:szCs w:val="22"/>
        </w:rPr>
        <w:tab/>
      </w:r>
      <w:r w:rsidRPr="008D5D96">
        <w:rPr>
          <w:sz w:val="22"/>
          <w:szCs w:val="22"/>
        </w:rPr>
        <w:t xml:space="preserve">General Evaluation Requirements </w:t>
      </w:r>
    </w:p>
    <w:p w14:paraId="1D92BDD2" w14:textId="075D423B" w:rsidR="00B963DA" w:rsidRPr="00130D7E" w:rsidRDefault="00B963DA" w:rsidP="0082104D">
      <w:pPr>
        <w:pStyle w:val="ListParagraph"/>
        <w:numPr>
          <w:ilvl w:val="0"/>
          <w:numId w:val="75"/>
        </w:numPr>
        <w:jc w:val="both"/>
        <w:rPr>
          <w:rFonts w:ascii="Arial" w:hAnsi="Arial" w:cs="Arial"/>
          <w:sz w:val="22"/>
          <w:szCs w:val="22"/>
        </w:rPr>
      </w:pPr>
      <w:r w:rsidRPr="00130D7E">
        <w:rPr>
          <w:rFonts w:ascii="Arial" w:hAnsi="Arial" w:cs="Arial"/>
          <w:sz w:val="22"/>
          <w:szCs w:val="22"/>
        </w:rPr>
        <w:t>Experience and Reputation</w:t>
      </w:r>
    </w:p>
    <w:p w14:paraId="1D0EAA12" w14:textId="0F81592E" w:rsidR="00B963DA" w:rsidRPr="00130D7E" w:rsidRDefault="00130D7E" w:rsidP="0082104D">
      <w:pPr>
        <w:pStyle w:val="ListParagraph"/>
        <w:numPr>
          <w:ilvl w:val="0"/>
          <w:numId w:val="75"/>
        </w:numPr>
        <w:jc w:val="both"/>
        <w:rPr>
          <w:rFonts w:ascii="Arial" w:hAnsi="Arial" w:cs="Arial"/>
          <w:sz w:val="22"/>
          <w:szCs w:val="22"/>
        </w:rPr>
      </w:pPr>
      <w:r>
        <w:rPr>
          <w:rFonts w:ascii="Arial" w:hAnsi="Arial" w:cs="Arial"/>
          <w:sz w:val="22"/>
          <w:szCs w:val="22"/>
        </w:rPr>
        <w:t>Capacity and Expertise/</w:t>
      </w:r>
      <w:r w:rsidRPr="00130D7E">
        <w:rPr>
          <w:rFonts w:ascii="Arial" w:hAnsi="Arial" w:cs="Arial"/>
          <w:sz w:val="22"/>
          <w:szCs w:val="22"/>
        </w:rPr>
        <w:t>Familiarity with this type of work and its requirements</w:t>
      </w:r>
      <w:r>
        <w:rPr>
          <w:rFonts w:ascii="Arial" w:hAnsi="Arial" w:cs="Arial"/>
          <w:sz w:val="22"/>
          <w:szCs w:val="22"/>
        </w:rPr>
        <w:t xml:space="preserve"> </w:t>
      </w:r>
      <w:r w:rsidRPr="00130D7E">
        <w:rPr>
          <w:rFonts w:ascii="Arial" w:hAnsi="Arial" w:cs="Arial"/>
          <w:sz w:val="20"/>
        </w:rPr>
        <w:t>(including size of firm to meet needs, staffing, etc.)</w:t>
      </w:r>
    </w:p>
    <w:p w14:paraId="354A368C" w14:textId="51E5CA4E" w:rsidR="00B963DA" w:rsidRPr="00130D7E" w:rsidRDefault="00B963DA" w:rsidP="0082104D">
      <w:pPr>
        <w:pStyle w:val="ListParagraph"/>
        <w:numPr>
          <w:ilvl w:val="0"/>
          <w:numId w:val="75"/>
        </w:numPr>
        <w:jc w:val="both"/>
        <w:rPr>
          <w:rFonts w:ascii="Arial" w:hAnsi="Arial" w:cs="Arial"/>
          <w:sz w:val="22"/>
          <w:szCs w:val="22"/>
        </w:rPr>
      </w:pPr>
      <w:r w:rsidRPr="00130D7E">
        <w:rPr>
          <w:rFonts w:ascii="Arial" w:hAnsi="Arial" w:cs="Arial"/>
          <w:sz w:val="22"/>
          <w:szCs w:val="22"/>
        </w:rPr>
        <w:t>Demonstrated ability</w:t>
      </w:r>
      <w:r w:rsidR="00130D7E">
        <w:rPr>
          <w:rFonts w:ascii="Arial" w:hAnsi="Arial" w:cs="Arial"/>
          <w:sz w:val="22"/>
          <w:szCs w:val="22"/>
        </w:rPr>
        <w:t xml:space="preserve"> to meet Technical &amp; Business requirements</w:t>
      </w:r>
    </w:p>
    <w:p w14:paraId="2765180D" w14:textId="53F27405" w:rsidR="00004612" w:rsidRPr="00130D7E" w:rsidRDefault="00004612" w:rsidP="0082104D">
      <w:pPr>
        <w:pStyle w:val="ListParagraph"/>
        <w:numPr>
          <w:ilvl w:val="0"/>
          <w:numId w:val="75"/>
        </w:numPr>
        <w:jc w:val="both"/>
        <w:rPr>
          <w:rFonts w:ascii="Arial" w:hAnsi="Arial" w:cs="Arial"/>
          <w:sz w:val="22"/>
          <w:szCs w:val="22"/>
        </w:rPr>
      </w:pPr>
      <w:r w:rsidRPr="00130D7E">
        <w:rPr>
          <w:rFonts w:ascii="Arial" w:hAnsi="Arial" w:cs="Arial"/>
          <w:sz w:val="22"/>
          <w:szCs w:val="22"/>
        </w:rPr>
        <w:t>Other criteria necessary for a quality cost-effective project</w:t>
      </w:r>
    </w:p>
    <w:p w14:paraId="17AD634C" w14:textId="77777777" w:rsidR="00004612" w:rsidRPr="008D5D96" w:rsidRDefault="00004612" w:rsidP="008D5D96">
      <w:pPr>
        <w:ind w:left="1080" w:hanging="360"/>
        <w:jc w:val="both"/>
        <w:rPr>
          <w:sz w:val="22"/>
          <w:szCs w:val="22"/>
        </w:rPr>
      </w:pPr>
    </w:p>
    <w:p w14:paraId="4961D924" w14:textId="1BCDC47F" w:rsidR="008477C4" w:rsidRPr="00CE3432" w:rsidRDefault="00004612" w:rsidP="00226A3B">
      <w:pPr>
        <w:pStyle w:val="Heading1"/>
        <w:rPr>
          <w:sz w:val="24"/>
          <w:szCs w:val="36"/>
        </w:rPr>
      </w:pPr>
      <w:bookmarkStart w:id="4" w:name="_Toc487180805"/>
      <w:r>
        <w:rPr>
          <w:sz w:val="24"/>
          <w:szCs w:val="36"/>
        </w:rPr>
        <w:t xml:space="preserve">IV. </w:t>
      </w:r>
      <w:r w:rsidR="00231246" w:rsidRPr="00CE3432">
        <w:rPr>
          <w:sz w:val="24"/>
          <w:szCs w:val="36"/>
        </w:rPr>
        <w:t>Professional Services RFP Administrative Information</w:t>
      </w:r>
      <w:bookmarkEnd w:id="4"/>
    </w:p>
    <w:p w14:paraId="49D40934" w14:textId="6AE5D99A" w:rsidR="00231246" w:rsidRDefault="00231246" w:rsidP="00AA3BBA">
      <w:pPr>
        <w:numPr>
          <w:ilvl w:val="0"/>
          <w:numId w:val="7"/>
        </w:numPr>
        <w:jc w:val="both"/>
        <w:rPr>
          <w:b/>
          <w:sz w:val="22"/>
          <w:szCs w:val="22"/>
        </w:rPr>
      </w:pPr>
      <w:r w:rsidRPr="00CE3432">
        <w:rPr>
          <w:b/>
          <w:sz w:val="22"/>
          <w:szCs w:val="22"/>
        </w:rPr>
        <w:t>RFP Issuance</w:t>
      </w:r>
    </w:p>
    <w:p w14:paraId="0ED9C722" w14:textId="77777777" w:rsidR="00FC6C04" w:rsidRPr="00CE3432" w:rsidRDefault="00FC6C04" w:rsidP="00FC6C04">
      <w:pPr>
        <w:ind w:left="720"/>
        <w:jc w:val="both"/>
        <w:rPr>
          <w:b/>
          <w:sz w:val="22"/>
          <w:szCs w:val="22"/>
        </w:rPr>
      </w:pPr>
    </w:p>
    <w:p w14:paraId="3A0C8905" w14:textId="77777777" w:rsidR="006B4E68" w:rsidRPr="00CE3432" w:rsidRDefault="006B4E68" w:rsidP="00AA3BBA">
      <w:pPr>
        <w:numPr>
          <w:ilvl w:val="0"/>
          <w:numId w:val="17"/>
        </w:numPr>
        <w:jc w:val="both"/>
        <w:rPr>
          <w:b/>
          <w:sz w:val="22"/>
          <w:szCs w:val="22"/>
        </w:rPr>
      </w:pPr>
      <w:r w:rsidRPr="00CE3432">
        <w:rPr>
          <w:b/>
          <w:sz w:val="22"/>
          <w:szCs w:val="22"/>
        </w:rPr>
        <w:t>Public Notice</w:t>
      </w:r>
    </w:p>
    <w:p w14:paraId="0DF16A33" w14:textId="52B7C41C" w:rsidR="006B4E68" w:rsidRPr="00CE3432" w:rsidRDefault="006B4E68" w:rsidP="007330A0">
      <w:pPr>
        <w:ind w:left="1080"/>
        <w:jc w:val="both"/>
        <w:rPr>
          <w:sz w:val="22"/>
          <w:szCs w:val="22"/>
        </w:rPr>
      </w:pPr>
      <w:r w:rsidRPr="00CE3432">
        <w:rPr>
          <w:sz w:val="22"/>
          <w:szCs w:val="22"/>
        </w:rPr>
        <w:t xml:space="preserve">Public notice has been provided in accordance with 29 </w:t>
      </w:r>
      <w:r w:rsidRPr="00CE3432">
        <w:rPr>
          <w:i/>
          <w:sz w:val="22"/>
          <w:szCs w:val="22"/>
        </w:rPr>
        <w:t>Del. C</w:t>
      </w:r>
      <w:r w:rsidRPr="00CE3432">
        <w:rPr>
          <w:sz w:val="22"/>
          <w:szCs w:val="22"/>
        </w:rPr>
        <w:t xml:space="preserve">. </w:t>
      </w:r>
      <w:hyperlink r:id="rId21" w:anchor="6981" w:history="1">
        <w:r w:rsidRPr="00CE3432">
          <w:rPr>
            <w:rStyle w:val="Hyperlink"/>
            <w:sz w:val="22"/>
            <w:szCs w:val="22"/>
          </w:rPr>
          <w:t>§</w:t>
        </w:r>
        <w:r w:rsidR="00CD2822" w:rsidRPr="00CE3432">
          <w:rPr>
            <w:rStyle w:val="Hyperlink"/>
            <w:sz w:val="22"/>
            <w:szCs w:val="22"/>
          </w:rPr>
          <w:t xml:space="preserve"> </w:t>
        </w:r>
        <w:r w:rsidRPr="00CE3432">
          <w:rPr>
            <w:rStyle w:val="Hyperlink"/>
            <w:sz w:val="22"/>
            <w:szCs w:val="22"/>
          </w:rPr>
          <w:t>6981</w:t>
        </w:r>
      </w:hyperlink>
      <w:r w:rsidRPr="00CE3432">
        <w:rPr>
          <w:sz w:val="22"/>
          <w:szCs w:val="22"/>
        </w:rPr>
        <w:t>.</w:t>
      </w:r>
    </w:p>
    <w:p w14:paraId="0183D0CB" w14:textId="77777777" w:rsidR="006B4E68" w:rsidRPr="00CE3432" w:rsidRDefault="006B4E68" w:rsidP="007330A0">
      <w:pPr>
        <w:ind w:left="1080"/>
        <w:jc w:val="both"/>
        <w:rPr>
          <w:b/>
          <w:sz w:val="22"/>
          <w:szCs w:val="22"/>
        </w:rPr>
      </w:pPr>
    </w:p>
    <w:p w14:paraId="38ED99F1" w14:textId="77777777" w:rsidR="00231246" w:rsidRPr="00CE3432" w:rsidRDefault="00231246" w:rsidP="00AA3BBA">
      <w:pPr>
        <w:numPr>
          <w:ilvl w:val="0"/>
          <w:numId w:val="17"/>
        </w:numPr>
        <w:jc w:val="both"/>
        <w:rPr>
          <w:b/>
          <w:sz w:val="22"/>
          <w:szCs w:val="22"/>
        </w:rPr>
      </w:pPr>
      <w:r w:rsidRPr="00CE3432">
        <w:rPr>
          <w:b/>
          <w:sz w:val="22"/>
          <w:szCs w:val="22"/>
        </w:rPr>
        <w:t>Obtaining Copies of the RFP</w:t>
      </w:r>
    </w:p>
    <w:p w14:paraId="2BF39090" w14:textId="77777777" w:rsidR="000E07E1" w:rsidRPr="00CE3432" w:rsidRDefault="00231246" w:rsidP="007330A0">
      <w:pPr>
        <w:ind w:left="1080"/>
        <w:jc w:val="both"/>
        <w:rPr>
          <w:sz w:val="22"/>
          <w:szCs w:val="22"/>
        </w:rPr>
      </w:pPr>
      <w:r w:rsidRPr="00CE3432">
        <w:rPr>
          <w:sz w:val="22"/>
          <w:szCs w:val="22"/>
        </w:rPr>
        <w:t xml:space="preserve">This RFP is available in electronic form through the State of Delaware Procurement website at </w:t>
      </w:r>
      <w:hyperlink r:id="rId22" w:history="1">
        <w:r w:rsidRPr="00CE3432">
          <w:rPr>
            <w:rStyle w:val="Hyperlink"/>
            <w:sz w:val="22"/>
            <w:szCs w:val="22"/>
          </w:rPr>
          <w:t>www.bids.delaware.gov</w:t>
        </w:r>
      </w:hyperlink>
      <w:r w:rsidRPr="00CE3432">
        <w:rPr>
          <w:sz w:val="22"/>
          <w:szCs w:val="22"/>
        </w:rPr>
        <w:t xml:space="preserve"> </w:t>
      </w:r>
      <w:r w:rsidR="000E07E1" w:rsidRPr="00CE3432">
        <w:rPr>
          <w:sz w:val="22"/>
          <w:szCs w:val="22"/>
        </w:rPr>
        <w:t xml:space="preserve">and on Bonfire at </w:t>
      </w:r>
      <w:hyperlink r:id="rId23" w:history="1">
        <w:r w:rsidR="000E07E1" w:rsidRPr="00CE3432">
          <w:rPr>
            <w:rStyle w:val="Hyperlink"/>
            <w:sz w:val="23"/>
            <w:szCs w:val="23"/>
          </w:rPr>
          <w:t>https://dhss.bonfirehub.com</w:t>
        </w:r>
      </w:hyperlink>
      <w:r w:rsidRPr="00CE3432">
        <w:rPr>
          <w:sz w:val="22"/>
          <w:szCs w:val="22"/>
        </w:rPr>
        <w:t xml:space="preserve">. </w:t>
      </w:r>
    </w:p>
    <w:p w14:paraId="534CF42E" w14:textId="77777777" w:rsidR="000E07E1" w:rsidRPr="00CE3432" w:rsidRDefault="000E07E1" w:rsidP="007330A0">
      <w:pPr>
        <w:ind w:left="1080"/>
        <w:jc w:val="both"/>
        <w:rPr>
          <w:sz w:val="22"/>
          <w:szCs w:val="22"/>
        </w:rPr>
      </w:pPr>
    </w:p>
    <w:p w14:paraId="0E37941D" w14:textId="39FDA919" w:rsidR="00231246" w:rsidRPr="00CE3432" w:rsidRDefault="00231246" w:rsidP="007330A0">
      <w:pPr>
        <w:ind w:left="1080"/>
        <w:jc w:val="both"/>
        <w:rPr>
          <w:sz w:val="22"/>
          <w:szCs w:val="22"/>
        </w:rPr>
      </w:pPr>
      <w:r w:rsidRPr="00CE3432">
        <w:rPr>
          <w:sz w:val="22"/>
          <w:szCs w:val="22"/>
        </w:rPr>
        <w:t>Paper copies of this RFP will not be available.</w:t>
      </w:r>
    </w:p>
    <w:p w14:paraId="0539C826" w14:textId="77777777" w:rsidR="00231246" w:rsidRPr="00CE3432" w:rsidRDefault="00231246" w:rsidP="007330A0">
      <w:pPr>
        <w:ind w:left="1080"/>
        <w:jc w:val="both"/>
        <w:rPr>
          <w:b/>
          <w:sz w:val="22"/>
          <w:szCs w:val="22"/>
        </w:rPr>
      </w:pPr>
    </w:p>
    <w:p w14:paraId="14C00258" w14:textId="77777777" w:rsidR="00231246" w:rsidRPr="00CE3432" w:rsidRDefault="00231246" w:rsidP="00AA3BBA">
      <w:pPr>
        <w:numPr>
          <w:ilvl w:val="0"/>
          <w:numId w:val="17"/>
        </w:numPr>
        <w:jc w:val="both"/>
        <w:rPr>
          <w:b/>
          <w:sz w:val="22"/>
          <w:szCs w:val="22"/>
        </w:rPr>
      </w:pPr>
      <w:r w:rsidRPr="00CE3432">
        <w:rPr>
          <w:b/>
          <w:sz w:val="22"/>
          <w:szCs w:val="22"/>
        </w:rPr>
        <w:t>Assistance to Vendors with a Disability</w:t>
      </w:r>
    </w:p>
    <w:p w14:paraId="2526A7B6" w14:textId="77777777" w:rsidR="00231246" w:rsidRPr="00CE3432" w:rsidRDefault="00231246" w:rsidP="007330A0">
      <w:pPr>
        <w:ind w:left="1080"/>
        <w:jc w:val="both"/>
        <w:rPr>
          <w:sz w:val="22"/>
          <w:szCs w:val="22"/>
        </w:rPr>
      </w:pPr>
      <w:r w:rsidRPr="00CE3432">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CE3432" w:rsidRDefault="00A56D16" w:rsidP="007330A0">
      <w:pPr>
        <w:ind w:left="1080"/>
        <w:jc w:val="both"/>
        <w:rPr>
          <w:b/>
          <w:sz w:val="22"/>
          <w:szCs w:val="22"/>
        </w:rPr>
      </w:pPr>
    </w:p>
    <w:p w14:paraId="39200067" w14:textId="77777777" w:rsidR="00231246" w:rsidRPr="00CE3432" w:rsidRDefault="00231246" w:rsidP="00AA3BBA">
      <w:pPr>
        <w:numPr>
          <w:ilvl w:val="0"/>
          <w:numId w:val="17"/>
        </w:numPr>
        <w:jc w:val="both"/>
        <w:rPr>
          <w:b/>
          <w:sz w:val="22"/>
          <w:szCs w:val="22"/>
        </w:rPr>
      </w:pPr>
      <w:r w:rsidRPr="00CE3432">
        <w:rPr>
          <w:b/>
          <w:sz w:val="22"/>
          <w:szCs w:val="22"/>
        </w:rPr>
        <w:t>RFP Designated Contact</w:t>
      </w:r>
    </w:p>
    <w:p w14:paraId="2C4B41D6" w14:textId="77777777" w:rsidR="00A64394" w:rsidRPr="00CE3432" w:rsidRDefault="00231246" w:rsidP="007330A0">
      <w:pPr>
        <w:ind w:left="1080"/>
        <w:jc w:val="both"/>
        <w:rPr>
          <w:sz w:val="22"/>
          <w:szCs w:val="22"/>
        </w:rPr>
      </w:pPr>
      <w:r w:rsidRPr="00CE3432">
        <w:rPr>
          <w:sz w:val="22"/>
          <w:szCs w:val="22"/>
        </w:rPr>
        <w:t xml:space="preserve">All requests, questions, or other communications about this RFP shall be made </w:t>
      </w:r>
      <w:r w:rsidR="0071790B" w:rsidRPr="00CE3432">
        <w:rPr>
          <w:sz w:val="22"/>
          <w:szCs w:val="22"/>
        </w:rPr>
        <w:t xml:space="preserve">through Bonfire at </w:t>
      </w:r>
      <w:hyperlink r:id="rId24" w:history="1">
        <w:r w:rsidR="0071790B" w:rsidRPr="00CE3432">
          <w:rPr>
            <w:rStyle w:val="Hyperlink"/>
            <w:sz w:val="23"/>
            <w:szCs w:val="23"/>
          </w:rPr>
          <w:t>https://dhss.bonfirehub.com</w:t>
        </w:r>
      </w:hyperlink>
      <w:r w:rsidR="0071790B" w:rsidRPr="00CE3432">
        <w:rPr>
          <w:rStyle w:val="Hyperlink"/>
          <w:sz w:val="23"/>
          <w:szCs w:val="23"/>
        </w:rPr>
        <w:t>.</w:t>
      </w:r>
      <w:r w:rsidR="0071790B" w:rsidRPr="00CE3432">
        <w:rPr>
          <w:sz w:val="22"/>
          <w:szCs w:val="22"/>
        </w:rPr>
        <w:t xml:space="preserve">  </w:t>
      </w:r>
    </w:p>
    <w:p w14:paraId="79023DF7" w14:textId="77777777" w:rsidR="00A64394" w:rsidRPr="00CE3432" w:rsidRDefault="00A64394" w:rsidP="007330A0">
      <w:pPr>
        <w:ind w:left="1080"/>
        <w:jc w:val="both"/>
        <w:rPr>
          <w:sz w:val="22"/>
          <w:szCs w:val="22"/>
        </w:rPr>
      </w:pPr>
    </w:p>
    <w:p w14:paraId="0F438586" w14:textId="77777777" w:rsidR="00FC6C04" w:rsidRDefault="0071790B" w:rsidP="00FC6C04">
      <w:pPr>
        <w:ind w:left="1080"/>
        <w:rPr>
          <w:sz w:val="22"/>
          <w:szCs w:val="22"/>
        </w:rPr>
      </w:pPr>
      <w:r w:rsidRPr="00CE3432">
        <w:rPr>
          <w:sz w:val="22"/>
          <w:szCs w:val="22"/>
        </w:rPr>
        <w:t>C</w:t>
      </w:r>
      <w:r w:rsidR="00231246" w:rsidRPr="00CE3432">
        <w:rPr>
          <w:sz w:val="22"/>
          <w:szCs w:val="22"/>
        </w:rPr>
        <w:t>ommunications made to other State of Delaware personnel or attempting to ask questions by phone or in person will not be allowed or recognized as valid and may disqualify the vendor.</w:t>
      </w:r>
      <w:r w:rsidR="00FC6C04">
        <w:rPr>
          <w:sz w:val="22"/>
          <w:szCs w:val="22"/>
        </w:rPr>
        <w:t xml:space="preserve"> </w:t>
      </w:r>
    </w:p>
    <w:p w14:paraId="63616AE4" w14:textId="77777777" w:rsidR="00FC6C04" w:rsidRDefault="00FC6C04" w:rsidP="00FC6C04">
      <w:pPr>
        <w:ind w:left="1080"/>
        <w:rPr>
          <w:sz w:val="22"/>
          <w:szCs w:val="22"/>
        </w:rPr>
      </w:pPr>
    </w:p>
    <w:p w14:paraId="4A52A601" w14:textId="2C6615DC" w:rsidR="00A64394" w:rsidRPr="00CE3432" w:rsidRDefault="00231246" w:rsidP="00FC6C04">
      <w:pPr>
        <w:ind w:left="1080"/>
        <w:rPr>
          <w:color w:val="0000FF"/>
          <w:sz w:val="23"/>
          <w:szCs w:val="23"/>
        </w:rPr>
      </w:pPr>
      <w:r w:rsidRPr="00CE3432">
        <w:rPr>
          <w:sz w:val="22"/>
          <w:szCs w:val="22"/>
        </w:rPr>
        <w:t xml:space="preserve">Vendors should rely only on </w:t>
      </w:r>
      <w:r w:rsidR="0071790B" w:rsidRPr="00CE3432">
        <w:rPr>
          <w:sz w:val="22"/>
          <w:szCs w:val="22"/>
        </w:rPr>
        <w:t xml:space="preserve">information posted at </w:t>
      </w:r>
      <w:hyperlink r:id="rId25" w:history="1">
        <w:r w:rsidR="0071790B" w:rsidRPr="00CE3432">
          <w:rPr>
            <w:rStyle w:val="Hyperlink"/>
            <w:sz w:val="23"/>
            <w:szCs w:val="23"/>
          </w:rPr>
          <w:t>https://dhss.bonfirehub.com</w:t>
        </w:r>
      </w:hyperlink>
      <w:r w:rsidR="0071790B" w:rsidRPr="00CE3432">
        <w:rPr>
          <w:color w:val="0000FF"/>
          <w:sz w:val="23"/>
          <w:szCs w:val="23"/>
        </w:rPr>
        <w:t xml:space="preserve">. </w:t>
      </w:r>
    </w:p>
    <w:p w14:paraId="157F5B3B" w14:textId="77777777" w:rsidR="00A64394" w:rsidRPr="00CE3432" w:rsidRDefault="00A64394" w:rsidP="007330A0">
      <w:pPr>
        <w:ind w:left="1080"/>
        <w:jc w:val="both"/>
        <w:rPr>
          <w:color w:val="0000FF"/>
          <w:sz w:val="23"/>
          <w:szCs w:val="23"/>
        </w:rPr>
      </w:pPr>
    </w:p>
    <w:p w14:paraId="2186F853" w14:textId="5FB7492E" w:rsidR="00231246" w:rsidRPr="00CE3432" w:rsidRDefault="0071790B" w:rsidP="007330A0">
      <w:pPr>
        <w:ind w:left="1080"/>
        <w:jc w:val="both"/>
        <w:rPr>
          <w:color w:val="0000FF"/>
          <w:sz w:val="23"/>
          <w:szCs w:val="23"/>
        </w:rPr>
      </w:pPr>
      <w:r w:rsidRPr="00CE3432">
        <w:rPr>
          <w:sz w:val="23"/>
          <w:szCs w:val="23"/>
        </w:rPr>
        <w:t>The RFP designated contact is:</w:t>
      </w:r>
      <w:r w:rsidRPr="00CE3432">
        <w:rPr>
          <w:color w:val="0000FF"/>
          <w:sz w:val="23"/>
          <w:szCs w:val="23"/>
        </w:rPr>
        <w:t xml:space="preserve">  </w:t>
      </w:r>
    </w:p>
    <w:p w14:paraId="2897A300" w14:textId="77777777" w:rsidR="0071790B" w:rsidRPr="00CE3432" w:rsidRDefault="0071790B" w:rsidP="007330A0">
      <w:pPr>
        <w:ind w:left="1080"/>
        <w:jc w:val="both"/>
        <w:rPr>
          <w:sz w:val="22"/>
          <w:szCs w:val="22"/>
        </w:rPr>
      </w:pPr>
    </w:p>
    <w:p w14:paraId="0E1053ED" w14:textId="77777777" w:rsidR="00FC6C04" w:rsidRDefault="00FC6C04" w:rsidP="00FC6C04">
      <w:pPr>
        <w:ind w:left="1080"/>
        <w:jc w:val="both"/>
        <w:rPr>
          <w:b/>
          <w:sz w:val="22"/>
          <w:szCs w:val="22"/>
        </w:rPr>
      </w:pPr>
      <w:r>
        <w:rPr>
          <w:b/>
          <w:sz w:val="22"/>
          <w:szCs w:val="22"/>
        </w:rPr>
        <w:t>Agency Contact:</w:t>
      </w:r>
    </w:p>
    <w:p w14:paraId="23707341" w14:textId="77777777" w:rsidR="00FC6C04" w:rsidRDefault="00FC6C04" w:rsidP="00FC6C04">
      <w:pPr>
        <w:ind w:left="1080"/>
        <w:jc w:val="both"/>
        <w:rPr>
          <w:b/>
          <w:sz w:val="22"/>
          <w:szCs w:val="22"/>
        </w:rPr>
      </w:pPr>
    </w:p>
    <w:p w14:paraId="1462E644" w14:textId="3BCBFBFE" w:rsidR="00FA488F" w:rsidRDefault="00004612" w:rsidP="00FA488F">
      <w:pPr>
        <w:ind w:left="720" w:firstLine="720"/>
        <w:rPr>
          <w:sz w:val="22"/>
          <w:szCs w:val="22"/>
        </w:rPr>
      </w:pPr>
      <w:r>
        <w:rPr>
          <w:sz w:val="22"/>
          <w:szCs w:val="22"/>
        </w:rPr>
        <w:t>Su Webb</w:t>
      </w:r>
    </w:p>
    <w:p w14:paraId="31288344" w14:textId="36CD1F83" w:rsidR="00FA488F" w:rsidRDefault="00C34707" w:rsidP="00FA488F">
      <w:pPr>
        <w:ind w:left="720" w:firstLine="720"/>
        <w:rPr>
          <w:sz w:val="22"/>
          <w:szCs w:val="22"/>
        </w:rPr>
      </w:pPr>
      <w:r>
        <w:rPr>
          <w:sz w:val="22"/>
          <w:szCs w:val="22"/>
        </w:rPr>
        <w:t>Bureau of Contracts and Grants</w:t>
      </w:r>
    </w:p>
    <w:p w14:paraId="7A4082E5" w14:textId="02DE3177" w:rsidR="00FA488F" w:rsidRDefault="00C34707" w:rsidP="00FA488F">
      <w:pPr>
        <w:ind w:left="720" w:firstLine="720"/>
        <w:rPr>
          <w:color w:val="000000" w:themeColor="text1"/>
          <w:sz w:val="22"/>
          <w:szCs w:val="22"/>
        </w:rPr>
      </w:pPr>
      <w:r>
        <w:rPr>
          <w:color w:val="000000" w:themeColor="text1"/>
          <w:sz w:val="22"/>
          <w:szCs w:val="22"/>
        </w:rPr>
        <w:t>417 Federal Street</w:t>
      </w:r>
      <w:r w:rsidR="00FA488F" w:rsidRPr="00CD3C58">
        <w:rPr>
          <w:color w:val="000000" w:themeColor="text1"/>
          <w:sz w:val="22"/>
          <w:szCs w:val="22"/>
        </w:rPr>
        <w:t xml:space="preserve"> </w:t>
      </w:r>
    </w:p>
    <w:p w14:paraId="17EA7811" w14:textId="546A70F3" w:rsidR="00FA488F" w:rsidRPr="00CD3C58" w:rsidRDefault="00FA488F" w:rsidP="00FA488F">
      <w:pPr>
        <w:ind w:left="720" w:firstLine="720"/>
        <w:rPr>
          <w:rFonts w:ascii="Times New Roman" w:hAnsi="Times New Roman" w:cs="Times New Roman"/>
          <w:color w:val="000000" w:themeColor="text1"/>
          <w:sz w:val="22"/>
          <w:szCs w:val="22"/>
        </w:rPr>
      </w:pPr>
      <w:r w:rsidRPr="00CD3C58">
        <w:rPr>
          <w:color w:val="000000" w:themeColor="text1"/>
          <w:sz w:val="22"/>
          <w:szCs w:val="22"/>
        </w:rPr>
        <w:t>Dover, DE 1990</w:t>
      </w:r>
      <w:r w:rsidR="00C34707">
        <w:rPr>
          <w:color w:val="000000" w:themeColor="text1"/>
          <w:sz w:val="22"/>
          <w:szCs w:val="22"/>
        </w:rPr>
        <w:t>1</w:t>
      </w:r>
    </w:p>
    <w:p w14:paraId="190CD4CF" w14:textId="25DEDC44" w:rsidR="00FA488F" w:rsidRPr="00CD3C58" w:rsidRDefault="00BF2906" w:rsidP="00FA488F">
      <w:pPr>
        <w:ind w:left="1440"/>
        <w:jc w:val="both"/>
        <w:rPr>
          <w:sz w:val="22"/>
          <w:szCs w:val="22"/>
        </w:rPr>
      </w:pPr>
      <w:hyperlink r:id="rId26" w:history="1">
        <w:r w:rsidR="003F368B" w:rsidRPr="00926B7A">
          <w:rPr>
            <w:rStyle w:val="Hyperlink"/>
          </w:rPr>
          <w:t>Su.webb@delaware.gov</w:t>
        </w:r>
      </w:hyperlink>
      <w:r w:rsidR="003F368B">
        <w:t xml:space="preserve"> </w:t>
      </w:r>
      <w:r w:rsidR="00C34707">
        <w:t xml:space="preserve"> </w:t>
      </w:r>
      <w:r w:rsidR="00FA488F" w:rsidRPr="00CD3C58">
        <w:rPr>
          <w:sz w:val="22"/>
          <w:szCs w:val="22"/>
        </w:rPr>
        <w:t xml:space="preserve">   </w:t>
      </w:r>
    </w:p>
    <w:p w14:paraId="330909DB" w14:textId="7CCBD2A6" w:rsidR="00243F80" w:rsidRPr="00CE3432" w:rsidRDefault="00243F80" w:rsidP="007330A0">
      <w:pPr>
        <w:ind w:left="1080"/>
        <w:jc w:val="both"/>
        <w:rPr>
          <w:b/>
          <w:sz w:val="22"/>
          <w:szCs w:val="22"/>
        </w:rPr>
      </w:pPr>
    </w:p>
    <w:p w14:paraId="39576471" w14:textId="77777777" w:rsidR="00243F80" w:rsidRPr="00FC6C04" w:rsidRDefault="00243F80" w:rsidP="00243F80">
      <w:pPr>
        <w:ind w:left="1080"/>
        <w:jc w:val="both"/>
        <w:rPr>
          <w:b/>
          <w:sz w:val="22"/>
          <w:szCs w:val="22"/>
        </w:rPr>
      </w:pPr>
      <w:r w:rsidRPr="00FC6C04">
        <w:rPr>
          <w:b/>
          <w:sz w:val="22"/>
          <w:szCs w:val="22"/>
        </w:rPr>
        <w:t xml:space="preserve">Contracts, Management and Procurement Contact: </w:t>
      </w:r>
    </w:p>
    <w:p w14:paraId="68B51CF6" w14:textId="77777777" w:rsidR="00243F80" w:rsidRPr="00CE3432" w:rsidRDefault="00243F80" w:rsidP="00243F80">
      <w:pPr>
        <w:ind w:left="1080"/>
        <w:jc w:val="both"/>
        <w:rPr>
          <w:b/>
          <w:sz w:val="22"/>
          <w:szCs w:val="22"/>
          <w:highlight w:val="lightGray"/>
        </w:rPr>
      </w:pPr>
    </w:p>
    <w:p w14:paraId="07250860" w14:textId="4CE29839" w:rsidR="00243F80" w:rsidRPr="0004099C" w:rsidRDefault="00243F80" w:rsidP="0004099C">
      <w:pPr>
        <w:ind w:left="1440"/>
        <w:jc w:val="both"/>
        <w:rPr>
          <w:bCs/>
          <w:sz w:val="22"/>
          <w:szCs w:val="22"/>
        </w:rPr>
      </w:pPr>
      <w:r w:rsidRPr="0004099C">
        <w:rPr>
          <w:bCs/>
          <w:sz w:val="22"/>
          <w:szCs w:val="22"/>
        </w:rPr>
        <w:t>Eddie Mui</w:t>
      </w:r>
    </w:p>
    <w:p w14:paraId="32BEF9C8" w14:textId="491AA32B" w:rsidR="00243F80" w:rsidRPr="0004099C" w:rsidRDefault="00322293" w:rsidP="0004099C">
      <w:pPr>
        <w:ind w:left="1440"/>
        <w:jc w:val="both"/>
        <w:rPr>
          <w:bCs/>
          <w:sz w:val="22"/>
          <w:szCs w:val="22"/>
        </w:rPr>
      </w:pPr>
      <w:r w:rsidRPr="0004099C">
        <w:rPr>
          <w:bCs/>
          <w:sz w:val="22"/>
          <w:szCs w:val="22"/>
        </w:rPr>
        <w:t>Management Analyst III</w:t>
      </w:r>
    </w:p>
    <w:p w14:paraId="63813C41" w14:textId="70608CB1" w:rsidR="00243F80" w:rsidRPr="0004099C" w:rsidRDefault="00BF2906" w:rsidP="0004099C">
      <w:pPr>
        <w:ind w:left="1440"/>
        <w:jc w:val="both"/>
        <w:rPr>
          <w:bCs/>
          <w:sz w:val="22"/>
          <w:szCs w:val="22"/>
          <w:highlight w:val="lightGray"/>
        </w:rPr>
      </w:pPr>
      <w:hyperlink r:id="rId27" w:history="1">
        <w:r w:rsidR="00FC6C04" w:rsidRPr="0004099C">
          <w:rPr>
            <w:rStyle w:val="Hyperlink"/>
            <w:bCs/>
            <w:sz w:val="22"/>
            <w:szCs w:val="22"/>
          </w:rPr>
          <w:t>DHSS_DMS_dmsprocure@delaware.gov</w:t>
        </w:r>
      </w:hyperlink>
      <w:r w:rsidR="00FC6C04" w:rsidRPr="0004099C">
        <w:rPr>
          <w:bCs/>
          <w:sz w:val="22"/>
          <w:szCs w:val="22"/>
        </w:rPr>
        <w:t xml:space="preserve"> </w:t>
      </w:r>
    </w:p>
    <w:p w14:paraId="3517B683" w14:textId="77777777" w:rsidR="00231246" w:rsidRPr="00CE3432" w:rsidRDefault="00231246" w:rsidP="007330A0">
      <w:pPr>
        <w:ind w:left="1080"/>
        <w:jc w:val="both"/>
        <w:rPr>
          <w:b/>
          <w:sz w:val="22"/>
          <w:szCs w:val="22"/>
        </w:rPr>
      </w:pPr>
    </w:p>
    <w:p w14:paraId="69C18F29" w14:textId="77777777" w:rsidR="00231246" w:rsidRPr="00CE3432" w:rsidRDefault="00231246" w:rsidP="00AA3BBA">
      <w:pPr>
        <w:numPr>
          <w:ilvl w:val="0"/>
          <w:numId w:val="17"/>
        </w:numPr>
        <w:jc w:val="both"/>
        <w:rPr>
          <w:b/>
          <w:sz w:val="22"/>
          <w:szCs w:val="22"/>
        </w:rPr>
      </w:pPr>
      <w:r w:rsidRPr="00CE3432">
        <w:rPr>
          <w:b/>
          <w:sz w:val="22"/>
          <w:szCs w:val="22"/>
        </w:rPr>
        <w:t>Consultants and Legal Counsel</w:t>
      </w:r>
    </w:p>
    <w:p w14:paraId="419E145A" w14:textId="77777777" w:rsidR="00231246" w:rsidRPr="00CE3432" w:rsidRDefault="00CF7599" w:rsidP="007330A0">
      <w:pPr>
        <w:ind w:left="1080"/>
        <w:jc w:val="both"/>
        <w:rPr>
          <w:sz w:val="22"/>
          <w:szCs w:val="22"/>
        </w:rPr>
      </w:pPr>
      <w:r w:rsidRPr="00CE3432">
        <w:rPr>
          <w:sz w:val="22"/>
          <w:szCs w:val="22"/>
        </w:rPr>
        <w:t xml:space="preserve">The State of Delaware may retain consultants or legal counsel to assist in the review and evaluation of this RFP and the vendors’ responses.  Bidders shall not contact </w:t>
      </w:r>
      <w:r w:rsidR="00134FC7" w:rsidRPr="00CE3432">
        <w:rPr>
          <w:sz w:val="22"/>
          <w:szCs w:val="22"/>
        </w:rPr>
        <w:t xml:space="preserve">the State’s </w:t>
      </w:r>
      <w:r w:rsidRPr="00CE3432">
        <w:rPr>
          <w:sz w:val="22"/>
          <w:szCs w:val="22"/>
        </w:rPr>
        <w:t>consultant or legal counsel on any matter related to the RFP.</w:t>
      </w:r>
    </w:p>
    <w:p w14:paraId="687F8F38" w14:textId="77777777" w:rsidR="00231246" w:rsidRPr="00CE3432" w:rsidRDefault="00231246" w:rsidP="007330A0">
      <w:pPr>
        <w:ind w:left="1080"/>
        <w:jc w:val="both"/>
        <w:rPr>
          <w:b/>
          <w:sz w:val="22"/>
          <w:szCs w:val="22"/>
        </w:rPr>
      </w:pPr>
    </w:p>
    <w:p w14:paraId="00A63EF9" w14:textId="77777777" w:rsidR="00231246" w:rsidRPr="00CE3432" w:rsidRDefault="00231246" w:rsidP="00AA3BBA">
      <w:pPr>
        <w:numPr>
          <w:ilvl w:val="0"/>
          <w:numId w:val="17"/>
        </w:numPr>
        <w:jc w:val="both"/>
        <w:rPr>
          <w:b/>
          <w:sz w:val="22"/>
          <w:szCs w:val="22"/>
        </w:rPr>
      </w:pPr>
      <w:r w:rsidRPr="00CE3432">
        <w:rPr>
          <w:b/>
          <w:sz w:val="22"/>
          <w:szCs w:val="22"/>
        </w:rPr>
        <w:t>Contact wit</w:t>
      </w:r>
      <w:r w:rsidR="00A34DB5" w:rsidRPr="00CE3432">
        <w:rPr>
          <w:b/>
          <w:sz w:val="22"/>
          <w:szCs w:val="22"/>
        </w:rPr>
        <w:t>h State E</w:t>
      </w:r>
      <w:r w:rsidRPr="00CE3432">
        <w:rPr>
          <w:b/>
          <w:sz w:val="22"/>
          <w:szCs w:val="22"/>
        </w:rPr>
        <w:t>mployees</w:t>
      </w:r>
    </w:p>
    <w:p w14:paraId="04CA91F4" w14:textId="77777777" w:rsidR="00CF7599" w:rsidRPr="00CE3432" w:rsidRDefault="00CF7599" w:rsidP="007330A0">
      <w:pPr>
        <w:ind w:left="1080"/>
        <w:jc w:val="both"/>
        <w:rPr>
          <w:sz w:val="22"/>
          <w:szCs w:val="22"/>
        </w:rPr>
      </w:pPr>
      <w:r w:rsidRPr="00CE3432">
        <w:rPr>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3F15CA56" w14:textId="77777777" w:rsidR="00CF7599" w:rsidRPr="00CE3432" w:rsidRDefault="00CF7599" w:rsidP="007330A0">
      <w:pPr>
        <w:ind w:left="1080"/>
        <w:jc w:val="both"/>
        <w:rPr>
          <w:b/>
          <w:sz w:val="22"/>
          <w:szCs w:val="22"/>
        </w:rPr>
      </w:pPr>
    </w:p>
    <w:p w14:paraId="4C6F9A53" w14:textId="77777777" w:rsidR="00CF7599" w:rsidRPr="00CE3432" w:rsidRDefault="00CF7599" w:rsidP="00AA3BBA">
      <w:pPr>
        <w:numPr>
          <w:ilvl w:val="0"/>
          <w:numId w:val="17"/>
        </w:numPr>
        <w:jc w:val="both"/>
        <w:rPr>
          <w:b/>
          <w:sz w:val="22"/>
          <w:szCs w:val="22"/>
        </w:rPr>
      </w:pPr>
      <w:r w:rsidRPr="00CE3432">
        <w:rPr>
          <w:b/>
          <w:sz w:val="22"/>
          <w:szCs w:val="22"/>
        </w:rPr>
        <w:t>Organizations Ineligible to Bid</w:t>
      </w:r>
    </w:p>
    <w:p w14:paraId="70803924" w14:textId="77777777" w:rsidR="00CF7599" w:rsidRPr="00CE3432" w:rsidRDefault="00CF7599" w:rsidP="007330A0">
      <w:pPr>
        <w:ind w:left="1080"/>
        <w:jc w:val="both"/>
        <w:rPr>
          <w:sz w:val="22"/>
          <w:szCs w:val="22"/>
        </w:rPr>
      </w:pPr>
      <w:r w:rsidRPr="00CE3432">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CE3432" w:rsidRDefault="00CF7599" w:rsidP="007330A0">
      <w:pPr>
        <w:ind w:left="1080"/>
        <w:jc w:val="both"/>
        <w:rPr>
          <w:b/>
          <w:sz w:val="22"/>
          <w:szCs w:val="22"/>
        </w:rPr>
      </w:pPr>
    </w:p>
    <w:p w14:paraId="30DC7576" w14:textId="77777777" w:rsidR="00CF7599" w:rsidRPr="00CE3432" w:rsidRDefault="00CF7599" w:rsidP="00AA3BBA">
      <w:pPr>
        <w:numPr>
          <w:ilvl w:val="0"/>
          <w:numId w:val="17"/>
        </w:numPr>
        <w:jc w:val="both"/>
        <w:rPr>
          <w:b/>
          <w:sz w:val="22"/>
          <w:szCs w:val="22"/>
        </w:rPr>
      </w:pPr>
      <w:r w:rsidRPr="00CE3432">
        <w:rPr>
          <w:b/>
          <w:sz w:val="22"/>
          <w:szCs w:val="22"/>
        </w:rPr>
        <w:t>Exclusions</w:t>
      </w:r>
    </w:p>
    <w:p w14:paraId="1492EFDC" w14:textId="77777777" w:rsidR="00CF7599" w:rsidRPr="00CE3432" w:rsidRDefault="00CF7599" w:rsidP="007330A0">
      <w:pPr>
        <w:ind w:left="1080"/>
        <w:jc w:val="both"/>
        <w:rPr>
          <w:sz w:val="22"/>
          <w:szCs w:val="22"/>
        </w:rPr>
      </w:pPr>
      <w:r w:rsidRPr="00CE3432">
        <w:rPr>
          <w:sz w:val="22"/>
          <w:szCs w:val="22"/>
        </w:rPr>
        <w:t>The Proposal Evaluation Team reserves the right to refuse to consider any proposal from a vendor who:</w:t>
      </w:r>
    </w:p>
    <w:p w14:paraId="64089A0B" w14:textId="77777777" w:rsidR="00CF7599" w:rsidRPr="00CE3432" w:rsidRDefault="00CF7599" w:rsidP="00AA3BBA">
      <w:pPr>
        <w:numPr>
          <w:ilvl w:val="0"/>
          <w:numId w:val="8"/>
        </w:numPr>
        <w:jc w:val="both"/>
        <w:rPr>
          <w:sz w:val="22"/>
          <w:szCs w:val="22"/>
        </w:rPr>
      </w:pPr>
      <w:r w:rsidRPr="00CE3432">
        <w:rPr>
          <w:sz w:val="22"/>
          <w:szCs w:val="22"/>
        </w:rPr>
        <w:t>Has been convicted for commission of a criminal offense as an incident to obtaining or attempting to obtain a public or private contract or subcontract, or in the performance of the contract or subcontract:</w:t>
      </w:r>
    </w:p>
    <w:p w14:paraId="390A9102" w14:textId="45012C96" w:rsidR="00CF7599" w:rsidRPr="00CE3432" w:rsidRDefault="00CF7599" w:rsidP="00AA3BBA">
      <w:pPr>
        <w:numPr>
          <w:ilvl w:val="0"/>
          <w:numId w:val="8"/>
        </w:numPr>
        <w:jc w:val="both"/>
        <w:rPr>
          <w:sz w:val="22"/>
          <w:szCs w:val="22"/>
        </w:rPr>
      </w:pPr>
      <w:r w:rsidRPr="00CE3432">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9226E">
        <w:rPr>
          <w:sz w:val="22"/>
          <w:szCs w:val="22"/>
        </w:rPr>
        <w:t>e</w:t>
      </w:r>
      <w:r w:rsidRPr="00CE3432">
        <w:rPr>
          <w:sz w:val="22"/>
          <w:szCs w:val="22"/>
        </w:rPr>
        <w:t xml:space="preserve"> responsibility as a State contractor:</w:t>
      </w:r>
    </w:p>
    <w:p w14:paraId="6569BA9D" w14:textId="77777777" w:rsidR="00CF7599" w:rsidRPr="00CE3432" w:rsidRDefault="00CF7599" w:rsidP="00AA3BBA">
      <w:pPr>
        <w:numPr>
          <w:ilvl w:val="0"/>
          <w:numId w:val="8"/>
        </w:numPr>
        <w:jc w:val="both"/>
        <w:rPr>
          <w:sz w:val="22"/>
          <w:szCs w:val="22"/>
        </w:rPr>
      </w:pPr>
      <w:r w:rsidRPr="00CE3432">
        <w:rPr>
          <w:sz w:val="22"/>
          <w:szCs w:val="22"/>
        </w:rPr>
        <w:t>Has been convicted or has had a civil judgment entered for a violation under State or Federal antitrust statutes:</w:t>
      </w:r>
    </w:p>
    <w:p w14:paraId="2428FE6A" w14:textId="77777777" w:rsidR="00CF7599" w:rsidRPr="00CE3432" w:rsidRDefault="00CF7599" w:rsidP="00AA3BBA">
      <w:pPr>
        <w:numPr>
          <w:ilvl w:val="0"/>
          <w:numId w:val="8"/>
        </w:numPr>
        <w:jc w:val="both"/>
        <w:rPr>
          <w:sz w:val="22"/>
          <w:szCs w:val="22"/>
        </w:rPr>
      </w:pPr>
      <w:r w:rsidRPr="00CE3432">
        <w:rPr>
          <w:sz w:val="22"/>
          <w:szCs w:val="22"/>
        </w:rPr>
        <w:t>Has violated contract provisions such as;</w:t>
      </w:r>
    </w:p>
    <w:p w14:paraId="53B4F921" w14:textId="77777777" w:rsidR="00CF7599" w:rsidRPr="00CE3432" w:rsidRDefault="00CF7599" w:rsidP="00AA3BBA">
      <w:pPr>
        <w:numPr>
          <w:ilvl w:val="0"/>
          <w:numId w:val="9"/>
        </w:numPr>
        <w:jc w:val="both"/>
        <w:rPr>
          <w:sz w:val="22"/>
          <w:szCs w:val="22"/>
        </w:rPr>
      </w:pPr>
      <w:r w:rsidRPr="00CE3432">
        <w:rPr>
          <w:sz w:val="22"/>
          <w:szCs w:val="22"/>
        </w:rPr>
        <w:t>Know</w:t>
      </w:r>
      <w:r w:rsidR="00422609" w:rsidRPr="00CE3432">
        <w:rPr>
          <w:sz w:val="22"/>
          <w:szCs w:val="22"/>
        </w:rPr>
        <w:t>n</w:t>
      </w:r>
      <w:r w:rsidRPr="00CE3432">
        <w:rPr>
          <w:sz w:val="22"/>
          <w:szCs w:val="22"/>
        </w:rPr>
        <w:t xml:space="preserve"> failure without good cause to perform in accordance with the specifications or within the time limit provided in the contract; or</w:t>
      </w:r>
    </w:p>
    <w:p w14:paraId="60C651E9" w14:textId="77777777" w:rsidR="00CF7599" w:rsidRPr="00CE3432" w:rsidRDefault="00CF7599" w:rsidP="00AA3BBA">
      <w:pPr>
        <w:numPr>
          <w:ilvl w:val="0"/>
          <w:numId w:val="9"/>
        </w:numPr>
        <w:jc w:val="both"/>
        <w:rPr>
          <w:sz w:val="22"/>
          <w:szCs w:val="22"/>
        </w:rPr>
      </w:pPr>
      <w:r w:rsidRPr="00CE3432">
        <w:rPr>
          <w:sz w:val="22"/>
          <w:szCs w:val="22"/>
        </w:rPr>
        <w:t>Failure to perform or unsatisfactory performance in accordance with terms of one or more contracts;</w:t>
      </w:r>
    </w:p>
    <w:p w14:paraId="33413934" w14:textId="77777777" w:rsidR="00CF7599" w:rsidRPr="00CE3432" w:rsidRDefault="00CF7599" w:rsidP="00AA3BBA">
      <w:pPr>
        <w:numPr>
          <w:ilvl w:val="0"/>
          <w:numId w:val="8"/>
        </w:numPr>
        <w:jc w:val="both"/>
        <w:rPr>
          <w:sz w:val="22"/>
          <w:szCs w:val="22"/>
        </w:rPr>
      </w:pPr>
      <w:r w:rsidRPr="00CE3432">
        <w:rPr>
          <w:sz w:val="22"/>
          <w:szCs w:val="22"/>
        </w:rPr>
        <w:t>Has violated ethical standards set out in law or regulation; and</w:t>
      </w:r>
    </w:p>
    <w:p w14:paraId="683C4665" w14:textId="77777777" w:rsidR="00CF7599" w:rsidRPr="00CE3432" w:rsidRDefault="00CF7599" w:rsidP="00AA3BBA">
      <w:pPr>
        <w:numPr>
          <w:ilvl w:val="0"/>
          <w:numId w:val="8"/>
        </w:numPr>
        <w:jc w:val="both"/>
        <w:rPr>
          <w:sz w:val="22"/>
          <w:szCs w:val="22"/>
        </w:rPr>
      </w:pPr>
      <w:r w:rsidRPr="00CE3432">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p>
    <w:p w14:paraId="6B658DF8" w14:textId="77777777" w:rsidR="00231246" w:rsidRPr="00CE3432" w:rsidRDefault="00231246" w:rsidP="007330A0">
      <w:pPr>
        <w:ind w:left="720"/>
        <w:jc w:val="both"/>
        <w:rPr>
          <w:sz w:val="22"/>
          <w:szCs w:val="22"/>
        </w:rPr>
      </w:pPr>
    </w:p>
    <w:p w14:paraId="320457E8" w14:textId="77777777" w:rsidR="00231246" w:rsidRPr="00CE3432" w:rsidRDefault="00231246" w:rsidP="00AA3BBA">
      <w:pPr>
        <w:numPr>
          <w:ilvl w:val="0"/>
          <w:numId w:val="7"/>
        </w:numPr>
        <w:jc w:val="both"/>
        <w:rPr>
          <w:b/>
          <w:sz w:val="22"/>
          <w:szCs w:val="22"/>
        </w:rPr>
      </w:pPr>
      <w:r w:rsidRPr="00CE3432">
        <w:rPr>
          <w:b/>
          <w:sz w:val="22"/>
          <w:szCs w:val="22"/>
        </w:rPr>
        <w:t>RFP Submissions</w:t>
      </w:r>
    </w:p>
    <w:p w14:paraId="6BAD4003" w14:textId="77777777" w:rsidR="00CC678D" w:rsidRPr="00CE3432" w:rsidRDefault="00CC678D" w:rsidP="00AA3BBA">
      <w:pPr>
        <w:numPr>
          <w:ilvl w:val="0"/>
          <w:numId w:val="10"/>
        </w:numPr>
        <w:jc w:val="both"/>
        <w:rPr>
          <w:b/>
          <w:sz w:val="22"/>
          <w:szCs w:val="22"/>
        </w:rPr>
      </w:pPr>
      <w:bookmarkStart w:id="5" w:name="_Toc126142242"/>
      <w:r w:rsidRPr="00CE3432">
        <w:rPr>
          <w:b/>
          <w:sz w:val="22"/>
          <w:szCs w:val="22"/>
        </w:rPr>
        <w:t>Acknowledgement of Understanding of Terms</w:t>
      </w:r>
      <w:bookmarkEnd w:id="5"/>
    </w:p>
    <w:p w14:paraId="707DA008" w14:textId="77777777" w:rsidR="00CC678D" w:rsidRPr="00CE3432" w:rsidRDefault="00CC678D" w:rsidP="007330A0">
      <w:pPr>
        <w:ind w:left="1080"/>
        <w:jc w:val="both"/>
        <w:rPr>
          <w:sz w:val="22"/>
          <w:szCs w:val="22"/>
        </w:rPr>
      </w:pPr>
      <w:r w:rsidRPr="00CE3432">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E71574F" w14:textId="77777777" w:rsidR="00CC678D" w:rsidRPr="00CE3432" w:rsidRDefault="00CC678D" w:rsidP="007330A0">
      <w:pPr>
        <w:ind w:left="1080"/>
        <w:jc w:val="both"/>
        <w:rPr>
          <w:b/>
          <w:sz w:val="22"/>
          <w:szCs w:val="22"/>
        </w:rPr>
      </w:pPr>
    </w:p>
    <w:p w14:paraId="6E5DB08A" w14:textId="77777777" w:rsidR="00CC678D" w:rsidRPr="00CE3432" w:rsidRDefault="00CC678D" w:rsidP="00AA3BBA">
      <w:pPr>
        <w:numPr>
          <w:ilvl w:val="0"/>
          <w:numId w:val="10"/>
        </w:numPr>
        <w:jc w:val="both"/>
        <w:rPr>
          <w:b/>
          <w:sz w:val="22"/>
          <w:szCs w:val="22"/>
        </w:rPr>
      </w:pPr>
      <w:r w:rsidRPr="00CE3432">
        <w:rPr>
          <w:b/>
          <w:sz w:val="22"/>
          <w:szCs w:val="22"/>
        </w:rPr>
        <w:t>Proposals</w:t>
      </w:r>
    </w:p>
    <w:p w14:paraId="7B6315A6" w14:textId="77777777" w:rsidR="0004099C" w:rsidRPr="0004099C" w:rsidRDefault="0004099C" w:rsidP="0004099C">
      <w:pPr>
        <w:ind w:left="1080"/>
        <w:jc w:val="both"/>
        <w:rPr>
          <w:sz w:val="22"/>
          <w:szCs w:val="22"/>
        </w:rPr>
      </w:pPr>
      <w:r w:rsidRPr="0004099C">
        <w:rPr>
          <w:sz w:val="22"/>
          <w:szCs w:val="22"/>
        </w:rPr>
        <w:t xml:space="preserve">To be considered, all proposals must be submitted in through Bonfire at </w:t>
      </w:r>
      <w:hyperlink r:id="rId28" w:history="1">
        <w:r w:rsidRPr="0004099C">
          <w:rPr>
            <w:rStyle w:val="Hyperlink"/>
            <w:sz w:val="23"/>
            <w:szCs w:val="23"/>
          </w:rPr>
          <w:t>https://dhss.bonfirehub.com/</w:t>
        </w:r>
      </w:hyperlink>
      <w:r w:rsidRPr="0004099C">
        <w:rPr>
          <w:sz w:val="22"/>
          <w:szCs w:val="22"/>
        </w:rPr>
        <w:t xml:space="preserve"> and respond to the items outlined in this RFP.  The State reserves the right to reject any non-responsive or non-conforming proposals.  </w:t>
      </w:r>
    </w:p>
    <w:p w14:paraId="1446C074" w14:textId="77777777" w:rsidR="00E25791" w:rsidRPr="00CE3432" w:rsidRDefault="00E25791" w:rsidP="00715547">
      <w:pPr>
        <w:ind w:left="1080"/>
        <w:jc w:val="both"/>
      </w:pPr>
    </w:p>
    <w:p w14:paraId="0A7F6445" w14:textId="6158C06B" w:rsidR="00715547" w:rsidRPr="00CE3432" w:rsidRDefault="00715547" w:rsidP="00715547">
      <w:pPr>
        <w:ind w:left="1080"/>
        <w:jc w:val="both"/>
        <w:rPr>
          <w:b/>
          <w:bCs/>
          <w:sz w:val="23"/>
          <w:szCs w:val="23"/>
          <w:u w:val="single"/>
        </w:rPr>
      </w:pPr>
      <w:r w:rsidRPr="00CE3432">
        <w:rPr>
          <w:b/>
          <w:bCs/>
          <w:sz w:val="22"/>
          <w:szCs w:val="22"/>
          <w:u w:val="single"/>
        </w:rPr>
        <w:t>Responses submitted by hard copy, mail, facsimile, or e-mail will not be accepted.</w:t>
      </w:r>
    </w:p>
    <w:p w14:paraId="2C32B912" w14:textId="2C52AF2F" w:rsidR="00CC678D" w:rsidRPr="00CE3432" w:rsidRDefault="00CC678D" w:rsidP="00715547">
      <w:pPr>
        <w:ind w:left="1080"/>
        <w:jc w:val="both"/>
        <w:rPr>
          <w:sz w:val="22"/>
          <w:szCs w:val="22"/>
        </w:rPr>
      </w:pPr>
    </w:p>
    <w:p w14:paraId="5D726C24" w14:textId="2B92C62B" w:rsidR="0020573A" w:rsidRPr="00CE3432" w:rsidRDefault="0020573A" w:rsidP="0020573A">
      <w:pPr>
        <w:ind w:left="1080"/>
        <w:jc w:val="both"/>
        <w:rPr>
          <w:b/>
          <w:sz w:val="22"/>
          <w:szCs w:val="22"/>
        </w:rPr>
      </w:pPr>
      <w:r w:rsidRPr="00A17B19">
        <w:rPr>
          <w:sz w:val="22"/>
          <w:szCs w:val="22"/>
          <w:highlight w:val="yellow"/>
        </w:rPr>
        <w:t xml:space="preserve">All proposals must be submitted prior to </w:t>
      </w:r>
      <w:r w:rsidRPr="00A17B19">
        <w:rPr>
          <w:b/>
          <w:sz w:val="22"/>
          <w:szCs w:val="22"/>
          <w:highlight w:val="yellow"/>
        </w:rPr>
        <w:t xml:space="preserve">1:00 </w:t>
      </w:r>
      <w:r w:rsidR="00E25791" w:rsidRPr="00A17B19">
        <w:rPr>
          <w:b/>
          <w:sz w:val="22"/>
          <w:szCs w:val="22"/>
          <w:highlight w:val="yellow"/>
        </w:rPr>
        <w:t>P</w:t>
      </w:r>
      <w:r w:rsidRPr="00A17B19">
        <w:rPr>
          <w:b/>
          <w:sz w:val="22"/>
          <w:szCs w:val="22"/>
          <w:highlight w:val="yellow"/>
        </w:rPr>
        <w:t xml:space="preserve">M </w:t>
      </w:r>
      <w:r w:rsidR="00E25791" w:rsidRPr="00A17B19">
        <w:rPr>
          <w:b/>
          <w:sz w:val="22"/>
          <w:szCs w:val="22"/>
          <w:highlight w:val="yellow"/>
        </w:rPr>
        <w:t>EST</w:t>
      </w:r>
      <w:r w:rsidRPr="00A17B19">
        <w:rPr>
          <w:sz w:val="22"/>
          <w:szCs w:val="22"/>
          <w:highlight w:val="yellow"/>
        </w:rPr>
        <w:t xml:space="preserve"> on</w:t>
      </w:r>
      <w:r w:rsidR="0004099C" w:rsidRPr="00A17B19">
        <w:rPr>
          <w:sz w:val="22"/>
          <w:szCs w:val="22"/>
          <w:highlight w:val="yellow"/>
        </w:rPr>
        <w:t xml:space="preserve"> </w:t>
      </w:r>
      <w:r w:rsidR="007B495C" w:rsidRPr="00A17B19">
        <w:rPr>
          <w:b/>
          <w:bCs/>
          <w:sz w:val="22"/>
          <w:szCs w:val="22"/>
          <w:highlight w:val="yellow"/>
        </w:rPr>
        <w:t>January 3</w:t>
      </w:r>
      <w:r w:rsidR="001E5DD7">
        <w:rPr>
          <w:b/>
          <w:bCs/>
          <w:sz w:val="22"/>
          <w:szCs w:val="22"/>
          <w:highlight w:val="yellow"/>
        </w:rPr>
        <w:t>0</w:t>
      </w:r>
      <w:r w:rsidR="00FC6C04" w:rsidRPr="00A17B19">
        <w:rPr>
          <w:b/>
          <w:bCs/>
          <w:sz w:val="22"/>
          <w:szCs w:val="22"/>
          <w:highlight w:val="yellow"/>
        </w:rPr>
        <w:t>, 202</w:t>
      </w:r>
      <w:r w:rsidR="007B495C" w:rsidRPr="00A17B19">
        <w:rPr>
          <w:b/>
          <w:bCs/>
          <w:sz w:val="22"/>
          <w:szCs w:val="22"/>
          <w:highlight w:val="yellow"/>
        </w:rPr>
        <w:t>5</w:t>
      </w:r>
      <w:r w:rsidRPr="00CE3432">
        <w:rPr>
          <w:sz w:val="22"/>
          <w:szCs w:val="22"/>
        </w:rPr>
        <w:t xml:space="preserve">.  </w:t>
      </w:r>
    </w:p>
    <w:p w14:paraId="1C5CB488" w14:textId="46ABA2E4" w:rsidR="007B495C" w:rsidRDefault="007B495C">
      <w:pPr>
        <w:rPr>
          <w:b/>
          <w:sz w:val="22"/>
          <w:szCs w:val="22"/>
        </w:rPr>
      </w:pPr>
      <w:r>
        <w:rPr>
          <w:b/>
          <w:sz w:val="22"/>
          <w:szCs w:val="22"/>
        </w:rPr>
        <w:br w:type="page"/>
      </w:r>
    </w:p>
    <w:p w14:paraId="15493C02" w14:textId="0D64A10E" w:rsidR="0020573A" w:rsidRPr="00CE3432" w:rsidRDefault="0020573A" w:rsidP="00E25791">
      <w:pPr>
        <w:pStyle w:val="Default"/>
        <w:ind w:left="1080"/>
        <w:rPr>
          <w:rFonts w:ascii="Arial" w:hAnsi="Arial" w:cs="Arial"/>
          <w:b/>
          <w:bCs/>
          <w:color w:val="auto"/>
          <w:sz w:val="22"/>
          <w:szCs w:val="22"/>
          <w:u w:val="single"/>
        </w:rPr>
      </w:pPr>
      <w:r w:rsidRPr="00CE3432">
        <w:rPr>
          <w:rFonts w:ascii="Arial" w:hAnsi="Arial" w:cs="Arial"/>
          <w:b/>
          <w:bCs/>
          <w:color w:val="auto"/>
          <w:sz w:val="22"/>
          <w:szCs w:val="22"/>
          <w:u w:val="single"/>
        </w:rPr>
        <w:t>PROPOSAL REQUIREMENTS</w:t>
      </w:r>
    </w:p>
    <w:p w14:paraId="15AD995C" w14:textId="77777777" w:rsidR="00F66AEA" w:rsidRPr="00CE3432" w:rsidRDefault="00F66AEA" w:rsidP="0020573A">
      <w:pPr>
        <w:pStyle w:val="Default"/>
        <w:ind w:left="1080"/>
        <w:rPr>
          <w:rFonts w:ascii="Arial" w:hAnsi="Arial" w:cs="Arial"/>
          <w:color w:val="auto"/>
          <w:sz w:val="22"/>
          <w:szCs w:val="22"/>
        </w:rPr>
      </w:pPr>
    </w:p>
    <w:p w14:paraId="69CA6ADA" w14:textId="7A0E2F5F" w:rsidR="0020573A" w:rsidRPr="00CE3432" w:rsidRDefault="0020573A" w:rsidP="00E25791">
      <w:pPr>
        <w:pStyle w:val="Default"/>
        <w:spacing w:after="193"/>
        <w:ind w:left="1440" w:hanging="360"/>
        <w:rPr>
          <w:rFonts w:ascii="Arial" w:hAnsi="Arial" w:cs="Arial"/>
          <w:color w:val="auto"/>
          <w:sz w:val="22"/>
          <w:szCs w:val="22"/>
        </w:rPr>
      </w:pPr>
      <w:r w:rsidRPr="00CE3432">
        <w:rPr>
          <w:rFonts w:ascii="Arial" w:hAnsi="Arial" w:cs="Arial"/>
          <w:b/>
          <w:bCs/>
          <w:color w:val="auto"/>
          <w:sz w:val="22"/>
          <w:szCs w:val="22"/>
        </w:rPr>
        <w:t>a</w:t>
      </w:r>
      <w:r w:rsidRPr="00CE3432">
        <w:rPr>
          <w:rFonts w:ascii="Arial" w:hAnsi="Arial" w:cs="Arial"/>
          <w:color w:val="auto"/>
          <w:sz w:val="22"/>
          <w:szCs w:val="22"/>
        </w:rPr>
        <w:t>.</w:t>
      </w:r>
      <w:r w:rsidR="00E25791" w:rsidRPr="00CE3432">
        <w:rPr>
          <w:rFonts w:ascii="Arial" w:hAnsi="Arial" w:cs="Arial"/>
          <w:color w:val="auto"/>
          <w:sz w:val="22"/>
          <w:szCs w:val="22"/>
        </w:rPr>
        <w:tab/>
      </w:r>
      <w:r w:rsidRPr="00CE3432">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w:t>
      </w:r>
      <w:r w:rsidR="00BB0497" w:rsidRPr="00CE3432">
        <w:rPr>
          <w:rFonts w:ascii="Arial" w:hAnsi="Arial" w:cs="Arial"/>
          <w:color w:val="auto"/>
          <w:sz w:val="22"/>
          <w:szCs w:val="22"/>
        </w:rPr>
        <w:t>accepted.</w:t>
      </w:r>
      <w:r w:rsidRPr="00CE3432">
        <w:rPr>
          <w:rFonts w:ascii="Arial" w:hAnsi="Arial" w:cs="Arial"/>
          <w:color w:val="auto"/>
          <w:sz w:val="22"/>
          <w:szCs w:val="22"/>
        </w:rPr>
        <w:t xml:space="preserve"> </w:t>
      </w:r>
    </w:p>
    <w:p w14:paraId="15721E1D" w14:textId="093A95F5" w:rsidR="0020573A" w:rsidRPr="00CE3432" w:rsidRDefault="0020573A" w:rsidP="00E25791">
      <w:pPr>
        <w:pStyle w:val="Default"/>
        <w:ind w:left="1440" w:hanging="360"/>
        <w:rPr>
          <w:rFonts w:ascii="Arial" w:hAnsi="Arial" w:cs="Arial"/>
          <w:color w:val="auto"/>
          <w:sz w:val="22"/>
          <w:szCs w:val="22"/>
        </w:rPr>
      </w:pPr>
      <w:r w:rsidRPr="00CE3432">
        <w:rPr>
          <w:rFonts w:ascii="Arial" w:hAnsi="Arial" w:cs="Arial"/>
          <w:b/>
          <w:bCs/>
          <w:color w:val="auto"/>
          <w:sz w:val="22"/>
          <w:szCs w:val="22"/>
        </w:rPr>
        <w:t>b</w:t>
      </w:r>
      <w:r w:rsidRPr="00CE3432">
        <w:rPr>
          <w:rFonts w:ascii="Arial" w:hAnsi="Arial" w:cs="Arial"/>
          <w:color w:val="auto"/>
          <w:sz w:val="22"/>
          <w:szCs w:val="22"/>
        </w:rPr>
        <w:t>.</w:t>
      </w:r>
      <w:r w:rsidR="00E25791" w:rsidRPr="00CE3432">
        <w:rPr>
          <w:rFonts w:ascii="Arial" w:hAnsi="Arial" w:cs="Arial"/>
          <w:color w:val="auto"/>
          <w:sz w:val="22"/>
          <w:szCs w:val="22"/>
        </w:rPr>
        <w:tab/>
      </w:r>
      <w:r w:rsidRPr="00CE3432">
        <w:rPr>
          <w:rFonts w:ascii="Arial" w:hAnsi="Arial" w:cs="Arial"/>
          <w:color w:val="auto"/>
          <w:sz w:val="22"/>
          <w:szCs w:val="22"/>
        </w:rPr>
        <w:t xml:space="preserve">Upload your submission at: </w:t>
      </w:r>
      <w:hyperlink r:id="rId29" w:history="1">
        <w:r w:rsidRPr="00CE3432">
          <w:rPr>
            <w:rStyle w:val="Hyperlink"/>
            <w:rFonts w:ascii="Arial" w:hAnsi="Arial" w:cs="Arial"/>
            <w:sz w:val="22"/>
            <w:szCs w:val="22"/>
          </w:rPr>
          <w:t>https://dhss.bonfirehub.com</w:t>
        </w:r>
      </w:hyperlink>
      <w:r w:rsidRPr="00CE3432">
        <w:rPr>
          <w:rFonts w:ascii="Arial" w:hAnsi="Arial" w:cs="Arial"/>
          <w:color w:val="auto"/>
          <w:sz w:val="22"/>
          <w:szCs w:val="22"/>
        </w:rPr>
        <w:t xml:space="preserve">  </w:t>
      </w:r>
    </w:p>
    <w:p w14:paraId="55FA0E1C" w14:textId="77777777" w:rsidR="0020573A" w:rsidRPr="00CE3432" w:rsidRDefault="0020573A" w:rsidP="00E25791">
      <w:pPr>
        <w:pStyle w:val="Default"/>
        <w:ind w:left="1440" w:hanging="360"/>
        <w:rPr>
          <w:rFonts w:ascii="Arial" w:hAnsi="Arial" w:cs="Arial"/>
          <w:color w:val="auto"/>
          <w:sz w:val="22"/>
          <w:szCs w:val="22"/>
        </w:rPr>
      </w:pPr>
    </w:p>
    <w:p w14:paraId="74FC1E43" w14:textId="77777777" w:rsidR="0020573A" w:rsidRPr="00CE3432" w:rsidRDefault="0020573A" w:rsidP="00A52AEB">
      <w:pPr>
        <w:pStyle w:val="Default"/>
        <w:ind w:left="1080"/>
        <w:rPr>
          <w:rFonts w:ascii="Arial" w:hAnsi="Arial" w:cs="Arial"/>
          <w:b/>
          <w:bCs/>
          <w:color w:val="auto"/>
          <w:sz w:val="22"/>
          <w:szCs w:val="22"/>
        </w:rPr>
      </w:pPr>
      <w:r w:rsidRPr="00CE3432">
        <w:rPr>
          <w:rFonts w:ascii="Arial" w:hAnsi="Arial" w:cs="Arial"/>
          <w:b/>
          <w:bCs/>
          <w:color w:val="auto"/>
          <w:sz w:val="22"/>
          <w:szCs w:val="22"/>
        </w:rPr>
        <w:t xml:space="preserve">Important Notes: </w:t>
      </w:r>
    </w:p>
    <w:p w14:paraId="0721E53B" w14:textId="20E3DA89" w:rsidR="0020573A" w:rsidRPr="00CE3432" w:rsidRDefault="0020573A" w:rsidP="006A70FF">
      <w:pPr>
        <w:pStyle w:val="Default"/>
        <w:widowControl/>
        <w:numPr>
          <w:ilvl w:val="0"/>
          <w:numId w:val="32"/>
        </w:numPr>
        <w:spacing w:after="73"/>
        <w:ind w:left="1440" w:hanging="360"/>
        <w:rPr>
          <w:rFonts w:ascii="Arial" w:hAnsi="Arial" w:cs="Arial"/>
          <w:color w:val="auto"/>
          <w:sz w:val="22"/>
          <w:szCs w:val="22"/>
        </w:rPr>
      </w:pPr>
      <w:r w:rsidRPr="00CE3432">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CE3432" w:rsidRDefault="0020573A" w:rsidP="006A70FF">
      <w:pPr>
        <w:pStyle w:val="Default"/>
        <w:widowControl/>
        <w:numPr>
          <w:ilvl w:val="0"/>
          <w:numId w:val="32"/>
        </w:numPr>
        <w:spacing w:after="73"/>
        <w:ind w:left="1440" w:hanging="360"/>
        <w:rPr>
          <w:rFonts w:ascii="Arial" w:hAnsi="Arial" w:cs="Arial"/>
          <w:color w:val="auto"/>
          <w:sz w:val="22"/>
          <w:szCs w:val="22"/>
        </w:rPr>
      </w:pPr>
      <w:r w:rsidRPr="00CE3432">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CE3432" w:rsidRDefault="0020573A" w:rsidP="006A70FF">
      <w:pPr>
        <w:pStyle w:val="Default"/>
        <w:widowControl/>
        <w:numPr>
          <w:ilvl w:val="0"/>
          <w:numId w:val="32"/>
        </w:numPr>
        <w:ind w:left="1440" w:hanging="360"/>
        <w:rPr>
          <w:rFonts w:ascii="Arial" w:hAnsi="Arial" w:cs="Arial"/>
          <w:color w:val="auto"/>
          <w:sz w:val="22"/>
          <w:szCs w:val="22"/>
        </w:rPr>
      </w:pPr>
      <w:r w:rsidRPr="00CE3432">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CE3432" w:rsidRDefault="0020573A" w:rsidP="006A70FF">
      <w:pPr>
        <w:numPr>
          <w:ilvl w:val="0"/>
          <w:numId w:val="33"/>
        </w:numPr>
        <w:autoSpaceDE w:val="0"/>
        <w:autoSpaceDN w:val="0"/>
        <w:adjustRightInd w:val="0"/>
        <w:spacing w:after="73"/>
        <w:ind w:left="1440" w:hanging="360"/>
        <w:rPr>
          <w:sz w:val="22"/>
          <w:szCs w:val="22"/>
        </w:rPr>
      </w:pPr>
      <w:r w:rsidRPr="00CE3432">
        <w:rPr>
          <w:sz w:val="22"/>
          <w:szCs w:val="22"/>
        </w:rPr>
        <w:t xml:space="preserve">If the file is mandatory, you will not be able to complete your submission until the requirement is met. </w:t>
      </w:r>
    </w:p>
    <w:p w14:paraId="799642D0" w14:textId="51A4870D" w:rsidR="0020573A" w:rsidRPr="00CE3432" w:rsidRDefault="0020573A" w:rsidP="006A70FF">
      <w:pPr>
        <w:numPr>
          <w:ilvl w:val="0"/>
          <w:numId w:val="33"/>
        </w:numPr>
        <w:autoSpaceDE w:val="0"/>
        <w:autoSpaceDN w:val="0"/>
        <w:adjustRightInd w:val="0"/>
        <w:spacing w:after="73"/>
        <w:ind w:left="1440" w:hanging="360"/>
        <w:rPr>
          <w:sz w:val="22"/>
          <w:szCs w:val="22"/>
        </w:rPr>
      </w:pPr>
      <w:bookmarkStart w:id="6" w:name="_Hlk39054848"/>
      <w:r w:rsidRPr="00CE3432">
        <w:rPr>
          <w:sz w:val="22"/>
          <w:szCs w:val="22"/>
        </w:rPr>
        <w:t xml:space="preserve">Uploading large documents may take significant time depending on the size of the file(s) and your Internet connection speed. The maximum upload file size is 1000 MB. </w:t>
      </w:r>
    </w:p>
    <w:bookmarkEnd w:id="6"/>
    <w:p w14:paraId="148E1E80" w14:textId="2EFF071E" w:rsidR="0020573A" w:rsidRPr="00CE3432" w:rsidRDefault="0020573A" w:rsidP="006A70FF">
      <w:pPr>
        <w:numPr>
          <w:ilvl w:val="0"/>
          <w:numId w:val="33"/>
        </w:numPr>
        <w:autoSpaceDE w:val="0"/>
        <w:autoSpaceDN w:val="0"/>
        <w:adjustRightInd w:val="0"/>
        <w:ind w:left="1440" w:hanging="360"/>
        <w:rPr>
          <w:sz w:val="22"/>
          <w:szCs w:val="22"/>
        </w:rPr>
      </w:pPr>
      <w:r w:rsidRPr="00CE3432">
        <w:rPr>
          <w:sz w:val="22"/>
          <w:szCs w:val="22"/>
        </w:rPr>
        <w:t xml:space="preserve">Minimum system requirements: Microsoft Edge, Google Chrome, or Mozilla Firefox. Java Script must be enabled. </w:t>
      </w:r>
    </w:p>
    <w:p w14:paraId="2B34CE92" w14:textId="77777777" w:rsidR="0020573A" w:rsidRPr="00CE3432" w:rsidRDefault="0020573A" w:rsidP="006A70FF">
      <w:pPr>
        <w:numPr>
          <w:ilvl w:val="0"/>
          <w:numId w:val="33"/>
        </w:numPr>
        <w:autoSpaceDE w:val="0"/>
        <w:autoSpaceDN w:val="0"/>
        <w:adjustRightInd w:val="0"/>
        <w:ind w:left="1440" w:hanging="360"/>
        <w:rPr>
          <w:sz w:val="22"/>
          <w:szCs w:val="22"/>
        </w:rPr>
      </w:pPr>
      <w:r w:rsidRPr="00CE3432">
        <w:rPr>
          <w:sz w:val="22"/>
          <w:szCs w:val="22"/>
        </w:rPr>
        <w:t xml:space="preserve">Notarizations are no longer required.  </w:t>
      </w:r>
    </w:p>
    <w:p w14:paraId="23E5881D" w14:textId="77777777" w:rsidR="0020573A" w:rsidRPr="00CE3432" w:rsidRDefault="0020573A" w:rsidP="0020573A">
      <w:pPr>
        <w:ind w:left="1080"/>
        <w:rPr>
          <w:color w:val="000000"/>
          <w:sz w:val="23"/>
          <w:szCs w:val="23"/>
        </w:rPr>
      </w:pPr>
    </w:p>
    <w:p w14:paraId="37A3888B" w14:textId="77777777" w:rsidR="0020573A" w:rsidRPr="00CE3432" w:rsidRDefault="0020573A" w:rsidP="0020573A">
      <w:pPr>
        <w:ind w:left="1080"/>
        <w:rPr>
          <w:color w:val="000000"/>
          <w:sz w:val="22"/>
          <w:szCs w:val="22"/>
        </w:rPr>
      </w:pPr>
      <w:r w:rsidRPr="00CE3432">
        <w:rPr>
          <w:color w:val="000000"/>
          <w:sz w:val="22"/>
          <w:szCs w:val="22"/>
        </w:rPr>
        <w:t xml:space="preserve">Need Help? Please contact Bonfire directly at </w:t>
      </w:r>
      <w:r w:rsidRPr="00CE3432">
        <w:rPr>
          <w:color w:val="0000FF"/>
          <w:sz w:val="22"/>
          <w:szCs w:val="22"/>
        </w:rPr>
        <w:t xml:space="preserve">Support@GoBonfire.com </w:t>
      </w:r>
      <w:r w:rsidRPr="00CE3432">
        <w:rPr>
          <w:color w:val="000000"/>
          <w:sz w:val="22"/>
          <w:szCs w:val="22"/>
        </w:rPr>
        <w:t xml:space="preserve">or 1(800)354-8010 ext. 2 for technical questions or issues related to your submission. You can also visit their help forum at </w:t>
      </w:r>
      <w:hyperlink r:id="rId30" w:history="1">
        <w:r w:rsidRPr="00CE3432">
          <w:rPr>
            <w:rStyle w:val="Hyperlink"/>
            <w:sz w:val="22"/>
            <w:szCs w:val="22"/>
          </w:rPr>
          <w:t>https://bonfirehub.zendesk.com/hc</w:t>
        </w:r>
      </w:hyperlink>
      <w:r w:rsidRPr="00CE3432">
        <w:rPr>
          <w:color w:val="000000"/>
          <w:sz w:val="22"/>
          <w:szCs w:val="22"/>
        </w:rPr>
        <w:t>.</w:t>
      </w:r>
    </w:p>
    <w:p w14:paraId="566B3045" w14:textId="77777777" w:rsidR="0020573A" w:rsidRPr="00CE3432" w:rsidRDefault="0020573A" w:rsidP="0020573A">
      <w:pPr>
        <w:ind w:left="1080"/>
        <w:jc w:val="both"/>
        <w:rPr>
          <w:b/>
          <w:sz w:val="22"/>
          <w:szCs w:val="22"/>
        </w:rPr>
      </w:pPr>
    </w:p>
    <w:p w14:paraId="6927AF37" w14:textId="77777777" w:rsidR="0020573A" w:rsidRPr="00CE3432" w:rsidRDefault="0020573A" w:rsidP="0020573A">
      <w:pPr>
        <w:ind w:left="1080"/>
        <w:jc w:val="both"/>
        <w:rPr>
          <w:sz w:val="22"/>
          <w:szCs w:val="22"/>
        </w:rPr>
      </w:pPr>
      <w:r w:rsidRPr="00CE3432">
        <w:rPr>
          <w:sz w:val="22"/>
          <w:szCs w:val="22"/>
        </w:rPr>
        <w:t>Any proposal submitted after the Deadline for Receipt of Proposals date will not be accepted.</w:t>
      </w:r>
      <w:r w:rsidRPr="00CE3432">
        <w:rPr>
          <w:color w:val="FF0000"/>
          <w:sz w:val="22"/>
          <w:szCs w:val="22"/>
        </w:rPr>
        <w:t xml:space="preserve">  </w:t>
      </w:r>
      <w:r w:rsidRPr="00CE3432">
        <w:rPr>
          <w:sz w:val="22"/>
          <w:szCs w:val="22"/>
        </w:rPr>
        <w:t>The contents of any proposal shall not be disclosed as to be made available to competing entities during the negotiation process.</w:t>
      </w:r>
    </w:p>
    <w:p w14:paraId="3279BD41" w14:textId="77777777" w:rsidR="0020573A" w:rsidRPr="00CE3432" w:rsidRDefault="0020573A" w:rsidP="0020573A">
      <w:pPr>
        <w:ind w:left="1080"/>
        <w:jc w:val="both"/>
        <w:rPr>
          <w:sz w:val="22"/>
          <w:szCs w:val="22"/>
        </w:rPr>
      </w:pPr>
    </w:p>
    <w:p w14:paraId="035E2C27" w14:textId="77777777" w:rsidR="0020573A" w:rsidRPr="00CE3432" w:rsidRDefault="0020573A" w:rsidP="0020573A">
      <w:pPr>
        <w:ind w:left="1080"/>
        <w:jc w:val="both"/>
        <w:rPr>
          <w:b/>
          <w:sz w:val="22"/>
          <w:szCs w:val="22"/>
        </w:rPr>
      </w:pPr>
      <w:r w:rsidRPr="00CE3432">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66374582" w14:textId="77777777" w:rsidR="00CC678D" w:rsidRPr="00CE3432" w:rsidRDefault="00CC678D" w:rsidP="007330A0">
      <w:pPr>
        <w:ind w:left="1080"/>
        <w:jc w:val="both"/>
        <w:rPr>
          <w:b/>
          <w:sz w:val="22"/>
          <w:szCs w:val="22"/>
        </w:rPr>
      </w:pPr>
    </w:p>
    <w:p w14:paraId="71726743" w14:textId="77777777" w:rsidR="00CC678D" w:rsidRPr="00CE3432" w:rsidRDefault="00CC678D" w:rsidP="00AA3BBA">
      <w:pPr>
        <w:numPr>
          <w:ilvl w:val="0"/>
          <w:numId w:val="10"/>
        </w:numPr>
        <w:jc w:val="both"/>
        <w:rPr>
          <w:sz w:val="22"/>
          <w:szCs w:val="22"/>
        </w:rPr>
      </w:pPr>
      <w:r w:rsidRPr="00CE3432">
        <w:rPr>
          <w:b/>
          <w:sz w:val="22"/>
          <w:szCs w:val="22"/>
        </w:rPr>
        <w:t>Proposal Modifications</w:t>
      </w:r>
    </w:p>
    <w:p w14:paraId="3E16DB9F" w14:textId="50E834D3" w:rsidR="00CC678D" w:rsidRPr="00CE3432" w:rsidRDefault="0071790B" w:rsidP="007330A0">
      <w:pPr>
        <w:ind w:left="1080"/>
        <w:jc w:val="both"/>
        <w:rPr>
          <w:sz w:val="22"/>
          <w:szCs w:val="22"/>
        </w:rPr>
      </w:pPr>
      <w:r w:rsidRPr="00CE3432">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7CD46B20" w14:textId="09627E73" w:rsidR="007B495C" w:rsidRDefault="007B495C">
      <w:pPr>
        <w:rPr>
          <w:sz w:val="22"/>
          <w:szCs w:val="22"/>
        </w:rPr>
      </w:pPr>
      <w:r>
        <w:rPr>
          <w:sz w:val="22"/>
          <w:szCs w:val="22"/>
        </w:rPr>
        <w:br w:type="page"/>
      </w:r>
    </w:p>
    <w:p w14:paraId="0DF444EC" w14:textId="77777777" w:rsidR="00CC678D" w:rsidRPr="00CE3432" w:rsidRDefault="00CC678D" w:rsidP="00AA3BBA">
      <w:pPr>
        <w:numPr>
          <w:ilvl w:val="0"/>
          <w:numId w:val="10"/>
        </w:numPr>
        <w:jc w:val="both"/>
        <w:rPr>
          <w:b/>
          <w:sz w:val="22"/>
          <w:szCs w:val="22"/>
        </w:rPr>
      </w:pPr>
      <w:r w:rsidRPr="00CE3432">
        <w:rPr>
          <w:b/>
          <w:sz w:val="22"/>
          <w:szCs w:val="22"/>
        </w:rPr>
        <w:t>Proposal Costs and Expenses</w:t>
      </w:r>
    </w:p>
    <w:p w14:paraId="6F04C342" w14:textId="77777777" w:rsidR="00CC678D" w:rsidRPr="00CE3432" w:rsidRDefault="00CC678D" w:rsidP="007330A0">
      <w:pPr>
        <w:ind w:left="1080"/>
        <w:jc w:val="both"/>
        <w:rPr>
          <w:sz w:val="22"/>
          <w:szCs w:val="22"/>
        </w:rPr>
      </w:pPr>
      <w:r w:rsidRPr="00CE3432">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CE3432" w:rsidRDefault="00CC678D" w:rsidP="007330A0">
      <w:pPr>
        <w:ind w:left="1080"/>
        <w:jc w:val="both"/>
        <w:rPr>
          <w:sz w:val="22"/>
          <w:szCs w:val="22"/>
        </w:rPr>
      </w:pPr>
    </w:p>
    <w:p w14:paraId="044F811E" w14:textId="77777777" w:rsidR="00CC678D" w:rsidRPr="00CE3432" w:rsidRDefault="00CC678D" w:rsidP="00AA3BBA">
      <w:pPr>
        <w:numPr>
          <w:ilvl w:val="0"/>
          <w:numId w:val="10"/>
        </w:numPr>
        <w:jc w:val="both"/>
        <w:rPr>
          <w:sz w:val="22"/>
          <w:szCs w:val="22"/>
        </w:rPr>
      </w:pPr>
      <w:r w:rsidRPr="00CE3432">
        <w:rPr>
          <w:b/>
          <w:sz w:val="22"/>
          <w:szCs w:val="22"/>
        </w:rPr>
        <w:t>Proposal Expiration Date</w:t>
      </w:r>
    </w:p>
    <w:p w14:paraId="79192061" w14:textId="676D2379" w:rsidR="00CC678D" w:rsidRPr="00CE3432" w:rsidRDefault="00FF476D" w:rsidP="007330A0">
      <w:pPr>
        <w:ind w:left="1080"/>
        <w:jc w:val="both"/>
        <w:rPr>
          <w:sz w:val="22"/>
          <w:szCs w:val="22"/>
        </w:rPr>
      </w:pPr>
      <w:r w:rsidRPr="00CE3432">
        <w:rPr>
          <w:sz w:val="22"/>
          <w:szCs w:val="22"/>
        </w:rPr>
        <w:t xml:space="preserve">Prices quoted in the proposal shall remain fixed and binding on the bidder at least through </w:t>
      </w:r>
      <w:r w:rsidR="007B495C">
        <w:rPr>
          <w:sz w:val="22"/>
          <w:szCs w:val="22"/>
        </w:rPr>
        <w:t>April</w:t>
      </w:r>
      <w:r w:rsidR="00E14402">
        <w:rPr>
          <w:sz w:val="22"/>
          <w:szCs w:val="22"/>
        </w:rPr>
        <w:t xml:space="preserve"> 1</w:t>
      </w:r>
      <w:r w:rsidR="007B495C">
        <w:rPr>
          <w:sz w:val="22"/>
          <w:szCs w:val="22"/>
        </w:rPr>
        <w:t>,</w:t>
      </w:r>
      <w:r w:rsidR="00E14402">
        <w:rPr>
          <w:sz w:val="22"/>
          <w:szCs w:val="22"/>
        </w:rPr>
        <w:t xml:space="preserve"> 202</w:t>
      </w:r>
      <w:r w:rsidR="007B495C">
        <w:rPr>
          <w:sz w:val="22"/>
          <w:szCs w:val="22"/>
        </w:rPr>
        <w:t>8</w:t>
      </w:r>
      <w:r w:rsidRPr="00CE3432">
        <w:rPr>
          <w:sz w:val="22"/>
          <w:szCs w:val="22"/>
        </w:rPr>
        <w:t>.  The State of Delaware reserves the right to ask for an extension of time if needed.</w:t>
      </w:r>
    </w:p>
    <w:p w14:paraId="53FC2A30" w14:textId="77777777" w:rsidR="00E162CD" w:rsidRPr="00CE3432" w:rsidRDefault="00E162CD" w:rsidP="007330A0">
      <w:pPr>
        <w:ind w:left="1080"/>
        <w:jc w:val="both"/>
        <w:rPr>
          <w:sz w:val="22"/>
          <w:szCs w:val="22"/>
        </w:rPr>
      </w:pPr>
    </w:p>
    <w:p w14:paraId="7DDEDEB9" w14:textId="77777777" w:rsidR="00CC678D" w:rsidRPr="00CE3432" w:rsidRDefault="00CC678D" w:rsidP="00AA3BBA">
      <w:pPr>
        <w:numPr>
          <w:ilvl w:val="0"/>
          <w:numId w:val="10"/>
        </w:numPr>
        <w:jc w:val="both"/>
        <w:rPr>
          <w:sz w:val="22"/>
          <w:szCs w:val="22"/>
        </w:rPr>
      </w:pPr>
      <w:r w:rsidRPr="00CE3432">
        <w:rPr>
          <w:b/>
          <w:sz w:val="22"/>
          <w:szCs w:val="22"/>
        </w:rPr>
        <w:t>Late Proposals</w:t>
      </w:r>
    </w:p>
    <w:p w14:paraId="195CEE0C" w14:textId="77777777" w:rsidR="0020573A" w:rsidRPr="00CE3432" w:rsidRDefault="0020573A" w:rsidP="0020573A">
      <w:pPr>
        <w:pStyle w:val="ListParagraph"/>
        <w:ind w:left="1080"/>
        <w:jc w:val="both"/>
        <w:rPr>
          <w:rFonts w:ascii="Arial" w:hAnsi="Arial" w:cs="Arial"/>
          <w:sz w:val="22"/>
          <w:szCs w:val="22"/>
        </w:rPr>
      </w:pPr>
      <w:r w:rsidRPr="00CE3432">
        <w:rPr>
          <w:rFonts w:ascii="Arial" w:hAnsi="Arial" w:cs="Arial"/>
          <w:sz w:val="22"/>
          <w:szCs w:val="22"/>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1D24F670" w14:textId="77777777" w:rsidR="0020573A" w:rsidRPr="00CE3432" w:rsidRDefault="0020573A" w:rsidP="0020573A">
      <w:pPr>
        <w:pStyle w:val="ListParagraph"/>
        <w:ind w:left="1080"/>
        <w:jc w:val="both"/>
        <w:rPr>
          <w:rFonts w:ascii="Arial" w:hAnsi="Arial" w:cs="Arial"/>
          <w:sz w:val="22"/>
          <w:szCs w:val="22"/>
        </w:rPr>
      </w:pPr>
    </w:p>
    <w:p w14:paraId="6C0F6879" w14:textId="77777777" w:rsidR="00FF476D" w:rsidRPr="00CE3432" w:rsidRDefault="00FF476D" w:rsidP="00AA3BBA">
      <w:pPr>
        <w:numPr>
          <w:ilvl w:val="0"/>
          <w:numId w:val="10"/>
        </w:numPr>
        <w:jc w:val="both"/>
        <w:rPr>
          <w:sz w:val="22"/>
          <w:szCs w:val="22"/>
        </w:rPr>
      </w:pPr>
      <w:r w:rsidRPr="00CE3432">
        <w:rPr>
          <w:b/>
          <w:sz w:val="22"/>
          <w:szCs w:val="22"/>
        </w:rPr>
        <w:t>Proposal Opening</w:t>
      </w:r>
    </w:p>
    <w:p w14:paraId="643F6249" w14:textId="77777777" w:rsidR="00257AF8" w:rsidRPr="00CE3432" w:rsidRDefault="00257AF8" w:rsidP="00257AF8">
      <w:pPr>
        <w:pStyle w:val="ListParagraph"/>
        <w:ind w:left="1080"/>
        <w:jc w:val="both"/>
        <w:rPr>
          <w:rFonts w:ascii="Arial" w:hAnsi="Arial" w:cs="Arial"/>
          <w:sz w:val="22"/>
          <w:szCs w:val="22"/>
        </w:rPr>
      </w:pPr>
      <w:r w:rsidRPr="00CE3432">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CE3432" w:rsidRDefault="00257AF8" w:rsidP="00257AF8">
      <w:pPr>
        <w:pStyle w:val="ListParagraph"/>
        <w:ind w:left="1080"/>
        <w:jc w:val="both"/>
        <w:rPr>
          <w:rFonts w:ascii="Arial" w:hAnsi="Arial" w:cs="Arial"/>
          <w:sz w:val="22"/>
          <w:szCs w:val="22"/>
        </w:rPr>
      </w:pPr>
    </w:p>
    <w:p w14:paraId="1E3CDC88" w14:textId="77777777" w:rsidR="00257AF8" w:rsidRPr="00CE3432" w:rsidRDefault="00257AF8" w:rsidP="00257AF8">
      <w:pPr>
        <w:pStyle w:val="ListParagraph"/>
        <w:ind w:left="1080"/>
        <w:jc w:val="both"/>
        <w:rPr>
          <w:rFonts w:ascii="Arial" w:hAnsi="Arial" w:cs="Arial"/>
          <w:sz w:val="20"/>
          <w:szCs w:val="22"/>
        </w:rPr>
      </w:pPr>
      <w:r w:rsidRPr="00CE3432">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31" w:history="1">
        <w:r w:rsidRPr="00CE3432">
          <w:rPr>
            <w:rStyle w:val="Hyperlink"/>
            <w:rFonts w:ascii="Arial" w:hAnsi="Arial" w:cs="Arial"/>
            <w:sz w:val="22"/>
          </w:rPr>
          <w:t>Executive Order # 31</w:t>
        </w:r>
      </w:hyperlink>
      <w:r w:rsidRPr="00CE3432">
        <w:rPr>
          <w:rFonts w:ascii="Arial" w:hAnsi="Arial" w:cs="Arial"/>
          <w:color w:val="FF0000"/>
          <w:sz w:val="22"/>
        </w:rPr>
        <w:t xml:space="preserve"> </w:t>
      </w:r>
      <w:r w:rsidRPr="00CE3432">
        <w:rPr>
          <w:rFonts w:ascii="Arial" w:hAnsi="Arial" w:cs="Arial"/>
          <w:sz w:val="22"/>
          <w:szCs w:val="22"/>
        </w:rPr>
        <w:t>and Title 29, Delaware Code,</w:t>
      </w:r>
      <w:r w:rsidRPr="00CE3432">
        <w:rPr>
          <w:rFonts w:ascii="Arial" w:hAnsi="Arial" w:cs="Arial"/>
          <w:sz w:val="22"/>
        </w:rPr>
        <w:t xml:space="preserve"> </w:t>
      </w:r>
      <w:hyperlink r:id="rId32" w:history="1">
        <w:r w:rsidRPr="00CE3432">
          <w:rPr>
            <w:rStyle w:val="Hyperlink"/>
            <w:rFonts w:ascii="Arial" w:hAnsi="Arial" w:cs="Arial"/>
            <w:sz w:val="22"/>
          </w:rPr>
          <w:t>Chapter 100</w:t>
        </w:r>
      </w:hyperlink>
      <w:r w:rsidRPr="00CE3432">
        <w:rPr>
          <w:rFonts w:ascii="Arial" w:hAnsi="Arial" w:cs="Arial"/>
          <w:sz w:val="20"/>
          <w:szCs w:val="22"/>
        </w:rPr>
        <w:t>.</w:t>
      </w:r>
    </w:p>
    <w:p w14:paraId="6D15415F" w14:textId="77777777" w:rsidR="00FF476D" w:rsidRPr="00CE3432" w:rsidRDefault="00FF476D" w:rsidP="007330A0">
      <w:pPr>
        <w:ind w:left="1080"/>
        <w:jc w:val="both"/>
        <w:rPr>
          <w:sz w:val="22"/>
          <w:szCs w:val="22"/>
        </w:rPr>
      </w:pPr>
    </w:p>
    <w:p w14:paraId="351015AD" w14:textId="77777777" w:rsidR="00FF476D" w:rsidRPr="00CE3432" w:rsidRDefault="00FF476D" w:rsidP="00AA3BBA">
      <w:pPr>
        <w:numPr>
          <w:ilvl w:val="0"/>
          <w:numId w:val="10"/>
        </w:numPr>
        <w:jc w:val="both"/>
        <w:rPr>
          <w:sz w:val="22"/>
          <w:szCs w:val="22"/>
        </w:rPr>
      </w:pPr>
      <w:r w:rsidRPr="00CE3432">
        <w:rPr>
          <w:b/>
          <w:sz w:val="22"/>
          <w:szCs w:val="22"/>
        </w:rPr>
        <w:t>Non-Conforming Proposals</w:t>
      </w:r>
    </w:p>
    <w:p w14:paraId="451C6AAF" w14:textId="2ECA870C" w:rsidR="00FF476D" w:rsidRPr="00CE3432" w:rsidRDefault="00FF476D" w:rsidP="007330A0">
      <w:pPr>
        <w:ind w:left="1080"/>
        <w:jc w:val="both"/>
        <w:rPr>
          <w:sz w:val="22"/>
          <w:szCs w:val="22"/>
        </w:rPr>
      </w:pPr>
      <w:r w:rsidRPr="00CE3432">
        <w:rPr>
          <w:sz w:val="22"/>
          <w:szCs w:val="22"/>
        </w:rPr>
        <w:t xml:space="preserve">Non-conforming proposals will not be considered.  Non-conforming proposals are defined as those that do not meet the requirements of this RFP.  The determination of whether an RFP requirement is </w:t>
      </w:r>
      <w:r w:rsidR="00A56449" w:rsidRPr="00CE3432">
        <w:rPr>
          <w:sz w:val="22"/>
          <w:szCs w:val="22"/>
        </w:rPr>
        <w:t>substantive,</w:t>
      </w:r>
      <w:r w:rsidRPr="00CE3432">
        <w:rPr>
          <w:sz w:val="22"/>
          <w:szCs w:val="22"/>
        </w:rPr>
        <w:t xml:space="preserve"> or a mere formality shall reside solely within the State of Delaware.</w:t>
      </w:r>
    </w:p>
    <w:p w14:paraId="6E35976F" w14:textId="77777777" w:rsidR="00FF476D" w:rsidRPr="00CE3432" w:rsidRDefault="00FF476D" w:rsidP="007330A0">
      <w:pPr>
        <w:ind w:left="1080"/>
        <w:jc w:val="both"/>
        <w:rPr>
          <w:sz w:val="22"/>
          <w:szCs w:val="22"/>
        </w:rPr>
      </w:pPr>
    </w:p>
    <w:p w14:paraId="18FF71B1" w14:textId="77777777" w:rsidR="00FF476D" w:rsidRPr="00CE3432" w:rsidRDefault="00FF476D" w:rsidP="00AA3BBA">
      <w:pPr>
        <w:numPr>
          <w:ilvl w:val="0"/>
          <w:numId w:val="10"/>
        </w:numPr>
        <w:jc w:val="both"/>
        <w:rPr>
          <w:sz w:val="22"/>
          <w:szCs w:val="22"/>
        </w:rPr>
      </w:pPr>
      <w:r w:rsidRPr="00CE3432">
        <w:rPr>
          <w:b/>
          <w:sz w:val="22"/>
          <w:szCs w:val="22"/>
        </w:rPr>
        <w:t>Concise Proposals</w:t>
      </w:r>
    </w:p>
    <w:p w14:paraId="1AB94A3A" w14:textId="77777777" w:rsidR="00FF476D" w:rsidRPr="00CE3432" w:rsidRDefault="00FF476D" w:rsidP="007330A0">
      <w:pPr>
        <w:ind w:left="1080"/>
        <w:jc w:val="both"/>
        <w:rPr>
          <w:sz w:val="22"/>
          <w:szCs w:val="22"/>
        </w:rPr>
      </w:pPr>
      <w:r w:rsidRPr="00CE3432">
        <w:rPr>
          <w:sz w:val="22"/>
          <w:szCs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51614C04" w14:textId="77777777" w:rsidR="00FF476D" w:rsidRPr="00CE3432" w:rsidRDefault="00FF476D" w:rsidP="007330A0">
      <w:pPr>
        <w:ind w:left="1080"/>
        <w:jc w:val="both"/>
        <w:rPr>
          <w:sz w:val="22"/>
          <w:szCs w:val="22"/>
        </w:rPr>
      </w:pPr>
    </w:p>
    <w:p w14:paraId="1CAE1118" w14:textId="77777777" w:rsidR="00FF476D" w:rsidRPr="00CE3432" w:rsidRDefault="00FF476D" w:rsidP="00AA3BBA">
      <w:pPr>
        <w:numPr>
          <w:ilvl w:val="0"/>
          <w:numId w:val="10"/>
        </w:numPr>
        <w:jc w:val="both"/>
        <w:rPr>
          <w:sz w:val="22"/>
          <w:szCs w:val="22"/>
        </w:rPr>
      </w:pPr>
      <w:r w:rsidRPr="00CE3432">
        <w:rPr>
          <w:b/>
          <w:sz w:val="22"/>
          <w:szCs w:val="22"/>
        </w:rPr>
        <w:t>Realistic Proposals</w:t>
      </w:r>
    </w:p>
    <w:p w14:paraId="5CD27ED0" w14:textId="77777777" w:rsidR="00FF476D" w:rsidRPr="00CE3432" w:rsidRDefault="00FF476D" w:rsidP="007330A0">
      <w:pPr>
        <w:ind w:left="1080"/>
        <w:jc w:val="both"/>
        <w:rPr>
          <w:sz w:val="22"/>
          <w:szCs w:val="22"/>
        </w:rPr>
      </w:pPr>
      <w:r w:rsidRPr="00CE3432">
        <w:rPr>
          <w:sz w:val="22"/>
          <w:szCs w:val="22"/>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CE3432" w:rsidRDefault="00FF476D" w:rsidP="007330A0">
      <w:pPr>
        <w:ind w:left="1080"/>
        <w:jc w:val="both"/>
        <w:rPr>
          <w:sz w:val="22"/>
          <w:szCs w:val="22"/>
        </w:rPr>
      </w:pPr>
    </w:p>
    <w:p w14:paraId="4F7EA4EE" w14:textId="77777777" w:rsidR="00FF476D" w:rsidRPr="00CE3432" w:rsidRDefault="00FF476D" w:rsidP="007330A0">
      <w:pPr>
        <w:ind w:left="1080"/>
        <w:jc w:val="both"/>
        <w:rPr>
          <w:sz w:val="22"/>
          <w:szCs w:val="22"/>
        </w:rPr>
      </w:pPr>
      <w:r w:rsidRPr="00CE3432">
        <w:rPr>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CE3432" w:rsidRDefault="00FF476D" w:rsidP="007330A0">
      <w:pPr>
        <w:ind w:left="1080"/>
        <w:jc w:val="both"/>
        <w:rPr>
          <w:sz w:val="22"/>
          <w:szCs w:val="22"/>
        </w:rPr>
      </w:pPr>
    </w:p>
    <w:p w14:paraId="774B7731" w14:textId="77777777" w:rsidR="00FF476D" w:rsidRPr="00CE3432" w:rsidRDefault="00FF476D" w:rsidP="00AA3BBA">
      <w:pPr>
        <w:numPr>
          <w:ilvl w:val="0"/>
          <w:numId w:val="10"/>
        </w:numPr>
        <w:jc w:val="both"/>
        <w:rPr>
          <w:sz w:val="22"/>
          <w:szCs w:val="22"/>
        </w:rPr>
      </w:pPr>
      <w:r w:rsidRPr="00CE3432">
        <w:rPr>
          <w:b/>
          <w:sz w:val="22"/>
          <w:szCs w:val="22"/>
        </w:rPr>
        <w:t>Confidentiality of Documents</w:t>
      </w:r>
    </w:p>
    <w:p w14:paraId="1ECA7B7D"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 </w:t>
      </w:r>
    </w:p>
    <w:p w14:paraId="12A571E0"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  </w:t>
      </w:r>
    </w:p>
    <w:p w14:paraId="72A5D000"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CE3432" w:rsidRDefault="00C25B03" w:rsidP="00C25B03">
      <w:pPr>
        <w:pStyle w:val="ListParagraph"/>
        <w:ind w:left="1080"/>
        <w:jc w:val="both"/>
        <w:rPr>
          <w:rFonts w:ascii="Arial" w:hAnsi="Arial" w:cs="Arial"/>
          <w:sz w:val="22"/>
          <w:szCs w:val="22"/>
        </w:rPr>
      </w:pPr>
    </w:p>
    <w:p w14:paraId="78B98D39" w14:textId="5CF81540"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Vendor(s) may submit portions of a proposal considered to be confidential business information in separate </w:t>
      </w:r>
      <w:r w:rsidR="0071790B" w:rsidRPr="00CE3432">
        <w:rPr>
          <w:rFonts w:ascii="Arial" w:hAnsi="Arial" w:cs="Arial"/>
          <w:sz w:val="22"/>
          <w:szCs w:val="22"/>
        </w:rPr>
        <w:t>file</w:t>
      </w:r>
      <w:r w:rsidR="00BB268E" w:rsidRPr="00CE3432">
        <w:rPr>
          <w:rFonts w:ascii="Arial" w:hAnsi="Arial" w:cs="Arial"/>
          <w:sz w:val="22"/>
          <w:szCs w:val="22"/>
        </w:rPr>
        <w:t>(s)</w:t>
      </w:r>
      <w:r w:rsidR="0071790B" w:rsidRPr="00CE3432">
        <w:rPr>
          <w:rFonts w:ascii="Arial" w:hAnsi="Arial" w:cs="Arial"/>
          <w:sz w:val="22"/>
          <w:szCs w:val="22"/>
        </w:rPr>
        <w:t xml:space="preserve"> identified as </w:t>
      </w:r>
      <w:r w:rsidRPr="00CE3432">
        <w:rPr>
          <w:rFonts w:ascii="Arial" w:hAnsi="Arial" w:cs="Arial"/>
          <w:sz w:val="22"/>
          <w:szCs w:val="22"/>
        </w:rPr>
        <w:t xml:space="preserve">“Confidential Business Information” and include the specific RFP number.  The </w:t>
      </w:r>
      <w:r w:rsidR="0071790B" w:rsidRPr="00CE3432">
        <w:rPr>
          <w:rFonts w:ascii="Arial" w:hAnsi="Arial" w:cs="Arial"/>
          <w:sz w:val="22"/>
          <w:szCs w:val="22"/>
        </w:rPr>
        <w:t xml:space="preserve">file </w:t>
      </w:r>
      <w:r w:rsidRPr="00CE3432">
        <w:rPr>
          <w:rFonts w:ascii="Arial" w:hAnsi="Arial" w:cs="Arial"/>
          <w:sz w:val="22"/>
          <w:szCs w:val="22"/>
        </w:rPr>
        <w:t xml:space="preserve">must contain a letter from the vendor’s legal counsel describing the documents in the </w:t>
      </w:r>
      <w:r w:rsidR="0071790B" w:rsidRPr="00CE3432">
        <w:rPr>
          <w:rFonts w:ascii="Arial" w:hAnsi="Arial" w:cs="Arial"/>
          <w:sz w:val="22"/>
          <w:szCs w:val="22"/>
        </w:rPr>
        <w:t>file</w:t>
      </w:r>
      <w:r w:rsidRPr="00CE3432">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CE3432" w:rsidRDefault="00C25B03" w:rsidP="00C25B03">
      <w:pPr>
        <w:pStyle w:val="ListParagraph"/>
        <w:ind w:left="1080"/>
        <w:jc w:val="both"/>
        <w:rPr>
          <w:rFonts w:ascii="Arial" w:hAnsi="Arial" w:cs="Arial"/>
          <w:sz w:val="22"/>
          <w:szCs w:val="22"/>
        </w:rPr>
      </w:pPr>
    </w:p>
    <w:p w14:paraId="1FA92390" w14:textId="2646FE1F"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Upon receipt of a proposal accompanied by such separate </w:t>
      </w:r>
      <w:r w:rsidR="0071790B" w:rsidRPr="00CE3432">
        <w:rPr>
          <w:rFonts w:ascii="Arial" w:hAnsi="Arial" w:cs="Arial"/>
          <w:sz w:val="22"/>
          <w:szCs w:val="22"/>
        </w:rPr>
        <w:t>file</w:t>
      </w:r>
      <w:r w:rsidR="00BB268E" w:rsidRPr="00CE3432">
        <w:rPr>
          <w:rFonts w:ascii="Arial" w:hAnsi="Arial" w:cs="Arial"/>
          <w:sz w:val="22"/>
          <w:szCs w:val="22"/>
        </w:rPr>
        <w:t>(s)</w:t>
      </w:r>
      <w:r w:rsidRPr="00CE3432">
        <w:rPr>
          <w:rFonts w:ascii="Arial" w:hAnsi="Arial" w:cs="Arial"/>
          <w:sz w:val="22"/>
          <w:szCs w:val="22"/>
        </w:rPr>
        <w:t xml:space="preserve">, the State of Delaware will open the </w:t>
      </w:r>
      <w:r w:rsidR="0071790B" w:rsidRPr="00CE3432">
        <w:rPr>
          <w:rFonts w:ascii="Arial" w:hAnsi="Arial" w:cs="Arial"/>
          <w:sz w:val="22"/>
          <w:szCs w:val="22"/>
        </w:rPr>
        <w:t>file</w:t>
      </w:r>
      <w:r w:rsidRPr="00CE3432">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CE3432" w:rsidRDefault="00FF476D" w:rsidP="007330A0">
      <w:pPr>
        <w:ind w:left="1080"/>
        <w:jc w:val="both"/>
        <w:rPr>
          <w:sz w:val="22"/>
          <w:szCs w:val="22"/>
        </w:rPr>
      </w:pPr>
    </w:p>
    <w:p w14:paraId="0738AA2D" w14:textId="77777777" w:rsidR="00FF476D" w:rsidRPr="00CE3432" w:rsidRDefault="00FF476D" w:rsidP="00AA3BBA">
      <w:pPr>
        <w:numPr>
          <w:ilvl w:val="0"/>
          <w:numId w:val="10"/>
        </w:numPr>
        <w:jc w:val="both"/>
        <w:rPr>
          <w:sz w:val="22"/>
          <w:szCs w:val="22"/>
        </w:rPr>
      </w:pPr>
      <w:r w:rsidRPr="00CE3432">
        <w:rPr>
          <w:b/>
          <w:sz w:val="22"/>
          <w:szCs w:val="22"/>
        </w:rPr>
        <w:t>Multi-Vendor Solutions (Joint Ventures)</w:t>
      </w:r>
    </w:p>
    <w:p w14:paraId="23E543EF" w14:textId="77777777" w:rsidR="00FF476D" w:rsidRPr="00CE3432" w:rsidRDefault="00FF476D" w:rsidP="007330A0">
      <w:pPr>
        <w:ind w:left="1080"/>
        <w:jc w:val="both"/>
        <w:rPr>
          <w:sz w:val="22"/>
          <w:szCs w:val="22"/>
        </w:rPr>
      </w:pPr>
      <w:r w:rsidRPr="00CE3432">
        <w:rPr>
          <w:sz w:val="22"/>
          <w:szCs w:val="22"/>
        </w:rPr>
        <w:t>Multi-vendor solutions (joint ventures) will be allowed only if one of the venture partners is designated as the “</w:t>
      </w:r>
      <w:r w:rsidRPr="00CE3432">
        <w:rPr>
          <w:b/>
          <w:sz w:val="22"/>
          <w:szCs w:val="22"/>
        </w:rPr>
        <w:t>prime contractor</w:t>
      </w:r>
      <w:r w:rsidRPr="00CE3432">
        <w:rPr>
          <w:sz w:val="22"/>
          <w:szCs w:val="22"/>
        </w:rPr>
        <w:t>”. The “</w:t>
      </w:r>
      <w:r w:rsidRPr="00CE3432">
        <w:rPr>
          <w:b/>
          <w:sz w:val="22"/>
          <w:szCs w:val="22"/>
        </w:rPr>
        <w:t>prime contractor</w:t>
      </w:r>
      <w:r w:rsidRPr="00CE3432">
        <w:rPr>
          <w:sz w:val="22"/>
          <w:szCs w:val="22"/>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CE3432" w:rsidRDefault="00C07D64" w:rsidP="007330A0">
      <w:pPr>
        <w:ind w:left="1080"/>
        <w:jc w:val="both"/>
        <w:rPr>
          <w:sz w:val="22"/>
          <w:szCs w:val="22"/>
        </w:rPr>
      </w:pPr>
    </w:p>
    <w:p w14:paraId="229CF309" w14:textId="77777777" w:rsidR="00C07D64" w:rsidRPr="00CE3432" w:rsidRDefault="00C07D64" w:rsidP="007330A0">
      <w:pPr>
        <w:ind w:left="1080"/>
        <w:jc w:val="both"/>
        <w:rPr>
          <w:sz w:val="22"/>
          <w:szCs w:val="22"/>
        </w:rPr>
      </w:pPr>
      <w:r w:rsidRPr="00CE3432">
        <w:rPr>
          <w:sz w:val="22"/>
          <w:szCs w:val="22"/>
        </w:rPr>
        <w:t>Multi-vendor proposals must be a consolidated response with all cost included in the cost summary.  Where necessary, RFP response pages are to be duplicated for each vendor.</w:t>
      </w:r>
    </w:p>
    <w:p w14:paraId="7A247250" w14:textId="77777777" w:rsidR="00C07D64" w:rsidRPr="00CE3432" w:rsidRDefault="00C07D64" w:rsidP="007330A0">
      <w:pPr>
        <w:ind w:left="1080"/>
        <w:jc w:val="both"/>
        <w:rPr>
          <w:sz w:val="22"/>
          <w:szCs w:val="22"/>
        </w:rPr>
      </w:pPr>
    </w:p>
    <w:p w14:paraId="6342634B" w14:textId="77777777" w:rsidR="00C07D64" w:rsidRPr="00CE3432" w:rsidRDefault="00C07D64" w:rsidP="00AA3BBA">
      <w:pPr>
        <w:numPr>
          <w:ilvl w:val="0"/>
          <w:numId w:val="11"/>
        </w:numPr>
        <w:jc w:val="both"/>
        <w:rPr>
          <w:sz w:val="22"/>
          <w:szCs w:val="22"/>
        </w:rPr>
      </w:pPr>
      <w:r w:rsidRPr="00CE3432">
        <w:rPr>
          <w:b/>
          <w:sz w:val="22"/>
          <w:szCs w:val="22"/>
        </w:rPr>
        <w:t>Primary Vendor</w:t>
      </w:r>
    </w:p>
    <w:p w14:paraId="04E81462" w14:textId="77777777" w:rsidR="00C07D64" w:rsidRPr="00CE3432" w:rsidRDefault="00C07D64" w:rsidP="007330A0">
      <w:pPr>
        <w:ind w:left="1440"/>
        <w:jc w:val="both"/>
        <w:rPr>
          <w:sz w:val="22"/>
          <w:szCs w:val="22"/>
        </w:rPr>
      </w:pPr>
      <w:r w:rsidRPr="00CE3432">
        <w:rPr>
          <w:sz w:val="22"/>
          <w:szCs w:val="22"/>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5662A8CD" w14:textId="77777777" w:rsidR="00C07D64" w:rsidRPr="00CE3432" w:rsidRDefault="00C07D64" w:rsidP="007330A0">
      <w:pPr>
        <w:ind w:left="2880"/>
        <w:jc w:val="both"/>
        <w:rPr>
          <w:sz w:val="22"/>
          <w:szCs w:val="22"/>
        </w:rPr>
      </w:pPr>
    </w:p>
    <w:p w14:paraId="21F298F7" w14:textId="77777777" w:rsidR="00C07D64" w:rsidRPr="00CE3432" w:rsidRDefault="00C07D64" w:rsidP="007330A0">
      <w:pPr>
        <w:ind w:left="1440"/>
        <w:jc w:val="both"/>
        <w:rPr>
          <w:sz w:val="22"/>
          <w:szCs w:val="22"/>
        </w:rPr>
      </w:pPr>
      <w:r w:rsidRPr="00CE3432">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CE3432" w:rsidRDefault="00C07D64" w:rsidP="007330A0">
      <w:pPr>
        <w:ind w:left="1440"/>
        <w:jc w:val="both"/>
        <w:rPr>
          <w:sz w:val="22"/>
          <w:szCs w:val="22"/>
        </w:rPr>
      </w:pPr>
    </w:p>
    <w:p w14:paraId="09F953A8" w14:textId="6379C974" w:rsidR="00C07D64" w:rsidRDefault="00C07D64" w:rsidP="007330A0">
      <w:pPr>
        <w:ind w:left="1440"/>
        <w:jc w:val="both"/>
        <w:rPr>
          <w:sz w:val="22"/>
          <w:szCs w:val="22"/>
        </w:rPr>
      </w:pPr>
      <w:r w:rsidRPr="00CE3432">
        <w:rPr>
          <w:sz w:val="22"/>
          <w:szCs w:val="22"/>
        </w:rPr>
        <w:t>Nothing in this section shall prohibit the State of Delaware from the full exercise of its options under Section IV.B.1</w:t>
      </w:r>
      <w:r w:rsidR="00C71011" w:rsidRPr="00CE3432">
        <w:rPr>
          <w:sz w:val="22"/>
          <w:szCs w:val="22"/>
        </w:rPr>
        <w:t>8</w:t>
      </w:r>
      <w:r w:rsidRPr="00CE3432">
        <w:rPr>
          <w:sz w:val="22"/>
          <w:szCs w:val="22"/>
        </w:rPr>
        <w:t xml:space="preserve"> regarding multiple source contracting.</w:t>
      </w:r>
    </w:p>
    <w:p w14:paraId="52324F5D" w14:textId="77777777" w:rsidR="00FC6C04" w:rsidRPr="00CE3432" w:rsidRDefault="00FC6C04" w:rsidP="007330A0">
      <w:pPr>
        <w:ind w:left="1440"/>
        <w:jc w:val="both"/>
        <w:rPr>
          <w:sz w:val="22"/>
          <w:szCs w:val="22"/>
        </w:rPr>
      </w:pPr>
    </w:p>
    <w:p w14:paraId="3D0B1B97" w14:textId="77777777" w:rsidR="00C07D64" w:rsidRPr="00CE3432" w:rsidRDefault="00C07D64" w:rsidP="00AA3BBA">
      <w:pPr>
        <w:numPr>
          <w:ilvl w:val="0"/>
          <w:numId w:val="11"/>
        </w:numPr>
        <w:jc w:val="both"/>
        <w:rPr>
          <w:sz w:val="22"/>
          <w:szCs w:val="22"/>
        </w:rPr>
      </w:pPr>
      <w:r w:rsidRPr="00CE3432">
        <w:rPr>
          <w:b/>
          <w:sz w:val="22"/>
          <w:szCs w:val="22"/>
        </w:rPr>
        <w:t>Sub-contracting</w:t>
      </w:r>
    </w:p>
    <w:p w14:paraId="1C8F8CD1" w14:textId="77777777" w:rsidR="00E14402" w:rsidRPr="00E14402" w:rsidRDefault="00E14402" w:rsidP="00E14402">
      <w:pPr>
        <w:pStyle w:val="ListParagraph"/>
        <w:ind w:left="1440"/>
        <w:rPr>
          <w:rFonts w:ascii="Arial" w:hAnsi="Arial" w:cs="Arial"/>
          <w:sz w:val="22"/>
          <w:szCs w:val="22"/>
        </w:rPr>
      </w:pPr>
      <w:r w:rsidRPr="00E14402">
        <w:rPr>
          <w:rFonts w:ascii="Arial" w:hAnsi="Arial" w:cs="Arial"/>
          <w:sz w:val="22"/>
          <w:szCs w:val="22"/>
        </w:rPr>
        <w:t xml:space="preserve">The vendor selected shall be solely responsible for contractual performance. This contract </w:t>
      </w:r>
      <w:r w:rsidRPr="00E14402">
        <w:rPr>
          <w:rFonts w:ascii="Arial" w:hAnsi="Arial" w:cs="Arial"/>
          <w:b/>
          <w:sz w:val="22"/>
          <w:szCs w:val="22"/>
        </w:rPr>
        <w:t>does not</w:t>
      </w:r>
      <w:r w:rsidRPr="00E14402">
        <w:rPr>
          <w:rFonts w:ascii="Arial" w:hAnsi="Arial" w:cs="Arial"/>
          <w:sz w:val="22"/>
          <w:szCs w:val="22"/>
        </w:rPr>
        <w:t xml:space="preserve"> allow subcontracting assignments.</w:t>
      </w:r>
    </w:p>
    <w:p w14:paraId="630A4896" w14:textId="77777777" w:rsidR="00E14402" w:rsidRDefault="00E14402" w:rsidP="007330A0">
      <w:pPr>
        <w:ind w:left="1440"/>
        <w:jc w:val="both"/>
        <w:rPr>
          <w:sz w:val="22"/>
          <w:szCs w:val="22"/>
        </w:rPr>
      </w:pPr>
    </w:p>
    <w:p w14:paraId="37FF14AB" w14:textId="77777777" w:rsidR="00C07D64" w:rsidRPr="00CE3432" w:rsidRDefault="00C07D64" w:rsidP="00AA3BBA">
      <w:pPr>
        <w:numPr>
          <w:ilvl w:val="0"/>
          <w:numId w:val="11"/>
        </w:numPr>
        <w:jc w:val="both"/>
        <w:rPr>
          <w:sz w:val="22"/>
          <w:szCs w:val="22"/>
        </w:rPr>
      </w:pPr>
      <w:r w:rsidRPr="00CE3432">
        <w:rPr>
          <w:b/>
          <w:sz w:val="22"/>
          <w:szCs w:val="22"/>
        </w:rPr>
        <w:t>Multiple Proposals</w:t>
      </w:r>
    </w:p>
    <w:p w14:paraId="4FC8B50B" w14:textId="77777777" w:rsidR="000B4C9D" w:rsidRPr="00CE3432" w:rsidRDefault="000B4C9D" w:rsidP="007330A0">
      <w:pPr>
        <w:ind w:left="1440"/>
        <w:jc w:val="both"/>
        <w:rPr>
          <w:sz w:val="22"/>
          <w:szCs w:val="22"/>
        </w:rPr>
      </w:pPr>
      <w:r w:rsidRPr="00CE3432">
        <w:rPr>
          <w:sz w:val="22"/>
          <w:szCs w:val="22"/>
        </w:rPr>
        <w:t>A primary vendor may not participate in more than one proposal in any form.  Sub-contracting vendors may participate in multiple joint venture proposals.</w:t>
      </w:r>
    </w:p>
    <w:p w14:paraId="3F641A93" w14:textId="77777777" w:rsidR="00FF476D" w:rsidRPr="00CE3432" w:rsidRDefault="00FF476D" w:rsidP="007330A0">
      <w:pPr>
        <w:ind w:left="1080"/>
        <w:jc w:val="both"/>
        <w:rPr>
          <w:sz w:val="22"/>
          <w:szCs w:val="22"/>
        </w:rPr>
      </w:pPr>
    </w:p>
    <w:p w14:paraId="747F1808" w14:textId="77777777" w:rsidR="00FF476D" w:rsidRPr="00CE3432" w:rsidRDefault="00FF476D" w:rsidP="00AA3BBA">
      <w:pPr>
        <w:numPr>
          <w:ilvl w:val="0"/>
          <w:numId w:val="10"/>
        </w:numPr>
        <w:jc w:val="both"/>
        <w:rPr>
          <w:sz w:val="22"/>
          <w:szCs w:val="22"/>
        </w:rPr>
      </w:pPr>
      <w:r w:rsidRPr="00CE3432">
        <w:rPr>
          <w:b/>
          <w:sz w:val="22"/>
          <w:szCs w:val="22"/>
        </w:rPr>
        <w:t>Sub-Contracting</w:t>
      </w:r>
    </w:p>
    <w:p w14:paraId="07540022" w14:textId="77777777" w:rsidR="00E14402" w:rsidRPr="00E14402" w:rsidRDefault="00E14402" w:rsidP="00E14402">
      <w:pPr>
        <w:pStyle w:val="ListParagraph"/>
        <w:ind w:left="1080"/>
        <w:rPr>
          <w:rFonts w:ascii="Arial" w:hAnsi="Arial" w:cs="Arial"/>
          <w:sz w:val="22"/>
          <w:szCs w:val="22"/>
        </w:rPr>
      </w:pPr>
      <w:r w:rsidRPr="00E14402">
        <w:rPr>
          <w:rFonts w:ascii="Arial" w:hAnsi="Arial" w:cs="Arial"/>
          <w:sz w:val="22"/>
          <w:szCs w:val="22"/>
        </w:rPr>
        <w:t xml:space="preserve">The vendor selected shall be solely responsible for contractual performance. </w:t>
      </w:r>
    </w:p>
    <w:p w14:paraId="3C95CF6D" w14:textId="77777777" w:rsidR="00E14402" w:rsidRPr="00E14402" w:rsidRDefault="00E14402" w:rsidP="00E14402">
      <w:pPr>
        <w:pStyle w:val="ListParagraph"/>
        <w:ind w:left="1080"/>
        <w:rPr>
          <w:rFonts w:ascii="Arial" w:hAnsi="Arial" w:cs="Arial"/>
          <w:sz w:val="22"/>
          <w:szCs w:val="22"/>
        </w:rPr>
      </w:pPr>
      <w:r w:rsidRPr="00E14402">
        <w:rPr>
          <w:rFonts w:ascii="Arial" w:hAnsi="Arial" w:cs="Arial"/>
          <w:sz w:val="22"/>
          <w:szCs w:val="22"/>
        </w:rPr>
        <w:t xml:space="preserve">This contract </w:t>
      </w:r>
      <w:r w:rsidRPr="00E14402">
        <w:rPr>
          <w:rFonts w:ascii="Arial" w:hAnsi="Arial" w:cs="Arial"/>
          <w:b/>
          <w:sz w:val="22"/>
          <w:szCs w:val="22"/>
        </w:rPr>
        <w:t xml:space="preserve">does not </w:t>
      </w:r>
      <w:r w:rsidRPr="00E14402">
        <w:rPr>
          <w:rFonts w:ascii="Arial" w:hAnsi="Arial" w:cs="Arial"/>
          <w:sz w:val="22"/>
          <w:szCs w:val="22"/>
        </w:rPr>
        <w:t>allow subcontracting assignments.</w:t>
      </w:r>
    </w:p>
    <w:p w14:paraId="6D49DA1D" w14:textId="77777777" w:rsidR="00E14402" w:rsidRDefault="00E14402" w:rsidP="007330A0">
      <w:pPr>
        <w:ind w:left="1080"/>
        <w:jc w:val="both"/>
        <w:rPr>
          <w:sz w:val="22"/>
          <w:szCs w:val="22"/>
        </w:rPr>
      </w:pPr>
    </w:p>
    <w:p w14:paraId="58099AF0" w14:textId="77777777" w:rsidR="000B4C9D" w:rsidRPr="00CE3432" w:rsidRDefault="000B4C9D" w:rsidP="00AA3BBA">
      <w:pPr>
        <w:numPr>
          <w:ilvl w:val="0"/>
          <w:numId w:val="10"/>
        </w:numPr>
        <w:jc w:val="both"/>
        <w:rPr>
          <w:sz w:val="22"/>
          <w:szCs w:val="22"/>
        </w:rPr>
      </w:pPr>
      <w:r w:rsidRPr="00CE3432">
        <w:rPr>
          <w:b/>
          <w:sz w:val="22"/>
          <w:szCs w:val="22"/>
        </w:rPr>
        <w:t>Discrepancies and Omissions</w:t>
      </w:r>
    </w:p>
    <w:p w14:paraId="0389D191" w14:textId="77777777" w:rsidR="000B4C9D" w:rsidRPr="00CE3432" w:rsidRDefault="000B4C9D" w:rsidP="007330A0">
      <w:pPr>
        <w:ind w:left="1080"/>
        <w:jc w:val="both"/>
        <w:rPr>
          <w:sz w:val="22"/>
          <w:szCs w:val="22"/>
        </w:rPr>
      </w:pPr>
      <w:r w:rsidRPr="00CE3432">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CE3432" w:rsidRDefault="000B4C9D" w:rsidP="007330A0">
      <w:pPr>
        <w:ind w:left="1080"/>
        <w:jc w:val="both"/>
        <w:rPr>
          <w:sz w:val="22"/>
          <w:szCs w:val="22"/>
        </w:rPr>
      </w:pPr>
    </w:p>
    <w:p w14:paraId="0A47E360" w14:textId="77777777" w:rsidR="000B4C9D" w:rsidRPr="00CE3432" w:rsidRDefault="000B4C9D" w:rsidP="007330A0">
      <w:pPr>
        <w:ind w:left="1080"/>
        <w:jc w:val="both"/>
        <w:rPr>
          <w:sz w:val="22"/>
          <w:szCs w:val="22"/>
        </w:rPr>
      </w:pPr>
      <w:r w:rsidRPr="00CE3432">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CE3432" w:rsidRDefault="000B4C9D" w:rsidP="007330A0">
      <w:pPr>
        <w:ind w:left="1080"/>
        <w:jc w:val="both"/>
        <w:rPr>
          <w:sz w:val="22"/>
          <w:szCs w:val="22"/>
        </w:rPr>
      </w:pPr>
    </w:p>
    <w:p w14:paraId="7C237D05" w14:textId="77777777" w:rsidR="000B4C9D" w:rsidRPr="00CE3432" w:rsidRDefault="000B4C9D" w:rsidP="00AA3BBA">
      <w:pPr>
        <w:numPr>
          <w:ilvl w:val="0"/>
          <w:numId w:val="10"/>
        </w:numPr>
        <w:jc w:val="both"/>
        <w:rPr>
          <w:b/>
          <w:sz w:val="22"/>
          <w:szCs w:val="22"/>
        </w:rPr>
      </w:pPr>
      <w:r w:rsidRPr="00CE3432">
        <w:rPr>
          <w:b/>
          <w:sz w:val="22"/>
          <w:szCs w:val="22"/>
        </w:rPr>
        <w:t>RFP Question and Answer Process</w:t>
      </w:r>
    </w:p>
    <w:p w14:paraId="53F6CE1A" w14:textId="77777777" w:rsidR="00B92EB5" w:rsidRPr="00CE3432" w:rsidRDefault="007A659A" w:rsidP="00B92EB5">
      <w:pPr>
        <w:ind w:left="360" w:firstLine="720"/>
        <w:jc w:val="both"/>
        <w:rPr>
          <w:sz w:val="22"/>
          <w:szCs w:val="22"/>
        </w:rPr>
      </w:pPr>
      <w:r w:rsidRPr="00CE3432">
        <w:rPr>
          <w:sz w:val="22"/>
          <w:szCs w:val="22"/>
        </w:rPr>
        <w:t xml:space="preserve">The State of Delaware will allow written requests for clarification of the RFP.  </w:t>
      </w:r>
    </w:p>
    <w:p w14:paraId="42CBB7FF" w14:textId="77777777" w:rsidR="00B92EB5" w:rsidRPr="00CE3432" w:rsidRDefault="00B92EB5" w:rsidP="00B92EB5">
      <w:pPr>
        <w:autoSpaceDE w:val="0"/>
        <w:autoSpaceDN w:val="0"/>
        <w:adjustRightInd w:val="0"/>
        <w:ind w:left="1440"/>
        <w:rPr>
          <w:sz w:val="22"/>
          <w:szCs w:val="22"/>
        </w:rPr>
      </w:pPr>
    </w:p>
    <w:p w14:paraId="74FE3401" w14:textId="5A0A37E2" w:rsidR="00B92EB5" w:rsidRPr="00CE3432" w:rsidRDefault="00B92EB5" w:rsidP="00B92EB5">
      <w:pPr>
        <w:autoSpaceDE w:val="0"/>
        <w:autoSpaceDN w:val="0"/>
        <w:adjustRightInd w:val="0"/>
        <w:ind w:left="1080"/>
        <w:rPr>
          <w:color w:val="000000"/>
          <w:sz w:val="22"/>
          <w:szCs w:val="22"/>
        </w:rPr>
      </w:pPr>
      <w:r w:rsidRPr="00CE3432">
        <w:rPr>
          <w:sz w:val="22"/>
          <w:szCs w:val="22"/>
        </w:rPr>
        <w:t>Questions must be submitted before the due date identified in the Procurement Schedule for this RFP. All inquiries must be submitted in the Q/A section of the</w:t>
      </w:r>
      <w:r w:rsidRPr="00CE3432">
        <w:rPr>
          <w:color w:val="000000"/>
          <w:sz w:val="22"/>
          <w:szCs w:val="22"/>
        </w:rPr>
        <w:t xml:space="preserve"> project listing in the </w:t>
      </w:r>
      <w:r w:rsidRPr="00CE3432">
        <w:rPr>
          <w:color w:val="0000FF"/>
          <w:sz w:val="22"/>
          <w:szCs w:val="22"/>
        </w:rPr>
        <w:t xml:space="preserve">Bonfire Procurement Portal </w:t>
      </w:r>
      <w:r w:rsidRPr="00CE3432">
        <w:rPr>
          <w:sz w:val="22"/>
          <w:szCs w:val="22"/>
        </w:rPr>
        <w:t>(</w:t>
      </w:r>
      <w:hyperlink r:id="rId33" w:history="1">
        <w:r w:rsidRPr="00CE3432">
          <w:rPr>
            <w:rStyle w:val="Hyperlink"/>
            <w:sz w:val="22"/>
            <w:szCs w:val="22"/>
          </w:rPr>
          <w:t>https://dhss.bonfirehub.com</w:t>
        </w:r>
      </w:hyperlink>
      <w:r w:rsidRPr="00CE3432">
        <w:rPr>
          <w:color w:val="000000"/>
          <w:sz w:val="22"/>
          <w:szCs w:val="22"/>
        </w:rPr>
        <w:t xml:space="preserve">). </w:t>
      </w:r>
    </w:p>
    <w:p w14:paraId="067A7480" w14:textId="77777777" w:rsidR="00B92EB5" w:rsidRPr="00CE3432" w:rsidRDefault="00B92EB5" w:rsidP="00B92EB5">
      <w:pPr>
        <w:ind w:left="1080"/>
        <w:jc w:val="both"/>
        <w:rPr>
          <w:sz w:val="22"/>
          <w:szCs w:val="22"/>
        </w:rPr>
      </w:pPr>
    </w:p>
    <w:p w14:paraId="3E21C835" w14:textId="77777777" w:rsidR="00B92EB5" w:rsidRPr="00CE3432" w:rsidRDefault="00B92EB5" w:rsidP="00B92EB5">
      <w:pPr>
        <w:ind w:left="1080"/>
        <w:rPr>
          <w:sz w:val="22"/>
          <w:szCs w:val="22"/>
        </w:rPr>
      </w:pPr>
      <w:r w:rsidRPr="00CE3432">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34" w:history="1">
        <w:r w:rsidRPr="00CE3432">
          <w:rPr>
            <w:rStyle w:val="Hyperlink"/>
            <w:sz w:val="22"/>
            <w:szCs w:val="22"/>
          </w:rPr>
          <w:t>http://www.bids.delaware.gov/</w:t>
        </w:r>
      </w:hyperlink>
      <w:r w:rsidRPr="00CE3432">
        <w:rPr>
          <w:color w:val="0000FF"/>
          <w:sz w:val="22"/>
          <w:szCs w:val="22"/>
        </w:rPr>
        <w:t xml:space="preserve"> </w:t>
      </w:r>
      <w:r w:rsidRPr="00CE3432">
        <w:rPr>
          <w:color w:val="000000"/>
          <w:sz w:val="22"/>
          <w:szCs w:val="22"/>
        </w:rPr>
        <w:t>.</w:t>
      </w:r>
    </w:p>
    <w:p w14:paraId="310A7EC8" w14:textId="77777777" w:rsidR="00B92EB5" w:rsidRPr="00CE3432" w:rsidRDefault="00B92EB5" w:rsidP="00B92EB5">
      <w:pPr>
        <w:ind w:left="720"/>
        <w:jc w:val="both"/>
        <w:rPr>
          <w:sz w:val="22"/>
          <w:szCs w:val="22"/>
        </w:rPr>
      </w:pPr>
    </w:p>
    <w:p w14:paraId="7AAE9D36" w14:textId="66E77F44" w:rsidR="00B92EB5" w:rsidRPr="00CE3432" w:rsidRDefault="00B92EB5" w:rsidP="00B92EB5">
      <w:pPr>
        <w:ind w:left="1080"/>
        <w:jc w:val="both"/>
        <w:rPr>
          <w:sz w:val="22"/>
          <w:szCs w:val="22"/>
          <w:lang w:val="en-CA"/>
        </w:rPr>
      </w:pPr>
      <w:r w:rsidRPr="00CE3432">
        <w:rPr>
          <w:sz w:val="22"/>
          <w:szCs w:val="22"/>
          <w:lang w:val="en-CA"/>
        </w:rPr>
        <w:t xml:space="preserve">To contact Delaware Health and Social Services or ask questions in relation to this RFP, respondents must register with the Organization’s public purchasing portal at </w:t>
      </w:r>
      <w:hyperlink r:id="rId35" w:history="1">
        <w:r w:rsidRPr="00CE3432">
          <w:rPr>
            <w:rStyle w:val="Hyperlink"/>
            <w:sz w:val="22"/>
            <w:szCs w:val="22"/>
            <w:lang w:val="en-CA"/>
          </w:rPr>
          <w:t>https://dhss</w:t>
        </w:r>
        <w:r w:rsidRPr="00CE3432">
          <w:rPr>
            <w:rStyle w:val="Hyperlink"/>
            <w:b/>
            <w:bCs/>
            <w:sz w:val="22"/>
            <w:szCs w:val="22"/>
            <w:lang w:val="en-CA"/>
          </w:rPr>
          <w:t>.bonfirehub.com</w:t>
        </w:r>
      </w:hyperlink>
      <w:r w:rsidRPr="00CE3432">
        <w:rPr>
          <w:b/>
          <w:bCs/>
          <w:sz w:val="22"/>
          <w:szCs w:val="22"/>
          <w:lang w:val="en-CA"/>
        </w:rPr>
        <w:t xml:space="preserve">  </w:t>
      </w:r>
      <w:r w:rsidRPr="00CE3432">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1D5FC13D" w14:textId="77777777" w:rsidR="00C7112F" w:rsidRPr="00CE3432" w:rsidRDefault="00C7112F" w:rsidP="007330A0">
      <w:pPr>
        <w:ind w:left="1080"/>
        <w:jc w:val="both"/>
        <w:rPr>
          <w:sz w:val="22"/>
          <w:szCs w:val="22"/>
        </w:rPr>
      </w:pPr>
    </w:p>
    <w:p w14:paraId="7D84FE86" w14:textId="77777777" w:rsidR="000B4C9D" w:rsidRPr="00CE3432" w:rsidRDefault="000B4C9D" w:rsidP="00AA3BBA">
      <w:pPr>
        <w:numPr>
          <w:ilvl w:val="0"/>
          <w:numId w:val="10"/>
        </w:numPr>
        <w:jc w:val="both"/>
        <w:rPr>
          <w:sz w:val="22"/>
          <w:szCs w:val="22"/>
        </w:rPr>
      </w:pPr>
      <w:r w:rsidRPr="00CE3432">
        <w:rPr>
          <w:b/>
          <w:sz w:val="22"/>
          <w:szCs w:val="22"/>
        </w:rPr>
        <w:t>State</w:t>
      </w:r>
      <w:r w:rsidR="00B04C73" w:rsidRPr="00CE3432">
        <w:rPr>
          <w:b/>
          <w:sz w:val="22"/>
          <w:szCs w:val="22"/>
        </w:rPr>
        <w:t>’s Right to Reject Proposals</w:t>
      </w:r>
    </w:p>
    <w:p w14:paraId="722551D0" w14:textId="77777777" w:rsidR="00B04C73" w:rsidRPr="00CE3432" w:rsidRDefault="00B04C73" w:rsidP="007330A0">
      <w:pPr>
        <w:ind w:left="1080"/>
        <w:jc w:val="both"/>
        <w:rPr>
          <w:sz w:val="22"/>
          <w:szCs w:val="22"/>
        </w:rPr>
      </w:pPr>
      <w:r w:rsidRPr="00CE3432">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CE3432" w:rsidRDefault="00B04C73" w:rsidP="007330A0">
      <w:pPr>
        <w:ind w:left="1080"/>
        <w:jc w:val="both"/>
        <w:rPr>
          <w:sz w:val="22"/>
          <w:szCs w:val="22"/>
        </w:rPr>
      </w:pPr>
    </w:p>
    <w:p w14:paraId="229D755E" w14:textId="77777777" w:rsidR="00B04C73" w:rsidRPr="00CE3432" w:rsidRDefault="00B04C73" w:rsidP="00AA3BBA">
      <w:pPr>
        <w:numPr>
          <w:ilvl w:val="0"/>
          <w:numId w:val="10"/>
        </w:numPr>
        <w:jc w:val="both"/>
        <w:rPr>
          <w:sz w:val="22"/>
          <w:szCs w:val="22"/>
        </w:rPr>
      </w:pPr>
      <w:r w:rsidRPr="00CE3432">
        <w:rPr>
          <w:b/>
          <w:sz w:val="22"/>
          <w:szCs w:val="22"/>
        </w:rPr>
        <w:t>State’s Right to Cancel Solicitation</w:t>
      </w:r>
    </w:p>
    <w:p w14:paraId="0DAC5D23" w14:textId="77777777" w:rsidR="00B04C73" w:rsidRPr="00CE3432" w:rsidRDefault="00B04C73" w:rsidP="007330A0">
      <w:pPr>
        <w:ind w:left="1080"/>
        <w:jc w:val="both"/>
        <w:rPr>
          <w:sz w:val="22"/>
          <w:szCs w:val="22"/>
        </w:rPr>
      </w:pPr>
      <w:r w:rsidRPr="00CE3432">
        <w:rPr>
          <w:sz w:val="22"/>
          <w:szCs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CE3432" w:rsidRDefault="00B04C73" w:rsidP="007330A0">
      <w:pPr>
        <w:ind w:left="1080"/>
        <w:jc w:val="both"/>
        <w:rPr>
          <w:sz w:val="22"/>
          <w:szCs w:val="22"/>
        </w:rPr>
      </w:pPr>
    </w:p>
    <w:p w14:paraId="78836F7D" w14:textId="77777777" w:rsidR="00B04C73" w:rsidRPr="00CE3432" w:rsidRDefault="00B04C73" w:rsidP="007330A0">
      <w:pPr>
        <w:ind w:left="1080"/>
        <w:jc w:val="both"/>
        <w:rPr>
          <w:sz w:val="22"/>
          <w:szCs w:val="22"/>
        </w:rPr>
      </w:pPr>
      <w:r w:rsidRPr="00CE3432">
        <w:rPr>
          <w:sz w:val="22"/>
          <w:szCs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655912CE" w14:textId="77777777" w:rsidR="007330A0" w:rsidRPr="00CE3432" w:rsidRDefault="007330A0" w:rsidP="007330A0">
      <w:pPr>
        <w:ind w:left="1080"/>
        <w:jc w:val="both"/>
        <w:rPr>
          <w:sz w:val="22"/>
          <w:szCs w:val="22"/>
        </w:rPr>
      </w:pPr>
    </w:p>
    <w:p w14:paraId="2533678B" w14:textId="77777777" w:rsidR="00B04C73" w:rsidRPr="00CE3432" w:rsidRDefault="00B04C73" w:rsidP="00AA3BBA">
      <w:pPr>
        <w:numPr>
          <w:ilvl w:val="0"/>
          <w:numId w:val="10"/>
        </w:numPr>
        <w:jc w:val="both"/>
        <w:rPr>
          <w:sz w:val="22"/>
          <w:szCs w:val="22"/>
        </w:rPr>
      </w:pPr>
      <w:r w:rsidRPr="00CE3432">
        <w:rPr>
          <w:b/>
          <w:sz w:val="22"/>
          <w:szCs w:val="22"/>
        </w:rPr>
        <w:t>State’s Right to Award Multiple Source Contracting</w:t>
      </w:r>
    </w:p>
    <w:p w14:paraId="4017F8E4" w14:textId="77777777" w:rsidR="00EE4041" w:rsidRPr="00CE3432" w:rsidRDefault="00EE4041" w:rsidP="007330A0">
      <w:pPr>
        <w:ind w:left="1080"/>
        <w:jc w:val="both"/>
        <w:rPr>
          <w:sz w:val="22"/>
          <w:szCs w:val="22"/>
        </w:rPr>
      </w:pPr>
      <w:r w:rsidRPr="00CE3432">
        <w:rPr>
          <w:sz w:val="22"/>
          <w:szCs w:val="22"/>
        </w:rPr>
        <w:t xml:space="preserve">Pursuant to 29 </w:t>
      </w:r>
      <w:r w:rsidRPr="00CE3432">
        <w:rPr>
          <w:i/>
          <w:sz w:val="22"/>
          <w:szCs w:val="22"/>
        </w:rPr>
        <w:t>Del. C</w:t>
      </w:r>
      <w:r w:rsidRPr="00CE3432">
        <w:rPr>
          <w:sz w:val="22"/>
          <w:szCs w:val="22"/>
        </w:rPr>
        <w:t xml:space="preserve">. </w:t>
      </w:r>
      <w:hyperlink r:id="rId36" w:history="1">
        <w:r w:rsidRPr="00CE3432">
          <w:rPr>
            <w:rStyle w:val="Hyperlink"/>
            <w:sz w:val="22"/>
            <w:szCs w:val="22"/>
          </w:rPr>
          <w:t>§ 6986</w:t>
        </w:r>
      </w:hyperlink>
      <w:r w:rsidRPr="00CE3432">
        <w:rPr>
          <w:sz w:val="22"/>
          <w:szCs w:val="22"/>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CE3432" w:rsidRDefault="00EE4041" w:rsidP="007330A0">
      <w:pPr>
        <w:ind w:left="1080"/>
        <w:jc w:val="both"/>
        <w:rPr>
          <w:sz w:val="22"/>
          <w:szCs w:val="22"/>
        </w:rPr>
      </w:pPr>
    </w:p>
    <w:p w14:paraId="0385D4BE" w14:textId="77777777" w:rsidR="00E462B0" w:rsidRPr="00CE3432" w:rsidRDefault="00E462B0" w:rsidP="00AA3BBA">
      <w:pPr>
        <w:numPr>
          <w:ilvl w:val="0"/>
          <w:numId w:val="10"/>
        </w:numPr>
        <w:jc w:val="both"/>
        <w:rPr>
          <w:b/>
          <w:sz w:val="22"/>
          <w:szCs w:val="22"/>
        </w:rPr>
      </w:pPr>
      <w:r w:rsidRPr="00CE3432">
        <w:rPr>
          <w:b/>
          <w:sz w:val="22"/>
          <w:szCs w:val="22"/>
        </w:rPr>
        <w:t>Potential Contract Overlap</w:t>
      </w:r>
    </w:p>
    <w:p w14:paraId="403F427B" w14:textId="77777777" w:rsidR="00E462B0" w:rsidRPr="00CE3432" w:rsidRDefault="00E462B0" w:rsidP="007330A0">
      <w:pPr>
        <w:ind w:left="1080"/>
        <w:jc w:val="both"/>
        <w:rPr>
          <w:sz w:val="22"/>
          <w:szCs w:val="22"/>
        </w:rPr>
      </w:pPr>
      <w:r w:rsidRPr="00CE3432">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CE3432" w:rsidRDefault="005B2F38" w:rsidP="007330A0">
      <w:pPr>
        <w:ind w:left="1080"/>
        <w:jc w:val="both"/>
        <w:rPr>
          <w:sz w:val="22"/>
          <w:szCs w:val="22"/>
        </w:rPr>
      </w:pPr>
    </w:p>
    <w:p w14:paraId="7FC36721" w14:textId="77777777" w:rsidR="005B2F38" w:rsidRPr="00CE3432" w:rsidRDefault="005B2F38" w:rsidP="00AA3BBA">
      <w:pPr>
        <w:pStyle w:val="ListParagraph"/>
        <w:numPr>
          <w:ilvl w:val="0"/>
          <w:numId w:val="10"/>
        </w:numPr>
        <w:rPr>
          <w:rFonts w:ascii="Arial" w:hAnsi="Arial" w:cs="Arial"/>
          <w:sz w:val="22"/>
        </w:rPr>
      </w:pPr>
      <w:r w:rsidRPr="00CE3432">
        <w:rPr>
          <w:rFonts w:ascii="Arial" w:hAnsi="Arial" w:cs="Arial"/>
          <w:b/>
          <w:sz w:val="22"/>
        </w:rPr>
        <w:t>Supplemental Solicitation</w:t>
      </w:r>
    </w:p>
    <w:p w14:paraId="06585EC5" w14:textId="77777777" w:rsidR="005B2F38" w:rsidRPr="00CE3432" w:rsidRDefault="005B2F38" w:rsidP="005B2F38">
      <w:pPr>
        <w:pStyle w:val="ListParagraph"/>
        <w:tabs>
          <w:tab w:val="left" w:pos="-720"/>
          <w:tab w:val="left" w:pos="450"/>
        </w:tabs>
        <w:suppressAutoHyphens/>
        <w:ind w:left="1080"/>
        <w:jc w:val="both"/>
        <w:rPr>
          <w:rFonts w:ascii="Arial" w:hAnsi="Arial" w:cs="Arial"/>
          <w:b/>
          <w:spacing w:val="-3"/>
          <w:sz w:val="22"/>
        </w:rPr>
      </w:pPr>
      <w:r w:rsidRPr="00CE3432">
        <w:rPr>
          <w:rFonts w:ascii="Arial" w:hAnsi="Arial" w:cs="Arial"/>
          <w:sz w:val="22"/>
        </w:rPr>
        <w:t xml:space="preserve">The State reserves the right to advertise a supplemental solicitation during the term of the Agreement if deemed in the best interest of the State.  </w:t>
      </w:r>
    </w:p>
    <w:p w14:paraId="0E4BC092" w14:textId="77777777" w:rsidR="00E462B0" w:rsidRPr="00CE3432" w:rsidRDefault="00E462B0" w:rsidP="007330A0">
      <w:pPr>
        <w:ind w:left="1080"/>
        <w:jc w:val="both"/>
        <w:rPr>
          <w:sz w:val="22"/>
          <w:szCs w:val="22"/>
        </w:rPr>
      </w:pPr>
    </w:p>
    <w:p w14:paraId="1658950E" w14:textId="77777777" w:rsidR="00EE4041" w:rsidRPr="00CE3432" w:rsidRDefault="00EE4041" w:rsidP="00AA3BBA">
      <w:pPr>
        <w:numPr>
          <w:ilvl w:val="0"/>
          <w:numId w:val="10"/>
        </w:numPr>
        <w:jc w:val="both"/>
        <w:rPr>
          <w:sz w:val="22"/>
          <w:szCs w:val="22"/>
        </w:rPr>
      </w:pPr>
      <w:r w:rsidRPr="00CE3432">
        <w:rPr>
          <w:b/>
          <w:sz w:val="22"/>
          <w:szCs w:val="22"/>
        </w:rPr>
        <w:t xml:space="preserve">Notification </w:t>
      </w:r>
      <w:r w:rsidR="00B27DC7" w:rsidRPr="00CE3432">
        <w:rPr>
          <w:b/>
          <w:sz w:val="22"/>
          <w:szCs w:val="22"/>
        </w:rPr>
        <w:t>o</w:t>
      </w:r>
      <w:r w:rsidRPr="00CE3432">
        <w:rPr>
          <w:b/>
          <w:sz w:val="22"/>
          <w:szCs w:val="22"/>
        </w:rPr>
        <w:t>f Withdrawal of Proposal</w:t>
      </w:r>
    </w:p>
    <w:p w14:paraId="5F5AE9D0" w14:textId="77777777" w:rsidR="00EE4041" w:rsidRPr="00CE3432" w:rsidRDefault="00635086" w:rsidP="007330A0">
      <w:pPr>
        <w:ind w:left="1080"/>
        <w:jc w:val="both"/>
        <w:rPr>
          <w:sz w:val="22"/>
          <w:szCs w:val="22"/>
        </w:rPr>
      </w:pPr>
      <w:r w:rsidRPr="00CE3432">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CE3432" w:rsidRDefault="00635086" w:rsidP="007330A0">
      <w:pPr>
        <w:ind w:left="1080"/>
        <w:jc w:val="both"/>
        <w:rPr>
          <w:sz w:val="22"/>
          <w:szCs w:val="22"/>
        </w:rPr>
      </w:pPr>
    </w:p>
    <w:p w14:paraId="5A4BB467" w14:textId="77777777" w:rsidR="00635086" w:rsidRPr="00CE3432" w:rsidRDefault="00635086" w:rsidP="007330A0">
      <w:pPr>
        <w:ind w:left="1080"/>
        <w:jc w:val="both"/>
        <w:rPr>
          <w:sz w:val="22"/>
          <w:szCs w:val="22"/>
        </w:rPr>
      </w:pPr>
      <w:r w:rsidRPr="00CE3432">
        <w:rPr>
          <w:sz w:val="22"/>
          <w:szCs w:val="22"/>
        </w:rPr>
        <w:t>Proposals become the property of the State of Delaware at the proposal submission deadline.  All proposals received are considered firm offers at that time.</w:t>
      </w:r>
    </w:p>
    <w:p w14:paraId="2554B547" w14:textId="77777777" w:rsidR="00EE4041" w:rsidRPr="00CE3432" w:rsidRDefault="00EE4041" w:rsidP="007330A0">
      <w:pPr>
        <w:ind w:left="1080"/>
        <w:jc w:val="both"/>
        <w:rPr>
          <w:sz w:val="22"/>
          <w:szCs w:val="22"/>
        </w:rPr>
      </w:pPr>
    </w:p>
    <w:p w14:paraId="3DBB20D0" w14:textId="77777777" w:rsidR="00EE4041" w:rsidRPr="00CE3432" w:rsidRDefault="00EE4041" w:rsidP="00AA3BBA">
      <w:pPr>
        <w:numPr>
          <w:ilvl w:val="0"/>
          <w:numId w:val="10"/>
        </w:numPr>
        <w:jc w:val="both"/>
        <w:rPr>
          <w:sz w:val="22"/>
          <w:szCs w:val="22"/>
        </w:rPr>
      </w:pPr>
      <w:r w:rsidRPr="00CE3432">
        <w:rPr>
          <w:b/>
          <w:sz w:val="22"/>
          <w:szCs w:val="22"/>
        </w:rPr>
        <w:t>Revisions to the RFP</w:t>
      </w:r>
    </w:p>
    <w:p w14:paraId="4EE691FF" w14:textId="5E9E2983" w:rsidR="00635086" w:rsidRPr="00CE3432" w:rsidRDefault="00635086" w:rsidP="00557B3E">
      <w:pPr>
        <w:ind w:left="1080"/>
        <w:rPr>
          <w:sz w:val="22"/>
          <w:szCs w:val="22"/>
        </w:rPr>
      </w:pPr>
      <w:r w:rsidRPr="00CE3432">
        <w:rPr>
          <w:sz w:val="22"/>
          <w:szCs w:val="22"/>
        </w:rPr>
        <w:t xml:space="preserve">If it becomes necessary to revise any part of the RFP, an addendum will be posted on the State of Delaware’s website at </w:t>
      </w:r>
      <w:hyperlink r:id="rId37" w:history="1">
        <w:r w:rsidRPr="00CE3432">
          <w:rPr>
            <w:rStyle w:val="Hyperlink"/>
            <w:sz w:val="22"/>
            <w:szCs w:val="22"/>
          </w:rPr>
          <w:t>www.bids.delaware.gov</w:t>
        </w:r>
      </w:hyperlink>
      <w:r w:rsidRPr="00CE3432">
        <w:rPr>
          <w:sz w:val="22"/>
          <w:szCs w:val="22"/>
        </w:rPr>
        <w:t xml:space="preserve"> </w:t>
      </w:r>
      <w:r w:rsidR="00B92EB5" w:rsidRPr="00CE3432">
        <w:rPr>
          <w:sz w:val="22"/>
          <w:szCs w:val="22"/>
        </w:rPr>
        <w:t xml:space="preserve">  and (</w:t>
      </w:r>
      <w:hyperlink r:id="rId38" w:history="1">
        <w:r w:rsidR="00B92EB5" w:rsidRPr="00CE3432">
          <w:rPr>
            <w:rStyle w:val="Hyperlink"/>
            <w:sz w:val="22"/>
            <w:szCs w:val="22"/>
          </w:rPr>
          <w:t>https://dhss.bonfirehub.com</w:t>
        </w:r>
      </w:hyperlink>
      <w:r w:rsidRPr="00CE3432">
        <w:rPr>
          <w:sz w:val="22"/>
          <w:szCs w:val="22"/>
        </w:rPr>
        <w:t>. The State of Delaware is not bound by any statement related to this RFP made by any State of Delaware employee, contractor or its agents.</w:t>
      </w:r>
    </w:p>
    <w:p w14:paraId="7E7BB395" w14:textId="77777777" w:rsidR="00635086" w:rsidRPr="00CE3432" w:rsidRDefault="00635086" w:rsidP="007330A0">
      <w:pPr>
        <w:ind w:left="1080"/>
        <w:jc w:val="both"/>
        <w:rPr>
          <w:sz w:val="22"/>
          <w:szCs w:val="22"/>
        </w:rPr>
      </w:pPr>
    </w:p>
    <w:p w14:paraId="6AA55410" w14:textId="77777777" w:rsidR="00635086" w:rsidRPr="00CE3432" w:rsidRDefault="00635086" w:rsidP="00AA3BBA">
      <w:pPr>
        <w:numPr>
          <w:ilvl w:val="0"/>
          <w:numId w:val="10"/>
        </w:numPr>
        <w:jc w:val="both"/>
        <w:rPr>
          <w:sz w:val="22"/>
          <w:szCs w:val="22"/>
        </w:rPr>
      </w:pPr>
      <w:r w:rsidRPr="00CE3432">
        <w:rPr>
          <w:b/>
          <w:sz w:val="22"/>
          <w:szCs w:val="22"/>
        </w:rPr>
        <w:t>Exceptions to the RFP</w:t>
      </w:r>
    </w:p>
    <w:p w14:paraId="6396CA3E" w14:textId="77777777" w:rsidR="00635086" w:rsidRPr="00CE3432" w:rsidRDefault="00635086" w:rsidP="007330A0">
      <w:pPr>
        <w:ind w:left="1080"/>
        <w:jc w:val="both"/>
        <w:rPr>
          <w:sz w:val="22"/>
          <w:szCs w:val="22"/>
        </w:rPr>
      </w:pPr>
      <w:r w:rsidRPr="00CE3432">
        <w:rPr>
          <w:sz w:val="22"/>
          <w:szCs w:val="22"/>
        </w:rPr>
        <w:t>Any exceptions to the RFP, or the State of Delaware’s terms and conditions, must be recorded on Attachment 3.  Acceptance of exceptions is within the sole discretion of the evaluation committee.</w:t>
      </w:r>
    </w:p>
    <w:p w14:paraId="2AD9A3F6" w14:textId="77777777" w:rsidR="00A44526" w:rsidRPr="00CE3432" w:rsidRDefault="00A44526" w:rsidP="007330A0">
      <w:pPr>
        <w:ind w:left="1080"/>
        <w:jc w:val="both"/>
        <w:rPr>
          <w:sz w:val="22"/>
          <w:szCs w:val="22"/>
        </w:rPr>
      </w:pPr>
    </w:p>
    <w:p w14:paraId="7A73DC5F" w14:textId="77777777" w:rsidR="00A44526" w:rsidRPr="00CE3432" w:rsidRDefault="00A44526" w:rsidP="00AA3BBA">
      <w:pPr>
        <w:pStyle w:val="ListParagraph"/>
        <w:numPr>
          <w:ilvl w:val="0"/>
          <w:numId w:val="10"/>
        </w:numPr>
        <w:jc w:val="both"/>
        <w:rPr>
          <w:rFonts w:ascii="Arial" w:hAnsi="Arial" w:cs="Arial"/>
          <w:b/>
          <w:sz w:val="22"/>
          <w:szCs w:val="22"/>
        </w:rPr>
      </w:pPr>
      <w:r w:rsidRPr="00CE3432">
        <w:rPr>
          <w:rFonts w:ascii="Arial" w:hAnsi="Arial" w:cs="Arial"/>
          <w:b/>
          <w:sz w:val="22"/>
          <w:szCs w:val="22"/>
        </w:rPr>
        <w:t>Business References</w:t>
      </w:r>
    </w:p>
    <w:p w14:paraId="49DA17B4" w14:textId="77777777" w:rsidR="00A44526" w:rsidRPr="00CE3432" w:rsidRDefault="00A44526" w:rsidP="00A44526">
      <w:pPr>
        <w:pStyle w:val="ListParagraph"/>
        <w:ind w:left="1080"/>
        <w:jc w:val="both"/>
        <w:rPr>
          <w:rFonts w:ascii="Arial" w:hAnsi="Arial" w:cs="Arial"/>
          <w:sz w:val="22"/>
          <w:szCs w:val="22"/>
        </w:rPr>
      </w:pPr>
      <w:r w:rsidRPr="00CE3432">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CE3432" w:rsidRDefault="00635086" w:rsidP="007330A0">
      <w:pPr>
        <w:ind w:left="1080"/>
        <w:jc w:val="both"/>
        <w:rPr>
          <w:sz w:val="22"/>
          <w:szCs w:val="22"/>
        </w:rPr>
      </w:pPr>
    </w:p>
    <w:p w14:paraId="0D46BA61" w14:textId="77777777" w:rsidR="00635086" w:rsidRPr="00CE3432" w:rsidRDefault="00635086" w:rsidP="00AA3BBA">
      <w:pPr>
        <w:pStyle w:val="ListParagraph"/>
        <w:numPr>
          <w:ilvl w:val="0"/>
          <w:numId w:val="10"/>
        </w:numPr>
        <w:jc w:val="both"/>
        <w:rPr>
          <w:rFonts w:ascii="Arial" w:hAnsi="Arial" w:cs="Arial"/>
          <w:sz w:val="22"/>
          <w:szCs w:val="22"/>
        </w:rPr>
      </w:pPr>
      <w:r w:rsidRPr="00CE3432">
        <w:rPr>
          <w:rFonts w:ascii="Arial" w:hAnsi="Arial" w:cs="Arial"/>
          <w:b/>
          <w:sz w:val="22"/>
          <w:szCs w:val="22"/>
        </w:rPr>
        <w:t>Award of Contract</w:t>
      </w:r>
    </w:p>
    <w:p w14:paraId="6D68E125" w14:textId="77777777" w:rsidR="00635086" w:rsidRPr="00CE3432" w:rsidRDefault="00635086" w:rsidP="007330A0">
      <w:pPr>
        <w:ind w:left="1080"/>
        <w:jc w:val="both"/>
        <w:rPr>
          <w:sz w:val="22"/>
          <w:szCs w:val="22"/>
        </w:rPr>
      </w:pPr>
      <w:r w:rsidRPr="00CE3432">
        <w:rPr>
          <w:sz w:val="22"/>
          <w:szCs w:val="22"/>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CE3432" w:rsidRDefault="00635086" w:rsidP="007330A0">
      <w:pPr>
        <w:ind w:left="1080"/>
        <w:jc w:val="both"/>
        <w:rPr>
          <w:sz w:val="22"/>
          <w:szCs w:val="22"/>
        </w:rPr>
      </w:pPr>
    </w:p>
    <w:p w14:paraId="62EEB6A9" w14:textId="77777777" w:rsidR="00635086" w:rsidRPr="00CE3432" w:rsidRDefault="00635086" w:rsidP="007330A0">
      <w:pPr>
        <w:ind w:left="1080"/>
        <w:jc w:val="both"/>
        <w:rPr>
          <w:sz w:val="22"/>
          <w:szCs w:val="22"/>
        </w:rPr>
      </w:pPr>
      <w:r w:rsidRPr="00CE3432">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CE3432" w:rsidRDefault="00635086" w:rsidP="007330A0">
      <w:pPr>
        <w:ind w:left="1080"/>
        <w:jc w:val="both"/>
        <w:rPr>
          <w:sz w:val="22"/>
          <w:szCs w:val="22"/>
        </w:rPr>
      </w:pPr>
    </w:p>
    <w:p w14:paraId="570287BE" w14:textId="77777777" w:rsidR="00635086" w:rsidRPr="00CE3432" w:rsidRDefault="00635086" w:rsidP="00AA3BBA">
      <w:pPr>
        <w:numPr>
          <w:ilvl w:val="0"/>
          <w:numId w:val="12"/>
        </w:numPr>
        <w:jc w:val="both"/>
        <w:rPr>
          <w:sz w:val="22"/>
          <w:szCs w:val="22"/>
        </w:rPr>
      </w:pPr>
      <w:r w:rsidRPr="00CE3432">
        <w:rPr>
          <w:b/>
          <w:sz w:val="22"/>
          <w:szCs w:val="22"/>
        </w:rPr>
        <w:t>RFP Award Notifications</w:t>
      </w:r>
    </w:p>
    <w:p w14:paraId="171E6D73" w14:textId="77777777" w:rsidR="00635086" w:rsidRPr="00CE3432" w:rsidRDefault="00635086" w:rsidP="007330A0">
      <w:pPr>
        <w:ind w:left="1440"/>
        <w:jc w:val="both"/>
        <w:rPr>
          <w:sz w:val="22"/>
          <w:szCs w:val="22"/>
        </w:rPr>
      </w:pPr>
      <w:r w:rsidRPr="00CE3432">
        <w:rPr>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CE3432" w:rsidRDefault="00635086" w:rsidP="007330A0">
      <w:pPr>
        <w:ind w:left="1440"/>
        <w:jc w:val="both"/>
        <w:rPr>
          <w:sz w:val="22"/>
          <w:szCs w:val="22"/>
        </w:rPr>
      </w:pPr>
    </w:p>
    <w:p w14:paraId="5A1171A6" w14:textId="77777777" w:rsidR="00635086" w:rsidRPr="00CE3432" w:rsidRDefault="00635086" w:rsidP="007330A0">
      <w:pPr>
        <w:ind w:left="1440"/>
        <w:jc w:val="both"/>
        <w:rPr>
          <w:sz w:val="22"/>
          <w:szCs w:val="22"/>
        </w:rPr>
      </w:pPr>
      <w:r w:rsidRPr="00CE3432">
        <w:rPr>
          <w:sz w:val="22"/>
          <w:szCs w:val="22"/>
        </w:rPr>
        <w:t>The contract shall be awarded to the vendor whose proposal is most advantageous, taking into consideration the evaluation factors set forth in the RFP.</w:t>
      </w:r>
    </w:p>
    <w:p w14:paraId="6A41E317" w14:textId="77777777" w:rsidR="00635086" w:rsidRPr="00CE3432" w:rsidRDefault="00635086" w:rsidP="007330A0">
      <w:pPr>
        <w:ind w:left="1440"/>
        <w:jc w:val="both"/>
        <w:rPr>
          <w:sz w:val="22"/>
          <w:szCs w:val="22"/>
        </w:rPr>
      </w:pPr>
    </w:p>
    <w:p w14:paraId="7CB1D7DF" w14:textId="77777777" w:rsidR="00635086" w:rsidRPr="00CE3432" w:rsidRDefault="00635086" w:rsidP="007330A0">
      <w:pPr>
        <w:ind w:left="1440"/>
        <w:jc w:val="both"/>
        <w:rPr>
          <w:sz w:val="22"/>
          <w:szCs w:val="22"/>
        </w:rPr>
      </w:pPr>
      <w:r w:rsidRPr="00CE3432">
        <w:rPr>
          <w:sz w:val="22"/>
          <w:szCs w:val="22"/>
        </w:rPr>
        <w:t>It should be explicitly noted that the State of Delaware is not obligated to award the contract to the vendor who submits the lowest bid o</w:t>
      </w:r>
      <w:r w:rsidR="00876AE1" w:rsidRPr="00CE3432">
        <w:rPr>
          <w:sz w:val="22"/>
          <w:szCs w:val="22"/>
        </w:rPr>
        <w:t>r</w:t>
      </w:r>
      <w:r w:rsidRPr="00CE3432">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CE3432" w:rsidRDefault="00635086" w:rsidP="007330A0">
      <w:pPr>
        <w:ind w:left="1440"/>
        <w:jc w:val="both"/>
        <w:rPr>
          <w:sz w:val="22"/>
          <w:szCs w:val="22"/>
        </w:rPr>
      </w:pPr>
    </w:p>
    <w:p w14:paraId="7ABAE31A" w14:textId="77777777" w:rsidR="00635086" w:rsidRPr="00CE3432" w:rsidRDefault="00635086" w:rsidP="007330A0">
      <w:pPr>
        <w:ind w:left="1440"/>
        <w:jc w:val="both"/>
        <w:rPr>
          <w:sz w:val="22"/>
          <w:szCs w:val="22"/>
        </w:rPr>
      </w:pPr>
      <w:r w:rsidRPr="00CE3432">
        <w:rPr>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CE3432" w:rsidRDefault="00A939A8" w:rsidP="007330A0">
      <w:pPr>
        <w:jc w:val="both"/>
        <w:rPr>
          <w:sz w:val="22"/>
          <w:szCs w:val="22"/>
        </w:rPr>
      </w:pPr>
    </w:p>
    <w:p w14:paraId="2432CE4B" w14:textId="592464A6" w:rsidR="00A939A8" w:rsidRPr="00CE3432" w:rsidRDefault="00A939A8" w:rsidP="00AA3BBA">
      <w:pPr>
        <w:pStyle w:val="Default"/>
        <w:numPr>
          <w:ilvl w:val="0"/>
          <w:numId w:val="10"/>
        </w:numPr>
        <w:jc w:val="both"/>
        <w:rPr>
          <w:rFonts w:ascii="Arial" w:hAnsi="Arial" w:cs="Arial"/>
          <w:sz w:val="22"/>
          <w:szCs w:val="22"/>
        </w:rPr>
      </w:pPr>
      <w:r w:rsidRPr="00CE3432">
        <w:rPr>
          <w:rFonts w:ascii="Arial" w:hAnsi="Arial" w:cs="Arial"/>
          <w:b/>
          <w:sz w:val="22"/>
          <w:szCs w:val="22"/>
        </w:rPr>
        <w:t>C</w:t>
      </w:r>
      <w:r w:rsidR="001E1428" w:rsidRPr="00CE3432">
        <w:rPr>
          <w:rFonts w:ascii="Arial" w:hAnsi="Arial" w:cs="Arial"/>
          <w:b/>
          <w:sz w:val="22"/>
          <w:szCs w:val="22"/>
        </w:rPr>
        <w:t>ooperatives</w:t>
      </w:r>
    </w:p>
    <w:p w14:paraId="4C20E4B1" w14:textId="77777777" w:rsidR="00A939A8" w:rsidRPr="00CE3432" w:rsidRDefault="00A939A8" w:rsidP="007330A0">
      <w:pPr>
        <w:pStyle w:val="Default"/>
        <w:ind w:left="1080"/>
        <w:jc w:val="both"/>
        <w:rPr>
          <w:rFonts w:ascii="Arial" w:hAnsi="Arial" w:cs="Arial"/>
          <w:sz w:val="22"/>
          <w:szCs w:val="22"/>
        </w:rPr>
      </w:pPr>
      <w:r w:rsidRPr="00CE3432">
        <w:rPr>
          <w:rFonts w:ascii="Arial" w:hAnsi="Arial" w:cs="Arial"/>
          <w:sz w:val="22"/>
          <w:szCs w:val="22"/>
        </w:rPr>
        <w:t>Vendors, who have been awarded similar contracts through a competitive bidding process with a cooperative, are welcome to submit the cooperative pricing for this solicitation.</w:t>
      </w:r>
      <w:r w:rsidRPr="00CE3432">
        <w:rPr>
          <w:rFonts w:ascii="Arial" w:hAnsi="Arial" w:cs="Arial"/>
          <w:b/>
          <w:sz w:val="22"/>
          <w:szCs w:val="22"/>
          <w:u w:val="single"/>
        </w:rPr>
        <w:t xml:space="preserve"> </w:t>
      </w:r>
      <w:r w:rsidR="00D90078" w:rsidRPr="00CE3432">
        <w:rPr>
          <w:rFonts w:ascii="Arial" w:hAnsi="Arial" w:cs="Arial"/>
          <w:b/>
          <w:sz w:val="22"/>
          <w:szCs w:val="22"/>
          <w:u w:val="single"/>
        </w:rPr>
        <w:t>State of Delaware terms will take precedence.</w:t>
      </w:r>
    </w:p>
    <w:p w14:paraId="24F24527" w14:textId="77777777" w:rsidR="00CC678D" w:rsidRPr="00CE3432" w:rsidRDefault="00CC678D" w:rsidP="007330A0">
      <w:pPr>
        <w:ind w:left="720"/>
        <w:jc w:val="both"/>
        <w:rPr>
          <w:sz w:val="22"/>
          <w:szCs w:val="22"/>
        </w:rPr>
      </w:pPr>
    </w:p>
    <w:p w14:paraId="7D539D64" w14:textId="77777777" w:rsidR="00CC678D" w:rsidRPr="00CE3432" w:rsidRDefault="00635086" w:rsidP="00AA3BBA">
      <w:pPr>
        <w:numPr>
          <w:ilvl w:val="0"/>
          <w:numId w:val="7"/>
        </w:numPr>
        <w:jc w:val="both"/>
        <w:rPr>
          <w:sz w:val="22"/>
          <w:szCs w:val="22"/>
        </w:rPr>
      </w:pPr>
      <w:r w:rsidRPr="00CE3432">
        <w:rPr>
          <w:b/>
          <w:sz w:val="22"/>
          <w:szCs w:val="22"/>
        </w:rPr>
        <w:t>RFP Evaluation Process</w:t>
      </w:r>
    </w:p>
    <w:p w14:paraId="0BC9F653" w14:textId="77777777" w:rsidR="00635086" w:rsidRPr="00CE3432" w:rsidRDefault="00635086" w:rsidP="007330A0">
      <w:pPr>
        <w:ind w:left="720"/>
        <w:jc w:val="both"/>
        <w:rPr>
          <w:sz w:val="22"/>
          <w:szCs w:val="22"/>
        </w:rPr>
      </w:pPr>
      <w:r w:rsidRPr="00CE3432">
        <w:rPr>
          <w:sz w:val="22"/>
          <w:szCs w:val="22"/>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CE3432" w:rsidRDefault="00635086" w:rsidP="007330A0">
      <w:pPr>
        <w:ind w:left="720"/>
        <w:jc w:val="both"/>
        <w:rPr>
          <w:sz w:val="22"/>
          <w:szCs w:val="22"/>
        </w:rPr>
      </w:pPr>
    </w:p>
    <w:p w14:paraId="142A54DA" w14:textId="77777777" w:rsidR="00635086" w:rsidRPr="00CE3432" w:rsidRDefault="00635086" w:rsidP="007330A0">
      <w:pPr>
        <w:ind w:left="720"/>
        <w:jc w:val="both"/>
        <w:rPr>
          <w:sz w:val="22"/>
          <w:szCs w:val="22"/>
        </w:rPr>
      </w:pPr>
      <w:r w:rsidRPr="00CE3432">
        <w:rPr>
          <w:sz w:val="22"/>
          <w:szCs w:val="22"/>
        </w:rPr>
        <w:t xml:space="preserve">The State of Delaware reserves full discretion to determine the competence and responsibility, professionally and/or financially, of vendors.  Vendors are to provide in a </w:t>
      </w:r>
    </w:p>
    <w:p w14:paraId="3705FE18" w14:textId="77777777" w:rsidR="00635086" w:rsidRPr="00CE3432" w:rsidRDefault="00635086" w:rsidP="007330A0">
      <w:pPr>
        <w:ind w:left="720"/>
        <w:jc w:val="both"/>
        <w:rPr>
          <w:sz w:val="22"/>
          <w:szCs w:val="22"/>
        </w:rPr>
      </w:pPr>
      <w:r w:rsidRPr="00CE3432">
        <w:rPr>
          <w:sz w:val="22"/>
          <w:szCs w:val="22"/>
        </w:rPr>
        <w:t>timely manner any and all information that the State of Delaware may deem necessary to make a decision.</w:t>
      </w:r>
    </w:p>
    <w:p w14:paraId="7BF1C2D2" w14:textId="77777777" w:rsidR="00635086" w:rsidRPr="00CE3432" w:rsidRDefault="00635086" w:rsidP="007330A0">
      <w:pPr>
        <w:ind w:left="720"/>
        <w:jc w:val="both"/>
        <w:rPr>
          <w:sz w:val="22"/>
          <w:szCs w:val="22"/>
        </w:rPr>
      </w:pPr>
    </w:p>
    <w:p w14:paraId="04CBE5E8" w14:textId="77777777" w:rsidR="00635086" w:rsidRPr="00CE3432" w:rsidRDefault="00635086" w:rsidP="00AA3BBA">
      <w:pPr>
        <w:numPr>
          <w:ilvl w:val="0"/>
          <w:numId w:val="13"/>
        </w:numPr>
        <w:jc w:val="both"/>
        <w:rPr>
          <w:b/>
          <w:sz w:val="22"/>
          <w:szCs w:val="22"/>
        </w:rPr>
      </w:pPr>
      <w:r w:rsidRPr="00CE3432">
        <w:rPr>
          <w:b/>
          <w:sz w:val="22"/>
          <w:szCs w:val="22"/>
        </w:rPr>
        <w:t>Proposal Evaluation Team</w:t>
      </w:r>
    </w:p>
    <w:p w14:paraId="1D3FB340" w14:textId="5F35C5E5" w:rsidR="006E7BD8" w:rsidRPr="00CE3432" w:rsidRDefault="006E7BD8" w:rsidP="006E7BD8">
      <w:pPr>
        <w:pStyle w:val="ListParagraph"/>
        <w:ind w:left="1080"/>
        <w:jc w:val="both"/>
        <w:rPr>
          <w:rFonts w:ascii="Arial" w:hAnsi="Arial" w:cs="Arial"/>
          <w:sz w:val="22"/>
          <w:szCs w:val="22"/>
        </w:rPr>
      </w:pPr>
      <w:r w:rsidRPr="00CE3432">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CE3432">
        <w:rPr>
          <w:rFonts w:ascii="Arial" w:hAnsi="Arial" w:cs="Arial"/>
          <w:i/>
          <w:sz w:val="22"/>
          <w:szCs w:val="22"/>
        </w:rPr>
        <w:t>Del. C</w:t>
      </w:r>
      <w:r w:rsidRPr="00CE3432">
        <w:rPr>
          <w:rFonts w:ascii="Arial" w:hAnsi="Arial" w:cs="Arial"/>
          <w:sz w:val="22"/>
          <w:szCs w:val="22"/>
        </w:rPr>
        <w:t xml:space="preserve">. §§ </w:t>
      </w:r>
      <w:hyperlink r:id="rId39" w:history="1">
        <w:r w:rsidRPr="00CE3432">
          <w:rPr>
            <w:rStyle w:val="Hyperlink"/>
            <w:rFonts w:ascii="Arial" w:hAnsi="Arial" w:cs="Arial"/>
            <w:sz w:val="22"/>
            <w:szCs w:val="22"/>
          </w:rPr>
          <w:t>6981 and 6982</w:t>
        </w:r>
      </w:hyperlink>
      <w:r w:rsidRPr="00CE3432">
        <w:rPr>
          <w:rFonts w:ascii="Arial" w:hAnsi="Arial" w:cs="Arial"/>
          <w:sz w:val="22"/>
          <w:szCs w:val="22"/>
        </w:rPr>
        <w:t xml:space="preserve">. Professional services for this solicitation are considered under 29 </w:t>
      </w:r>
      <w:r w:rsidRPr="00CE3432">
        <w:rPr>
          <w:rFonts w:ascii="Arial" w:hAnsi="Arial" w:cs="Arial"/>
          <w:i/>
          <w:sz w:val="22"/>
          <w:szCs w:val="22"/>
        </w:rPr>
        <w:t>Del. C</w:t>
      </w:r>
      <w:r w:rsidRPr="00CE3432">
        <w:rPr>
          <w:rFonts w:ascii="Arial" w:hAnsi="Arial" w:cs="Arial"/>
          <w:sz w:val="22"/>
          <w:szCs w:val="22"/>
        </w:rPr>
        <w:t>. §</w:t>
      </w:r>
      <w:r w:rsidR="00CD2822" w:rsidRPr="00CE3432">
        <w:rPr>
          <w:rFonts w:ascii="Arial" w:hAnsi="Arial" w:cs="Arial"/>
          <w:sz w:val="22"/>
          <w:szCs w:val="22"/>
        </w:rPr>
        <w:t xml:space="preserve"> </w:t>
      </w:r>
      <w:r w:rsidRPr="00CE3432">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557B3E" w:rsidRPr="004A259E">
        <w:rPr>
          <w:rFonts w:ascii="Arial" w:hAnsi="Arial" w:cs="Arial"/>
          <w:sz w:val="22"/>
          <w:szCs w:val="22"/>
        </w:rPr>
        <w:t>Secretary of the Department of Health and Social Services</w:t>
      </w:r>
      <w:r w:rsidRPr="00CE3432">
        <w:rPr>
          <w:rFonts w:ascii="Arial" w:hAnsi="Arial" w:cs="Arial"/>
          <w:sz w:val="22"/>
          <w:szCs w:val="22"/>
        </w:rPr>
        <w:t xml:space="preserve">, who shall have final authority, subject to the provisions of this RFP and 29 </w:t>
      </w:r>
      <w:r w:rsidRPr="00CE3432">
        <w:rPr>
          <w:rFonts w:ascii="Arial" w:hAnsi="Arial" w:cs="Arial"/>
          <w:i/>
          <w:sz w:val="22"/>
          <w:szCs w:val="22"/>
        </w:rPr>
        <w:t>Del. C.</w:t>
      </w:r>
      <w:r w:rsidRPr="00CE3432">
        <w:rPr>
          <w:rFonts w:ascii="Arial" w:hAnsi="Arial" w:cs="Arial"/>
          <w:sz w:val="22"/>
          <w:szCs w:val="22"/>
        </w:rPr>
        <w:t xml:space="preserve"> § </w:t>
      </w:r>
      <w:hyperlink r:id="rId40" w:history="1">
        <w:r w:rsidRPr="00CE3432">
          <w:rPr>
            <w:rStyle w:val="Hyperlink"/>
            <w:rFonts w:ascii="Arial" w:hAnsi="Arial" w:cs="Arial"/>
            <w:sz w:val="22"/>
            <w:szCs w:val="22"/>
          </w:rPr>
          <w:t>6982</w:t>
        </w:r>
      </w:hyperlink>
      <w:r w:rsidRPr="00CE3432">
        <w:rPr>
          <w:rStyle w:val="Hyperlink"/>
          <w:rFonts w:ascii="Arial" w:hAnsi="Arial" w:cs="Arial"/>
          <w:sz w:val="22"/>
          <w:szCs w:val="22"/>
        </w:rPr>
        <w:t>(b)</w:t>
      </w:r>
      <w:r w:rsidRPr="00CE3432">
        <w:rPr>
          <w:rFonts w:ascii="Arial" w:hAnsi="Arial" w:cs="Arial"/>
          <w:sz w:val="22"/>
          <w:szCs w:val="22"/>
        </w:rPr>
        <w:t>, to award a contract to the successful vendor in the best interests of the State of Delaware.</w:t>
      </w:r>
    </w:p>
    <w:p w14:paraId="2FCC5A0B" w14:textId="77777777" w:rsidR="00635086" w:rsidRPr="00CE3432" w:rsidRDefault="00635086" w:rsidP="007330A0">
      <w:pPr>
        <w:ind w:left="1080"/>
        <w:jc w:val="both"/>
        <w:rPr>
          <w:sz w:val="22"/>
          <w:szCs w:val="22"/>
        </w:rPr>
      </w:pPr>
    </w:p>
    <w:p w14:paraId="4DA72FE3" w14:textId="77777777" w:rsidR="00635086" w:rsidRPr="00CE3432" w:rsidRDefault="00635086" w:rsidP="00AA3BBA">
      <w:pPr>
        <w:numPr>
          <w:ilvl w:val="0"/>
          <w:numId w:val="13"/>
        </w:numPr>
        <w:jc w:val="both"/>
        <w:rPr>
          <w:sz w:val="22"/>
          <w:szCs w:val="22"/>
        </w:rPr>
      </w:pPr>
      <w:r w:rsidRPr="00CE3432">
        <w:rPr>
          <w:b/>
          <w:sz w:val="22"/>
          <w:szCs w:val="22"/>
        </w:rPr>
        <w:t>Proposal Selection Criteria</w:t>
      </w:r>
    </w:p>
    <w:p w14:paraId="21E4F3C7" w14:textId="77777777" w:rsidR="008E4AE2" w:rsidRPr="00CE3432" w:rsidRDefault="008E4AE2" w:rsidP="007330A0">
      <w:pPr>
        <w:ind w:left="1080"/>
        <w:jc w:val="both"/>
        <w:rPr>
          <w:sz w:val="22"/>
          <w:szCs w:val="22"/>
        </w:rPr>
      </w:pPr>
      <w:r w:rsidRPr="00CE3432">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CE3432" w:rsidRDefault="008E4AE2" w:rsidP="007330A0">
      <w:pPr>
        <w:ind w:left="1080"/>
        <w:jc w:val="both"/>
        <w:rPr>
          <w:sz w:val="22"/>
          <w:szCs w:val="22"/>
        </w:rPr>
      </w:pPr>
    </w:p>
    <w:p w14:paraId="3F023F82" w14:textId="77777777" w:rsidR="008E4AE2" w:rsidRPr="00CE3432" w:rsidRDefault="008E4AE2" w:rsidP="007330A0">
      <w:pPr>
        <w:ind w:left="1080"/>
        <w:jc w:val="both"/>
        <w:rPr>
          <w:sz w:val="22"/>
          <w:szCs w:val="22"/>
        </w:rPr>
      </w:pPr>
      <w:r w:rsidRPr="00CE3432">
        <w:rPr>
          <w:sz w:val="22"/>
          <w:szCs w:val="22"/>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CE3432" w:rsidRDefault="008E4AE2" w:rsidP="007330A0">
      <w:pPr>
        <w:ind w:left="1080"/>
        <w:jc w:val="both"/>
        <w:rPr>
          <w:sz w:val="22"/>
          <w:szCs w:val="22"/>
        </w:rPr>
      </w:pPr>
    </w:p>
    <w:p w14:paraId="64CF748D" w14:textId="77777777" w:rsidR="008E4AE2" w:rsidRPr="00CE3432" w:rsidRDefault="008E4AE2" w:rsidP="007330A0">
      <w:pPr>
        <w:ind w:left="1080"/>
        <w:jc w:val="both"/>
        <w:rPr>
          <w:sz w:val="22"/>
          <w:szCs w:val="22"/>
        </w:rPr>
      </w:pPr>
      <w:r w:rsidRPr="00CE3432">
        <w:rPr>
          <w:sz w:val="22"/>
          <w:szCs w:val="22"/>
        </w:rPr>
        <w:t>The Team reserves the right to:</w:t>
      </w:r>
    </w:p>
    <w:p w14:paraId="05B74222" w14:textId="77777777" w:rsidR="008E4AE2" w:rsidRPr="00CE3432" w:rsidRDefault="008E4AE2" w:rsidP="00AA3BBA">
      <w:pPr>
        <w:numPr>
          <w:ilvl w:val="0"/>
          <w:numId w:val="14"/>
        </w:numPr>
        <w:jc w:val="both"/>
        <w:rPr>
          <w:sz w:val="22"/>
          <w:szCs w:val="22"/>
        </w:rPr>
      </w:pPr>
      <w:r w:rsidRPr="00CE3432">
        <w:rPr>
          <w:sz w:val="22"/>
          <w:szCs w:val="22"/>
        </w:rPr>
        <w:t>Select for contract or for negotiations a proposal other than that with lowest costs.</w:t>
      </w:r>
    </w:p>
    <w:p w14:paraId="6270BDF5" w14:textId="77777777" w:rsidR="008E4AE2" w:rsidRPr="00CE3432" w:rsidRDefault="008E4AE2" w:rsidP="00AA3BBA">
      <w:pPr>
        <w:numPr>
          <w:ilvl w:val="0"/>
          <w:numId w:val="14"/>
        </w:numPr>
        <w:tabs>
          <w:tab w:val="left" w:pos="720"/>
        </w:tabs>
        <w:jc w:val="both"/>
        <w:rPr>
          <w:sz w:val="22"/>
          <w:szCs w:val="22"/>
        </w:rPr>
      </w:pPr>
      <w:r w:rsidRPr="00CE3432">
        <w:rPr>
          <w:sz w:val="22"/>
          <w:szCs w:val="22"/>
        </w:rPr>
        <w:t>Reject any and all proposals or portions of proposals received in response to this RFP or to make no award or issue a new RFP.</w:t>
      </w:r>
    </w:p>
    <w:p w14:paraId="1A345545" w14:textId="77777777" w:rsidR="008E4AE2" w:rsidRPr="00CE3432" w:rsidRDefault="008E4AE2" w:rsidP="00AA3BBA">
      <w:pPr>
        <w:numPr>
          <w:ilvl w:val="0"/>
          <w:numId w:val="14"/>
        </w:numPr>
        <w:jc w:val="both"/>
        <w:rPr>
          <w:sz w:val="22"/>
          <w:szCs w:val="22"/>
        </w:rPr>
      </w:pPr>
      <w:r w:rsidRPr="00CE3432">
        <w:rPr>
          <w:sz w:val="22"/>
          <w:szCs w:val="22"/>
        </w:rPr>
        <w:t>Waive or modify any information, irregularity, or inconsistency in proposals received.</w:t>
      </w:r>
    </w:p>
    <w:p w14:paraId="64B7F5CE" w14:textId="77777777" w:rsidR="008E4AE2" w:rsidRPr="00CE3432" w:rsidRDefault="008E4AE2" w:rsidP="00AA3BBA">
      <w:pPr>
        <w:numPr>
          <w:ilvl w:val="0"/>
          <w:numId w:val="14"/>
        </w:numPr>
        <w:jc w:val="both"/>
        <w:rPr>
          <w:sz w:val="22"/>
          <w:szCs w:val="22"/>
        </w:rPr>
      </w:pPr>
      <w:r w:rsidRPr="00CE3432">
        <w:rPr>
          <w:sz w:val="22"/>
          <w:szCs w:val="22"/>
        </w:rPr>
        <w:t>Request modification to proposals from any or all vendors during the contract review and negotiation.</w:t>
      </w:r>
    </w:p>
    <w:p w14:paraId="005DD374" w14:textId="77777777" w:rsidR="008E4AE2" w:rsidRPr="00CE3432" w:rsidRDefault="008E4AE2" w:rsidP="00AA3BBA">
      <w:pPr>
        <w:numPr>
          <w:ilvl w:val="0"/>
          <w:numId w:val="14"/>
        </w:numPr>
        <w:jc w:val="both"/>
        <w:rPr>
          <w:sz w:val="22"/>
          <w:szCs w:val="22"/>
        </w:rPr>
      </w:pPr>
      <w:r w:rsidRPr="00CE3432">
        <w:rPr>
          <w:sz w:val="22"/>
          <w:szCs w:val="22"/>
        </w:rPr>
        <w:t>Negotiate any aspect of the proposal with any vendor and negotiate with more than one vendor at the same time.</w:t>
      </w:r>
    </w:p>
    <w:p w14:paraId="2A85C708" w14:textId="4E236042" w:rsidR="008E4AE2" w:rsidRPr="00CE3432" w:rsidRDefault="008E4AE2" w:rsidP="00AA3BBA">
      <w:pPr>
        <w:numPr>
          <w:ilvl w:val="0"/>
          <w:numId w:val="14"/>
        </w:numPr>
        <w:jc w:val="both"/>
        <w:rPr>
          <w:sz w:val="22"/>
          <w:szCs w:val="22"/>
        </w:rPr>
      </w:pPr>
      <w:r w:rsidRPr="00CE3432">
        <w:rPr>
          <w:sz w:val="22"/>
          <w:szCs w:val="22"/>
        </w:rPr>
        <w:t xml:space="preserve">Select more than one vendor pursuant to 29 </w:t>
      </w:r>
      <w:r w:rsidRPr="00CE3432">
        <w:rPr>
          <w:i/>
          <w:sz w:val="22"/>
          <w:szCs w:val="22"/>
        </w:rPr>
        <w:t>Del. C</w:t>
      </w:r>
      <w:r w:rsidRPr="00CE3432">
        <w:rPr>
          <w:sz w:val="22"/>
          <w:szCs w:val="22"/>
        </w:rPr>
        <w:t>. §</w:t>
      </w:r>
      <w:r w:rsidR="00CD2822" w:rsidRPr="00CE3432">
        <w:rPr>
          <w:sz w:val="22"/>
          <w:szCs w:val="22"/>
        </w:rPr>
        <w:t xml:space="preserve"> </w:t>
      </w:r>
      <w:hyperlink r:id="rId41" w:history="1">
        <w:r w:rsidRPr="00CE3432">
          <w:rPr>
            <w:rStyle w:val="Hyperlink"/>
            <w:sz w:val="22"/>
            <w:szCs w:val="22"/>
          </w:rPr>
          <w:t>6986</w:t>
        </w:r>
      </w:hyperlink>
      <w:r w:rsidRPr="00CE3432">
        <w:rPr>
          <w:sz w:val="22"/>
          <w:szCs w:val="22"/>
        </w:rPr>
        <w:t xml:space="preserve">.  </w:t>
      </w:r>
    </w:p>
    <w:p w14:paraId="2533D81E" w14:textId="77777777" w:rsidR="008E4AE2" w:rsidRPr="00CE3432" w:rsidRDefault="008E4AE2" w:rsidP="007330A0">
      <w:pPr>
        <w:jc w:val="both"/>
        <w:rPr>
          <w:sz w:val="22"/>
          <w:szCs w:val="22"/>
        </w:rPr>
      </w:pPr>
    </w:p>
    <w:p w14:paraId="50F6CE0A" w14:textId="77777777" w:rsidR="008E4AE2" w:rsidRPr="00CE3432" w:rsidRDefault="008E4AE2" w:rsidP="007330A0">
      <w:pPr>
        <w:ind w:left="1080"/>
        <w:jc w:val="both"/>
        <w:rPr>
          <w:sz w:val="22"/>
          <w:szCs w:val="22"/>
        </w:rPr>
      </w:pPr>
      <w:r w:rsidRPr="00CE3432">
        <w:rPr>
          <w:b/>
          <w:sz w:val="22"/>
          <w:szCs w:val="22"/>
        </w:rPr>
        <w:t>Criteria Weight</w:t>
      </w:r>
    </w:p>
    <w:p w14:paraId="274B38FD" w14:textId="77777777" w:rsidR="008E4AE2" w:rsidRPr="00CE3432" w:rsidRDefault="008E4AE2" w:rsidP="007330A0">
      <w:pPr>
        <w:ind w:left="1080"/>
        <w:jc w:val="both"/>
        <w:rPr>
          <w:sz w:val="22"/>
          <w:szCs w:val="22"/>
        </w:rPr>
      </w:pPr>
      <w:r w:rsidRPr="00CE3432">
        <w:rPr>
          <w:sz w:val="22"/>
          <w:szCs w:val="22"/>
        </w:rPr>
        <w:t>All proposals shall be evaluated using the same criteria and scoring process.  The following criteria shall be used by the Evaluation Team to evaluate proposals:</w:t>
      </w:r>
    </w:p>
    <w:p w14:paraId="0BD61635" w14:textId="2FB488C3" w:rsidR="008E4AE2" w:rsidRDefault="008E4AE2" w:rsidP="007330A0">
      <w:pPr>
        <w:ind w:left="1080"/>
        <w:jc w:val="both"/>
        <w:rPr>
          <w:sz w:val="22"/>
          <w:szCs w:val="22"/>
        </w:rPr>
      </w:pP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4"/>
        <w:gridCol w:w="1256"/>
      </w:tblGrid>
      <w:tr w:rsidR="00E14402" w:rsidRPr="008E4AE2" w14:paraId="354F3E3E" w14:textId="77777777" w:rsidTr="00E14402">
        <w:trPr>
          <w:tblHeader/>
          <w:jc w:val="center"/>
        </w:trPr>
        <w:tc>
          <w:tcPr>
            <w:tcW w:w="6944" w:type="dxa"/>
            <w:shd w:val="clear" w:color="auto" w:fill="C0C0C0"/>
            <w:vAlign w:val="center"/>
          </w:tcPr>
          <w:p w14:paraId="638CC8B4" w14:textId="77777777" w:rsidR="00E14402" w:rsidRPr="008E4AE2" w:rsidRDefault="00E14402" w:rsidP="00757C12">
            <w:pPr>
              <w:jc w:val="center"/>
              <w:rPr>
                <w:b/>
                <w:sz w:val="22"/>
                <w:szCs w:val="22"/>
              </w:rPr>
            </w:pPr>
            <w:r w:rsidRPr="008E4AE2">
              <w:rPr>
                <w:b/>
                <w:sz w:val="22"/>
                <w:szCs w:val="22"/>
              </w:rPr>
              <w:t>Criteria</w:t>
            </w:r>
          </w:p>
        </w:tc>
        <w:tc>
          <w:tcPr>
            <w:tcW w:w="1256" w:type="dxa"/>
            <w:shd w:val="clear" w:color="auto" w:fill="C0C0C0"/>
            <w:vAlign w:val="center"/>
          </w:tcPr>
          <w:p w14:paraId="2AFC8A38" w14:textId="77777777" w:rsidR="00E14402" w:rsidRPr="008E4AE2" w:rsidRDefault="00E14402" w:rsidP="00757C12">
            <w:pPr>
              <w:jc w:val="center"/>
              <w:rPr>
                <w:b/>
                <w:sz w:val="22"/>
                <w:szCs w:val="22"/>
              </w:rPr>
            </w:pPr>
            <w:r w:rsidRPr="008E4AE2">
              <w:rPr>
                <w:b/>
                <w:sz w:val="22"/>
                <w:szCs w:val="22"/>
              </w:rPr>
              <w:t>Weight</w:t>
            </w:r>
          </w:p>
        </w:tc>
      </w:tr>
      <w:tr w:rsidR="00E14402" w:rsidRPr="008E4AE2" w14:paraId="1F534023" w14:textId="77777777" w:rsidTr="00E14402">
        <w:trPr>
          <w:trHeight w:val="1889"/>
          <w:jc w:val="center"/>
        </w:trPr>
        <w:tc>
          <w:tcPr>
            <w:tcW w:w="6944" w:type="dxa"/>
            <w:vAlign w:val="center"/>
          </w:tcPr>
          <w:p w14:paraId="226F6289" w14:textId="77777777" w:rsidR="00C800FF" w:rsidRDefault="00C800FF" w:rsidP="00C800FF">
            <w:pPr>
              <w:jc w:val="both"/>
              <w:rPr>
                <w:b/>
                <w:bCs/>
                <w:color w:val="FF0000"/>
                <w:sz w:val="22"/>
                <w:szCs w:val="22"/>
              </w:rPr>
            </w:pPr>
            <w:r>
              <w:rPr>
                <w:b/>
                <w:bCs/>
                <w:color w:val="FF0000"/>
              </w:rPr>
              <w:t>Technical Proposal</w:t>
            </w:r>
          </w:p>
          <w:p w14:paraId="2623F0D2" w14:textId="77777777" w:rsidR="00C800FF" w:rsidRDefault="00C800FF" w:rsidP="00C800FF">
            <w:pPr>
              <w:ind w:left="360" w:hanging="360"/>
              <w:jc w:val="both"/>
              <w:rPr>
                <w:color w:val="FF0000"/>
              </w:rPr>
            </w:pPr>
            <w:r>
              <w:rPr>
                <w:color w:val="FF0000"/>
              </w:rPr>
              <w:t xml:space="preserve">A. </w:t>
            </w:r>
            <w:r>
              <w:rPr>
                <w:color w:val="FF0000"/>
              </w:rPr>
              <w:tab/>
              <w:t>Transmittal Letter</w:t>
            </w:r>
          </w:p>
          <w:p w14:paraId="4BDA73F7" w14:textId="77777777" w:rsidR="00C800FF" w:rsidRDefault="00C800FF" w:rsidP="00C800FF">
            <w:pPr>
              <w:ind w:left="360" w:hanging="360"/>
              <w:jc w:val="both"/>
              <w:rPr>
                <w:color w:val="FF0000"/>
              </w:rPr>
            </w:pPr>
            <w:r>
              <w:rPr>
                <w:color w:val="FF0000"/>
              </w:rPr>
              <w:t xml:space="preserve">B. </w:t>
            </w:r>
            <w:r>
              <w:rPr>
                <w:color w:val="FF0000"/>
              </w:rPr>
              <w:tab/>
              <w:t>Required Forms</w:t>
            </w:r>
          </w:p>
          <w:p w14:paraId="169FB61B" w14:textId="77777777" w:rsidR="00C800FF" w:rsidRDefault="00C800FF" w:rsidP="00C800FF">
            <w:pPr>
              <w:ind w:left="360" w:hanging="360"/>
              <w:jc w:val="both"/>
              <w:rPr>
                <w:color w:val="FF0000"/>
              </w:rPr>
            </w:pPr>
            <w:r>
              <w:rPr>
                <w:color w:val="FF0000"/>
              </w:rPr>
              <w:t xml:space="preserve">C. </w:t>
            </w:r>
            <w:r>
              <w:rPr>
                <w:color w:val="FF0000"/>
              </w:rPr>
              <w:tab/>
              <w:t>Executive Summary</w:t>
            </w:r>
          </w:p>
          <w:p w14:paraId="0819E874" w14:textId="77777777" w:rsidR="00C800FF" w:rsidRDefault="00C800FF" w:rsidP="00C800FF">
            <w:pPr>
              <w:ind w:left="360" w:hanging="360"/>
              <w:jc w:val="both"/>
              <w:rPr>
                <w:color w:val="FF0000"/>
              </w:rPr>
            </w:pPr>
            <w:r>
              <w:rPr>
                <w:color w:val="FF0000"/>
              </w:rPr>
              <w:t xml:space="preserve">D. </w:t>
            </w:r>
            <w:r>
              <w:rPr>
                <w:color w:val="FF0000"/>
              </w:rPr>
              <w:tab/>
              <w:t>Contract Management Plan</w:t>
            </w:r>
          </w:p>
          <w:p w14:paraId="64F757EB" w14:textId="77777777" w:rsidR="00C800FF" w:rsidRDefault="00C800FF" w:rsidP="00C800FF">
            <w:pPr>
              <w:ind w:left="360" w:hanging="360"/>
              <w:jc w:val="both"/>
              <w:rPr>
                <w:color w:val="FF0000"/>
              </w:rPr>
            </w:pPr>
            <w:r>
              <w:rPr>
                <w:color w:val="FF0000"/>
              </w:rPr>
              <w:t xml:space="preserve">E. </w:t>
            </w:r>
            <w:r>
              <w:rPr>
                <w:color w:val="FF0000"/>
              </w:rPr>
              <w:tab/>
              <w:t>Project Requirements</w:t>
            </w:r>
          </w:p>
          <w:p w14:paraId="7FF4D1E5" w14:textId="77777777" w:rsidR="00C800FF" w:rsidRDefault="00C800FF" w:rsidP="00C800FF">
            <w:pPr>
              <w:ind w:left="360" w:hanging="360"/>
              <w:jc w:val="both"/>
              <w:rPr>
                <w:color w:val="FF0000"/>
              </w:rPr>
            </w:pPr>
            <w:r>
              <w:rPr>
                <w:color w:val="FF0000"/>
              </w:rPr>
              <w:t>F.</w:t>
            </w:r>
            <w:r>
              <w:rPr>
                <w:color w:val="FF0000"/>
              </w:rPr>
              <w:tab/>
              <w:t>Project Team Organization Chart</w:t>
            </w:r>
          </w:p>
          <w:p w14:paraId="6E25443C" w14:textId="77777777" w:rsidR="00C800FF" w:rsidRDefault="00C800FF" w:rsidP="00C800FF">
            <w:pPr>
              <w:ind w:left="360" w:hanging="360"/>
              <w:jc w:val="both"/>
              <w:rPr>
                <w:color w:val="FF0000"/>
              </w:rPr>
            </w:pPr>
            <w:r>
              <w:rPr>
                <w:color w:val="FF0000"/>
              </w:rPr>
              <w:t>G.</w:t>
            </w:r>
            <w:r>
              <w:rPr>
                <w:color w:val="FF0000"/>
              </w:rPr>
              <w:tab/>
              <w:t>Project Team Resumes</w:t>
            </w:r>
          </w:p>
          <w:p w14:paraId="26B7B05A" w14:textId="77777777" w:rsidR="00C800FF" w:rsidRDefault="00C800FF" w:rsidP="00C800FF">
            <w:pPr>
              <w:ind w:left="360" w:hanging="360"/>
              <w:jc w:val="both"/>
              <w:rPr>
                <w:color w:val="FF0000"/>
              </w:rPr>
            </w:pPr>
            <w:r>
              <w:rPr>
                <w:color w:val="FF0000"/>
              </w:rPr>
              <w:t>H.</w:t>
            </w:r>
            <w:r>
              <w:rPr>
                <w:color w:val="FF0000"/>
              </w:rPr>
              <w:tab/>
              <w:t>Architectural Network Diagram</w:t>
            </w:r>
          </w:p>
          <w:p w14:paraId="6FF53E97" w14:textId="77777777" w:rsidR="00C800FF" w:rsidRDefault="00C800FF" w:rsidP="00C800FF">
            <w:pPr>
              <w:ind w:left="360" w:hanging="360"/>
              <w:jc w:val="both"/>
              <w:rPr>
                <w:color w:val="FF0000"/>
              </w:rPr>
            </w:pPr>
            <w:r>
              <w:rPr>
                <w:color w:val="FF0000"/>
              </w:rPr>
              <w:t xml:space="preserve">I. </w:t>
            </w:r>
            <w:r>
              <w:rPr>
                <w:color w:val="FF0000"/>
              </w:rPr>
              <w:tab/>
              <w:t>Attachments</w:t>
            </w:r>
          </w:p>
          <w:p w14:paraId="03E49419" w14:textId="4CE12B8F" w:rsidR="00E14402" w:rsidRPr="00B307A6" w:rsidRDefault="00E14402" w:rsidP="00C800FF">
            <w:pPr>
              <w:jc w:val="both"/>
              <w:rPr>
                <w:color w:val="FF0000"/>
                <w:sz w:val="22"/>
                <w:szCs w:val="22"/>
              </w:rPr>
            </w:pPr>
          </w:p>
        </w:tc>
        <w:tc>
          <w:tcPr>
            <w:tcW w:w="1256" w:type="dxa"/>
            <w:vAlign w:val="center"/>
          </w:tcPr>
          <w:p w14:paraId="731247A3" w14:textId="5AC1EDB9" w:rsidR="00E14402" w:rsidRPr="00B307A6" w:rsidRDefault="00C800FF" w:rsidP="00757C12">
            <w:pPr>
              <w:jc w:val="center"/>
              <w:rPr>
                <w:b/>
                <w:color w:val="FF0000"/>
                <w:sz w:val="22"/>
                <w:szCs w:val="22"/>
              </w:rPr>
            </w:pPr>
            <w:r>
              <w:rPr>
                <w:b/>
                <w:color w:val="FF0000"/>
                <w:sz w:val="22"/>
                <w:szCs w:val="22"/>
              </w:rPr>
              <w:t>70</w:t>
            </w:r>
          </w:p>
        </w:tc>
      </w:tr>
      <w:tr w:rsidR="00E14402" w:rsidRPr="008E4AE2" w14:paraId="7919A2A5" w14:textId="77777777" w:rsidTr="00E14402">
        <w:trPr>
          <w:trHeight w:val="800"/>
          <w:jc w:val="center"/>
        </w:trPr>
        <w:tc>
          <w:tcPr>
            <w:tcW w:w="6944" w:type="dxa"/>
            <w:vAlign w:val="center"/>
          </w:tcPr>
          <w:p w14:paraId="349B2610" w14:textId="77777777" w:rsidR="00C800FF" w:rsidRDefault="00C800FF" w:rsidP="00C800FF">
            <w:pPr>
              <w:jc w:val="both"/>
              <w:rPr>
                <w:b/>
                <w:bCs/>
                <w:color w:val="FF0000"/>
                <w:sz w:val="22"/>
                <w:szCs w:val="22"/>
              </w:rPr>
            </w:pPr>
            <w:r>
              <w:rPr>
                <w:b/>
                <w:bCs/>
                <w:color w:val="FF0000"/>
              </w:rPr>
              <w:t>Business Proposal</w:t>
            </w:r>
          </w:p>
          <w:p w14:paraId="3F10045C" w14:textId="77777777" w:rsidR="00C800FF" w:rsidRDefault="00C800FF" w:rsidP="00C800FF">
            <w:pPr>
              <w:jc w:val="both"/>
              <w:rPr>
                <w:color w:val="FF0000"/>
              </w:rPr>
            </w:pPr>
            <w:r>
              <w:rPr>
                <w:color w:val="FF0000"/>
              </w:rPr>
              <w:t>A. Project Cost Information</w:t>
            </w:r>
          </w:p>
          <w:p w14:paraId="64842160" w14:textId="77777777" w:rsidR="00C800FF" w:rsidRDefault="00C800FF" w:rsidP="00C800FF">
            <w:pPr>
              <w:jc w:val="both"/>
              <w:rPr>
                <w:color w:val="FF0000"/>
              </w:rPr>
            </w:pPr>
            <w:r>
              <w:rPr>
                <w:color w:val="FF0000"/>
              </w:rPr>
              <w:t>B. Software and Hardware Information</w:t>
            </w:r>
          </w:p>
          <w:p w14:paraId="3C01458E" w14:textId="77777777" w:rsidR="00C800FF" w:rsidRDefault="00C800FF" w:rsidP="00C800FF">
            <w:pPr>
              <w:jc w:val="both"/>
              <w:rPr>
                <w:color w:val="FF0000"/>
              </w:rPr>
            </w:pPr>
            <w:r>
              <w:rPr>
                <w:color w:val="FF0000"/>
              </w:rPr>
              <w:t>C. Contractor Stability and Resources</w:t>
            </w:r>
          </w:p>
          <w:p w14:paraId="17D61EB9" w14:textId="77777777" w:rsidR="00C800FF" w:rsidRDefault="00C800FF" w:rsidP="00C800FF">
            <w:pPr>
              <w:jc w:val="both"/>
              <w:rPr>
                <w:color w:val="FF0000"/>
              </w:rPr>
            </w:pPr>
            <w:r>
              <w:rPr>
                <w:color w:val="FF0000"/>
              </w:rPr>
              <w:t>D. Staff Qualifications and Experience</w:t>
            </w:r>
          </w:p>
          <w:p w14:paraId="0C655349" w14:textId="77777777" w:rsidR="00C800FF" w:rsidRDefault="00C800FF" w:rsidP="00C800FF">
            <w:pPr>
              <w:jc w:val="both"/>
              <w:rPr>
                <w:color w:val="FF0000"/>
              </w:rPr>
            </w:pPr>
            <w:r>
              <w:rPr>
                <w:color w:val="FF0000"/>
              </w:rPr>
              <w:t>E. Firm Past Performance and Qualifications</w:t>
            </w:r>
          </w:p>
          <w:p w14:paraId="78492703" w14:textId="77777777" w:rsidR="00E14402" w:rsidRPr="00B307A6" w:rsidRDefault="00E14402" w:rsidP="00757C12">
            <w:pPr>
              <w:pStyle w:val="ListParagraph"/>
              <w:overflowPunct/>
              <w:autoSpaceDE/>
              <w:autoSpaceDN/>
              <w:adjustRightInd/>
              <w:ind w:left="0"/>
              <w:textAlignment w:val="auto"/>
              <w:rPr>
                <w:color w:val="FF0000"/>
                <w:sz w:val="22"/>
                <w:szCs w:val="22"/>
              </w:rPr>
            </w:pPr>
          </w:p>
        </w:tc>
        <w:tc>
          <w:tcPr>
            <w:tcW w:w="1256" w:type="dxa"/>
            <w:vAlign w:val="center"/>
          </w:tcPr>
          <w:p w14:paraId="296A966D" w14:textId="5292CD85" w:rsidR="00E14402" w:rsidRPr="00B307A6" w:rsidRDefault="00C800FF" w:rsidP="00757C12">
            <w:pPr>
              <w:jc w:val="center"/>
              <w:rPr>
                <w:b/>
                <w:color w:val="FF0000"/>
                <w:sz w:val="22"/>
                <w:szCs w:val="22"/>
              </w:rPr>
            </w:pPr>
            <w:r>
              <w:rPr>
                <w:b/>
                <w:color w:val="FF0000"/>
                <w:sz w:val="22"/>
                <w:szCs w:val="22"/>
              </w:rPr>
              <w:t>30</w:t>
            </w:r>
          </w:p>
        </w:tc>
      </w:tr>
      <w:tr w:rsidR="00E14402" w:rsidRPr="008E4AE2" w14:paraId="11F00260" w14:textId="77777777" w:rsidTr="00E14402">
        <w:trPr>
          <w:trHeight w:val="377"/>
          <w:jc w:val="center"/>
        </w:trPr>
        <w:tc>
          <w:tcPr>
            <w:tcW w:w="6944" w:type="dxa"/>
            <w:vAlign w:val="center"/>
          </w:tcPr>
          <w:p w14:paraId="4613E8DB" w14:textId="3F5BEC82" w:rsidR="00E14402" w:rsidRPr="00FB1945" w:rsidRDefault="00E14402" w:rsidP="00757C12">
            <w:pPr>
              <w:pStyle w:val="ListParagraph"/>
              <w:overflowPunct/>
              <w:autoSpaceDE/>
              <w:autoSpaceDN/>
              <w:adjustRightInd/>
              <w:ind w:left="0"/>
              <w:textAlignment w:val="auto"/>
              <w:rPr>
                <w:rFonts w:ascii="Arial" w:hAnsi="Arial" w:cs="Arial"/>
                <w:color w:val="FF0000"/>
                <w:sz w:val="22"/>
                <w:szCs w:val="22"/>
              </w:rPr>
            </w:pPr>
            <w:r>
              <w:rPr>
                <w:rFonts w:ascii="Arial" w:hAnsi="Arial" w:cs="Arial"/>
                <w:color w:val="FF0000"/>
                <w:sz w:val="22"/>
                <w:szCs w:val="22"/>
              </w:rPr>
              <w:t>Total</w:t>
            </w:r>
          </w:p>
        </w:tc>
        <w:tc>
          <w:tcPr>
            <w:tcW w:w="1256" w:type="dxa"/>
            <w:vAlign w:val="center"/>
          </w:tcPr>
          <w:p w14:paraId="04D8F307" w14:textId="64750F4E" w:rsidR="00E14402" w:rsidRDefault="00E14402" w:rsidP="00757C12">
            <w:pPr>
              <w:jc w:val="center"/>
              <w:rPr>
                <w:b/>
                <w:color w:val="FF0000"/>
                <w:sz w:val="22"/>
                <w:szCs w:val="22"/>
              </w:rPr>
            </w:pPr>
            <w:r>
              <w:rPr>
                <w:b/>
                <w:color w:val="FF0000"/>
                <w:sz w:val="22"/>
                <w:szCs w:val="22"/>
              </w:rPr>
              <w:t>100</w:t>
            </w:r>
          </w:p>
        </w:tc>
      </w:tr>
    </w:tbl>
    <w:p w14:paraId="7951F84D" w14:textId="77777777" w:rsidR="00E14402" w:rsidRDefault="00E14402" w:rsidP="007330A0">
      <w:pPr>
        <w:ind w:left="1080"/>
        <w:jc w:val="both"/>
        <w:rPr>
          <w:sz w:val="22"/>
          <w:szCs w:val="22"/>
        </w:rPr>
      </w:pPr>
    </w:p>
    <w:p w14:paraId="11F57513" w14:textId="77777777" w:rsidR="00B307A6" w:rsidRPr="00CE3432" w:rsidRDefault="00B307A6" w:rsidP="007330A0">
      <w:pPr>
        <w:ind w:left="1080"/>
        <w:jc w:val="both"/>
        <w:rPr>
          <w:sz w:val="22"/>
          <w:szCs w:val="22"/>
        </w:rPr>
      </w:pPr>
      <w:r w:rsidRPr="00CE3432">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6484C124" w14:textId="77777777" w:rsidR="00731FAD" w:rsidRPr="00CE3432" w:rsidRDefault="00731FAD" w:rsidP="007330A0">
      <w:pPr>
        <w:ind w:left="1080"/>
        <w:jc w:val="both"/>
        <w:rPr>
          <w:sz w:val="22"/>
          <w:szCs w:val="22"/>
        </w:rPr>
      </w:pPr>
    </w:p>
    <w:p w14:paraId="5A6C765E" w14:textId="77777777" w:rsidR="008E4AE2" w:rsidRPr="00CE3432" w:rsidRDefault="008E4AE2" w:rsidP="00AA3BBA">
      <w:pPr>
        <w:numPr>
          <w:ilvl w:val="0"/>
          <w:numId w:val="13"/>
        </w:numPr>
        <w:jc w:val="both"/>
        <w:rPr>
          <w:sz w:val="22"/>
          <w:szCs w:val="22"/>
        </w:rPr>
      </w:pPr>
      <w:r w:rsidRPr="00CE3432">
        <w:rPr>
          <w:b/>
          <w:sz w:val="22"/>
          <w:szCs w:val="22"/>
        </w:rPr>
        <w:t>Proposal Clarification</w:t>
      </w:r>
    </w:p>
    <w:p w14:paraId="0E05CF1D" w14:textId="77777777" w:rsidR="008E4AE2" w:rsidRPr="00CE3432" w:rsidRDefault="008E4AE2" w:rsidP="007330A0">
      <w:pPr>
        <w:ind w:left="1080"/>
        <w:jc w:val="both"/>
        <w:rPr>
          <w:sz w:val="22"/>
          <w:szCs w:val="22"/>
        </w:rPr>
      </w:pPr>
      <w:r w:rsidRPr="00CE3432">
        <w:rPr>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CE3432" w:rsidRDefault="008E4AE2" w:rsidP="007330A0">
      <w:pPr>
        <w:ind w:left="1080"/>
        <w:jc w:val="both"/>
        <w:rPr>
          <w:sz w:val="22"/>
          <w:szCs w:val="22"/>
        </w:rPr>
      </w:pPr>
    </w:p>
    <w:p w14:paraId="385A45E1" w14:textId="77777777" w:rsidR="008E4AE2" w:rsidRPr="00CE3432" w:rsidRDefault="008E4AE2" w:rsidP="00AA3BBA">
      <w:pPr>
        <w:numPr>
          <w:ilvl w:val="0"/>
          <w:numId w:val="13"/>
        </w:numPr>
        <w:jc w:val="both"/>
        <w:rPr>
          <w:sz w:val="22"/>
          <w:szCs w:val="22"/>
        </w:rPr>
      </w:pPr>
      <w:r w:rsidRPr="00CE3432">
        <w:rPr>
          <w:b/>
          <w:sz w:val="22"/>
          <w:szCs w:val="22"/>
        </w:rPr>
        <w:t>References</w:t>
      </w:r>
    </w:p>
    <w:p w14:paraId="7A379C94" w14:textId="77777777" w:rsidR="008E4AE2" w:rsidRPr="00CE3432" w:rsidRDefault="00D16E2C" w:rsidP="007330A0">
      <w:pPr>
        <w:ind w:left="1080"/>
        <w:jc w:val="both"/>
        <w:rPr>
          <w:sz w:val="22"/>
          <w:szCs w:val="22"/>
        </w:rPr>
      </w:pPr>
      <w:r w:rsidRPr="00CE3432">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CE3432" w:rsidRDefault="008E4AE2" w:rsidP="007330A0">
      <w:pPr>
        <w:ind w:left="1080"/>
        <w:jc w:val="both"/>
        <w:rPr>
          <w:sz w:val="22"/>
          <w:szCs w:val="22"/>
        </w:rPr>
      </w:pPr>
    </w:p>
    <w:p w14:paraId="18F55FFA" w14:textId="77777777" w:rsidR="008E4AE2" w:rsidRPr="00CE3432" w:rsidRDefault="008E4AE2" w:rsidP="00AA3BBA">
      <w:pPr>
        <w:numPr>
          <w:ilvl w:val="0"/>
          <w:numId w:val="13"/>
        </w:numPr>
        <w:jc w:val="both"/>
        <w:rPr>
          <w:sz w:val="22"/>
          <w:szCs w:val="22"/>
        </w:rPr>
      </w:pPr>
      <w:r w:rsidRPr="00CE3432">
        <w:rPr>
          <w:b/>
          <w:sz w:val="22"/>
          <w:szCs w:val="22"/>
        </w:rPr>
        <w:t>Oral Presentations</w:t>
      </w:r>
    </w:p>
    <w:p w14:paraId="186FB803" w14:textId="77777777" w:rsidR="009C0C38" w:rsidRPr="00CE3432" w:rsidRDefault="00B95D54" w:rsidP="007330A0">
      <w:pPr>
        <w:ind w:left="1080"/>
        <w:jc w:val="both"/>
        <w:rPr>
          <w:sz w:val="22"/>
          <w:szCs w:val="22"/>
        </w:rPr>
      </w:pPr>
      <w:r w:rsidRPr="00CE3432">
        <w:rPr>
          <w:sz w:val="22"/>
          <w:szCs w:val="22"/>
        </w:rPr>
        <w:t xml:space="preserve">After initial scoring and </w:t>
      </w:r>
      <w:r w:rsidR="00A34DB5" w:rsidRPr="00CE3432">
        <w:rPr>
          <w:sz w:val="22"/>
          <w:szCs w:val="22"/>
        </w:rPr>
        <w:t xml:space="preserve">a </w:t>
      </w:r>
      <w:r w:rsidR="00B53AD0" w:rsidRPr="00CE3432">
        <w:rPr>
          <w:sz w:val="22"/>
          <w:szCs w:val="22"/>
        </w:rPr>
        <w:t xml:space="preserve">determination that vendor(s) are </w:t>
      </w:r>
      <w:r w:rsidR="009C0C38" w:rsidRPr="00CE3432">
        <w:rPr>
          <w:sz w:val="22"/>
          <w:szCs w:val="22"/>
        </w:rPr>
        <w:t>qualified</w:t>
      </w:r>
      <w:r w:rsidR="00B53AD0" w:rsidRPr="00CE3432">
        <w:rPr>
          <w:sz w:val="22"/>
          <w:szCs w:val="22"/>
        </w:rPr>
        <w:t xml:space="preserve"> to perform the required services, </w:t>
      </w:r>
      <w:r w:rsidRPr="00CE3432">
        <w:rPr>
          <w:sz w:val="22"/>
          <w:szCs w:val="22"/>
        </w:rPr>
        <w:t>s</w:t>
      </w:r>
      <w:r w:rsidR="00D16E2C" w:rsidRPr="00CE3432">
        <w:rPr>
          <w:sz w:val="22"/>
          <w:szCs w:val="22"/>
        </w:rPr>
        <w:t>elected vendors may be invited to make oral presentations to the Evaluation Team</w:t>
      </w:r>
      <w:r w:rsidRPr="00CE3432">
        <w:rPr>
          <w:sz w:val="22"/>
          <w:szCs w:val="22"/>
        </w:rPr>
        <w:t xml:space="preserve">.  </w:t>
      </w:r>
      <w:r w:rsidR="009C0C38" w:rsidRPr="00CE3432">
        <w:rPr>
          <w:sz w:val="22"/>
          <w:szCs w:val="22"/>
        </w:rPr>
        <w:t>All vendor(s) selected will be given an opportunity to present to the Evaluation Team.</w:t>
      </w:r>
    </w:p>
    <w:p w14:paraId="10F31BCA" w14:textId="77777777" w:rsidR="009C0C38" w:rsidRPr="00CE3432" w:rsidRDefault="009C0C38" w:rsidP="007330A0">
      <w:pPr>
        <w:ind w:left="1080"/>
        <w:jc w:val="both"/>
        <w:rPr>
          <w:sz w:val="22"/>
          <w:szCs w:val="22"/>
        </w:rPr>
      </w:pPr>
    </w:p>
    <w:p w14:paraId="597DDFE9" w14:textId="77777777" w:rsidR="00B95D54" w:rsidRPr="00CE3432" w:rsidRDefault="00B95D54" w:rsidP="007330A0">
      <w:pPr>
        <w:ind w:left="1080"/>
        <w:jc w:val="both"/>
        <w:rPr>
          <w:sz w:val="22"/>
          <w:szCs w:val="22"/>
        </w:rPr>
      </w:pPr>
      <w:r w:rsidRPr="00CE3432">
        <w:rPr>
          <w:sz w:val="22"/>
          <w:szCs w:val="22"/>
        </w:rPr>
        <w:t>T</w:t>
      </w:r>
      <w:r w:rsidR="00876AE1" w:rsidRPr="00CE3432">
        <w:rPr>
          <w:sz w:val="22"/>
          <w:szCs w:val="22"/>
        </w:rPr>
        <w:t xml:space="preserve">he </w:t>
      </w:r>
      <w:r w:rsidRPr="00CE3432">
        <w:rPr>
          <w:sz w:val="22"/>
          <w:szCs w:val="22"/>
        </w:rPr>
        <w:t xml:space="preserve">selected </w:t>
      </w:r>
      <w:r w:rsidR="00876AE1" w:rsidRPr="00CE3432">
        <w:rPr>
          <w:sz w:val="22"/>
          <w:szCs w:val="22"/>
        </w:rPr>
        <w:t xml:space="preserve">vendors </w:t>
      </w:r>
      <w:r w:rsidR="00B53AD0" w:rsidRPr="00CE3432">
        <w:rPr>
          <w:sz w:val="22"/>
          <w:szCs w:val="22"/>
        </w:rPr>
        <w:t xml:space="preserve">will have their presentations </w:t>
      </w:r>
      <w:r w:rsidR="00876AE1" w:rsidRPr="00CE3432">
        <w:rPr>
          <w:sz w:val="22"/>
          <w:szCs w:val="22"/>
        </w:rPr>
        <w:t xml:space="preserve">scored </w:t>
      </w:r>
      <w:r w:rsidR="006C6547" w:rsidRPr="00CE3432">
        <w:rPr>
          <w:sz w:val="22"/>
          <w:szCs w:val="22"/>
        </w:rPr>
        <w:t xml:space="preserve">or ranked </w:t>
      </w:r>
      <w:r w:rsidR="00876AE1" w:rsidRPr="00CE3432">
        <w:rPr>
          <w:sz w:val="22"/>
          <w:szCs w:val="22"/>
        </w:rPr>
        <w:t>based on their ability to successfully meet the needs of the contract requirements, successfully demonstrate their product and/or service, and respond to questions about the solution capabilities</w:t>
      </w:r>
      <w:r w:rsidR="00D16E2C" w:rsidRPr="00CE3432">
        <w:rPr>
          <w:sz w:val="22"/>
          <w:szCs w:val="22"/>
        </w:rPr>
        <w:t xml:space="preserve">. </w:t>
      </w:r>
    </w:p>
    <w:p w14:paraId="4D03CB14" w14:textId="77777777" w:rsidR="006C6547" w:rsidRPr="00CE3432" w:rsidRDefault="006C6547" w:rsidP="007330A0">
      <w:pPr>
        <w:ind w:left="1080"/>
        <w:jc w:val="both"/>
        <w:rPr>
          <w:sz w:val="22"/>
          <w:szCs w:val="22"/>
        </w:rPr>
      </w:pPr>
    </w:p>
    <w:p w14:paraId="2592AB83" w14:textId="77777777" w:rsidR="00D16E2C" w:rsidRPr="00CE3432" w:rsidRDefault="00D16E2C" w:rsidP="007330A0">
      <w:pPr>
        <w:ind w:left="1080"/>
        <w:jc w:val="both"/>
        <w:rPr>
          <w:sz w:val="22"/>
          <w:szCs w:val="22"/>
        </w:rPr>
      </w:pPr>
      <w:r w:rsidRPr="00CE3432">
        <w:rPr>
          <w:sz w:val="22"/>
          <w:szCs w:val="22"/>
        </w:rPr>
        <w:t>The vendor representative(s) attending the oral presentation shall be technically qualified to respond to questions related to the proposed system and its components.</w:t>
      </w:r>
      <w:r w:rsidR="00876AE1" w:rsidRPr="00CE3432">
        <w:rPr>
          <w:sz w:val="22"/>
          <w:szCs w:val="22"/>
        </w:rPr>
        <w:t xml:space="preserve"> </w:t>
      </w:r>
    </w:p>
    <w:p w14:paraId="06CA93FD" w14:textId="77777777" w:rsidR="00D16E2C" w:rsidRPr="00CE3432" w:rsidRDefault="00D16E2C" w:rsidP="007330A0">
      <w:pPr>
        <w:ind w:left="1080"/>
        <w:jc w:val="both"/>
        <w:rPr>
          <w:sz w:val="22"/>
          <w:szCs w:val="22"/>
        </w:rPr>
      </w:pPr>
      <w:r w:rsidRPr="00CE3432">
        <w:rPr>
          <w:sz w:val="22"/>
          <w:szCs w:val="22"/>
        </w:rPr>
        <w:t>All of the vendor's costs associated with participation in oral discussions and system demonstrations conducted for the State of Delaware are the vendor’s responsibility.</w:t>
      </w:r>
    </w:p>
    <w:p w14:paraId="249C0AC2" w14:textId="77777777" w:rsidR="00635086" w:rsidRPr="00CE3432" w:rsidRDefault="00635086" w:rsidP="007330A0">
      <w:pPr>
        <w:ind w:left="720"/>
        <w:jc w:val="both"/>
        <w:rPr>
          <w:sz w:val="22"/>
          <w:szCs w:val="22"/>
        </w:rPr>
      </w:pPr>
    </w:p>
    <w:p w14:paraId="115570A6" w14:textId="4ABC2764" w:rsidR="00635086" w:rsidRPr="00CE3432" w:rsidRDefault="00893BE3" w:rsidP="00226A3B">
      <w:pPr>
        <w:pStyle w:val="Heading1"/>
        <w:rPr>
          <w:sz w:val="24"/>
          <w:szCs w:val="24"/>
        </w:rPr>
      </w:pPr>
      <w:bookmarkStart w:id="7" w:name="_Toc487180806"/>
      <w:r>
        <w:rPr>
          <w:sz w:val="24"/>
          <w:szCs w:val="24"/>
        </w:rPr>
        <w:t xml:space="preserve">V.  </w:t>
      </w:r>
      <w:r w:rsidR="00635086" w:rsidRPr="00CE3432">
        <w:rPr>
          <w:sz w:val="24"/>
          <w:szCs w:val="24"/>
        </w:rPr>
        <w:t>Contract Terms and Conditions</w:t>
      </w:r>
      <w:bookmarkEnd w:id="7"/>
    </w:p>
    <w:p w14:paraId="2AD1DCDE" w14:textId="77777777" w:rsidR="00557D8D" w:rsidRPr="00CE3432" w:rsidRDefault="00920093" w:rsidP="006A70FF">
      <w:pPr>
        <w:pStyle w:val="Heading2"/>
        <w:numPr>
          <w:ilvl w:val="1"/>
          <w:numId w:val="29"/>
        </w:numPr>
        <w:tabs>
          <w:tab w:val="clear" w:pos="792"/>
        </w:tabs>
        <w:spacing w:before="0"/>
        <w:ind w:left="720" w:hanging="360"/>
      </w:pPr>
      <w:r w:rsidRPr="00CE3432">
        <w:t>Contract Use</w:t>
      </w:r>
      <w:r w:rsidR="00884052" w:rsidRPr="00CE3432">
        <w:t xml:space="preserve"> by Other Agencies</w:t>
      </w:r>
    </w:p>
    <w:p w14:paraId="02BF3AE4" w14:textId="359B888A" w:rsidR="00920093" w:rsidRPr="00CE3432" w:rsidRDefault="00920093" w:rsidP="00557D8D">
      <w:pPr>
        <w:pStyle w:val="Heading2"/>
        <w:spacing w:before="0"/>
        <w:ind w:left="720"/>
      </w:pPr>
      <w:r w:rsidRPr="00CE3432">
        <w:rPr>
          <w:b w:val="0"/>
          <w:bCs w:val="0"/>
        </w:rPr>
        <w:t xml:space="preserve">REF:  Title 29, Chapter </w:t>
      </w:r>
      <w:hyperlink r:id="rId42" w:history="1">
        <w:r w:rsidRPr="00CE3432">
          <w:rPr>
            <w:rStyle w:val="Hyperlink"/>
            <w:b w:val="0"/>
            <w:bCs w:val="0"/>
          </w:rPr>
          <w:t>6904</w:t>
        </w:r>
      </w:hyperlink>
      <w:r w:rsidRPr="00CE3432">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CE3432" w:rsidRDefault="005D57C0" w:rsidP="0082104D">
      <w:pPr>
        <w:pStyle w:val="Heading2"/>
        <w:numPr>
          <w:ilvl w:val="1"/>
          <w:numId w:val="63"/>
        </w:numPr>
        <w:ind w:left="720"/>
      </w:pPr>
      <w:r w:rsidRPr="00CE3432">
        <w:t>Cooperative Use of Award</w:t>
      </w:r>
    </w:p>
    <w:p w14:paraId="78CB9811" w14:textId="7EAC84B2" w:rsidR="00D4703A" w:rsidRPr="00CE3432" w:rsidRDefault="00D4703A" w:rsidP="00557D8D">
      <w:pPr>
        <w:pStyle w:val="Heading4"/>
        <w:numPr>
          <w:ilvl w:val="0"/>
          <w:numId w:val="0"/>
        </w:numPr>
        <w:spacing w:before="0"/>
        <w:ind w:left="720"/>
        <w:rPr>
          <w:rFonts w:ascii="Arial" w:hAnsi="Arial" w:cs="Arial"/>
          <w:b w:val="0"/>
          <w:bCs w:val="0"/>
          <w:sz w:val="22"/>
          <w:szCs w:val="22"/>
        </w:rPr>
      </w:pPr>
      <w:r w:rsidRPr="00CE3432">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CE3432" w:rsidRDefault="00C2762E" w:rsidP="0082104D">
      <w:pPr>
        <w:pStyle w:val="Heading2"/>
        <w:numPr>
          <w:ilvl w:val="0"/>
          <w:numId w:val="64"/>
        </w:numPr>
        <w:ind w:left="720"/>
      </w:pPr>
      <w:r w:rsidRPr="00CE3432">
        <w:t>General Information</w:t>
      </w:r>
    </w:p>
    <w:p w14:paraId="7F13B6AA" w14:textId="4FED278E" w:rsidR="00D16E2C" w:rsidRPr="00CE3432" w:rsidRDefault="00D16E2C" w:rsidP="00AA3BBA">
      <w:pPr>
        <w:numPr>
          <w:ilvl w:val="2"/>
          <w:numId w:val="19"/>
        </w:numPr>
        <w:tabs>
          <w:tab w:val="clear" w:pos="1224"/>
        </w:tabs>
        <w:ind w:left="1080" w:hanging="360"/>
        <w:jc w:val="both"/>
        <w:rPr>
          <w:sz w:val="22"/>
          <w:szCs w:val="22"/>
        </w:rPr>
      </w:pPr>
      <w:r w:rsidRPr="00CE3432">
        <w:rPr>
          <w:sz w:val="22"/>
          <w:szCs w:val="22"/>
        </w:rPr>
        <w:t xml:space="preserve">The term of the contract between the successful bidder and the State shall be for </w:t>
      </w:r>
      <w:r w:rsidR="0009755F">
        <w:rPr>
          <w:sz w:val="22"/>
          <w:szCs w:val="22"/>
        </w:rPr>
        <w:t>three</w:t>
      </w:r>
      <w:r w:rsidR="00557B3E">
        <w:rPr>
          <w:sz w:val="22"/>
          <w:szCs w:val="22"/>
        </w:rPr>
        <w:t xml:space="preserve"> (</w:t>
      </w:r>
      <w:r w:rsidR="0009755F">
        <w:rPr>
          <w:sz w:val="22"/>
          <w:szCs w:val="22"/>
        </w:rPr>
        <w:t>3</w:t>
      </w:r>
      <w:r w:rsidR="00557B3E">
        <w:rPr>
          <w:sz w:val="22"/>
          <w:szCs w:val="22"/>
        </w:rPr>
        <w:t xml:space="preserve">) </w:t>
      </w:r>
      <w:r w:rsidRPr="00CE3432">
        <w:rPr>
          <w:sz w:val="22"/>
          <w:szCs w:val="22"/>
        </w:rPr>
        <w:t>year</w:t>
      </w:r>
      <w:r w:rsidR="0009755F">
        <w:rPr>
          <w:sz w:val="22"/>
          <w:szCs w:val="22"/>
        </w:rPr>
        <w:t>s</w:t>
      </w:r>
      <w:r w:rsidRPr="00CE3432">
        <w:rPr>
          <w:sz w:val="22"/>
          <w:szCs w:val="22"/>
        </w:rPr>
        <w:t xml:space="preserve"> with </w:t>
      </w:r>
      <w:r w:rsidR="00E14402">
        <w:rPr>
          <w:sz w:val="22"/>
          <w:szCs w:val="22"/>
        </w:rPr>
        <w:t>three</w:t>
      </w:r>
      <w:r w:rsidR="00963587">
        <w:rPr>
          <w:sz w:val="22"/>
          <w:szCs w:val="22"/>
        </w:rPr>
        <w:t xml:space="preserve"> </w:t>
      </w:r>
      <w:r w:rsidR="00557B3E">
        <w:rPr>
          <w:sz w:val="22"/>
          <w:szCs w:val="22"/>
        </w:rPr>
        <w:t>(</w:t>
      </w:r>
      <w:r w:rsidR="00E14402">
        <w:rPr>
          <w:sz w:val="22"/>
          <w:szCs w:val="22"/>
        </w:rPr>
        <w:t>3</w:t>
      </w:r>
      <w:r w:rsidR="00557B3E">
        <w:rPr>
          <w:sz w:val="22"/>
          <w:szCs w:val="22"/>
        </w:rPr>
        <w:t>)</w:t>
      </w:r>
      <w:r w:rsidRPr="00CE3432">
        <w:rPr>
          <w:sz w:val="22"/>
          <w:szCs w:val="22"/>
        </w:rPr>
        <w:t xml:space="preserve"> optional extensions for a period of </w:t>
      </w:r>
      <w:r w:rsidR="00E14402">
        <w:rPr>
          <w:sz w:val="22"/>
          <w:szCs w:val="22"/>
        </w:rPr>
        <w:t>two</w:t>
      </w:r>
      <w:r w:rsidRPr="00CE3432">
        <w:rPr>
          <w:sz w:val="22"/>
          <w:szCs w:val="22"/>
        </w:rPr>
        <w:t xml:space="preserve"> (</w:t>
      </w:r>
      <w:r w:rsidR="00E14402">
        <w:rPr>
          <w:sz w:val="22"/>
          <w:szCs w:val="22"/>
        </w:rPr>
        <w:t>2</w:t>
      </w:r>
      <w:r w:rsidRPr="00CE3432">
        <w:rPr>
          <w:sz w:val="22"/>
          <w:szCs w:val="22"/>
        </w:rPr>
        <w:t>) year</w:t>
      </w:r>
      <w:r w:rsidR="00E14402">
        <w:rPr>
          <w:sz w:val="22"/>
          <w:szCs w:val="22"/>
        </w:rPr>
        <w:t>s</w:t>
      </w:r>
      <w:r w:rsidRPr="00CE3432">
        <w:rPr>
          <w:sz w:val="22"/>
          <w:szCs w:val="22"/>
        </w:rPr>
        <w:t xml:space="preserve"> for each extension.</w:t>
      </w:r>
    </w:p>
    <w:p w14:paraId="7F2D5FE1" w14:textId="77777777" w:rsidR="00557D8D" w:rsidRPr="00CE3432" w:rsidRDefault="00557D8D" w:rsidP="00557D8D">
      <w:pPr>
        <w:ind w:left="864"/>
        <w:jc w:val="both"/>
        <w:rPr>
          <w:sz w:val="22"/>
          <w:szCs w:val="22"/>
        </w:rPr>
      </w:pPr>
    </w:p>
    <w:p w14:paraId="4ED5D634" w14:textId="77777777" w:rsidR="00557D8D" w:rsidRPr="00CE3432" w:rsidRDefault="00762035" w:rsidP="00AA3BBA">
      <w:pPr>
        <w:pStyle w:val="ListParagraph"/>
        <w:numPr>
          <w:ilvl w:val="2"/>
          <w:numId w:val="19"/>
        </w:numPr>
        <w:tabs>
          <w:tab w:val="clear" w:pos="1224"/>
        </w:tabs>
        <w:ind w:left="1080" w:hanging="360"/>
        <w:rPr>
          <w:rFonts w:ascii="Arial" w:hAnsi="Arial" w:cs="Arial"/>
          <w:sz w:val="22"/>
          <w:szCs w:val="22"/>
        </w:rPr>
      </w:pPr>
      <w:r w:rsidRPr="00CE3432">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CE3432" w:rsidRDefault="00762035" w:rsidP="00557D8D">
      <w:pPr>
        <w:rPr>
          <w:sz w:val="22"/>
          <w:szCs w:val="22"/>
        </w:rPr>
      </w:pPr>
      <w:r w:rsidRPr="00CE3432">
        <w:rPr>
          <w:sz w:val="22"/>
          <w:szCs w:val="22"/>
        </w:rPr>
        <w:t xml:space="preserve"> </w:t>
      </w:r>
    </w:p>
    <w:p w14:paraId="7239A77D" w14:textId="15528AAC" w:rsidR="00762035" w:rsidRPr="00CE3432" w:rsidRDefault="00762035" w:rsidP="00AA3BBA">
      <w:pPr>
        <w:pStyle w:val="ListParagraph"/>
        <w:numPr>
          <w:ilvl w:val="2"/>
          <w:numId w:val="19"/>
        </w:numPr>
        <w:tabs>
          <w:tab w:val="clear" w:pos="1224"/>
        </w:tabs>
        <w:ind w:left="1080" w:hanging="360"/>
        <w:rPr>
          <w:rFonts w:ascii="Arial" w:hAnsi="Arial" w:cs="Arial"/>
          <w:sz w:val="22"/>
          <w:szCs w:val="22"/>
        </w:rPr>
      </w:pPr>
      <w:r w:rsidRPr="00CE3432">
        <w:rPr>
          <w:rFonts w:ascii="Arial" w:hAnsi="Arial" w:cs="Arial"/>
          <w:sz w:val="22"/>
          <w:szCs w:val="22"/>
        </w:rPr>
        <w:t>T</w:t>
      </w:r>
      <w:r w:rsidR="00D16E2C" w:rsidRPr="00CE3432">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CE3432">
        <w:rPr>
          <w:rFonts w:ascii="Arial" w:hAnsi="Arial" w:cs="Arial"/>
          <w:sz w:val="22"/>
          <w:szCs w:val="22"/>
        </w:rPr>
        <w:t>services and</w:t>
      </w:r>
      <w:r w:rsidR="00D16E2C" w:rsidRPr="00CE3432">
        <w:rPr>
          <w:rFonts w:ascii="Arial" w:hAnsi="Arial" w:cs="Arial"/>
          <w:sz w:val="22"/>
          <w:szCs w:val="22"/>
        </w:rPr>
        <w:t xml:space="preserve"> may be required to sign additional agreements.</w:t>
      </w:r>
    </w:p>
    <w:p w14:paraId="1A9EA1BB" w14:textId="77777777" w:rsidR="00596125" w:rsidRPr="00CE3432" w:rsidRDefault="00596125" w:rsidP="00596125">
      <w:pPr>
        <w:rPr>
          <w:sz w:val="22"/>
          <w:szCs w:val="22"/>
        </w:rPr>
      </w:pPr>
    </w:p>
    <w:p w14:paraId="48583470" w14:textId="77777777" w:rsidR="00596125" w:rsidRPr="00CE3432" w:rsidRDefault="00D16E2C" w:rsidP="00AA3BBA">
      <w:pPr>
        <w:pStyle w:val="ListParagraph"/>
        <w:numPr>
          <w:ilvl w:val="2"/>
          <w:numId w:val="19"/>
        </w:numPr>
        <w:tabs>
          <w:tab w:val="clear" w:pos="1224"/>
        </w:tabs>
        <w:ind w:left="1080" w:hanging="360"/>
        <w:rPr>
          <w:rFonts w:ascii="Arial" w:hAnsi="Arial" w:cs="Arial"/>
          <w:sz w:val="22"/>
          <w:szCs w:val="22"/>
        </w:rPr>
      </w:pPr>
      <w:r w:rsidRPr="00CE3432">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CE3432" w:rsidRDefault="00596125" w:rsidP="00596125">
      <w:pPr>
        <w:pStyle w:val="ListParagraph"/>
        <w:rPr>
          <w:rFonts w:ascii="Arial" w:hAnsi="Arial" w:cs="Arial"/>
          <w:sz w:val="22"/>
          <w:szCs w:val="22"/>
        </w:rPr>
      </w:pPr>
    </w:p>
    <w:p w14:paraId="061461D4" w14:textId="77777777" w:rsidR="00596125" w:rsidRPr="00CE3432" w:rsidRDefault="00D16E2C" w:rsidP="00AA3BBA">
      <w:pPr>
        <w:pStyle w:val="ListParagraph"/>
        <w:numPr>
          <w:ilvl w:val="2"/>
          <w:numId w:val="19"/>
        </w:numPr>
        <w:tabs>
          <w:tab w:val="clear" w:pos="1224"/>
        </w:tabs>
        <w:ind w:left="1080" w:hanging="360"/>
        <w:rPr>
          <w:rFonts w:ascii="Arial" w:hAnsi="Arial" w:cs="Arial"/>
          <w:sz w:val="22"/>
          <w:szCs w:val="22"/>
        </w:rPr>
      </w:pPr>
      <w:r w:rsidRPr="00CE3432">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CE3432" w:rsidRDefault="00596125" w:rsidP="00596125">
      <w:pPr>
        <w:pStyle w:val="ListParagraph"/>
        <w:rPr>
          <w:rFonts w:ascii="Arial" w:hAnsi="Arial" w:cs="Arial"/>
          <w:sz w:val="22"/>
          <w:szCs w:val="22"/>
        </w:rPr>
      </w:pPr>
    </w:p>
    <w:p w14:paraId="67CA6D73" w14:textId="75CB4310" w:rsidR="00596125" w:rsidRPr="00CE3432" w:rsidRDefault="00D16E2C" w:rsidP="00AA3BBA">
      <w:pPr>
        <w:pStyle w:val="ListParagraph"/>
        <w:numPr>
          <w:ilvl w:val="2"/>
          <w:numId w:val="19"/>
        </w:numPr>
        <w:tabs>
          <w:tab w:val="clear" w:pos="1224"/>
        </w:tabs>
        <w:ind w:left="1080" w:hanging="360"/>
        <w:rPr>
          <w:rFonts w:ascii="Arial" w:hAnsi="Arial" w:cs="Arial"/>
          <w:sz w:val="22"/>
          <w:szCs w:val="22"/>
        </w:rPr>
      </w:pPr>
      <w:r w:rsidRPr="00CE3432">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CE3432">
        <w:rPr>
          <w:rFonts w:ascii="Arial" w:hAnsi="Arial" w:cs="Arial"/>
          <w:sz w:val="22"/>
          <w:szCs w:val="22"/>
        </w:rPr>
        <w:t xml:space="preserve">of </w:t>
      </w:r>
      <w:r w:rsidRPr="00CE3432">
        <w:rPr>
          <w:rFonts w:ascii="Arial" w:hAnsi="Arial" w:cs="Arial"/>
          <w:sz w:val="22"/>
          <w:szCs w:val="22"/>
        </w:rPr>
        <w:t xml:space="preserve">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w:t>
      </w:r>
      <w:r w:rsidR="00BB0497" w:rsidRPr="00CE3432">
        <w:rPr>
          <w:rFonts w:ascii="Arial" w:hAnsi="Arial" w:cs="Arial"/>
          <w:sz w:val="22"/>
          <w:szCs w:val="22"/>
        </w:rPr>
        <w:t>instructions once</w:t>
      </w:r>
      <w:r w:rsidRPr="00CE3432">
        <w:rPr>
          <w:rFonts w:ascii="Arial" w:hAnsi="Arial" w:cs="Arial"/>
          <w:sz w:val="22"/>
          <w:szCs w:val="22"/>
        </w:rPr>
        <w:t xml:space="preserve"> it is received by the successful vendor.</w:t>
      </w:r>
    </w:p>
    <w:p w14:paraId="5BD5C0F9" w14:textId="77777777" w:rsidR="00596125" w:rsidRPr="00CE3432" w:rsidRDefault="00596125" w:rsidP="00596125">
      <w:pPr>
        <w:pStyle w:val="ListParagraph"/>
        <w:rPr>
          <w:rFonts w:ascii="Arial" w:hAnsi="Arial" w:cs="Arial"/>
          <w:sz w:val="22"/>
          <w:szCs w:val="22"/>
        </w:rPr>
      </w:pPr>
    </w:p>
    <w:p w14:paraId="3646C301" w14:textId="77777777" w:rsidR="00596125" w:rsidRPr="00CE3432" w:rsidRDefault="00D16E2C" w:rsidP="00AA3BBA">
      <w:pPr>
        <w:pStyle w:val="ListParagraph"/>
        <w:numPr>
          <w:ilvl w:val="2"/>
          <w:numId w:val="19"/>
        </w:numPr>
        <w:tabs>
          <w:tab w:val="clear" w:pos="1224"/>
        </w:tabs>
        <w:ind w:left="1080" w:hanging="360"/>
        <w:rPr>
          <w:rFonts w:ascii="Arial" w:hAnsi="Arial" w:cs="Arial"/>
          <w:sz w:val="22"/>
          <w:szCs w:val="22"/>
        </w:rPr>
      </w:pPr>
      <w:r w:rsidRPr="00CE3432">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CE3432" w:rsidRDefault="00596125" w:rsidP="00596125">
      <w:pPr>
        <w:pStyle w:val="ListParagraph"/>
        <w:rPr>
          <w:rFonts w:ascii="Arial" w:hAnsi="Arial" w:cs="Arial"/>
          <w:sz w:val="22"/>
          <w:szCs w:val="22"/>
        </w:rPr>
      </w:pPr>
    </w:p>
    <w:p w14:paraId="41399B03" w14:textId="77777777" w:rsidR="00596125" w:rsidRPr="00CE3432" w:rsidRDefault="009B4187" w:rsidP="00AA3BBA">
      <w:pPr>
        <w:pStyle w:val="ListParagraph"/>
        <w:numPr>
          <w:ilvl w:val="2"/>
          <w:numId w:val="19"/>
        </w:numPr>
        <w:tabs>
          <w:tab w:val="clear" w:pos="1224"/>
        </w:tabs>
        <w:ind w:left="1080" w:hanging="360"/>
        <w:rPr>
          <w:rFonts w:ascii="Arial" w:hAnsi="Arial" w:cs="Arial"/>
          <w:sz w:val="22"/>
          <w:szCs w:val="22"/>
        </w:rPr>
      </w:pPr>
      <w:r w:rsidRPr="00CE3432">
        <w:rPr>
          <w:rFonts w:ascii="Arial" w:hAnsi="Arial" w:cs="Arial"/>
          <w:sz w:val="22"/>
          <w:szCs w:val="22"/>
        </w:rPr>
        <w:t>The State reserves the right to extend this contract on a month-to-month basis for a period of up to three months after the term of the full contract has been completed.</w:t>
      </w:r>
      <w:bookmarkStart w:id="8" w:name="_Hlk523677630"/>
    </w:p>
    <w:p w14:paraId="59FC975B" w14:textId="77777777" w:rsidR="00596125" w:rsidRPr="00CE3432" w:rsidRDefault="00596125" w:rsidP="00596125">
      <w:pPr>
        <w:pStyle w:val="ListParagraph"/>
        <w:rPr>
          <w:rFonts w:ascii="Arial" w:hAnsi="Arial" w:cs="Arial"/>
          <w:sz w:val="22"/>
          <w:szCs w:val="22"/>
        </w:rPr>
      </w:pPr>
    </w:p>
    <w:p w14:paraId="264C9C68" w14:textId="4F2107EB" w:rsidR="00A242A8" w:rsidRPr="00CE3432" w:rsidRDefault="00D90078" w:rsidP="00AA3BBA">
      <w:pPr>
        <w:pStyle w:val="ListParagraph"/>
        <w:numPr>
          <w:ilvl w:val="2"/>
          <w:numId w:val="19"/>
        </w:numPr>
        <w:tabs>
          <w:tab w:val="clear" w:pos="1224"/>
        </w:tabs>
        <w:ind w:left="1080" w:hanging="360"/>
        <w:rPr>
          <w:rFonts w:ascii="Arial" w:hAnsi="Arial" w:cs="Arial"/>
          <w:sz w:val="22"/>
          <w:szCs w:val="22"/>
        </w:rPr>
      </w:pPr>
      <w:r w:rsidRPr="00CE3432">
        <w:rPr>
          <w:rFonts w:ascii="Arial" w:hAnsi="Arial" w:cs="Arial"/>
          <w:sz w:val="22"/>
          <w:szCs w:val="22"/>
        </w:rPr>
        <w:t>Vendors are not restricted from offering lower pricing at any time during the contract term.</w:t>
      </w:r>
    </w:p>
    <w:bookmarkEnd w:id="8"/>
    <w:p w14:paraId="3045CB74" w14:textId="77777777" w:rsidR="00D16E2C" w:rsidRPr="00CE3432" w:rsidRDefault="00D16E2C" w:rsidP="0082104D">
      <w:pPr>
        <w:pStyle w:val="Heading2"/>
        <w:numPr>
          <w:ilvl w:val="0"/>
          <w:numId w:val="64"/>
        </w:numPr>
        <w:ind w:left="720"/>
      </w:pPr>
      <w:r w:rsidRPr="00CE3432">
        <w:t>Collusion or Fraud</w:t>
      </w:r>
    </w:p>
    <w:p w14:paraId="009AFF2E" w14:textId="77777777" w:rsidR="00D16E2C" w:rsidRPr="00CE3432" w:rsidRDefault="00D16E2C" w:rsidP="00765911">
      <w:pPr>
        <w:ind w:left="720"/>
        <w:jc w:val="both"/>
        <w:rPr>
          <w:sz w:val="22"/>
          <w:szCs w:val="22"/>
        </w:rPr>
      </w:pPr>
      <w:r w:rsidRPr="00CE3432">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CE3432" w:rsidRDefault="00D16E2C" w:rsidP="007330A0">
      <w:pPr>
        <w:ind w:left="1080"/>
        <w:jc w:val="both"/>
        <w:rPr>
          <w:sz w:val="22"/>
          <w:szCs w:val="22"/>
        </w:rPr>
      </w:pPr>
    </w:p>
    <w:p w14:paraId="027B14D5" w14:textId="77777777" w:rsidR="00D16E2C" w:rsidRPr="00CE3432" w:rsidRDefault="00D16E2C" w:rsidP="00765911">
      <w:pPr>
        <w:ind w:left="720"/>
        <w:jc w:val="both"/>
        <w:rPr>
          <w:sz w:val="22"/>
          <w:szCs w:val="22"/>
        </w:rPr>
      </w:pPr>
      <w:r w:rsidRPr="00CE3432">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CE3432" w:rsidRDefault="00D16E2C" w:rsidP="007330A0">
      <w:pPr>
        <w:ind w:left="1080"/>
        <w:jc w:val="both"/>
        <w:rPr>
          <w:sz w:val="22"/>
          <w:szCs w:val="22"/>
        </w:rPr>
      </w:pPr>
    </w:p>
    <w:p w14:paraId="539D1B7F" w14:textId="77777777" w:rsidR="00D16E2C" w:rsidRPr="00CE3432" w:rsidRDefault="00D16E2C" w:rsidP="00765911">
      <w:pPr>
        <w:ind w:left="720"/>
        <w:jc w:val="both"/>
        <w:rPr>
          <w:sz w:val="22"/>
          <w:szCs w:val="22"/>
        </w:rPr>
      </w:pPr>
      <w:r w:rsidRPr="00CE3432">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CE3432" w:rsidRDefault="00D16E2C" w:rsidP="0082104D">
      <w:pPr>
        <w:pStyle w:val="Heading2"/>
        <w:numPr>
          <w:ilvl w:val="0"/>
          <w:numId w:val="64"/>
        </w:numPr>
        <w:ind w:left="720"/>
      </w:pPr>
      <w:r w:rsidRPr="00CE3432">
        <w:t>Lobbying and Gratuities</w:t>
      </w:r>
    </w:p>
    <w:p w14:paraId="0A99C095" w14:textId="77777777" w:rsidR="00D16E2C" w:rsidRPr="00CE3432" w:rsidRDefault="00D962DA" w:rsidP="00765911">
      <w:pPr>
        <w:ind w:left="720"/>
        <w:jc w:val="both"/>
        <w:rPr>
          <w:sz w:val="22"/>
          <w:szCs w:val="22"/>
        </w:rPr>
      </w:pPr>
      <w:r w:rsidRPr="00CE3432">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CE3432" w:rsidRDefault="00D962DA" w:rsidP="007330A0">
      <w:pPr>
        <w:ind w:left="1080"/>
        <w:jc w:val="both"/>
        <w:rPr>
          <w:sz w:val="22"/>
          <w:szCs w:val="22"/>
        </w:rPr>
      </w:pPr>
    </w:p>
    <w:p w14:paraId="4136C1C5" w14:textId="77777777" w:rsidR="00D962DA" w:rsidRPr="00CE3432" w:rsidRDefault="00D962DA" w:rsidP="00765911">
      <w:pPr>
        <w:ind w:left="720"/>
        <w:jc w:val="both"/>
        <w:rPr>
          <w:sz w:val="22"/>
          <w:szCs w:val="22"/>
        </w:rPr>
      </w:pPr>
      <w:r w:rsidRPr="00CE3432">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CE3432" w:rsidRDefault="00D962DA" w:rsidP="007330A0">
      <w:pPr>
        <w:ind w:left="1080"/>
        <w:jc w:val="both"/>
        <w:rPr>
          <w:sz w:val="22"/>
          <w:szCs w:val="22"/>
        </w:rPr>
      </w:pPr>
    </w:p>
    <w:p w14:paraId="65379AE1" w14:textId="77777777" w:rsidR="00D962DA" w:rsidRPr="00CE3432" w:rsidRDefault="00D962DA" w:rsidP="00765911">
      <w:pPr>
        <w:ind w:left="720"/>
        <w:jc w:val="both"/>
        <w:rPr>
          <w:sz w:val="22"/>
          <w:szCs w:val="22"/>
        </w:rPr>
      </w:pPr>
      <w:r w:rsidRPr="00CE3432">
        <w:rPr>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CE3432" w:rsidRDefault="00D16E2C" w:rsidP="0082104D">
      <w:pPr>
        <w:pStyle w:val="Heading2"/>
        <w:numPr>
          <w:ilvl w:val="0"/>
          <w:numId w:val="64"/>
        </w:numPr>
        <w:ind w:left="720"/>
      </w:pPr>
      <w:r w:rsidRPr="00CE3432">
        <w:t>Solicitation of State Employees</w:t>
      </w:r>
    </w:p>
    <w:p w14:paraId="6A1B8FB6" w14:textId="77777777" w:rsidR="00D962DA" w:rsidRPr="00CE3432" w:rsidRDefault="00D962DA" w:rsidP="00765911">
      <w:pPr>
        <w:ind w:left="720"/>
        <w:jc w:val="both"/>
        <w:rPr>
          <w:sz w:val="22"/>
          <w:szCs w:val="22"/>
        </w:rPr>
      </w:pPr>
      <w:r w:rsidRPr="00CE3432">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CE3432" w:rsidRDefault="00D962DA" w:rsidP="007330A0">
      <w:pPr>
        <w:ind w:left="1080"/>
        <w:jc w:val="both"/>
        <w:rPr>
          <w:sz w:val="22"/>
          <w:szCs w:val="22"/>
        </w:rPr>
      </w:pPr>
    </w:p>
    <w:p w14:paraId="49F64BC0" w14:textId="77777777" w:rsidR="00D962DA" w:rsidRPr="00CE3432" w:rsidRDefault="00D962DA" w:rsidP="00765911">
      <w:pPr>
        <w:ind w:left="720"/>
        <w:jc w:val="both"/>
        <w:rPr>
          <w:sz w:val="22"/>
          <w:szCs w:val="22"/>
        </w:rPr>
      </w:pPr>
      <w:r w:rsidRPr="00CE3432">
        <w:rPr>
          <w:sz w:val="22"/>
          <w:szCs w:val="22"/>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CE3432" w:rsidRDefault="00D962DA" w:rsidP="0082104D">
      <w:pPr>
        <w:pStyle w:val="Heading2"/>
        <w:numPr>
          <w:ilvl w:val="0"/>
          <w:numId w:val="64"/>
        </w:numPr>
        <w:ind w:left="720"/>
      </w:pPr>
      <w:r w:rsidRPr="00CE3432">
        <w:t>General Contract Terms</w:t>
      </w:r>
    </w:p>
    <w:p w14:paraId="57B695C9" w14:textId="77777777" w:rsidR="00D962DA" w:rsidRPr="00CE3432" w:rsidRDefault="006C6547" w:rsidP="00AA3BBA">
      <w:pPr>
        <w:pStyle w:val="Heading1"/>
        <w:numPr>
          <w:ilvl w:val="2"/>
          <w:numId w:val="15"/>
        </w:numPr>
        <w:tabs>
          <w:tab w:val="clear" w:pos="1224"/>
        </w:tabs>
        <w:ind w:left="1080" w:hanging="360"/>
        <w:rPr>
          <w:bCs w:val="0"/>
          <w:sz w:val="22"/>
          <w:szCs w:val="22"/>
        </w:rPr>
      </w:pPr>
      <w:r w:rsidRPr="00CE3432">
        <w:rPr>
          <w:bCs w:val="0"/>
          <w:sz w:val="22"/>
          <w:szCs w:val="22"/>
        </w:rPr>
        <w:t>Independent C</w:t>
      </w:r>
      <w:r w:rsidR="00D962DA" w:rsidRPr="00CE3432">
        <w:rPr>
          <w:bCs w:val="0"/>
          <w:sz w:val="22"/>
          <w:szCs w:val="22"/>
        </w:rPr>
        <w:t>ontractors</w:t>
      </w:r>
    </w:p>
    <w:p w14:paraId="129D18AA" w14:textId="5AB5E55F" w:rsidR="00D962DA" w:rsidRPr="00CE3432" w:rsidRDefault="00D962DA" w:rsidP="0059168D">
      <w:pPr>
        <w:ind w:left="1080"/>
        <w:jc w:val="both"/>
        <w:rPr>
          <w:sz w:val="22"/>
          <w:szCs w:val="22"/>
        </w:rPr>
      </w:pPr>
      <w:r w:rsidRPr="00CE3432">
        <w:rPr>
          <w:sz w:val="22"/>
          <w:szCs w:val="22"/>
        </w:rPr>
        <w:t xml:space="preserve">The parties to the contract shall be independent contractors to one another, and nothing herein shall be deemed to cause this agreement to create an agency, partnership, joint </w:t>
      </w:r>
      <w:r w:rsidR="00BB0497" w:rsidRPr="00CE3432">
        <w:rPr>
          <w:sz w:val="22"/>
          <w:szCs w:val="22"/>
        </w:rPr>
        <w:t>venture,</w:t>
      </w:r>
      <w:r w:rsidRPr="00CE3432">
        <w:rPr>
          <w:sz w:val="22"/>
          <w:szCs w:val="22"/>
        </w:rPr>
        <w:t xml:space="preserve"> or employment relationship between parties.  Each party shall be responsible for compliance with all applicable workers compensation, unemployment, disability insurance, social security withholding and all other similar matters.  Neither party shall be liable for any debts, accounts, </w:t>
      </w:r>
      <w:r w:rsidR="00BB0497" w:rsidRPr="00CE3432">
        <w:rPr>
          <w:sz w:val="22"/>
          <w:szCs w:val="22"/>
        </w:rPr>
        <w:t>obligations,</w:t>
      </w:r>
      <w:r w:rsidRPr="00CE3432">
        <w:rPr>
          <w:sz w:val="22"/>
          <w:szCs w:val="22"/>
        </w:rPr>
        <w:t xml:space="preserve">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CE3432" w:rsidRDefault="00D962DA" w:rsidP="007330A0">
      <w:pPr>
        <w:ind w:left="1440"/>
        <w:jc w:val="both"/>
        <w:rPr>
          <w:sz w:val="22"/>
          <w:szCs w:val="22"/>
        </w:rPr>
      </w:pPr>
    </w:p>
    <w:p w14:paraId="23BA7493" w14:textId="77777777" w:rsidR="00D962DA" w:rsidRPr="00CE3432" w:rsidRDefault="00D962DA" w:rsidP="0059168D">
      <w:pPr>
        <w:ind w:left="1080"/>
        <w:jc w:val="both"/>
        <w:rPr>
          <w:sz w:val="22"/>
          <w:szCs w:val="22"/>
        </w:rPr>
      </w:pPr>
      <w:r w:rsidRPr="00CE3432">
        <w:rPr>
          <w:sz w:val="22"/>
          <w:szCs w:val="22"/>
        </w:rPr>
        <w:t xml:space="preserve">It may be at the State of Delaware’s discretion as to the location of work for the contractual support personnel during the project period.  The State of Delaware </w:t>
      </w:r>
      <w:r w:rsidR="006E096F" w:rsidRPr="00CE3432">
        <w:rPr>
          <w:sz w:val="22"/>
          <w:szCs w:val="22"/>
        </w:rPr>
        <w:t xml:space="preserve">may </w:t>
      </w:r>
      <w:r w:rsidRPr="00CE3432">
        <w:rPr>
          <w:sz w:val="22"/>
          <w:szCs w:val="22"/>
        </w:rPr>
        <w:t>provide working space and sufficient supplies and material to augment the Contractor’s services.</w:t>
      </w:r>
    </w:p>
    <w:p w14:paraId="600C686D" w14:textId="73686336" w:rsidR="00C3586D" w:rsidRPr="00CE3432" w:rsidRDefault="00C3586D" w:rsidP="00AA3BBA">
      <w:pPr>
        <w:pStyle w:val="Heading1"/>
        <w:numPr>
          <w:ilvl w:val="2"/>
          <w:numId w:val="15"/>
        </w:numPr>
        <w:tabs>
          <w:tab w:val="clear" w:pos="1224"/>
        </w:tabs>
        <w:ind w:left="1080" w:hanging="360"/>
        <w:rPr>
          <w:bCs w:val="0"/>
          <w:sz w:val="22"/>
          <w:szCs w:val="22"/>
        </w:rPr>
      </w:pPr>
      <w:r w:rsidRPr="00CE3432">
        <w:rPr>
          <w:bCs w:val="0"/>
          <w:sz w:val="22"/>
          <w:szCs w:val="22"/>
        </w:rPr>
        <w:t xml:space="preserve">Temporary Personnel are Not State Employees Unless and Until They are </w:t>
      </w:r>
      <w:r w:rsidR="00765911" w:rsidRPr="00CE3432">
        <w:rPr>
          <w:bCs w:val="0"/>
          <w:sz w:val="22"/>
          <w:szCs w:val="22"/>
        </w:rPr>
        <w:t xml:space="preserve">          </w:t>
      </w:r>
      <w:r w:rsidRPr="00CE3432">
        <w:rPr>
          <w:bCs w:val="0"/>
          <w:sz w:val="22"/>
          <w:szCs w:val="22"/>
        </w:rPr>
        <w:t>Hired</w:t>
      </w:r>
    </w:p>
    <w:p w14:paraId="570EFEA1" w14:textId="77777777" w:rsidR="00C3586D" w:rsidRPr="00CE3432" w:rsidRDefault="00C3586D" w:rsidP="0059168D">
      <w:pPr>
        <w:ind w:left="1080"/>
        <w:jc w:val="both"/>
        <w:rPr>
          <w:sz w:val="22"/>
          <w:szCs w:val="22"/>
        </w:rPr>
      </w:pPr>
      <w:r w:rsidRPr="00CE3432">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CE3432" w:rsidRDefault="00C3586D" w:rsidP="007330A0">
      <w:pPr>
        <w:ind w:left="1440"/>
        <w:jc w:val="both"/>
        <w:rPr>
          <w:sz w:val="22"/>
          <w:szCs w:val="22"/>
        </w:rPr>
      </w:pPr>
    </w:p>
    <w:p w14:paraId="643A3950" w14:textId="1F7E4BAD" w:rsidR="00C3586D" w:rsidRPr="00CE3432" w:rsidRDefault="00C3586D" w:rsidP="0059168D">
      <w:pPr>
        <w:ind w:left="1080"/>
        <w:jc w:val="both"/>
        <w:rPr>
          <w:sz w:val="22"/>
          <w:szCs w:val="22"/>
        </w:rPr>
      </w:pPr>
      <w:r w:rsidRPr="00CE3432">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B29ECBC" w14:textId="226BCDAD" w:rsidR="002F2D4D" w:rsidRPr="00CE3432" w:rsidRDefault="002F2D4D" w:rsidP="00765911">
      <w:pPr>
        <w:ind w:left="1260"/>
        <w:jc w:val="both"/>
        <w:rPr>
          <w:sz w:val="22"/>
          <w:szCs w:val="22"/>
        </w:rPr>
      </w:pPr>
    </w:p>
    <w:p w14:paraId="483C8484" w14:textId="77777777" w:rsidR="002F2D4D" w:rsidRPr="00CE3432" w:rsidRDefault="002F2D4D" w:rsidP="006A70FF">
      <w:pPr>
        <w:pStyle w:val="ListParagraph"/>
        <w:numPr>
          <w:ilvl w:val="0"/>
          <w:numId w:val="30"/>
        </w:numPr>
        <w:spacing w:line="240" w:lineRule="atLeast"/>
        <w:jc w:val="both"/>
        <w:rPr>
          <w:rFonts w:ascii="Arial" w:hAnsi="Arial" w:cs="Arial"/>
          <w:b/>
          <w:bCs/>
          <w:spacing w:val="-3"/>
          <w:sz w:val="22"/>
        </w:rPr>
      </w:pPr>
      <w:r w:rsidRPr="00CE3432">
        <w:rPr>
          <w:rFonts w:ascii="Arial" w:hAnsi="Arial" w:cs="Arial"/>
          <w:b/>
          <w:bCs/>
          <w:spacing w:val="-3"/>
          <w:sz w:val="22"/>
        </w:rPr>
        <w:t>Work Performed in a State Building</w:t>
      </w:r>
    </w:p>
    <w:p w14:paraId="54B49D82" w14:textId="77777777" w:rsidR="002F2D4D" w:rsidRPr="00CE3432" w:rsidRDefault="002F2D4D" w:rsidP="0048794D">
      <w:pPr>
        <w:pStyle w:val="ListParagraph"/>
        <w:ind w:left="1080"/>
        <w:rPr>
          <w:rFonts w:ascii="Arial" w:hAnsi="Arial" w:cs="Arial"/>
          <w:sz w:val="22"/>
          <w:szCs w:val="22"/>
        </w:rPr>
      </w:pPr>
      <w:r w:rsidRPr="00CE3432">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At the present time these include, but not limited to, wearing a mask in all State buildings and the policy for State employees regarding vaccination.  The vaccination policy is located at </w:t>
      </w:r>
      <w:hyperlink r:id="rId43" w:history="1">
        <w:r w:rsidRPr="00CE3432">
          <w:rPr>
            <w:rStyle w:val="Hyperlink"/>
            <w:rFonts w:ascii="Arial" w:hAnsi="Arial" w:cs="Arial"/>
            <w:sz w:val="22"/>
            <w:szCs w:val="22"/>
          </w:rPr>
          <w:t>https://dhr.delaware.gov/policies/documents/covid19-vaccination-and-test-policy.pdf</w:t>
        </w:r>
      </w:hyperlink>
      <w:r w:rsidRPr="00CE3432">
        <w:rPr>
          <w:rFonts w:ascii="Arial" w:hAnsi="Arial" w:cs="Arial"/>
          <w:sz w:val="22"/>
          <w:szCs w:val="22"/>
        </w:rPr>
        <w:t xml:space="preserve"> .  For clarity, State buildings are those owned or leased by the State. </w:t>
      </w:r>
    </w:p>
    <w:p w14:paraId="5B6E046E" w14:textId="77777777" w:rsidR="007A659A" w:rsidRPr="00CE3432" w:rsidRDefault="007A659A" w:rsidP="006A70FF">
      <w:pPr>
        <w:pStyle w:val="Heading1"/>
        <w:numPr>
          <w:ilvl w:val="2"/>
          <w:numId w:val="31"/>
        </w:numPr>
        <w:tabs>
          <w:tab w:val="clear" w:pos="1224"/>
        </w:tabs>
        <w:ind w:left="1080" w:hanging="360"/>
        <w:rPr>
          <w:sz w:val="20"/>
          <w:szCs w:val="22"/>
        </w:rPr>
      </w:pPr>
      <w:r w:rsidRPr="00CE3432">
        <w:rPr>
          <w:sz w:val="22"/>
        </w:rPr>
        <w:t>ACA Safe Harbor</w:t>
      </w:r>
    </w:p>
    <w:p w14:paraId="26ACC89A" w14:textId="77777777" w:rsidR="007A659A" w:rsidRPr="00CE3432" w:rsidRDefault="007A659A" w:rsidP="0048794D">
      <w:pPr>
        <w:ind w:left="1080"/>
        <w:jc w:val="both"/>
        <w:rPr>
          <w:sz w:val="22"/>
          <w:szCs w:val="22"/>
        </w:rPr>
      </w:pPr>
      <w:r w:rsidRPr="00CE3432">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CE3432" w:rsidRDefault="007A659A" w:rsidP="00765911">
      <w:pPr>
        <w:ind w:left="1260"/>
        <w:jc w:val="both"/>
        <w:rPr>
          <w:sz w:val="22"/>
          <w:szCs w:val="22"/>
        </w:rPr>
      </w:pPr>
    </w:p>
    <w:p w14:paraId="7107B994" w14:textId="7E9E2084" w:rsidR="007A659A" w:rsidRPr="00CE3432" w:rsidRDefault="007A659A" w:rsidP="0048794D">
      <w:pPr>
        <w:ind w:left="1080"/>
        <w:jc w:val="both"/>
        <w:rPr>
          <w:sz w:val="22"/>
          <w:szCs w:val="22"/>
        </w:rPr>
      </w:pPr>
      <w:r w:rsidRPr="00CE3432">
        <w:rPr>
          <w:sz w:val="22"/>
          <w:szCs w:val="22"/>
        </w:rPr>
        <w:t xml:space="preserve">The Common-law Employer Safe Harbor Exception under the ACA requires that an Additional Fee must be charged to those employees who obtain health coverage from the </w:t>
      </w:r>
      <w:r w:rsidR="00BB0497" w:rsidRPr="00CE3432">
        <w:rPr>
          <w:sz w:val="22"/>
          <w:szCs w:val="22"/>
        </w:rPr>
        <w:t>Vendor but</w:t>
      </w:r>
      <w:r w:rsidRPr="00CE3432">
        <w:rPr>
          <w:sz w:val="22"/>
          <w:szCs w:val="22"/>
        </w:rPr>
        <w:t xml:space="preserve">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w:t>
      </w:r>
      <w:r w:rsidR="00BB0497" w:rsidRPr="00CE3432">
        <w:rPr>
          <w:sz w:val="22"/>
          <w:szCs w:val="22"/>
        </w:rPr>
        <w:t>charged,</w:t>
      </w:r>
      <w:r w:rsidRPr="00CE3432">
        <w:rPr>
          <w:sz w:val="22"/>
          <w:szCs w:val="22"/>
        </w:rPr>
        <w:t xml:space="preserve"> nor the Additional Fee charged will have a detrimental effect when selecting vendor(s) for award.</w:t>
      </w:r>
    </w:p>
    <w:p w14:paraId="26A91429" w14:textId="77777777" w:rsidR="00D962DA" w:rsidRPr="00CE3432" w:rsidRDefault="00D962DA" w:rsidP="006A70FF">
      <w:pPr>
        <w:pStyle w:val="Heading1"/>
        <w:numPr>
          <w:ilvl w:val="2"/>
          <w:numId w:val="31"/>
        </w:numPr>
        <w:tabs>
          <w:tab w:val="clear" w:pos="1224"/>
        </w:tabs>
        <w:ind w:left="1080" w:hanging="360"/>
        <w:rPr>
          <w:bCs w:val="0"/>
          <w:sz w:val="22"/>
          <w:szCs w:val="22"/>
        </w:rPr>
      </w:pPr>
      <w:r w:rsidRPr="00CE3432">
        <w:rPr>
          <w:bCs w:val="0"/>
          <w:sz w:val="22"/>
          <w:szCs w:val="22"/>
        </w:rPr>
        <w:t>Licenses and Permits</w:t>
      </w:r>
    </w:p>
    <w:p w14:paraId="3F772549" w14:textId="77777777" w:rsidR="00D962DA" w:rsidRPr="00CE3432" w:rsidRDefault="00D962DA" w:rsidP="0048794D">
      <w:pPr>
        <w:ind w:left="1080"/>
        <w:jc w:val="both"/>
        <w:rPr>
          <w:sz w:val="22"/>
          <w:szCs w:val="22"/>
        </w:rPr>
      </w:pPr>
      <w:r w:rsidRPr="00CE3432">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CE3432">
        <w:rPr>
          <w:i/>
          <w:sz w:val="22"/>
          <w:szCs w:val="22"/>
        </w:rPr>
        <w:t>Del. C</w:t>
      </w:r>
      <w:r w:rsidRPr="00CE3432">
        <w:rPr>
          <w:sz w:val="22"/>
          <w:szCs w:val="22"/>
        </w:rPr>
        <w:t xml:space="preserve">. § </w:t>
      </w:r>
      <w:hyperlink r:id="rId44" w:history="1">
        <w:r w:rsidRPr="00CE3432">
          <w:rPr>
            <w:rStyle w:val="Hyperlink"/>
            <w:sz w:val="22"/>
            <w:szCs w:val="22"/>
          </w:rPr>
          <w:t>2502</w:t>
        </w:r>
      </w:hyperlink>
      <w:r w:rsidRPr="00CE3432">
        <w:rPr>
          <w:sz w:val="22"/>
          <w:szCs w:val="22"/>
        </w:rPr>
        <w:t>.</w:t>
      </w:r>
    </w:p>
    <w:p w14:paraId="58DE4ACB" w14:textId="77777777" w:rsidR="00D962DA" w:rsidRPr="00CE3432" w:rsidRDefault="00D962DA" w:rsidP="00765911">
      <w:pPr>
        <w:ind w:left="1260"/>
        <w:jc w:val="both"/>
        <w:rPr>
          <w:sz w:val="22"/>
          <w:szCs w:val="22"/>
        </w:rPr>
      </w:pPr>
    </w:p>
    <w:p w14:paraId="62E82F73" w14:textId="77777777" w:rsidR="00D962DA" w:rsidRPr="00CE3432" w:rsidRDefault="00D962DA" w:rsidP="0048794D">
      <w:pPr>
        <w:ind w:left="1080"/>
        <w:jc w:val="both"/>
        <w:rPr>
          <w:sz w:val="22"/>
          <w:szCs w:val="22"/>
          <w:lang w:val="en-GB"/>
        </w:rPr>
      </w:pPr>
      <w:r w:rsidRPr="00CE3432">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CE3432" w:rsidRDefault="00D962DA" w:rsidP="00765911">
      <w:pPr>
        <w:ind w:left="1260"/>
        <w:jc w:val="both"/>
        <w:rPr>
          <w:sz w:val="22"/>
          <w:szCs w:val="22"/>
          <w:lang w:val="en-GB"/>
        </w:rPr>
      </w:pPr>
    </w:p>
    <w:p w14:paraId="1520CE2B" w14:textId="77777777" w:rsidR="00D962DA" w:rsidRPr="00CE3432" w:rsidRDefault="00D962DA" w:rsidP="0048794D">
      <w:pPr>
        <w:ind w:left="1080"/>
        <w:jc w:val="both"/>
        <w:rPr>
          <w:sz w:val="22"/>
          <w:szCs w:val="22"/>
        </w:rPr>
      </w:pPr>
      <w:r w:rsidRPr="00CE3432">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CE3432" w:rsidRDefault="00D962DA" w:rsidP="006A70FF">
      <w:pPr>
        <w:pStyle w:val="Heading1"/>
        <w:numPr>
          <w:ilvl w:val="2"/>
          <w:numId w:val="31"/>
        </w:numPr>
        <w:tabs>
          <w:tab w:val="clear" w:pos="1224"/>
        </w:tabs>
        <w:ind w:left="1080" w:hanging="360"/>
        <w:rPr>
          <w:bCs w:val="0"/>
          <w:sz w:val="22"/>
          <w:szCs w:val="22"/>
        </w:rPr>
      </w:pPr>
      <w:r w:rsidRPr="00CE3432">
        <w:rPr>
          <w:bCs w:val="0"/>
          <w:sz w:val="22"/>
          <w:szCs w:val="22"/>
        </w:rPr>
        <w:t>Notice</w:t>
      </w:r>
    </w:p>
    <w:p w14:paraId="1CF97033" w14:textId="77777777" w:rsidR="00D962DA" w:rsidRPr="00CE3432" w:rsidRDefault="00D962DA" w:rsidP="0048794D">
      <w:pPr>
        <w:ind w:left="1080"/>
        <w:jc w:val="both"/>
        <w:rPr>
          <w:sz w:val="22"/>
          <w:szCs w:val="22"/>
        </w:rPr>
      </w:pPr>
      <w:r w:rsidRPr="00CE3432">
        <w:rPr>
          <w:sz w:val="22"/>
          <w:szCs w:val="22"/>
        </w:rPr>
        <w:t>Any notice to the State of Delaware required under the contract shall be sent by registered mail to:</w:t>
      </w:r>
    </w:p>
    <w:p w14:paraId="2852145E" w14:textId="77777777" w:rsidR="00D962DA" w:rsidRPr="00CE3432" w:rsidRDefault="00D962DA" w:rsidP="007330A0">
      <w:pPr>
        <w:ind w:left="1440"/>
        <w:jc w:val="both"/>
        <w:rPr>
          <w:sz w:val="22"/>
          <w:szCs w:val="22"/>
        </w:rPr>
      </w:pPr>
    </w:p>
    <w:p w14:paraId="29E41A5D" w14:textId="77777777" w:rsidR="004B24A6" w:rsidRDefault="004B24A6" w:rsidP="004B24A6">
      <w:pPr>
        <w:ind w:left="1080" w:firstLine="180"/>
        <w:jc w:val="both"/>
        <w:rPr>
          <w:b/>
          <w:sz w:val="22"/>
          <w:szCs w:val="22"/>
        </w:rPr>
      </w:pPr>
      <w:r>
        <w:rPr>
          <w:b/>
          <w:sz w:val="22"/>
          <w:szCs w:val="22"/>
        </w:rPr>
        <w:t>Agency Contact:</w:t>
      </w:r>
    </w:p>
    <w:p w14:paraId="2ED4242C" w14:textId="77777777" w:rsidR="004B24A6" w:rsidRDefault="004B24A6" w:rsidP="004B24A6">
      <w:pPr>
        <w:jc w:val="both"/>
        <w:rPr>
          <w:sz w:val="22"/>
          <w:szCs w:val="22"/>
        </w:rPr>
      </w:pPr>
    </w:p>
    <w:p w14:paraId="5AF137D8" w14:textId="6D84FA26" w:rsidR="00C912E6" w:rsidRDefault="00022F28" w:rsidP="00C912E6">
      <w:pPr>
        <w:ind w:left="720" w:firstLine="720"/>
        <w:rPr>
          <w:sz w:val="22"/>
          <w:szCs w:val="22"/>
        </w:rPr>
      </w:pPr>
      <w:bookmarkStart w:id="9" w:name="_Hlk106099007"/>
      <w:bookmarkStart w:id="10" w:name="_Hlk92699898"/>
      <w:r>
        <w:rPr>
          <w:sz w:val="22"/>
          <w:szCs w:val="22"/>
        </w:rPr>
        <w:t>Su Webb</w:t>
      </w:r>
    </w:p>
    <w:p w14:paraId="72F85266" w14:textId="035ED0F7" w:rsidR="00C912E6" w:rsidRDefault="007D2A04" w:rsidP="00C912E6">
      <w:pPr>
        <w:ind w:left="720" w:firstLine="720"/>
        <w:rPr>
          <w:sz w:val="22"/>
          <w:szCs w:val="22"/>
        </w:rPr>
      </w:pPr>
      <w:r>
        <w:rPr>
          <w:sz w:val="22"/>
          <w:szCs w:val="22"/>
        </w:rPr>
        <w:t>Bureau of Contracts and Grants</w:t>
      </w:r>
    </w:p>
    <w:p w14:paraId="3B7E19B4" w14:textId="05E3AE0D" w:rsidR="00C912E6" w:rsidRDefault="007D2A04" w:rsidP="00C912E6">
      <w:pPr>
        <w:ind w:left="720" w:firstLine="720"/>
        <w:rPr>
          <w:color w:val="000000" w:themeColor="text1"/>
          <w:sz w:val="22"/>
          <w:szCs w:val="22"/>
        </w:rPr>
      </w:pPr>
      <w:r>
        <w:rPr>
          <w:color w:val="000000" w:themeColor="text1"/>
          <w:sz w:val="22"/>
          <w:szCs w:val="22"/>
        </w:rPr>
        <w:t>417 Federal Street</w:t>
      </w:r>
      <w:r w:rsidR="00C912E6" w:rsidRPr="00CD3C58">
        <w:rPr>
          <w:color w:val="000000" w:themeColor="text1"/>
          <w:sz w:val="22"/>
          <w:szCs w:val="22"/>
        </w:rPr>
        <w:t xml:space="preserve"> </w:t>
      </w:r>
    </w:p>
    <w:p w14:paraId="6FACD199" w14:textId="2591FEB6" w:rsidR="00C912E6" w:rsidRPr="00CD3C58" w:rsidRDefault="00C912E6" w:rsidP="00C912E6">
      <w:pPr>
        <w:ind w:left="720" w:firstLine="720"/>
        <w:rPr>
          <w:rFonts w:ascii="Times New Roman" w:hAnsi="Times New Roman" w:cs="Times New Roman"/>
          <w:color w:val="000000" w:themeColor="text1"/>
          <w:sz w:val="22"/>
          <w:szCs w:val="22"/>
        </w:rPr>
      </w:pPr>
      <w:r w:rsidRPr="00CD3C58">
        <w:rPr>
          <w:color w:val="000000" w:themeColor="text1"/>
          <w:sz w:val="22"/>
          <w:szCs w:val="22"/>
        </w:rPr>
        <w:t>Dover, DE 1990</w:t>
      </w:r>
      <w:r w:rsidR="007D2A04">
        <w:rPr>
          <w:color w:val="000000" w:themeColor="text1"/>
          <w:sz w:val="22"/>
          <w:szCs w:val="22"/>
        </w:rPr>
        <w:t>1</w:t>
      </w:r>
    </w:p>
    <w:p w14:paraId="53F1D829" w14:textId="01233D60" w:rsidR="00C912E6" w:rsidRPr="00CD3C58" w:rsidRDefault="00BF2906" w:rsidP="00C912E6">
      <w:pPr>
        <w:ind w:left="1440"/>
        <w:jc w:val="both"/>
        <w:rPr>
          <w:sz w:val="22"/>
          <w:szCs w:val="22"/>
        </w:rPr>
      </w:pPr>
      <w:hyperlink r:id="rId45" w:history="1">
        <w:r w:rsidR="00022F28" w:rsidRPr="00926B7A">
          <w:rPr>
            <w:rStyle w:val="Hyperlink"/>
          </w:rPr>
          <w:t>Su.webb@delaware.gov</w:t>
        </w:r>
      </w:hyperlink>
      <w:r w:rsidR="00022F28">
        <w:t xml:space="preserve"> </w:t>
      </w:r>
      <w:r w:rsidR="007D2A04">
        <w:t xml:space="preserve"> </w:t>
      </w:r>
      <w:r w:rsidR="00C912E6" w:rsidRPr="00CD3C58">
        <w:rPr>
          <w:sz w:val="22"/>
          <w:szCs w:val="22"/>
        </w:rPr>
        <w:t xml:space="preserve">   </w:t>
      </w:r>
    </w:p>
    <w:bookmarkEnd w:id="9"/>
    <w:bookmarkEnd w:id="10"/>
    <w:p w14:paraId="27520D6D" w14:textId="77777777" w:rsidR="00D962DA" w:rsidRPr="00CE3432" w:rsidRDefault="00D962DA" w:rsidP="006A70FF">
      <w:pPr>
        <w:pStyle w:val="Heading1"/>
        <w:numPr>
          <w:ilvl w:val="2"/>
          <w:numId w:val="31"/>
        </w:numPr>
        <w:tabs>
          <w:tab w:val="clear" w:pos="1224"/>
        </w:tabs>
        <w:ind w:left="1080" w:hanging="360"/>
        <w:rPr>
          <w:bCs w:val="0"/>
          <w:sz w:val="22"/>
          <w:szCs w:val="22"/>
        </w:rPr>
      </w:pPr>
      <w:r w:rsidRPr="00CE3432">
        <w:rPr>
          <w:bCs w:val="0"/>
          <w:sz w:val="22"/>
          <w:szCs w:val="22"/>
        </w:rPr>
        <w:t>Indemnification</w:t>
      </w:r>
    </w:p>
    <w:p w14:paraId="11D9DA0E" w14:textId="77777777" w:rsidR="00D962DA" w:rsidRPr="00CE3432" w:rsidRDefault="00D962DA" w:rsidP="006A70FF">
      <w:pPr>
        <w:pStyle w:val="Heading1"/>
        <w:numPr>
          <w:ilvl w:val="0"/>
          <w:numId w:val="35"/>
        </w:numPr>
        <w:ind w:left="1440"/>
        <w:rPr>
          <w:sz w:val="22"/>
          <w:szCs w:val="22"/>
        </w:rPr>
      </w:pPr>
      <w:r w:rsidRPr="00CE3432">
        <w:rPr>
          <w:sz w:val="22"/>
          <w:szCs w:val="22"/>
        </w:rPr>
        <w:t>General Indemnification</w:t>
      </w:r>
    </w:p>
    <w:p w14:paraId="6D8EFB30" w14:textId="77777777" w:rsidR="00B66A22" w:rsidRPr="00CE3432" w:rsidRDefault="00B66A22" w:rsidP="0048794D">
      <w:pPr>
        <w:pStyle w:val="Heading4"/>
        <w:numPr>
          <w:ilvl w:val="0"/>
          <w:numId w:val="0"/>
        </w:numPr>
        <w:spacing w:before="0"/>
        <w:ind w:left="1440"/>
        <w:rPr>
          <w:rFonts w:ascii="Arial" w:hAnsi="Arial" w:cs="Arial"/>
          <w:b w:val="0"/>
          <w:bCs w:val="0"/>
          <w:sz w:val="22"/>
          <w:szCs w:val="22"/>
        </w:rPr>
      </w:pPr>
      <w:r w:rsidRPr="00CE3432">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CE3432">
        <w:rPr>
          <w:rFonts w:ascii="Arial" w:hAnsi="Arial" w:cs="Arial"/>
          <w:b w:val="0"/>
          <w:bCs w:val="0"/>
          <w:sz w:val="22"/>
          <w:szCs w:val="22"/>
        </w:rPr>
        <w:t>,</w:t>
      </w:r>
      <w:r w:rsidRPr="00CE3432">
        <w:rPr>
          <w:rFonts w:ascii="Arial" w:hAnsi="Arial" w:cs="Arial"/>
          <w:b w:val="0"/>
          <w:bCs w:val="0"/>
          <w:sz w:val="22"/>
          <w:szCs w:val="22"/>
        </w:rPr>
        <w:t xml:space="preserve"> its agents and employees’ performance work or services in connection with the contract</w:t>
      </w:r>
      <w:r w:rsidR="00880491" w:rsidRPr="00CE3432">
        <w:rPr>
          <w:rFonts w:ascii="Arial" w:hAnsi="Arial" w:cs="Arial"/>
          <w:b w:val="0"/>
          <w:bCs w:val="0"/>
          <w:sz w:val="22"/>
          <w:szCs w:val="22"/>
        </w:rPr>
        <w:t>.</w:t>
      </w:r>
    </w:p>
    <w:p w14:paraId="481A1EEE" w14:textId="77777777" w:rsidR="00B66A22" w:rsidRPr="00CE3432" w:rsidRDefault="00B66A22" w:rsidP="00AA3BBA">
      <w:pPr>
        <w:pStyle w:val="Heading1"/>
        <w:numPr>
          <w:ilvl w:val="0"/>
          <w:numId w:val="20"/>
        </w:numPr>
        <w:ind w:left="1440"/>
        <w:rPr>
          <w:sz w:val="22"/>
          <w:szCs w:val="22"/>
        </w:rPr>
      </w:pPr>
      <w:r w:rsidRPr="00CE3432">
        <w:rPr>
          <w:sz w:val="22"/>
          <w:szCs w:val="22"/>
        </w:rPr>
        <w:t>Proprietary Rights Indemnification</w:t>
      </w:r>
    </w:p>
    <w:p w14:paraId="2D217B29" w14:textId="77777777" w:rsidR="00B66A22" w:rsidRPr="00CE3432" w:rsidRDefault="00B66A22" w:rsidP="0048794D">
      <w:pPr>
        <w:pStyle w:val="Heading4"/>
        <w:numPr>
          <w:ilvl w:val="0"/>
          <w:numId w:val="0"/>
        </w:numPr>
        <w:spacing w:before="0"/>
        <w:ind w:left="1440"/>
        <w:rPr>
          <w:rFonts w:ascii="Arial" w:hAnsi="Arial" w:cs="Arial"/>
          <w:b w:val="0"/>
          <w:bCs w:val="0"/>
          <w:sz w:val="22"/>
          <w:szCs w:val="22"/>
        </w:rPr>
      </w:pPr>
      <w:r w:rsidRPr="00CE3432">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57FD401C" w:rsidR="00B66A22" w:rsidRPr="00CE3432" w:rsidRDefault="00B66A22" w:rsidP="0048794D">
      <w:pPr>
        <w:pStyle w:val="Heading4"/>
        <w:numPr>
          <w:ilvl w:val="0"/>
          <w:numId w:val="0"/>
        </w:numPr>
        <w:ind w:left="1440"/>
        <w:rPr>
          <w:rFonts w:ascii="Arial" w:hAnsi="Arial" w:cs="Arial"/>
          <w:b w:val="0"/>
          <w:bCs w:val="0"/>
          <w:sz w:val="22"/>
          <w:szCs w:val="22"/>
        </w:rPr>
      </w:pPr>
      <w:r w:rsidRPr="00CE3432">
        <w:rPr>
          <w:rFonts w:ascii="Arial" w:hAnsi="Arial" w:cs="Arial"/>
          <w:b w:val="0"/>
          <w:bCs w:val="0"/>
          <w:sz w:val="22"/>
          <w:szCs w:val="22"/>
        </w:rPr>
        <w:t xml:space="preserve">If any equipment, software, services (including methods) products or other intellectual property used or furnished by the </w:t>
      </w:r>
      <w:r w:rsidR="00BB0497" w:rsidRPr="00CE3432">
        <w:rPr>
          <w:rFonts w:ascii="Arial" w:hAnsi="Arial" w:cs="Arial"/>
          <w:b w:val="0"/>
          <w:bCs w:val="0"/>
          <w:sz w:val="22"/>
          <w:szCs w:val="22"/>
        </w:rPr>
        <w:t>vendor (</w:t>
      </w:r>
      <w:r w:rsidRPr="00CE3432">
        <w:rPr>
          <w:rFonts w:ascii="Arial" w:hAnsi="Arial" w:cs="Arial"/>
          <w:b w:val="0"/>
          <w:bCs w:val="0"/>
          <w:sz w:val="22"/>
          <w:szCs w:val="22"/>
        </w:rPr>
        <w:t>collectively “”Products”) is or in vendor’s reasonable judgment is likely to be, held to constitute an infringing product, vendor shall at its expense and option either:</w:t>
      </w:r>
    </w:p>
    <w:p w14:paraId="65E41C53" w14:textId="77777777" w:rsidR="00B66A22" w:rsidRPr="00CE3432" w:rsidRDefault="00B66A22" w:rsidP="006A70FF">
      <w:pPr>
        <w:pStyle w:val="Heading1"/>
        <w:numPr>
          <w:ilvl w:val="0"/>
          <w:numId w:val="36"/>
        </w:numPr>
        <w:ind w:left="1800"/>
        <w:rPr>
          <w:b w:val="0"/>
          <w:bCs w:val="0"/>
          <w:sz w:val="22"/>
          <w:szCs w:val="22"/>
        </w:rPr>
      </w:pPr>
      <w:r w:rsidRPr="00CE3432">
        <w:rPr>
          <w:b w:val="0"/>
          <w:bCs w:val="0"/>
          <w:sz w:val="22"/>
          <w:szCs w:val="22"/>
        </w:rPr>
        <w:t>Procure the right for the State of Delaware to continue using the Product(s);</w:t>
      </w:r>
    </w:p>
    <w:p w14:paraId="7B1F8C2B" w14:textId="77777777" w:rsidR="00B66A22" w:rsidRPr="00CE3432" w:rsidRDefault="00B66A22" w:rsidP="006A70FF">
      <w:pPr>
        <w:pStyle w:val="Heading1"/>
        <w:numPr>
          <w:ilvl w:val="0"/>
          <w:numId w:val="36"/>
        </w:numPr>
        <w:spacing w:before="0"/>
        <w:ind w:left="1800"/>
        <w:rPr>
          <w:b w:val="0"/>
          <w:bCs w:val="0"/>
          <w:sz w:val="22"/>
          <w:szCs w:val="22"/>
        </w:rPr>
      </w:pPr>
      <w:r w:rsidRPr="00CE3432">
        <w:rPr>
          <w:b w:val="0"/>
          <w:bCs w:val="0"/>
          <w:sz w:val="22"/>
          <w:szCs w:val="22"/>
        </w:rPr>
        <w:t>Replace the product with a non-infringing equivalent that satisfies all the requirements of the contract; or</w:t>
      </w:r>
    </w:p>
    <w:p w14:paraId="04513CAB" w14:textId="77777777" w:rsidR="00B66A22" w:rsidRPr="00CE3432" w:rsidRDefault="00B66A22" w:rsidP="006A70FF">
      <w:pPr>
        <w:pStyle w:val="Heading1"/>
        <w:numPr>
          <w:ilvl w:val="0"/>
          <w:numId w:val="36"/>
        </w:numPr>
        <w:spacing w:before="0"/>
        <w:ind w:left="1800"/>
        <w:rPr>
          <w:b w:val="0"/>
          <w:bCs w:val="0"/>
          <w:sz w:val="22"/>
          <w:szCs w:val="22"/>
        </w:rPr>
      </w:pPr>
      <w:r w:rsidRPr="00CE3432">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CE3432" w:rsidRDefault="00B66A22" w:rsidP="006A70FF">
      <w:pPr>
        <w:pStyle w:val="Heading2"/>
        <w:numPr>
          <w:ilvl w:val="2"/>
          <w:numId w:val="34"/>
        </w:numPr>
        <w:tabs>
          <w:tab w:val="clear" w:pos="1224"/>
        </w:tabs>
        <w:ind w:left="1080" w:hanging="360"/>
      </w:pPr>
      <w:r w:rsidRPr="00CE3432">
        <w:t>Insurance</w:t>
      </w:r>
    </w:p>
    <w:p w14:paraId="62C2AE11" w14:textId="77777777" w:rsidR="00B66A22" w:rsidRPr="00CE3432" w:rsidRDefault="00B15116" w:rsidP="006A70FF">
      <w:pPr>
        <w:pStyle w:val="ListParagraph"/>
        <w:numPr>
          <w:ilvl w:val="0"/>
          <w:numId w:val="22"/>
        </w:numPr>
        <w:ind w:left="1440"/>
        <w:rPr>
          <w:rFonts w:ascii="Arial" w:hAnsi="Arial" w:cs="Arial"/>
          <w:sz w:val="22"/>
          <w:szCs w:val="22"/>
        </w:rPr>
      </w:pPr>
      <w:r w:rsidRPr="00CE3432">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CE3432" w:rsidRDefault="00B15116" w:rsidP="006A70FF">
      <w:pPr>
        <w:pStyle w:val="ListParagraph"/>
        <w:numPr>
          <w:ilvl w:val="0"/>
          <w:numId w:val="22"/>
        </w:numPr>
        <w:ind w:left="1440"/>
        <w:rPr>
          <w:rFonts w:ascii="Arial" w:hAnsi="Arial" w:cs="Arial"/>
          <w:sz w:val="22"/>
          <w:szCs w:val="22"/>
        </w:rPr>
      </w:pPr>
      <w:r w:rsidRPr="00CE3432">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CE3432" w:rsidRDefault="006A5B04" w:rsidP="006A70FF">
      <w:pPr>
        <w:pStyle w:val="ListParagraph"/>
        <w:numPr>
          <w:ilvl w:val="0"/>
          <w:numId w:val="22"/>
        </w:numPr>
        <w:ind w:left="1440"/>
        <w:rPr>
          <w:rFonts w:ascii="Arial" w:hAnsi="Arial" w:cs="Arial"/>
          <w:sz w:val="22"/>
          <w:szCs w:val="22"/>
        </w:rPr>
      </w:pPr>
      <w:r w:rsidRPr="00CE3432">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CE3432" w:rsidRDefault="006A5B04" w:rsidP="006D381F">
      <w:pPr>
        <w:rPr>
          <w:sz w:val="22"/>
          <w:szCs w:val="22"/>
        </w:rPr>
      </w:pPr>
    </w:p>
    <w:p w14:paraId="64159C4E" w14:textId="77777777" w:rsidR="00D62922" w:rsidRPr="00CE3432" w:rsidRDefault="00D62922" w:rsidP="006A70FF">
      <w:pPr>
        <w:numPr>
          <w:ilvl w:val="4"/>
          <w:numId w:val="23"/>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CE3432">
        <w:rPr>
          <w:rFonts w:eastAsia="Calibri"/>
          <w:sz w:val="22"/>
          <w:szCs w:val="22"/>
        </w:rPr>
        <w:t>Worker’s Compensation and Employer’s Liability Insurance in accordance with applicable law.</w:t>
      </w:r>
    </w:p>
    <w:p w14:paraId="2C1A4610" w14:textId="77777777" w:rsidR="00D62922" w:rsidRPr="00CE3432" w:rsidRDefault="00D62922" w:rsidP="00CA4099">
      <w:pPr>
        <w:ind w:left="1890" w:hanging="450"/>
        <w:contextualSpacing/>
        <w:jc w:val="both"/>
        <w:rPr>
          <w:rFonts w:eastAsia="Calibri"/>
          <w:sz w:val="22"/>
          <w:szCs w:val="22"/>
        </w:rPr>
      </w:pPr>
    </w:p>
    <w:p w14:paraId="06FE929B" w14:textId="77777777" w:rsidR="00D62922" w:rsidRPr="00CE3432" w:rsidRDefault="00D62922" w:rsidP="006A70FF">
      <w:pPr>
        <w:numPr>
          <w:ilvl w:val="4"/>
          <w:numId w:val="23"/>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CE3432">
        <w:rPr>
          <w:rFonts w:eastAsia="Calibri"/>
          <w:sz w:val="22"/>
          <w:szCs w:val="22"/>
        </w:rPr>
        <w:t>Commercial General Liability - $1,000,000 per occurrence/$3,000,000 per aggregate.</w:t>
      </w:r>
    </w:p>
    <w:p w14:paraId="6F4B0006" w14:textId="77777777" w:rsidR="00D62922" w:rsidRPr="00CE3432" w:rsidRDefault="00D62922" w:rsidP="00CA4099">
      <w:pPr>
        <w:ind w:left="1890" w:hanging="450"/>
        <w:contextualSpacing/>
        <w:rPr>
          <w:rFonts w:eastAsia="Calibri"/>
          <w:sz w:val="22"/>
          <w:szCs w:val="22"/>
        </w:rPr>
      </w:pPr>
    </w:p>
    <w:p w14:paraId="2B4CDD78" w14:textId="77777777" w:rsidR="00D62922" w:rsidRPr="00CE3432" w:rsidRDefault="00D62922" w:rsidP="006A70FF">
      <w:pPr>
        <w:numPr>
          <w:ilvl w:val="4"/>
          <w:numId w:val="23"/>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CE3432">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CE3432" w:rsidRDefault="006A5B04" w:rsidP="00CA4099">
      <w:pPr>
        <w:ind w:left="1890" w:hanging="450"/>
        <w:rPr>
          <w:rFonts w:eastAsia="Calibri"/>
          <w:sz w:val="22"/>
          <w:szCs w:val="22"/>
        </w:rPr>
      </w:pPr>
    </w:p>
    <w:p w14:paraId="2466E5F1" w14:textId="77777777" w:rsidR="00D62922" w:rsidRPr="00CE3432" w:rsidRDefault="00D62922" w:rsidP="006A70FF">
      <w:pPr>
        <w:numPr>
          <w:ilvl w:val="5"/>
          <w:numId w:val="23"/>
        </w:numPr>
        <w:tabs>
          <w:tab w:val="clear" w:pos="2880"/>
        </w:tabs>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$1,000,000 combined single limit each accident, for bodily injury;</w:t>
      </w:r>
    </w:p>
    <w:p w14:paraId="1A9023AC" w14:textId="77777777" w:rsidR="00D62922" w:rsidRPr="00CE3432" w:rsidRDefault="00D62922" w:rsidP="00D62922">
      <w:pPr>
        <w:ind w:left="4248"/>
        <w:contextualSpacing/>
        <w:jc w:val="both"/>
        <w:rPr>
          <w:rFonts w:eastAsia="Calibri"/>
          <w:sz w:val="22"/>
          <w:szCs w:val="22"/>
        </w:rPr>
      </w:pPr>
    </w:p>
    <w:p w14:paraId="26B53E26" w14:textId="77777777" w:rsidR="00D62922" w:rsidRPr="00CE3432" w:rsidRDefault="00D62922" w:rsidP="006A70FF">
      <w:pPr>
        <w:numPr>
          <w:ilvl w:val="5"/>
          <w:numId w:val="23"/>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$250,000 for property damage to others;</w:t>
      </w:r>
    </w:p>
    <w:p w14:paraId="121E0848" w14:textId="77777777" w:rsidR="00D62922" w:rsidRPr="00CE3432" w:rsidRDefault="00D62922" w:rsidP="00CA4099">
      <w:pPr>
        <w:ind w:left="2160" w:hanging="360"/>
        <w:contextualSpacing/>
        <w:rPr>
          <w:rFonts w:eastAsia="Calibri"/>
          <w:sz w:val="22"/>
          <w:szCs w:val="22"/>
        </w:rPr>
      </w:pPr>
    </w:p>
    <w:p w14:paraId="253068C8" w14:textId="77777777" w:rsidR="00D62922" w:rsidRPr="00CE3432" w:rsidRDefault="00D62922" w:rsidP="006A70FF">
      <w:pPr>
        <w:numPr>
          <w:ilvl w:val="5"/>
          <w:numId w:val="23"/>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$25,000 per person per accident Uninsured/Underinsured Motorists coverage;</w:t>
      </w:r>
    </w:p>
    <w:p w14:paraId="4D308417" w14:textId="77777777" w:rsidR="00D62922" w:rsidRPr="00CE3432" w:rsidRDefault="00D62922" w:rsidP="00CA4099">
      <w:pPr>
        <w:ind w:left="2160" w:hanging="360"/>
        <w:jc w:val="both"/>
        <w:rPr>
          <w:rFonts w:eastAsia="Calibri"/>
          <w:sz w:val="22"/>
          <w:szCs w:val="22"/>
        </w:rPr>
      </w:pPr>
    </w:p>
    <w:p w14:paraId="5948527A" w14:textId="77777777" w:rsidR="00D62922" w:rsidRPr="00CE3432" w:rsidRDefault="00D62922" w:rsidP="006A70FF">
      <w:pPr>
        <w:numPr>
          <w:ilvl w:val="5"/>
          <w:numId w:val="23"/>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 xml:space="preserve">$25,000 per person, $300,000 per accident Personal Injury Protection (PIP) benefits as provided for in 21 </w:t>
      </w:r>
      <w:r w:rsidRPr="00CE3432">
        <w:rPr>
          <w:rFonts w:eastAsia="Calibri"/>
          <w:i/>
          <w:iCs/>
          <w:sz w:val="22"/>
          <w:szCs w:val="22"/>
        </w:rPr>
        <w:t>Del. C.</w:t>
      </w:r>
      <w:r w:rsidRPr="00CE3432">
        <w:rPr>
          <w:rFonts w:eastAsia="Calibri"/>
          <w:sz w:val="22"/>
          <w:szCs w:val="22"/>
        </w:rPr>
        <w:t xml:space="preserve"> §2118; and</w:t>
      </w:r>
    </w:p>
    <w:p w14:paraId="4690F048" w14:textId="77777777" w:rsidR="00D62922" w:rsidRPr="00CE3432" w:rsidRDefault="00D62922" w:rsidP="00CA4099">
      <w:pPr>
        <w:ind w:left="2160" w:hanging="360"/>
        <w:jc w:val="both"/>
        <w:rPr>
          <w:rFonts w:eastAsia="Calibri"/>
          <w:sz w:val="22"/>
          <w:szCs w:val="22"/>
        </w:rPr>
      </w:pPr>
    </w:p>
    <w:p w14:paraId="415ECB74" w14:textId="77777777" w:rsidR="00D62922" w:rsidRPr="00CE3432" w:rsidRDefault="00D62922" w:rsidP="006A70FF">
      <w:pPr>
        <w:numPr>
          <w:ilvl w:val="5"/>
          <w:numId w:val="23"/>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CE3432" w:rsidRDefault="00D62922" w:rsidP="00D62922">
      <w:pPr>
        <w:ind w:left="864"/>
        <w:contextualSpacing/>
        <w:jc w:val="both"/>
        <w:rPr>
          <w:rFonts w:eastAsia="Calibri"/>
          <w:sz w:val="22"/>
          <w:szCs w:val="22"/>
        </w:rPr>
      </w:pPr>
    </w:p>
    <w:p w14:paraId="36B21B8E" w14:textId="77777777" w:rsidR="00D62922" w:rsidRPr="00CE3432" w:rsidRDefault="00D62922" w:rsidP="006A70FF">
      <w:pPr>
        <w:pStyle w:val="ListParagraph"/>
        <w:numPr>
          <w:ilvl w:val="3"/>
          <w:numId w:val="24"/>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The successful vendor must carry at least one of the following depending on the scope of work being performed.</w:t>
      </w:r>
    </w:p>
    <w:p w14:paraId="69D7E08A" w14:textId="77777777" w:rsidR="00D62922" w:rsidRPr="00CE3432" w:rsidRDefault="00D62922" w:rsidP="00D62922">
      <w:pPr>
        <w:ind w:firstLine="795"/>
        <w:jc w:val="both"/>
        <w:rPr>
          <w:rFonts w:eastAsia="Calibri"/>
          <w:sz w:val="22"/>
          <w:szCs w:val="22"/>
        </w:rPr>
      </w:pPr>
    </w:p>
    <w:p w14:paraId="19CDF2B0" w14:textId="77777777" w:rsidR="00D62922" w:rsidRPr="00CE3432" w:rsidRDefault="00D62922" w:rsidP="006A70FF">
      <w:pPr>
        <w:numPr>
          <w:ilvl w:val="4"/>
          <w:numId w:val="24"/>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CE3432">
        <w:rPr>
          <w:rFonts w:eastAsia="Calibri"/>
          <w:sz w:val="22"/>
          <w:szCs w:val="22"/>
        </w:rPr>
        <w:t>Medical/Professional Liability - $1,000,000 per occurrence/$3,000,000 per aggregate</w:t>
      </w:r>
    </w:p>
    <w:p w14:paraId="0CE41AA4" w14:textId="77777777" w:rsidR="00D62922" w:rsidRPr="00CE3432" w:rsidRDefault="00D62922" w:rsidP="00CA4099">
      <w:pPr>
        <w:ind w:left="1800" w:hanging="360"/>
        <w:contextualSpacing/>
        <w:jc w:val="both"/>
        <w:rPr>
          <w:rFonts w:eastAsia="Calibri"/>
          <w:sz w:val="22"/>
          <w:szCs w:val="22"/>
        </w:rPr>
      </w:pPr>
    </w:p>
    <w:p w14:paraId="25DEAABF" w14:textId="77777777" w:rsidR="00D62922" w:rsidRPr="00CE3432" w:rsidRDefault="00D62922" w:rsidP="006A70FF">
      <w:pPr>
        <w:numPr>
          <w:ilvl w:val="4"/>
          <w:numId w:val="24"/>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CE3432">
        <w:rPr>
          <w:rFonts w:eastAsia="Calibri"/>
          <w:sz w:val="22"/>
          <w:szCs w:val="22"/>
        </w:rPr>
        <w:t>Miscellaneous Errors and Omissions - $1,000,000 per occurrence/ $3,000,000 per aggregate</w:t>
      </w:r>
    </w:p>
    <w:p w14:paraId="6A491875" w14:textId="77777777" w:rsidR="00D62922" w:rsidRPr="00CE3432" w:rsidRDefault="00D62922" w:rsidP="00CA4099">
      <w:pPr>
        <w:ind w:left="1800" w:hanging="360"/>
        <w:contextualSpacing/>
        <w:jc w:val="both"/>
        <w:rPr>
          <w:rFonts w:eastAsia="Calibri"/>
          <w:sz w:val="22"/>
          <w:szCs w:val="22"/>
        </w:rPr>
      </w:pPr>
    </w:p>
    <w:p w14:paraId="113C2DC1" w14:textId="77777777" w:rsidR="00D62922" w:rsidRPr="00CE3432" w:rsidRDefault="00D62922" w:rsidP="006A70FF">
      <w:pPr>
        <w:numPr>
          <w:ilvl w:val="4"/>
          <w:numId w:val="24"/>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CE3432">
        <w:rPr>
          <w:rFonts w:eastAsia="Calibri"/>
          <w:sz w:val="22"/>
          <w:szCs w:val="22"/>
        </w:rPr>
        <w:t>Product Liability - $1,000,000 per occurrence/$3,000,000 aggregate</w:t>
      </w:r>
    </w:p>
    <w:p w14:paraId="4CB3F225" w14:textId="77777777" w:rsidR="00D62922" w:rsidRPr="00CE3432" w:rsidRDefault="00D62922" w:rsidP="00D62922">
      <w:pPr>
        <w:ind w:left="1080"/>
        <w:contextualSpacing/>
        <w:jc w:val="both"/>
        <w:rPr>
          <w:rFonts w:eastAsia="Calibri"/>
          <w:sz w:val="22"/>
          <w:szCs w:val="22"/>
        </w:rPr>
      </w:pPr>
    </w:p>
    <w:p w14:paraId="2E5D55A7" w14:textId="47966FD2" w:rsidR="00D62922" w:rsidRPr="00CE3432" w:rsidRDefault="00D62922" w:rsidP="006A70FF">
      <w:pPr>
        <w:pStyle w:val="ListParagraph"/>
        <w:numPr>
          <w:ilvl w:val="3"/>
          <w:numId w:val="24"/>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 xml:space="preserve">Should any of the </w:t>
      </w:r>
      <w:r w:rsidR="00BB0497" w:rsidRPr="00CE3432">
        <w:rPr>
          <w:rFonts w:ascii="Arial" w:eastAsia="Calibri" w:hAnsi="Arial" w:cs="Arial"/>
          <w:sz w:val="22"/>
          <w:szCs w:val="22"/>
        </w:rPr>
        <w:t>above-described</w:t>
      </w:r>
      <w:r w:rsidRPr="00CE3432">
        <w:rPr>
          <w:rFonts w:ascii="Arial" w:eastAsia="Calibri" w:hAnsi="Arial" w:cs="Arial"/>
          <w:sz w:val="22"/>
          <w:szCs w:val="22"/>
        </w:rPr>
        <w:t xml:space="preserve"> policies be cancelled before expiration date thereof, notice will be delivered in accordance with the policy provisions.</w:t>
      </w:r>
    </w:p>
    <w:p w14:paraId="4DABA3D6" w14:textId="77777777" w:rsidR="00D62922" w:rsidRPr="00CE3432" w:rsidRDefault="00D62922" w:rsidP="00D62922">
      <w:pPr>
        <w:ind w:left="1800"/>
        <w:contextualSpacing/>
        <w:jc w:val="both"/>
        <w:rPr>
          <w:rFonts w:eastAsia="Calibri"/>
          <w:sz w:val="22"/>
          <w:szCs w:val="22"/>
        </w:rPr>
      </w:pPr>
    </w:p>
    <w:p w14:paraId="4CB91D1C" w14:textId="77777777" w:rsidR="00D62922" w:rsidRPr="00CE3432" w:rsidRDefault="00D62922" w:rsidP="006A70FF">
      <w:pPr>
        <w:pStyle w:val="ListParagraph"/>
        <w:numPr>
          <w:ilvl w:val="3"/>
          <w:numId w:val="24"/>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CE3432" w:rsidRDefault="00D62922" w:rsidP="00D62922">
      <w:pPr>
        <w:ind w:left="792"/>
        <w:contextualSpacing/>
        <w:jc w:val="both"/>
        <w:rPr>
          <w:rFonts w:eastAsia="Calibri"/>
          <w:sz w:val="18"/>
          <w:szCs w:val="18"/>
        </w:rPr>
      </w:pPr>
    </w:p>
    <w:p w14:paraId="1326A810" w14:textId="77777777" w:rsidR="004B24A6" w:rsidRDefault="004B24A6" w:rsidP="004B24A6">
      <w:pPr>
        <w:ind w:left="1890"/>
        <w:contextualSpacing/>
        <w:jc w:val="both"/>
        <w:rPr>
          <w:rFonts w:eastAsia="Calibri"/>
          <w:sz w:val="22"/>
          <w:szCs w:val="22"/>
        </w:rPr>
      </w:pPr>
      <w:r w:rsidRPr="00740DE4">
        <w:rPr>
          <w:rFonts w:eastAsia="Calibri"/>
          <w:sz w:val="22"/>
          <w:szCs w:val="22"/>
        </w:rPr>
        <w:t>State of Delaware</w:t>
      </w:r>
    </w:p>
    <w:p w14:paraId="4D0A38BE" w14:textId="77777777" w:rsidR="004B24A6" w:rsidRDefault="004B24A6" w:rsidP="004B24A6">
      <w:pPr>
        <w:ind w:left="1890"/>
        <w:contextualSpacing/>
        <w:jc w:val="both"/>
        <w:rPr>
          <w:rFonts w:eastAsia="Calibri"/>
          <w:sz w:val="22"/>
          <w:szCs w:val="22"/>
        </w:rPr>
      </w:pPr>
      <w:r w:rsidRPr="00C84416">
        <w:rPr>
          <w:rFonts w:eastAsia="Calibri"/>
          <w:sz w:val="22"/>
          <w:szCs w:val="22"/>
        </w:rPr>
        <w:t>Division of Public Health</w:t>
      </w:r>
      <w:r w:rsidRPr="00740DE4">
        <w:rPr>
          <w:rFonts w:eastAsia="Calibri"/>
          <w:sz w:val="22"/>
          <w:szCs w:val="22"/>
        </w:rPr>
        <w:t xml:space="preserve"> </w:t>
      </w:r>
    </w:p>
    <w:p w14:paraId="1C2F9D14" w14:textId="5A141C01" w:rsidR="004B24A6" w:rsidRPr="00740DE4" w:rsidRDefault="004B24A6" w:rsidP="004B24A6">
      <w:pPr>
        <w:ind w:left="1890"/>
        <w:contextualSpacing/>
        <w:jc w:val="both"/>
        <w:rPr>
          <w:rFonts w:eastAsia="Calibri"/>
          <w:sz w:val="22"/>
          <w:szCs w:val="22"/>
        </w:rPr>
      </w:pPr>
      <w:r w:rsidRPr="00740DE4">
        <w:rPr>
          <w:rFonts w:eastAsia="Calibri"/>
          <w:sz w:val="22"/>
          <w:szCs w:val="22"/>
        </w:rPr>
        <w:t xml:space="preserve">Contract No: </w:t>
      </w:r>
      <w:r w:rsidRPr="00073B24">
        <w:rPr>
          <w:b/>
          <w:sz w:val="22"/>
          <w:szCs w:val="22"/>
        </w:rPr>
        <w:t>HSS</w:t>
      </w:r>
      <w:r w:rsidR="009E4B27">
        <w:rPr>
          <w:b/>
          <w:sz w:val="22"/>
          <w:szCs w:val="22"/>
        </w:rPr>
        <w:t>-</w:t>
      </w:r>
      <w:r w:rsidRPr="004A259E">
        <w:rPr>
          <w:b/>
          <w:sz w:val="22"/>
          <w:szCs w:val="22"/>
        </w:rPr>
        <w:t>2</w:t>
      </w:r>
      <w:r w:rsidR="00557A0F">
        <w:rPr>
          <w:b/>
          <w:sz w:val="22"/>
          <w:szCs w:val="22"/>
        </w:rPr>
        <w:t>5</w:t>
      </w:r>
      <w:r w:rsidR="009E4B27">
        <w:rPr>
          <w:b/>
          <w:sz w:val="22"/>
          <w:szCs w:val="22"/>
        </w:rPr>
        <w:t>-</w:t>
      </w:r>
      <w:r w:rsidRPr="004A259E">
        <w:rPr>
          <w:b/>
          <w:sz w:val="22"/>
          <w:szCs w:val="22"/>
        </w:rPr>
        <w:t>0</w:t>
      </w:r>
      <w:r w:rsidR="00557A0F">
        <w:rPr>
          <w:b/>
          <w:sz w:val="22"/>
          <w:szCs w:val="22"/>
        </w:rPr>
        <w:t>17</w:t>
      </w:r>
      <w:r w:rsidRPr="004A259E">
        <w:rPr>
          <w:rFonts w:eastAsia="Calibri"/>
          <w:sz w:val="22"/>
          <w:szCs w:val="22"/>
        </w:rPr>
        <w:t xml:space="preserve"> </w:t>
      </w:r>
    </w:p>
    <w:p w14:paraId="69A9C9C0" w14:textId="77777777" w:rsidR="004B24A6" w:rsidRDefault="004B24A6" w:rsidP="004B24A6">
      <w:pPr>
        <w:ind w:left="1890"/>
        <w:contextualSpacing/>
        <w:jc w:val="both"/>
        <w:rPr>
          <w:rFonts w:eastAsia="Calibri"/>
          <w:sz w:val="22"/>
          <w:szCs w:val="22"/>
        </w:rPr>
      </w:pPr>
      <w:r w:rsidRPr="00C84416">
        <w:rPr>
          <w:rFonts w:eastAsia="Calibri"/>
          <w:sz w:val="22"/>
          <w:szCs w:val="22"/>
        </w:rPr>
        <w:t>417 Federal Street</w:t>
      </w:r>
    </w:p>
    <w:p w14:paraId="31ADC183" w14:textId="77777777" w:rsidR="004B24A6" w:rsidRDefault="004B24A6" w:rsidP="004B24A6">
      <w:pPr>
        <w:ind w:left="1890"/>
        <w:contextualSpacing/>
        <w:jc w:val="both"/>
        <w:rPr>
          <w:rFonts w:eastAsia="Calibri"/>
          <w:sz w:val="22"/>
          <w:szCs w:val="22"/>
        </w:rPr>
      </w:pPr>
      <w:r w:rsidRPr="00C84416">
        <w:rPr>
          <w:rFonts w:eastAsia="Calibri"/>
          <w:sz w:val="22"/>
          <w:szCs w:val="22"/>
        </w:rPr>
        <w:t>Dover, DE 19901</w:t>
      </w:r>
    </w:p>
    <w:p w14:paraId="1613DD8A" w14:textId="77777777" w:rsidR="004B24A6" w:rsidRDefault="004B24A6" w:rsidP="00653FB7">
      <w:pPr>
        <w:ind w:left="1800"/>
        <w:contextualSpacing/>
        <w:jc w:val="both"/>
        <w:rPr>
          <w:rFonts w:eastAsia="Calibri"/>
          <w:color w:val="FF0000"/>
          <w:sz w:val="22"/>
          <w:szCs w:val="22"/>
          <w:highlight w:val="lightGray"/>
        </w:rPr>
      </w:pPr>
    </w:p>
    <w:p w14:paraId="703D1EC7" w14:textId="77777777" w:rsidR="00D62922" w:rsidRPr="00CE3432" w:rsidRDefault="00D62922" w:rsidP="006A70FF">
      <w:pPr>
        <w:pStyle w:val="ListParagraph"/>
        <w:numPr>
          <w:ilvl w:val="3"/>
          <w:numId w:val="24"/>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CE3432" w:rsidRDefault="00D62922" w:rsidP="00653FB7">
      <w:pPr>
        <w:ind w:left="1440" w:hanging="360"/>
        <w:jc w:val="both"/>
        <w:rPr>
          <w:rFonts w:eastAsia="Calibri"/>
          <w:sz w:val="22"/>
          <w:szCs w:val="22"/>
        </w:rPr>
      </w:pPr>
    </w:p>
    <w:p w14:paraId="74DA5F04" w14:textId="77777777" w:rsidR="00D62922" w:rsidRPr="00CE3432" w:rsidRDefault="00D62922" w:rsidP="006A70FF">
      <w:pPr>
        <w:pStyle w:val="ListParagraph"/>
        <w:numPr>
          <w:ilvl w:val="3"/>
          <w:numId w:val="24"/>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CE3432" w:rsidRDefault="00D62922" w:rsidP="00653FB7">
      <w:pPr>
        <w:ind w:left="1440" w:hanging="360"/>
        <w:contextualSpacing/>
        <w:rPr>
          <w:rFonts w:eastAsia="Calibri"/>
          <w:sz w:val="22"/>
          <w:szCs w:val="22"/>
        </w:rPr>
      </w:pPr>
    </w:p>
    <w:p w14:paraId="4D8F1D54" w14:textId="77777777" w:rsidR="00D62922" w:rsidRPr="00CE3432" w:rsidRDefault="00D62922" w:rsidP="006A70FF">
      <w:pPr>
        <w:pStyle w:val="ListParagraph"/>
        <w:numPr>
          <w:ilvl w:val="3"/>
          <w:numId w:val="24"/>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CE3432" w:rsidRDefault="00D62922" w:rsidP="00D62922">
      <w:pPr>
        <w:ind w:left="1800"/>
        <w:jc w:val="both"/>
        <w:rPr>
          <w:sz w:val="22"/>
          <w:szCs w:val="22"/>
          <w:lang w:val="en-GB"/>
        </w:rPr>
      </w:pPr>
    </w:p>
    <w:p w14:paraId="6ABEE9BA" w14:textId="77777777" w:rsidR="00D62922" w:rsidRPr="00CE3432" w:rsidRDefault="00D62922" w:rsidP="006A70FF">
      <w:pPr>
        <w:numPr>
          <w:ilvl w:val="3"/>
          <w:numId w:val="24"/>
        </w:numPr>
        <w:tabs>
          <w:tab w:val="clear" w:pos="1872"/>
        </w:tabs>
        <w:ind w:left="1440" w:hanging="360"/>
        <w:jc w:val="both"/>
        <w:rPr>
          <w:sz w:val="22"/>
          <w:szCs w:val="22"/>
        </w:rPr>
      </w:pPr>
      <w:r w:rsidRPr="00CE3432">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CE3432" w:rsidRDefault="00D62922" w:rsidP="006A70FF">
      <w:pPr>
        <w:numPr>
          <w:ilvl w:val="3"/>
          <w:numId w:val="24"/>
        </w:numPr>
        <w:tabs>
          <w:tab w:val="clear" w:pos="1872"/>
        </w:tabs>
        <w:ind w:left="1440" w:hanging="360"/>
        <w:jc w:val="both"/>
        <w:rPr>
          <w:sz w:val="22"/>
          <w:szCs w:val="22"/>
        </w:rPr>
      </w:pPr>
      <w:r w:rsidRPr="00CE3432">
        <w:rPr>
          <w:sz w:val="22"/>
          <w:szCs w:val="22"/>
        </w:rPr>
        <w:t>The State of Delaware shall not be named as an additional insured.</w:t>
      </w:r>
    </w:p>
    <w:p w14:paraId="22F63261" w14:textId="77777777" w:rsidR="00D62922" w:rsidRPr="00CE3432" w:rsidRDefault="00D62922" w:rsidP="00653FB7">
      <w:pPr>
        <w:ind w:left="1440" w:hanging="360"/>
        <w:jc w:val="both"/>
        <w:rPr>
          <w:sz w:val="22"/>
          <w:szCs w:val="22"/>
        </w:rPr>
      </w:pPr>
    </w:p>
    <w:p w14:paraId="59F77EFD" w14:textId="77777777" w:rsidR="00D62922" w:rsidRPr="00CE3432" w:rsidRDefault="00D62922" w:rsidP="006A70FF">
      <w:pPr>
        <w:numPr>
          <w:ilvl w:val="3"/>
          <w:numId w:val="24"/>
        </w:numPr>
        <w:tabs>
          <w:tab w:val="clear" w:pos="1872"/>
        </w:tabs>
        <w:ind w:left="1440" w:hanging="360"/>
        <w:jc w:val="both"/>
        <w:rPr>
          <w:sz w:val="22"/>
          <w:szCs w:val="22"/>
        </w:rPr>
      </w:pPr>
      <w:r w:rsidRPr="00CE3432">
        <w:rPr>
          <w:sz w:val="22"/>
          <w:szCs w:val="22"/>
        </w:rPr>
        <w:t>Should any of the above-described policies be cancelled before expiration date thereof, notice will be delivered in accordance with the policy provisions.</w:t>
      </w:r>
    </w:p>
    <w:p w14:paraId="58E70D68" w14:textId="77777777" w:rsidR="00B66A22" w:rsidRPr="00CE3432" w:rsidRDefault="00B66A22" w:rsidP="00AA3BBA">
      <w:pPr>
        <w:pStyle w:val="Heading1"/>
        <w:numPr>
          <w:ilvl w:val="2"/>
          <w:numId w:val="21"/>
        </w:numPr>
        <w:tabs>
          <w:tab w:val="clear" w:pos="1224"/>
        </w:tabs>
        <w:ind w:left="1080" w:hanging="360"/>
        <w:rPr>
          <w:bCs w:val="0"/>
          <w:sz w:val="22"/>
          <w:szCs w:val="22"/>
        </w:rPr>
      </w:pPr>
      <w:r w:rsidRPr="00CE3432">
        <w:rPr>
          <w:bCs w:val="0"/>
          <w:sz w:val="22"/>
          <w:szCs w:val="22"/>
        </w:rPr>
        <w:t>Performance Requirements</w:t>
      </w:r>
    </w:p>
    <w:p w14:paraId="32FA29E5" w14:textId="77777777" w:rsidR="00061AAD" w:rsidRPr="00CE3432" w:rsidRDefault="00061AAD" w:rsidP="00653FB7">
      <w:pPr>
        <w:ind w:left="1080"/>
        <w:jc w:val="both"/>
        <w:rPr>
          <w:sz w:val="22"/>
          <w:szCs w:val="22"/>
        </w:rPr>
      </w:pPr>
      <w:r w:rsidRPr="00CE3432">
        <w:rPr>
          <w:sz w:val="22"/>
          <w:szCs w:val="22"/>
        </w:rPr>
        <w:t>The selec</w:t>
      </w:r>
      <w:r w:rsidR="007835D6" w:rsidRPr="00CE3432">
        <w:rPr>
          <w:sz w:val="22"/>
          <w:szCs w:val="22"/>
        </w:rPr>
        <w:t>ted Vendor will warrant that it</w:t>
      </w:r>
      <w:r w:rsidRPr="00CE3432">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4889DCDB" w14:textId="0F61A74C" w:rsidR="00D05DF8" w:rsidRPr="00CE3432" w:rsidRDefault="00CF00D1" w:rsidP="00AA3BBA">
      <w:pPr>
        <w:pStyle w:val="Heading1"/>
        <w:numPr>
          <w:ilvl w:val="2"/>
          <w:numId w:val="21"/>
        </w:numPr>
        <w:tabs>
          <w:tab w:val="clear" w:pos="1224"/>
        </w:tabs>
        <w:ind w:left="1080" w:hanging="360"/>
        <w:rPr>
          <w:b w:val="0"/>
          <w:sz w:val="22"/>
          <w:szCs w:val="22"/>
        </w:rPr>
      </w:pPr>
      <w:r w:rsidRPr="00CE3432">
        <w:rPr>
          <w:bCs w:val="0"/>
          <w:sz w:val="22"/>
          <w:szCs w:val="22"/>
        </w:rPr>
        <w:t xml:space="preserve">BID </w:t>
      </w:r>
      <w:r w:rsidR="00D05DF8" w:rsidRPr="00CE3432">
        <w:rPr>
          <w:bCs w:val="0"/>
          <w:sz w:val="22"/>
          <w:szCs w:val="22"/>
        </w:rPr>
        <w:t>BOND</w:t>
      </w:r>
      <w:r w:rsidR="00D05DF8" w:rsidRPr="00CE3432">
        <w:rPr>
          <w:b w:val="0"/>
          <w:sz w:val="22"/>
          <w:szCs w:val="22"/>
        </w:rPr>
        <w:t xml:space="preserve"> </w:t>
      </w:r>
    </w:p>
    <w:p w14:paraId="7D890F23" w14:textId="77777777" w:rsidR="00CF00D1" w:rsidRPr="00CE3432" w:rsidRDefault="00CF00D1" w:rsidP="00653FB7">
      <w:pPr>
        <w:pStyle w:val="ListParagraph"/>
        <w:tabs>
          <w:tab w:val="left" w:pos="-720"/>
        </w:tabs>
        <w:suppressAutoHyphens/>
        <w:ind w:left="1080"/>
        <w:jc w:val="both"/>
        <w:rPr>
          <w:rFonts w:ascii="Arial" w:hAnsi="Arial" w:cs="Arial"/>
          <w:spacing w:val="-3"/>
          <w:sz w:val="22"/>
        </w:rPr>
      </w:pPr>
      <w:r w:rsidRPr="00CE3432">
        <w:rPr>
          <w:rFonts w:ascii="Arial" w:hAnsi="Arial" w:cs="Arial"/>
          <w:spacing w:val="-3"/>
          <w:sz w:val="22"/>
        </w:rPr>
        <w:t>There is no Bid Bond Requirement.</w:t>
      </w:r>
    </w:p>
    <w:p w14:paraId="1B9DCA29" w14:textId="5126D461" w:rsidR="00CF00D1" w:rsidRPr="00CE3432" w:rsidRDefault="00CF00D1" w:rsidP="00AA3BBA">
      <w:pPr>
        <w:pStyle w:val="Heading1"/>
        <w:numPr>
          <w:ilvl w:val="2"/>
          <w:numId w:val="21"/>
        </w:numPr>
        <w:tabs>
          <w:tab w:val="clear" w:pos="1224"/>
        </w:tabs>
        <w:ind w:left="1080" w:hanging="360"/>
        <w:rPr>
          <w:b w:val="0"/>
          <w:sz w:val="22"/>
          <w:szCs w:val="22"/>
        </w:rPr>
      </w:pPr>
      <w:r w:rsidRPr="00CE3432">
        <w:rPr>
          <w:bCs w:val="0"/>
          <w:sz w:val="22"/>
          <w:szCs w:val="22"/>
        </w:rPr>
        <w:t>PERFORMANCE BOND</w:t>
      </w:r>
      <w:r w:rsidRPr="00CE3432">
        <w:rPr>
          <w:b w:val="0"/>
          <w:sz w:val="22"/>
          <w:szCs w:val="22"/>
        </w:rPr>
        <w:t xml:space="preserve"> </w:t>
      </w:r>
    </w:p>
    <w:p w14:paraId="641361F2" w14:textId="77777777" w:rsidR="00D05DF8" w:rsidRPr="00CE3432" w:rsidRDefault="00D05DF8" w:rsidP="00653FB7">
      <w:pPr>
        <w:ind w:left="1080"/>
        <w:jc w:val="both"/>
        <w:rPr>
          <w:bCs/>
          <w:sz w:val="22"/>
          <w:szCs w:val="22"/>
        </w:rPr>
      </w:pPr>
      <w:r w:rsidRPr="00CE3432">
        <w:rPr>
          <w:bCs/>
          <w:sz w:val="22"/>
          <w:szCs w:val="22"/>
        </w:rPr>
        <w:t>There is no Performance Bond requirement.</w:t>
      </w:r>
    </w:p>
    <w:p w14:paraId="08F7FAB5" w14:textId="77777777" w:rsidR="00425454" w:rsidRPr="00CE3432" w:rsidRDefault="00425454" w:rsidP="00AA3BBA">
      <w:pPr>
        <w:pStyle w:val="Heading1"/>
        <w:numPr>
          <w:ilvl w:val="2"/>
          <w:numId w:val="21"/>
        </w:numPr>
        <w:tabs>
          <w:tab w:val="clear" w:pos="1224"/>
        </w:tabs>
        <w:ind w:left="1080" w:hanging="360"/>
        <w:rPr>
          <w:bCs w:val="0"/>
          <w:sz w:val="22"/>
          <w:szCs w:val="22"/>
        </w:rPr>
      </w:pPr>
      <w:r w:rsidRPr="00CE3432">
        <w:rPr>
          <w:bCs w:val="0"/>
          <w:sz w:val="22"/>
          <w:szCs w:val="22"/>
        </w:rPr>
        <w:t>Vendor Emergency Response Point of Contact</w:t>
      </w:r>
    </w:p>
    <w:p w14:paraId="2C59B797" w14:textId="77777777" w:rsidR="00425454" w:rsidRPr="00CE3432" w:rsidRDefault="00425454" w:rsidP="00653FB7">
      <w:pPr>
        <w:ind w:left="1080"/>
        <w:jc w:val="both"/>
        <w:rPr>
          <w:sz w:val="22"/>
          <w:szCs w:val="22"/>
        </w:rPr>
      </w:pPr>
      <w:r w:rsidRPr="00CE3432">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CE3432">
        <w:rPr>
          <w:sz w:val="22"/>
          <w:szCs w:val="22"/>
        </w:rPr>
        <w:t xml:space="preserve">state </w:t>
      </w:r>
      <w:r w:rsidRPr="00CE3432">
        <w:rPr>
          <w:sz w:val="22"/>
          <w:szCs w:val="22"/>
        </w:rPr>
        <w:t>governmental entity requires the services of the vendor.  Failure to provide this information could render the proposal as non-responsive.</w:t>
      </w:r>
    </w:p>
    <w:p w14:paraId="08E4DA6D" w14:textId="77777777" w:rsidR="00425454" w:rsidRPr="00CE3432" w:rsidRDefault="00425454" w:rsidP="007330A0">
      <w:pPr>
        <w:ind w:left="1440"/>
        <w:jc w:val="both"/>
        <w:rPr>
          <w:sz w:val="22"/>
          <w:szCs w:val="22"/>
        </w:rPr>
      </w:pPr>
    </w:p>
    <w:p w14:paraId="4E9C2E69" w14:textId="77777777" w:rsidR="00425454" w:rsidRPr="00CE3432" w:rsidRDefault="00425454" w:rsidP="00653FB7">
      <w:pPr>
        <w:ind w:left="1080"/>
        <w:jc w:val="both"/>
        <w:rPr>
          <w:sz w:val="22"/>
          <w:szCs w:val="22"/>
        </w:rPr>
      </w:pPr>
      <w:r w:rsidRPr="00CE3432">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CE3432" w:rsidRDefault="00061AAD" w:rsidP="00AA3BBA">
      <w:pPr>
        <w:pStyle w:val="Heading1"/>
        <w:numPr>
          <w:ilvl w:val="2"/>
          <w:numId w:val="21"/>
        </w:numPr>
        <w:tabs>
          <w:tab w:val="clear" w:pos="1224"/>
        </w:tabs>
        <w:ind w:left="1080" w:hanging="360"/>
        <w:rPr>
          <w:bCs w:val="0"/>
          <w:sz w:val="22"/>
          <w:szCs w:val="22"/>
        </w:rPr>
      </w:pPr>
      <w:r w:rsidRPr="00CE3432">
        <w:rPr>
          <w:bCs w:val="0"/>
          <w:sz w:val="22"/>
          <w:szCs w:val="22"/>
        </w:rPr>
        <w:t>Warranty</w:t>
      </w:r>
    </w:p>
    <w:p w14:paraId="54A948B4" w14:textId="77777777" w:rsidR="00061AAD" w:rsidRPr="00CE3432" w:rsidRDefault="00061AAD" w:rsidP="00653FB7">
      <w:pPr>
        <w:ind w:left="1080"/>
        <w:jc w:val="both"/>
        <w:rPr>
          <w:sz w:val="22"/>
          <w:szCs w:val="22"/>
        </w:rPr>
      </w:pPr>
      <w:r w:rsidRPr="00CE3432">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CE3432" w:rsidRDefault="00061AAD" w:rsidP="00AA3BBA">
      <w:pPr>
        <w:pStyle w:val="Heading1"/>
        <w:numPr>
          <w:ilvl w:val="2"/>
          <w:numId w:val="21"/>
        </w:numPr>
        <w:tabs>
          <w:tab w:val="clear" w:pos="1224"/>
        </w:tabs>
        <w:ind w:left="1080" w:hanging="360"/>
        <w:rPr>
          <w:bCs w:val="0"/>
          <w:sz w:val="22"/>
          <w:szCs w:val="22"/>
        </w:rPr>
      </w:pPr>
      <w:r w:rsidRPr="00CE3432">
        <w:rPr>
          <w:bCs w:val="0"/>
          <w:sz w:val="22"/>
          <w:szCs w:val="22"/>
        </w:rPr>
        <w:t>Costs and Payment Schedules</w:t>
      </w:r>
    </w:p>
    <w:p w14:paraId="5D406312" w14:textId="77777777" w:rsidR="00061AAD" w:rsidRPr="00CE3432" w:rsidRDefault="00061AAD" w:rsidP="00653FB7">
      <w:pPr>
        <w:ind w:left="1080"/>
        <w:jc w:val="both"/>
        <w:rPr>
          <w:sz w:val="22"/>
          <w:szCs w:val="22"/>
        </w:rPr>
      </w:pPr>
      <w:r w:rsidRPr="00CE3432">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CE3432" w:rsidRDefault="00061AAD" w:rsidP="00653FB7">
      <w:pPr>
        <w:ind w:left="1080"/>
        <w:jc w:val="both"/>
        <w:rPr>
          <w:sz w:val="22"/>
          <w:szCs w:val="22"/>
        </w:rPr>
      </w:pPr>
    </w:p>
    <w:p w14:paraId="5FB1A96E" w14:textId="77777777" w:rsidR="00061AAD" w:rsidRPr="00CE3432" w:rsidRDefault="00061AAD" w:rsidP="00653FB7">
      <w:pPr>
        <w:ind w:left="1080"/>
        <w:jc w:val="both"/>
        <w:rPr>
          <w:sz w:val="22"/>
          <w:szCs w:val="22"/>
        </w:rPr>
      </w:pPr>
      <w:r w:rsidRPr="00CE3432">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CE3432" w:rsidRDefault="008B3CAB" w:rsidP="00AA3BBA">
      <w:pPr>
        <w:pStyle w:val="Heading1"/>
        <w:numPr>
          <w:ilvl w:val="2"/>
          <w:numId w:val="21"/>
        </w:numPr>
        <w:tabs>
          <w:tab w:val="clear" w:pos="1224"/>
        </w:tabs>
        <w:ind w:left="1080" w:hanging="360"/>
        <w:rPr>
          <w:bCs w:val="0"/>
          <w:sz w:val="22"/>
          <w:szCs w:val="22"/>
        </w:rPr>
      </w:pPr>
      <w:r w:rsidRPr="00CE3432">
        <w:rPr>
          <w:bCs w:val="0"/>
          <w:sz w:val="22"/>
          <w:szCs w:val="22"/>
        </w:rPr>
        <w:t>Liquidated Damages</w:t>
      </w:r>
    </w:p>
    <w:p w14:paraId="5017EA62" w14:textId="77777777" w:rsidR="00061AAD" w:rsidRPr="00CE3432" w:rsidRDefault="00061AAD" w:rsidP="00653FB7">
      <w:pPr>
        <w:ind w:left="1080"/>
        <w:jc w:val="both"/>
        <w:rPr>
          <w:sz w:val="22"/>
          <w:szCs w:val="22"/>
        </w:rPr>
      </w:pPr>
      <w:r w:rsidRPr="00CE3432">
        <w:rPr>
          <w:sz w:val="22"/>
          <w:szCs w:val="22"/>
        </w:rPr>
        <w:t xml:space="preserve">The State of Delaware may include in the final contract </w:t>
      </w:r>
      <w:r w:rsidR="008B3CAB" w:rsidRPr="00CE3432">
        <w:rPr>
          <w:sz w:val="22"/>
          <w:szCs w:val="22"/>
        </w:rPr>
        <w:t xml:space="preserve">liquidated damages </w:t>
      </w:r>
      <w:r w:rsidRPr="00CE3432">
        <w:rPr>
          <w:sz w:val="22"/>
          <w:szCs w:val="22"/>
        </w:rPr>
        <w:t>provisions for non-</w:t>
      </w:r>
      <w:r w:rsidR="008B3CAB" w:rsidRPr="00CE3432">
        <w:rPr>
          <w:sz w:val="22"/>
          <w:szCs w:val="22"/>
        </w:rPr>
        <w:t>performance.</w:t>
      </w:r>
    </w:p>
    <w:p w14:paraId="2DFF9D11" w14:textId="77777777" w:rsidR="00012273" w:rsidRPr="00CE3432" w:rsidRDefault="00012273" w:rsidP="00AA3BBA">
      <w:pPr>
        <w:pStyle w:val="Heading1"/>
        <w:numPr>
          <w:ilvl w:val="2"/>
          <w:numId w:val="21"/>
        </w:numPr>
        <w:tabs>
          <w:tab w:val="clear" w:pos="1224"/>
        </w:tabs>
        <w:ind w:left="1080" w:hanging="360"/>
        <w:rPr>
          <w:bCs w:val="0"/>
          <w:sz w:val="22"/>
          <w:szCs w:val="22"/>
        </w:rPr>
      </w:pPr>
      <w:r w:rsidRPr="00CE3432">
        <w:rPr>
          <w:bCs w:val="0"/>
          <w:sz w:val="22"/>
          <w:szCs w:val="22"/>
        </w:rPr>
        <w:t>Dispute Resolution</w:t>
      </w:r>
    </w:p>
    <w:p w14:paraId="4239504B" w14:textId="77777777" w:rsidR="00720938" w:rsidRPr="00CE3432" w:rsidRDefault="00720938" w:rsidP="00653FB7">
      <w:pPr>
        <w:pStyle w:val="ListParagraph"/>
        <w:ind w:left="1080"/>
        <w:jc w:val="both"/>
        <w:rPr>
          <w:rFonts w:ascii="Arial" w:hAnsi="Arial" w:cs="Arial"/>
          <w:sz w:val="22"/>
          <w:szCs w:val="22"/>
        </w:rPr>
      </w:pPr>
      <w:bookmarkStart w:id="11" w:name="_Hlk23230659"/>
      <w:r w:rsidRPr="00CE3432">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CE3432" w:rsidRDefault="00720938" w:rsidP="00720938">
      <w:pPr>
        <w:pStyle w:val="ListParagraph"/>
        <w:ind w:left="1440"/>
        <w:jc w:val="both"/>
        <w:rPr>
          <w:rFonts w:ascii="Arial" w:hAnsi="Arial" w:cs="Arial"/>
          <w:sz w:val="22"/>
          <w:szCs w:val="22"/>
        </w:rPr>
      </w:pPr>
    </w:p>
    <w:p w14:paraId="34E2AE75" w14:textId="77777777" w:rsidR="008B10F2" w:rsidRPr="00CE3432" w:rsidRDefault="008B10F2" w:rsidP="00653FB7">
      <w:pPr>
        <w:ind w:left="1080"/>
        <w:jc w:val="both"/>
        <w:rPr>
          <w:sz w:val="20"/>
          <w:szCs w:val="18"/>
        </w:rPr>
      </w:pPr>
      <w:bookmarkStart w:id="12" w:name="_Hlk23230707"/>
      <w:bookmarkEnd w:id="11"/>
      <w:r w:rsidRPr="00CE3432">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2"/>
    </w:p>
    <w:p w14:paraId="71C99FAC" w14:textId="77777777" w:rsidR="00720938" w:rsidRPr="00CE3432" w:rsidRDefault="00720938" w:rsidP="00AA3BBA">
      <w:pPr>
        <w:pStyle w:val="Heading1"/>
        <w:numPr>
          <w:ilvl w:val="2"/>
          <w:numId w:val="21"/>
        </w:numPr>
        <w:tabs>
          <w:tab w:val="clear" w:pos="1224"/>
        </w:tabs>
        <w:ind w:left="1080" w:hanging="360"/>
        <w:rPr>
          <w:bCs w:val="0"/>
          <w:spacing w:val="-3"/>
          <w:sz w:val="22"/>
          <w:szCs w:val="20"/>
        </w:rPr>
      </w:pPr>
      <w:r w:rsidRPr="00CE3432">
        <w:rPr>
          <w:bCs w:val="0"/>
          <w:spacing w:val="-3"/>
          <w:sz w:val="22"/>
          <w:szCs w:val="20"/>
        </w:rPr>
        <w:t>Remedies</w:t>
      </w:r>
    </w:p>
    <w:p w14:paraId="5EFF8411" w14:textId="2677E2E3" w:rsidR="00720938" w:rsidRPr="00CE3432" w:rsidRDefault="00720938" w:rsidP="00653FB7">
      <w:pPr>
        <w:ind w:left="1080"/>
        <w:jc w:val="both"/>
        <w:rPr>
          <w:sz w:val="22"/>
          <w:szCs w:val="22"/>
        </w:rPr>
      </w:pPr>
      <w:bookmarkStart w:id="13" w:name="_Hlk23230411"/>
      <w:r w:rsidRPr="00CE3432">
        <w:rPr>
          <w:sz w:val="22"/>
          <w:szCs w:val="22"/>
        </w:rPr>
        <w:t xml:space="preserve">Except as otherwise provided in this solicitation, including but not limited to Section </w:t>
      </w:r>
      <w:r w:rsidR="00A56449" w:rsidRPr="00CE3432">
        <w:rPr>
          <w:sz w:val="22"/>
          <w:szCs w:val="22"/>
        </w:rPr>
        <w:t>V.G.15 above</w:t>
      </w:r>
      <w:r w:rsidRPr="00CE3432">
        <w:rPr>
          <w:sz w:val="22"/>
          <w:szCs w:val="22"/>
        </w:rPr>
        <w:t xml:space="preserve">, all claims, counterclaims, disputes, and other matters in question between the State of Delaware and the Contractor arising out of, or relating to, this </w:t>
      </w:r>
      <w:r w:rsidR="00DA6C42" w:rsidRPr="00CE3432">
        <w:rPr>
          <w:sz w:val="22"/>
          <w:szCs w:val="22"/>
        </w:rPr>
        <w:t>solicitation</w:t>
      </w:r>
      <w:r w:rsidRPr="00CE3432">
        <w:rPr>
          <w:sz w:val="22"/>
          <w:szCs w:val="22"/>
        </w:rPr>
        <w:t>, or a breach of it may be decided by arbitration if the parties mutually agree, or in a court of competent jurisdiction within the State of Delaware.</w:t>
      </w:r>
    </w:p>
    <w:bookmarkEnd w:id="13"/>
    <w:p w14:paraId="70CD9242" w14:textId="77777777" w:rsidR="004557F4" w:rsidRPr="00CE3432" w:rsidRDefault="006E096F" w:rsidP="00AA3BBA">
      <w:pPr>
        <w:pStyle w:val="Heading1"/>
        <w:numPr>
          <w:ilvl w:val="2"/>
          <w:numId w:val="21"/>
        </w:numPr>
        <w:tabs>
          <w:tab w:val="clear" w:pos="1224"/>
        </w:tabs>
        <w:ind w:left="1080" w:hanging="360"/>
        <w:rPr>
          <w:bCs w:val="0"/>
          <w:spacing w:val="-3"/>
          <w:sz w:val="22"/>
          <w:szCs w:val="20"/>
        </w:rPr>
      </w:pPr>
      <w:r w:rsidRPr="00CE3432">
        <w:rPr>
          <w:bCs w:val="0"/>
          <w:spacing w:val="-3"/>
          <w:sz w:val="22"/>
          <w:szCs w:val="20"/>
        </w:rPr>
        <w:t>Termination of Contract</w:t>
      </w:r>
    </w:p>
    <w:p w14:paraId="1970ECD5" w14:textId="3350F208" w:rsidR="004557F4" w:rsidRDefault="006E096F" w:rsidP="00653FB7">
      <w:pPr>
        <w:widowControl w:val="0"/>
        <w:suppressAutoHyphens/>
        <w:ind w:left="1080"/>
        <w:jc w:val="both"/>
        <w:rPr>
          <w:color w:val="FF0000"/>
          <w:spacing w:val="-3"/>
          <w:sz w:val="22"/>
          <w:szCs w:val="22"/>
        </w:rPr>
      </w:pPr>
      <w:r w:rsidRPr="00CE3432">
        <w:rPr>
          <w:spacing w:val="-3"/>
          <w:sz w:val="22"/>
          <w:szCs w:val="22"/>
        </w:rPr>
        <w:t>T</w:t>
      </w:r>
      <w:r w:rsidR="004557F4" w:rsidRPr="00CE3432">
        <w:rPr>
          <w:spacing w:val="-3"/>
          <w:sz w:val="22"/>
          <w:szCs w:val="22"/>
        </w:rPr>
        <w:t xml:space="preserve">he contract resulting from this RFP may be terminated as follows by </w:t>
      </w:r>
      <w:r w:rsidR="00310204" w:rsidRPr="0099080B">
        <w:rPr>
          <w:spacing w:val="-3"/>
          <w:sz w:val="22"/>
          <w:szCs w:val="22"/>
        </w:rPr>
        <w:t>Department of Health and Social Services (DHSS)</w:t>
      </w:r>
      <w:r w:rsidR="00310204">
        <w:rPr>
          <w:spacing w:val="-3"/>
          <w:sz w:val="22"/>
          <w:szCs w:val="22"/>
        </w:rPr>
        <w:t xml:space="preserve"> </w:t>
      </w:r>
      <w:r w:rsidR="00310204" w:rsidRPr="0099080B">
        <w:rPr>
          <w:spacing w:val="-3"/>
          <w:sz w:val="22"/>
          <w:szCs w:val="22"/>
        </w:rPr>
        <w:t>Division of Public Health (DPH)</w:t>
      </w:r>
      <w:r w:rsidR="00310204" w:rsidRPr="003336A9">
        <w:rPr>
          <w:spacing w:val="-3"/>
          <w:sz w:val="22"/>
          <w:szCs w:val="22"/>
        </w:rPr>
        <w:t>.</w:t>
      </w:r>
      <w:r w:rsidR="00310204" w:rsidRPr="00E346AB">
        <w:rPr>
          <w:color w:val="FF0000"/>
          <w:spacing w:val="-3"/>
          <w:sz w:val="22"/>
          <w:szCs w:val="22"/>
          <w:highlight w:val="lightGray"/>
        </w:rPr>
        <w:t xml:space="preserve"> </w:t>
      </w:r>
    </w:p>
    <w:p w14:paraId="4361E0F1" w14:textId="77777777" w:rsidR="00310204" w:rsidRPr="00CE3432" w:rsidRDefault="00310204" w:rsidP="00653FB7">
      <w:pPr>
        <w:widowControl w:val="0"/>
        <w:suppressAutoHyphens/>
        <w:ind w:left="1080"/>
        <w:jc w:val="both"/>
        <w:rPr>
          <w:spacing w:val="-3"/>
          <w:sz w:val="22"/>
          <w:szCs w:val="22"/>
        </w:rPr>
      </w:pPr>
    </w:p>
    <w:p w14:paraId="1C3A6ECA" w14:textId="77777777" w:rsidR="00854F24" w:rsidRPr="00CE3432" w:rsidRDefault="004557F4" w:rsidP="006A70FF">
      <w:pPr>
        <w:pStyle w:val="ListParagraph"/>
        <w:numPr>
          <w:ilvl w:val="0"/>
          <w:numId w:val="28"/>
        </w:numPr>
        <w:ind w:left="1440"/>
        <w:rPr>
          <w:rFonts w:ascii="Arial" w:hAnsi="Arial" w:cs="Arial"/>
          <w:b/>
          <w:bCs/>
          <w:sz w:val="22"/>
          <w:szCs w:val="22"/>
        </w:rPr>
      </w:pPr>
      <w:r w:rsidRPr="00CE3432">
        <w:rPr>
          <w:rFonts w:ascii="Arial" w:hAnsi="Arial" w:cs="Arial"/>
          <w:b/>
          <w:bCs/>
          <w:sz w:val="22"/>
          <w:szCs w:val="22"/>
        </w:rPr>
        <w:t>Termination for Cause</w:t>
      </w:r>
    </w:p>
    <w:p w14:paraId="08B8F2D5" w14:textId="77777777" w:rsidR="004557F4" w:rsidRPr="00CE3432" w:rsidRDefault="004557F4" w:rsidP="00653FB7">
      <w:pPr>
        <w:ind w:left="1440"/>
        <w:rPr>
          <w:sz w:val="22"/>
          <w:szCs w:val="22"/>
        </w:rPr>
      </w:pPr>
      <w:r w:rsidRPr="00CE3432">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CE3432">
        <w:rPr>
          <w:sz w:val="22"/>
          <w:szCs w:val="22"/>
        </w:rPr>
        <w:t>twenty (2</w:t>
      </w:r>
      <w:r w:rsidRPr="00CE3432">
        <w:rPr>
          <w:sz w:val="22"/>
          <w:szCs w:val="22"/>
        </w:rPr>
        <w:t>0</w:t>
      </w:r>
      <w:r w:rsidR="001707CD" w:rsidRPr="00CE3432">
        <w:rPr>
          <w:sz w:val="22"/>
          <w:szCs w:val="22"/>
        </w:rPr>
        <w:t>)</w:t>
      </w:r>
      <w:r w:rsidRPr="00CE3432">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CE3432" w:rsidRDefault="004557F4" w:rsidP="003336A9">
      <w:pPr>
        <w:ind w:left="1800"/>
        <w:rPr>
          <w:sz w:val="22"/>
          <w:szCs w:val="22"/>
        </w:rPr>
      </w:pPr>
    </w:p>
    <w:p w14:paraId="0E186FD1" w14:textId="23EC1A39" w:rsidR="004557F4" w:rsidRPr="00CE3432" w:rsidRDefault="004557F4" w:rsidP="00653FB7">
      <w:pPr>
        <w:ind w:left="1440"/>
        <w:rPr>
          <w:sz w:val="22"/>
          <w:szCs w:val="22"/>
        </w:rPr>
      </w:pPr>
      <w:r w:rsidRPr="00CE3432">
        <w:rPr>
          <w:sz w:val="22"/>
          <w:szCs w:val="22"/>
        </w:rPr>
        <w:t xml:space="preserve">On receipt of the contract cancellation notice from the State, the Vendor shall have </w:t>
      </w:r>
      <w:r w:rsidR="001707CD" w:rsidRPr="00CE3432">
        <w:rPr>
          <w:sz w:val="22"/>
          <w:szCs w:val="22"/>
        </w:rPr>
        <w:t xml:space="preserve">no less than </w:t>
      </w:r>
      <w:r w:rsidRPr="00CE3432">
        <w:rPr>
          <w:sz w:val="22"/>
          <w:szCs w:val="22"/>
        </w:rPr>
        <w:t xml:space="preserve">five (5) days to provide a written response and may identify a method(s) to resolve the violation(s).  A vendor response shall not </w:t>
      </w:r>
      <w:r w:rsidR="00BB0497" w:rsidRPr="00CE3432">
        <w:rPr>
          <w:sz w:val="22"/>
          <w:szCs w:val="22"/>
        </w:rPr>
        <w:t>affect</w:t>
      </w:r>
      <w:r w:rsidRPr="00CE3432">
        <w:rPr>
          <w:sz w:val="22"/>
          <w:szCs w:val="22"/>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CE3432" w:rsidRDefault="003336A9" w:rsidP="003336A9">
      <w:pPr>
        <w:ind w:left="1800"/>
        <w:rPr>
          <w:sz w:val="22"/>
          <w:szCs w:val="22"/>
        </w:rPr>
      </w:pPr>
    </w:p>
    <w:p w14:paraId="5A8660A4" w14:textId="77777777" w:rsidR="00854F24" w:rsidRPr="00CE3432" w:rsidRDefault="004557F4" w:rsidP="006A70FF">
      <w:pPr>
        <w:pStyle w:val="ListParagraph"/>
        <w:numPr>
          <w:ilvl w:val="0"/>
          <w:numId w:val="28"/>
        </w:numPr>
        <w:ind w:left="1440"/>
        <w:rPr>
          <w:rFonts w:ascii="Arial" w:hAnsi="Arial" w:cs="Arial"/>
          <w:b/>
          <w:bCs/>
          <w:sz w:val="22"/>
          <w:szCs w:val="22"/>
        </w:rPr>
      </w:pPr>
      <w:r w:rsidRPr="00CE3432">
        <w:rPr>
          <w:rFonts w:ascii="Arial" w:hAnsi="Arial" w:cs="Arial"/>
          <w:b/>
          <w:bCs/>
          <w:sz w:val="22"/>
          <w:szCs w:val="22"/>
        </w:rPr>
        <w:t>Termination for Convenience</w:t>
      </w:r>
    </w:p>
    <w:p w14:paraId="4232ED5F" w14:textId="77777777" w:rsidR="003336A9" w:rsidRPr="00CE3432" w:rsidRDefault="004557F4" w:rsidP="00653FB7">
      <w:pPr>
        <w:ind w:left="1440"/>
        <w:rPr>
          <w:sz w:val="22"/>
          <w:szCs w:val="22"/>
        </w:rPr>
      </w:pPr>
      <w:r w:rsidRPr="00CE3432">
        <w:rPr>
          <w:sz w:val="22"/>
          <w:szCs w:val="22"/>
        </w:rPr>
        <w:t xml:space="preserve">The State may terminate this Contract at any time by giving written notice of such termination and specifying the effective date thereof, at least </w:t>
      </w:r>
      <w:r w:rsidR="008838DA" w:rsidRPr="00CE3432">
        <w:rPr>
          <w:sz w:val="22"/>
          <w:szCs w:val="22"/>
        </w:rPr>
        <w:t>twenty</w:t>
      </w:r>
      <w:r w:rsidRPr="00CE3432">
        <w:rPr>
          <w:sz w:val="22"/>
          <w:szCs w:val="22"/>
        </w:rPr>
        <w:t xml:space="preserve"> (</w:t>
      </w:r>
      <w:r w:rsidR="008838DA" w:rsidRPr="00CE3432">
        <w:rPr>
          <w:sz w:val="22"/>
          <w:szCs w:val="22"/>
        </w:rPr>
        <w:t>20</w:t>
      </w:r>
      <w:r w:rsidRPr="00CE3432">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CE3432" w:rsidRDefault="004557F4" w:rsidP="003336A9">
      <w:pPr>
        <w:ind w:left="1800"/>
        <w:rPr>
          <w:sz w:val="22"/>
          <w:szCs w:val="22"/>
        </w:rPr>
      </w:pPr>
      <w:r w:rsidRPr="00CE3432">
        <w:rPr>
          <w:sz w:val="22"/>
          <w:szCs w:val="22"/>
        </w:rPr>
        <w:t xml:space="preserve"> </w:t>
      </w:r>
    </w:p>
    <w:p w14:paraId="72AE80B7" w14:textId="77777777" w:rsidR="00854F24" w:rsidRPr="00CE3432" w:rsidRDefault="004557F4" w:rsidP="006A70FF">
      <w:pPr>
        <w:pStyle w:val="ListParagraph"/>
        <w:numPr>
          <w:ilvl w:val="0"/>
          <w:numId w:val="28"/>
        </w:numPr>
        <w:ind w:left="1440"/>
        <w:rPr>
          <w:rFonts w:ascii="Arial" w:hAnsi="Arial" w:cs="Arial"/>
          <w:b/>
          <w:bCs/>
          <w:sz w:val="22"/>
          <w:szCs w:val="22"/>
        </w:rPr>
      </w:pPr>
      <w:r w:rsidRPr="00CE3432">
        <w:rPr>
          <w:rFonts w:ascii="Arial" w:hAnsi="Arial" w:cs="Arial"/>
          <w:b/>
          <w:bCs/>
          <w:sz w:val="22"/>
          <w:szCs w:val="22"/>
        </w:rPr>
        <w:t>Termination for Non-Appropriations</w:t>
      </w:r>
    </w:p>
    <w:p w14:paraId="2B8CE3FE" w14:textId="77777777" w:rsidR="004557F4" w:rsidRPr="00CE3432" w:rsidRDefault="004557F4" w:rsidP="00653FB7">
      <w:pPr>
        <w:ind w:left="1440"/>
      </w:pPr>
      <w:r w:rsidRPr="00CE3432">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CE3432">
        <w:rPr>
          <w:sz w:val="28"/>
          <w:szCs w:val="28"/>
        </w:rPr>
        <w:t xml:space="preserve"> </w:t>
      </w:r>
    </w:p>
    <w:p w14:paraId="1BE379D5" w14:textId="77777777" w:rsidR="00061AAD" w:rsidRPr="00CE3432" w:rsidRDefault="00061AAD" w:rsidP="00AA3BBA">
      <w:pPr>
        <w:pStyle w:val="Heading1"/>
        <w:numPr>
          <w:ilvl w:val="2"/>
          <w:numId w:val="21"/>
        </w:numPr>
        <w:tabs>
          <w:tab w:val="clear" w:pos="1224"/>
        </w:tabs>
        <w:ind w:left="1080" w:hanging="360"/>
        <w:rPr>
          <w:bCs w:val="0"/>
          <w:sz w:val="22"/>
          <w:szCs w:val="22"/>
        </w:rPr>
      </w:pPr>
      <w:r w:rsidRPr="00CE3432">
        <w:rPr>
          <w:bCs w:val="0"/>
          <w:sz w:val="22"/>
          <w:szCs w:val="22"/>
        </w:rPr>
        <w:t>Non-discrimination</w:t>
      </w:r>
    </w:p>
    <w:p w14:paraId="00C5A564" w14:textId="77777777" w:rsidR="004B02A4" w:rsidRPr="00CE3432" w:rsidRDefault="004B02A4" w:rsidP="00AB3CE0">
      <w:pPr>
        <w:ind w:left="1080"/>
        <w:jc w:val="both"/>
        <w:rPr>
          <w:sz w:val="22"/>
          <w:szCs w:val="22"/>
        </w:rPr>
      </w:pPr>
      <w:r w:rsidRPr="00CE3432">
        <w:rPr>
          <w:sz w:val="22"/>
          <w:szCs w:val="22"/>
        </w:rPr>
        <w:t xml:space="preserve">In performing the services subject to this RFP the vendor, </w:t>
      </w:r>
      <w:r w:rsidRPr="00CE3432">
        <w:rPr>
          <w:spacing w:val="-3"/>
          <w:sz w:val="22"/>
          <w:szCs w:val="22"/>
        </w:rPr>
        <w:t xml:space="preserve">as set forth in Title 19 Delaware Code Chapter 7 section </w:t>
      </w:r>
      <w:hyperlink r:id="rId46" w:history="1">
        <w:r w:rsidRPr="00CE3432">
          <w:rPr>
            <w:rStyle w:val="Hyperlink"/>
            <w:spacing w:val="-3"/>
            <w:sz w:val="22"/>
            <w:szCs w:val="22"/>
          </w:rPr>
          <w:t>711</w:t>
        </w:r>
      </w:hyperlink>
      <w:r w:rsidRPr="00CE3432">
        <w:rPr>
          <w:spacing w:val="-3"/>
          <w:sz w:val="22"/>
          <w:szCs w:val="22"/>
        </w:rPr>
        <w:t xml:space="preserve">, </w:t>
      </w:r>
      <w:r w:rsidRPr="00CE3432">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CE3432" w:rsidRDefault="00061AAD" w:rsidP="00AA3BBA">
      <w:pPr>
        <w:pStyle w:val="Heading1"/>
        <w:numPr>
          <w:ilvl w:val="2"/>
          <w:numId w:val="21"/>
        </w:numPr>
        <w:tabs>
          <w:tab w:val="clear" w:pos="1224"/>
        </w:tabs>
        <w:ind w:left="1080" w:hanging="360"/>
        <w:rPr>
          <w:bCs w:val="0"/>
          <w:sz w:val="22"/>
          <w:szCs w:val="22"/>
        </w:rPr>
      </w:pPr>
      <w:r w:rsidRPr="00CE3432">
        <w:rPr>
          <w:bCs w:val="0"/>
          <w:sz w:val="22"/>
          <w:szCs w:val="22"/>
        </w:rPr>
        <w:t>Covenant against Contingent Fees</w:t>
      </w:r>
    </w:p>
    <w:p w14:paraId="5ACE91CA" w14:textId="77777777" w:rsidR="00061AAD" w:rsidRPr="00CE3432" w:rsidRDefault="00061AAD" w:rsidP="00AB3CE0">
      <w:pPr>
        <w:ind w:left="1080"/>
        <w:jc w:val="both"/>
        <w:rPr>
          <w:sz w:val="22"/>
          <w:szCs w:val="22"/>
        </w:rPr>
      </w:pPr>
      <w:r w:rsidRPr="00CE3432">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CE3432" w:rsidRDefault="00061AAD" w:rsidP="00AA3BBA">
      <w:pPr>
        <w:pStyle w:val="Heading1"/>
        <w:numPr>
          <w:ilvl w:val="2"/>
          <w:numId w:val="21"/>
        </w:numPr>
        <w:tabs>
          <w:tab w:val="clear" w:pos="1224"/>
        </w:tabs>
        <w:ind w:left="1080" w:hanging="360"/>
        <w:rPr>
          <w:bCs w:val="0"/>
          <w:sz w:val="22"/>
          <w:szCs w:val="22"/>
        </w:rPr>
      </w:pPr>
      <w:r w:rsidRPr="00CE3432">
        <w:rPr>
          <w:bCs w:val="0"/>
          <w:sz w:val="22"/>
          <w:szCs w:val="22"/>
        </w:rPr>
        <w:t>Vendor Activity</w:t>
      </w:r>
    </w:p>
    <w:p w14:paraId="159AFBCD" w14:textId="2D1FD971" w:rsidR="00061AAD" w:rsidRPr="00CE3432" w:rsidRDefault="00061AAD" w:rsidP="00AB3CE0">
      <w:pPr>
        <w:ind w:left="1080"/>
        <w:jc w:val="both"/>
        <w:rPr>
          <w:sz w:val="22"/>
          <w:szCs w:val="22"/>
        </w:rPr>
      </w:pPr>
      <w:r w:rsidRPr="00CE3432">
        <w:rPr>
          <w:sz w:val="22"/>
          <w:szCs w:val="22"/>
        </w:rPr>
        <w:t xml:space="preserve">No activity is to be executed in an </w:t>
      </w:r>
      <w:r w:rsidR="00563A28" w:rsidRPr="00CE3432">
        <w:rPr>
          <w:sz w:val="22"/>
          <w:szCs w:val="22"/>
        </w:rPr>
        <w:t>offshore</w:t>
      </w:r>
      <w:r w:rsidRPr="00CE3432">
        <w:rPr>
          <w:sz w:val="22"/>
          <w:szCs w:val="22"/>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CE3432" w:rsidRDefault="006E096F" w:rsidP="00AA3BBA">
      <w:pPr>
        <w:pStyle w:val="Heading1"/>
        <w:numPr>
          <w:ilvl w:val="2"/>
          <w:numId w:val="21"/>
        </w:numPr>
        <w:tabs>
          <w:tab w:val="clear" w:pos="1224"/>
        </w:tabs>
        <w:ind w:left="1080" w:hanging="360"/>
        <w:rPr>
          <w:bCs w:val="0"/>
          <w:sz w:val="22"/>
          <w:szCs w:val="22"/>
        </w:rPr>
      </w:pPr>
      <w:r w:rsidRPr="00CE3432">
        <w:rPr>
          <w:bCs w:val="0"/>
          <w:sz w:val="22"/>
          <w:szCs w:val="22"/>
        </w:rPr>
        <w:t>Vendor Responsibility</w:t>
      </w:r>
    </w:p>
    <w:p w14:paraId="38BDF8F8" w14:textId="77777777" w:rsidR="00C90612" w:rsidRDefault="00AD3D35" w:rsidP="00C90612">
      <w:pPr>
        <w:ind w:left="1080"/>
        <w:jc w:val="both"/>
        <w:rPr>
          <w:sz w:val="22"/>
          <w:szCs w:val="22"/>
        </w:rPr>
      </w:pPr>
      <w:r w:rsidRPr="00CE3432">
        <w:rPr>
          <w:sz w:val="22"/>
          <w:szCs w:val="22"/>
        </w:rPr>
        <w:t>The State will enter into a contract with the successful Vendor(s).  The successful Vendor(s) shall be responsible for all products and</w:t>
      </w:r>
      <w:r w:rsidR="004F3FD8" w:rsidRPr="00CE3432">
        <w:rPr>
          <w:sz w:val="22"/>
          <w:szCs w:val="22"/>
        </w:rPr>
        <w:t xml:space="preserve"> services as required by this RFP</w:t>
      </w:r>
      <w:r w:rsidRPr="00CE3432">
        <w:rPr>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of </w:t>
      </w:r>
      <w:r w:rsidR="00C90612" w:rsidRPr="0099080B">
        <w:rPr>
          <w:sz w:val="22"/>
          <w:szCs w:val="22"/>
        </w:rPr>
        <w:t>Department of Health and Social Services (DHSS) Division of Public Health (DPH)</w:t>
      </w:r>
      <w:r w:rsidR="00C90612" w:rsidRPr="00AD3D35">
        <w:rPr>
          <w:sz w:val="22"/>
          <w:szCs w:val="22"/>
        </w:rPr>
        <w:t>.</w:t>
      </w:r>
    </w:p>
    <w:p w14:paraId="6459E48A" w14:textId="77777777" w:rsidR="006E096F" w:rsidRPr="00CE3432" w:rsidRDefault="006E096F" w:rsidP="00AA3BBA">
      <w:pPr>
        <w:pStyle w:val="Heading1"/>
        <w:numPr>
          <w:ilvl w:val="2"/>
          <w:numId w:val="21"/>
        </w:numPr>
        <w:tabs>
          <w:tab w:val="clear" w:pos="1224"/>
        </w:tabs>
        <w:ind w:left="1080" w:hanging="360"/>
        <w:rPr>
          <w:bCs w:val="0"/>
          <w:sz w:val="22"/>
          <w:szCs w:val="22"/>
        </w:rPr>
      </w:pPr>
      <w:r w:rsidRPr="00CE3432">
        <w:rPr>
          <w:bCs w:val="0"/>
          <w:sz w:val="22"/>
          <w:szCs w:val="22"/>
        </w:rPr>
        <w:t>Personnel, Equipment and Services</w:t>
      </w:r>
    </w:p>
    <w:p w14:paraId="67A16975" w14:textId="77777777" w:rsidR="006E096F" w:rsidRPr="00CE3432" w:rsidRDefault="006E096F" w:rsidP="006A70FF">
      <w:pPr>
        <w:pStyle w:val="ListParagraph"/>
        <w:numPr>
          <w:ilvl w:val="0"/>
          <w:numId w:val="37"/>
        </w:numPr>
        <w:ind w:left="1440"/>
        <w:jc w:val="both"/>
        <w:rPr>
          <w:rFonts w:ascii="Arial" w:hAnsi="Arial" w:cs="Arial"/>
          <w:sz w:val="22"/>
          <w:szCs w:val="22"/>
        </w:rPr>
      </w:pPr>
      <w:r w:rsidRPr="00CE3432">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CE3432" w:rsidRDefault="006E096F" w:rsidP="006A70FF">
      <w:pPr>
        <w:pStyle w:val="ListParagraph"/>
        <w:numPr>
          <w:ilvl w:val="0"/>
          <w:numId w:val="37"/>
        </w:numPr>
        <w:ind w:left="1440"/>
        <w:jc w:val="both"/>
        <w:rPr>
          <w:rFonts w:ascii="Arial" w:hAnsi="Arial" w:cs="Arial"/>
          <w:sz w:val="22"/>
          <w:szCs w:val="22"/>
        </w:rPr>
      </w:pPr>
      <w:r w:rsidRPr="00CE3432">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CE3432" w:rsidRDefault="006E096F" w:rsidP="006A70FF">
      <w:pPr>
        <w:pStyle w:val="ListParagraph"/>
        <w:numPr>
          <w:ilvl w:val="0"/>
          <w:numId w:val="37"/>
        </w:numPr>
        <w:ind w:left="1440"/>
        <w:jc w:val="both"/>
        <w:rPr>
          <w:rFonts w:ascii="Arial" w:hAnsi="Arial" w:cs="Arial"/>
          <w:sz w:val="22"/>
          <w:szCs w:val="22"/>
        </w:rPr>
      </w:pPr>
      <w:r w:rsidRPr="00CE3432">
        <w:rPr>
          <w:rFonts w:ascii="Arial" w:hAnsi="Arial" w:cs="Arial"/>
          <w:sz w:val="22"/>
          <w:szCs w:val="22"/>
        </w:rPr>
        <w:t xml:space="preserve">None of the equipment and/or services covered by this contract shall be subcontracted without the prior written approval of the State. Only those </w:t>
      </w:r>
      <w:r w:rsidR="00AD3D35" w:rsidRPr="00CE3432">
        <w:rPr>
          <w:rFonts w:ascii="Arial" w:hAnsi="Arial" w:cs="Arial"/>
          <w:sz w:val="22"/>
          <w:szCs w:val="22"/>
        </w:rPr>
        <w:t xml:space="preserve">subcontractors </w:t>
      </w:r>
      <w:r w:rsidRPr="00CE3432">
        <w:rPr>
          <w:rFonts w:ascii="Arial" w:hAnsi="Arial" w:cs="Arial"/>
          <w:sz w:val="22"/>
          <w:szCs w:val="22"/>
        </w:rPr>
        <w:t>identified in Attachment 6 are considered approved upon award. Changes to those subcontractor(s) listed in Attachment 6 must be approved in writing by the State.</w:t>
      </w:r>
    </w:p>
    <w:p w14:paraId="23C90267" w14:textId="77777777" w:rsidR="006E096F" w:rsidRPr="00CE3432" w:rsidRDefault="006E096F" w:rsidP="00AA3BBA">
      <w:pPr>
        <w:pStyle w:val="Heading1"/>
        <w:numPr>
          <w:ilvl w:val="2"/>
          <w:numId w:val="21"/>
        </w:numPr>
        <w:tabs>
          <w:tab w:val="clear" w:pos="1224"/>
        </w:tabs>
        <w:ind w:left="1080" w:hanging="360"/>
        <w:rPr>
          <w:bCs w:val="0"/>
          <w:sz w:val="22"/>
          <w:szCs w:val="22"/>
        </w:rPr>
      </w:pPr>
      <w:r w:rsidRPr="00CE3432">
        <w:rPr>
          <w:bCs w:val="0"/>
          <w:sz w:val="22"/>
          <w:szCs w:val="22"/>
        </w:rPr>
        <w:t>Fair Background Check Practices</w:t>
      </w:r>
    </w:p>
    <w:p w14:paraId="716E01AE" w14:textId="02FB1C19" w:rsidR="00ED4EF8" w:rsidRPr="00CE3432" w:rsidRDefault="00ED4EF8" w:rsidP="00AB3CE0">
      <w:pPr>
        <w:tabs>
          <w:tab w:val="left" w:pos="0"/>
        </w:tabs>
        <w:suppressAutoHyphens/>
        <w:ind w:left="1080"/>
        <w:jc w:val="both"/>
        <w:rPr>
          <w:spacing w:val="-3"/>
          <w:sz w:val="22"/>
        </w:rPr>
      </w:pPr>
      <w:r w:rsidRPr="00CE3432">
        <w:rPr>
          <w:spacing w:val="-3"/>
          <w:sz w:val="22"/>
        </w:rPr>
        <w:t xml:space="preserve">Pursuant to 29 Del. C. </w:t>
      </w:r>
      <w:hyperlink r:id="rId47" w:history="1">
        <w:r w:rsidRPr="00CE3432">
          <w:rPr>
            <w:rStyle w:val="Hyperlink"/>
            <w:spacing w:val="-3"/>
            <w:sz w:val="22"/>
          </w:rPr>
          <w:t>§</w:t>
        </w:r>
        <w:r w:rsidR="00CD2822" w:rsidRPr="00CE3432">
          <w:rPr>
            <w:rStyle w:val="Hyperlink"/>
            <w:spacing w:val="-3"/>
            <w:sz w:val="22"/>
          </w:rPr>
          <w:t xml:space="preserve"> </w:t>
        </w:r>
        <w:r w:rsidRPr="00CE3432">
          <w:rPr>
            <w:rStyle w:val="Hyperlink"/>
            <w:spacing w:val="-3"/>
            <w:sz w:val="22"/>
          </w:rPr>
          <w:t>6909B</w:t>
        </w:r>
      </w:hyperlink>
      <w:r w:rsidR="00CA6EB2" w:rsidRPr="00CE3432">
        <w:rPr>
          <w:spacing w:val="-3"/>
          <w:sz w:val="22"/>
        </w:rPr>
        <w:t xml:space="preserve">, </w:t>
      </w:r>
      <w:r w:rsidRPr="00CE3432">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48" w:history="1">
        <w:r w:rsidRPr="00CE3432">
          <w:rPr>
            <w:rStyle w:val="Hyperlink"/>
            <w:spacing w:val="-3"/>
            <w:sz w:val="22"/>
          </w:rPr>
          <w:t>§</w:t>
        </w:r>
        <w:r w:rsidR="00CD2822" w:rsidRPr="00CE3432">
          <w:rPr>
            <w:rStyle w:val="Hyperlink"/>
            <w:spacing w:val="-3"/>
            <w:sz w:val="22"/>
          </w:rPr>
          <w:t xml:space="preserve"> </w:t>
        </w:r>
        <w:r w:rsidRPr="00CE3432">
          <w:rPr>
            <w:rStyle w:val="Hyperlink"/>
            <w:spacing w:val="-3"/>
            <w:sz w:val="22"/>
          </w:rPr>
          <w:t>711(g)</w:t>
        </w:r>
      </w:hyperlink>
      <w:r w:rsidRPr="00CE3432">
        <w:rPr>
          <w:spacing w:val="-3"/>
          <w:sz w:val="22"/>
        </w:rPr>
        <w:t xml:space="preserve"> for applicable established provisions.</w:t>
      </w:r>
    </w:p>
    <w:p w14:paraId="4A142611" w14:textId="77777777" w:rsidR="00F12A56" w:rsidRPr="00CE3432" w:rsidRDefault="00F12A56" w:rsidP="00AA3BBA">
      <w:pPr>
        <w:pStyle w:val="Heading1"/>
        <w:numPr>
          <w:ilvl w:val="2"/>
          <w:numId w:val="21"/>
        </w:numPr>
        <w:tabs>
          <w:tab w:val="clear" w:pos="1224"/>
        </w:tabs>
        <w:ind w:left="1080" w:hanging="360"/>
        <w:rPr>
          <w:bCs w:val="0"/>
          <w:sz w:val="22"/>
          <w:szCs w:val="22"/>
        </w:rPr>
      </w:pPr>
      <w:r w:rsidRPr="00CE3432">
        <w:rPr>
          <w:bCs w:val="0"/>
          <w:sz w:val="22"/>
          <w:szCs w:val="22"/>
        </w:rPr>
        <w:t>Vendor Background Check Requirements</w:t>
      </w:r>
    </w:p>
    <w:p w14:paraId="02052782" w14:textId="77777777" w:rsidR="00F12A56" w:rsidRPr="00CE3432" w:rsidRDefault="00F12A56" w:rsidP="00AB3CE0">
      <w:pPr>
        <w:ind w:left="1080"/>
        <w:jc w:val="both"/>
        <w:rPr>
          <w:sz w:val="22"/>
          <w:szCs w:val="22"/>
        </w:rPr>
      </w:pPr>
      <w:r w:rsidRPr="00CE3432">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CE3432" w:rsidRDefault="00F12A56" w:rsidP="00AB3CE0">
      <w:pPr>
        <w:ind w:left="1080"/>
        <w:jc w:val="both"/>
        <w:rPr>
          <w:sz w:val="22"/>
          <w:szCs w:val="22"/>
        </w:rPr>
      </w:pPr>
      <w:r w:rsidRPr="00CE3432">
        <w:rPr>
          <w:sz w:val="22"/>
          <w:szCs w:val="22"/>
        </w:rPr>
        <w:tab/>
        <w:t xml:space="preserve">Delaware Sex Offender Central Registry at: </w:t>
      </w:r>
    </w:p>
    <w:p w14:paraId="365E4447" w14:textId="77777777" w:rsidR="00F12A56" w:rsidRPr="00CE3432" w:rsidRDefault="00F12A56" w:rsidP="00AB3CE0">
      <w:pPr>
        <w:ind w:left="1080"/>
        <w:jc w:val="both"/>
        <w:rPr>
          <w:sz w:val="22"/>
          <w:szCs w:val="22"/>
        </w:rPr>
      </w:pPr>
      <w:r w:rsidRPr="00CE3432">
        <w:rPr>
          <w:sz w:val="22"/>
          <w:szCs w:val="22"/>
        </w:rPr>
        <w:tab/>
      </w:r>
      <w:hyperlink r:id="rId49" w:history="1">
        <w:r w:rsidR="002D30ED" w:rsidRPr="00CE3432">
          <w:rPr>
            <w:rStyle w:val="Hyperlink"/>
            <w:sz w:val="22"/>
            <w:szCs w:val="22"/>
          </w:rPr>
          <w:t>https://sexoffender.dsp.delaware.gov/</w:t>
        </w:r>
      </w:hyperlink>
      <w:r w:rsidR="002D30ED" w:rsidRPr="00CE3432">
        <w:rPr>
          <w:sz w:val="22"/>
          <w:szCs w:val="22"/>
        </w:rPr>
        <w:t xml:space="preserve">    </w:t>
      </w:r>
      <w:r w:rsidRPr="00CE3432">
        <w:rPr>
          <w:sz w:val="22"/>
          <w:szCs w:val="22"/>
        </w:rPr>
        <w:t xml:space="preserve"> </w:t>
      </w:r>
    </w:p>
    <w:p w14:paraId="596E24D1" w14:textId="77777777" w:rsidR="00F12A56" w:rsidRPr="00CE3432" w:rsidRDefault="00F12A56" w:rsidP="007330A0">
      <w:pPr>
        <w:ind w:left="1440"/>
        <w:jc w:val="both"/>
        <w:rPr>
          <w:sz w:val="22"/>
          <w:szCs w:val="22"/>
        </w:rPr>
      </w:pPr>
    </w:p>
    <w:p w14:paraId="71875BA3" w14:textId="1439A2AB" w:rsidR="00F12A56" w:rsidRPr="00CE3432" w:rsidRDefault="00F12A56" w:rsidP="00AB3CE0">
      <w:pPr>
        <w:ind w:left="1080"/>
        <w:jc w:val="both"/>
        <w:rPr>
          <w:sz w:val="22"/>
          <w:szCs w:val="22"/>
        </w:rPr>
      </w:pPr>
      <w:r w:rsidRPr="00CE3432">
        <w:rPr>
          <w:sz w:val="22"/>
          <w:szCs w:val="22"/>
        </w:rPr>
        <w:t xml:space="preserve">Individuals that are listed in the registry shall be prevented from direct contact in the service of an awarded state </w:t>
      </w:r>
      <w:r w:rsidR="00AC1BF2" w:rsidRPr="00CE3432">
        <w:rPr>
          <w:sz w:val="22"/>
          <w:szCs w:val="22"/>
        </w:rPr>
        <w:t>contract but</w:t>
      </w:r>
      <w:r w:rsidRPr="00CE3432">
        <w:rPr>
          <w:sz w:val="22"/>
          <w:szCs w:val="22"/>
        </w:rPr>
        <w:t xml:space="preserve"> may provide support or off-site premises service for contract vendors. Should an individual be </w:t>
      </w:r>
      <w:r w:rsidR="00BB0497" w:rsidRPr="00CE3432">
        <w:rPr>
          <w:sz w:val="22"/>
          <w:szCs w:val="22"/>
        </w:rPr>
        <w:t>identified,</w:t>
      </w:r>
      <w:r w:rsidRPr="00CE3432">
        <w:rPr>
          <w:sz w:val="22"/>
          <w:szCs w:val="22"/>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CE3432" w:rsidRDefault="00F12A56" w:rsidP="00AB3CE0">
      <w:pPr>
        <w:ind w:left="1080"/>
        <w:jc w:val="both"/>
        <w:rPr>
          <w:sz w:val="22"/>
          <w:szCs w:val="22"/>
        </w:rPr>
      </w:pPr>
    </w:p>
    <w:p w14:paraId="78A7313D" w14:textId="1D6EAFE0" w:rsidR="00F12A56" w:rsidRPr="00CE3432" w:rsidRDefault="00F12A56" w:rsidP="00AB3CE0">
      <w:pPr>
        <w:ind w:left="1080"/>
        <w:jc w:val="both"/>
        <w:rPr>
          <w:sz w:val="22"/>
          <w:szCs w:val="22"/>
        </w:rPr>
      </w:pPr>
      <w:r w:rsidRPr="00CE3432">
        <w:rPr>
          <w:sz w:val="22"/>
          <w:szCs w:val="22"/>
        </w:rPr>
        <w:t xml:space="preserve">By Agency request, the Vendor(s) shall provide a list of all employees serving an awarded </w:t>
      </w:r>
      <w:r w:rsidR="00AC1BF2" w:rsidRPr="00CE3432">
        <w:rPr>
          <w:sz w:val="22"/>
          <w:szCs w:val="22"/>
        </w:rPr>
        <w:t>contract and</w:t>
      </w:r>
      <w:r w:rsidRPr="00CE3432">
        <w:rPr>
          <w:sz w:val="22"/>
          <w:szCs w:val="22"/>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CE3432" w:rsidRDefault="00F12A56" w:rsidP="00AB3CE0">
      <w:pPr>
        <w:ind w:left="1080"/>
        <w:jc w:val="both"/>
        <w:rPr>
          <w:sz w:val="22"/>
          <w:szCs w:val="22"/>
        </w:rPr>
      </w:pPr>
    </w:p>
    <w:p w14:paraId="732FE2B4" w14:textId="77777777" w:rsidR="00F12A56" w:rsidRPr="00CE3432" w:rsidRDefault="00F12A56" w:rsidP="00AB3CE0">
      <w:pPr>
        <w:ind w:left="1080"/>
        <w:jc w:val="both"/>
        <w:rPr>
          <w:sz w:val="22"/>
          <w:szCs w:val="22"/>
        </w:rPr>
      </w:pPr>
      <w:r w:rsidRPr="00CE3432">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CE3432" w:rsidRDefault="00AF26EE" w:rsidP="00AA3BBA">
      <w:pPr>
        <w:pStyle w:val="Heading1"/>
        <w:numPr>
          <w:ilvl w:val="2"/>
          <w:numId w:val="21"/>
        </w:numPr>
        <w:tabs>
          <w:tab w:val="clear" w:pos="1224"/>
        </w:tabs>
        <w:ind w:left="1080" w:hanging="360"/>
        <w:rPr>
          <w:bCs w:val="0"/>
          <w:sz w:val="22"/>
          <w:szCs w:val="22"/>
        </w:rPr>
      </w:pPr>
      <w:r w:rsidRPr="00CE3432">
        <w:rPr>
          <w:bCs w:val="0"/>
          <w:sz w:val="22"/>
          <w:szCs w:val="22"/>
        </w:rPr>
        <w:t>Drug Testing Requirements for Large Public Works</w:t>
      </w:r>
    </w:p>
    <w:p w14:paraId="61C699D9" w14:textId="77777777" w:rsidR="00AF26EE" w:rsidRPr="00CE3432" w:rsidRDefault="00FF0F78" w:rsidP="00AB3CE0">
      <w:pPr>
        <w:tabs>
          <w:tab w:val="left" w:pos="0"/>
        </w:tabs>
        <w:suppressAutoHyphens/>
        <w:ind w:left="1080"/>
        <w:jc w:val="both"/>
        <w:rPr>
          <w:spacing w:val="-3"/>
          <w:sz w:val="22"/>
        </w:rPr>
      </w:pPr>
      <w:r w:rsidRPr="00CE3432">
        <w:rPr>
          <w:spacing w:val="-3"/>
          <w:sz w:val="22"/>
        </w:rPr>
        <w:t xml:space="preserve">Pursuant to 29 Del.C. </w:t>
      </w:r>
      <w:hyperlink r:id="rId50" w:history="1">
        <w:r w:rsidRPr="00CE3432">
          <w:rPr>
            <w:rStyle w:val="Hyperlink"/>
            <w:spacing w:val="-3"/>
            <w:sz w:val="22"/>
          </w:rPr>
          <w:t>§6908(a)(6)</w:t>
        </w:r>
      </w:hyperlink>
      <w:r w:rsidRPr="00CE3432">
        <w:rPr>
          <w:spacing w:val="-3"/>
          <w:sz w:val="22"/>
        </w:rPr>
        <w:t>, e</w:t>
      </w:r>
      <w:r w:rsidR="00AF26EE" w:rsidRPr="00CE3432">
        <w:rPr>
          <w:spacing w:val="-3"/>
          <w:sz w:val="22"/>
        </w:rPr>
        <w:t xml:space="preserve">ffective as of January 1, 2016, </w:t>
      </w:r>
      <w:r w:rsidRPr="00CE3432">
        <w:rPr>
          <w:spacing w:val="-3"/>
          <w:sz w:val="22"/>
        </w:rPr>
        <w:t xml:space="preserve">OMB has established regulations that require </w:t>
      </w:r>
      <w:r w:rsidR="00AF26EE" w:rsidRPr="00CE3432">
        <w:rPr>
          <w:spacing w:val="-3"/>
          <w:sz w:val="22"/>
        </w:rPr>
        <w:t xml:space="preserve">Contractors and Subcontractors </w:t>
      </w:r>
      <w:r w:rsidRPr="00CE3432">
        <w:rPr>
          <w:spacing w:val="-3"/>
          <w:sz w:val="22"/>
        </w:rPr>
        <w:t>to</w:t>
      </w:r>
      <w:r w:rsidR="00AF26EE" w:rsidRPr="00CE3432">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51" w:history="1">
        <w:r w:rsidR="00AF26EE" w:rsidRPr="00CE3432">
          <w:rPr>
            <w:rStyle w:val="Hyperlink"/>
            <w:spacing w:val="-3"/>
            <w:sz w:val="22"/>
          </w:rPr>
          <w:t>§6962</w:t>
        </w:r>
      </w:hyperlink>
      <w:r w:rsidR="00AF26EE" w:rsidRPr="00CE3432">
        <w:rPr>
          <w:spacing w:val="-3"/>
          <w:sz w:val="22"/>
        </w:rPr>
        <w:t>.</w:t>
      </w:r>
    </w:p>
    <w:p w14:paraId="1B08F58C" w14:textId="77777777" w:rsidR="00FF0F78" w:rsidRPr="00CE3432" w:rsidRDefault="00FF0F78" w:rsidP="00AB3CE0">
      <w:pPr>
        <w:tabs>
          <w:tab w:val="left" w:pos="0"/>
        </w:tabs>
        <w:suppressAutoHyphens/>
        <w:ind w:left="1080"/>
        <w:jc w:val="both"/>
        <w:rPr>
          <w:spacing w:val="-3"/>
          <w:sz w:val="22"/>
        </w:rPr>
      </w:pPr>
    </w:p>
    <w:p w14:paraId="41C0BBEC" w14:textId="77777777" w:rsidR="00FF0F78" w:rsidRPr="00CE3432" w:rsidRDefault="00FF0F78" w:rsidP="00AB3CE0">
      <w:pPr>
        <w:tabs>
          <w:tab w:val="left" w:pos="0"/>
        </w:tabs>
        <w:suppressAutoHyphens/>
        <w:ind w:left="1080"/>
        <w:jc w:val="both"/>
        <w:rPr>
          <w:spacing w:val="-3"/>
          <w:sz w:val="22"/>
        </w:rPr>
      </w:pPr>
      <w:r w:rsidRPr="00CE3432">
        <w:rPr>
          <w:spacing w:val="-3"/>
          <w:sz w:val="22"/>
        </w:rPr>
        <w:t>Final publication of the identified regulations can be found at the following:</w:t>
      </w:r>
    </w:p>
    <w:p w14:paraId="19F63231" w14:textId="77777777" w:rsidR="00FF0F78" w:rsidRPr="00CE3432" w:rsidRDefault="00BF2906" w:rsidP="00AB3CE0">
      <w:pPr>
        <w:tabs>
          <w:tab w:val="left" w:pos="0"/>
        </w:tabs>
        <w:suppressAutoHyphens/>
        <w:ind w:left="1080"/>
        <w:jc w:val="both"/>
        <w:rPr>
          <w:spacing w:val="-3"/>
          <w:sz w:val="22"/>
        </w:rPr>
      </w:pPr>
      <w:hyperlink r:id="rId52" w:history="1">
        <w:r w:rsidR="00FF0F78" w:rsidRPr="00CE3432">
          <w:rPr>
            <w:rStyle w:val="Hyperlink"/>
            <w:spacing w:val="-3"/>
            <w:sz w:val="22"/>
          </w:rPr>
          <w:t>4104 Regulations for the Drug Testing of Contractor and Subcontractor Employees Working on Large Public Works Projects</w:t>
        </w:r>
      </w:hyperlink>
    </w:p>
    <w:p w14:paraId="5DE27A58" w14:textId="77777777" w:rsidR="00061AAD" w:rsidRPr="00CE3432" w:rsidRDefault="00061AAD" w:rsidP="00AA3BBA">
      <w:pPr>
        <w:pStyle w:val="Heading1"/>
        <w:numPr>
          <w:ilvl w:val="2"/>
          <w:numId w:val="21"/>
        </w:numPr>
        <w:tabs>
          <w:tab w:val="clear" w:pos="1224"/>
        </w:tabs>
        <w:ind w:left="1080" w:hanging="360"/>
        <w:rPr>
          <w:bCs w:val="0"/>
          <w:sz w:val="22"/>
          <w:szCs w:val="22"/>
        </w:rPr>
      </w:pPr>
      <w:r w:rsidRPr="00CE3432">
        <w:rPr>
          <w:bCs w:val="0"/>
          <w:sz w:val="22"/>
          <w:szCs w:val="22"/>
        </w:rPr>
        <w:t>Work Product</w:t>
      </w:r>
    </w:p>
    <w:p w14:paraId="547C63E6" w14:textId="77777777" w:rsidR="002A7BB9" w:rsidRPr="00CE3432" w:rsidRDefault="002A7BB9" w:rsidP="00AB3CE0">
      <w:pPr>
        <w:ind w:left="1080"/>
        <w:jc w:val="both"/>
        <w:rPr>
          <w:sz w:val="22"/>
          <w:szCs w:val="22"/>
        </w:rPr>
      </w:pPr>
      <w:r w:rsidRPr="00CE3432">
        <w:rPr>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CE3432" w:rsidRDefault="00061AAD" w:rsidP="00AA3BBA">
      <w:pPr>
        <w:pStyle w:val="Heading1"/>
        <w:numPr>
          <w:ilvl w:val="2"/>
          <w:numId w:val="21"/>
        </w:numPr>
        <w:tabs>
          <w:tab w:val="clear" w:pos="1224"/>
        </w:tabs>
        <w:ind w:left="1080" w:hanging="360"/>
        <w:rPr>
          <w:bCs w:val="0"/>
          <w:sz w:val="22"/>
          <w:szCs w:val="22"/>
        </w:rPr>
      </w:pPr>
      <w:r w:rsidRPr="00CE3432">
        <w:rPr>
          <w:bCs w:val="0"/>
          <w:sz w:val="22"/>
          <w:szCs w:val="22"/>
        </w:rPr>
        <w:t>Contract Documents</w:t>
      </w:r>
    </w:p>
    <w:p w14:paraId="6823948A" w14:textId="77777777" w:rsidR="002A7BB9" w:rsidRPr="00CE3432" w:rsidRDefault="002A7BB9" w:rsidP="003F4456">
      <w:pPr>
        <w:ind w:left="1080"/>
        <w:jc w:val="both"/>
        <w:rPr>
          <w:sz w:val="22"/>
          <w:szCs w:val="22"/>
        </w:rPr>
      </w:pPr>
      <w:r w:rsidRPr="00CE3432">
        <w:rPr>
          <w:sz w:val="22"/>
          <w:szCs w:val="22"/>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CE3432" w:rsidRDefault="002A7BB9" w:rsidP="00AA3BBA">
      <w:pPr>
        <w:pStyle w:val="Heading1"/>
        <w:numPr>
          <w:ilvl w:val="2"/>
          <w:numId w:val="21"/>
        </w:numPr>
        <w:tabs>
          <w:tab w:val="clear" w:pos="1224"/>
        </w:tabs>
        <w:ind w:left="1080" w:hanging="360"/>
        <w:rPr>
          <w:bCs w:val="0"/>
          <w:sz w:val="22"/>
          <w:szCs w:val="22"/>
        </w:rPr>
      </w:pPr>
      <w:r w:rsidRPr="00CE3432">
        <w:rPr>
          <w:bCs w:val="0"/>
          <w:sz w:val="22"/>
          <w:szCs w:val="22"/>
        </w:rPr>
        <w:t>Applicable Law</w:t>
      </w:r>
    </w:p>
    <w:p w14:paraId="09DC4025" w14:textId="77777777" w:rsidR="002A7BB9" w:rsidRPr="00CE3432" w:rsidRDefault="002A7BB9" w:rsidP="00AB3CE0">
      <w:pPr>
        <w:ind w:left="1080"/>
        <w:jc w:val="both"/>
        <w:rPr>
          <w:sz w:val="22"/>
          <w:szCs w:val="22"/>
        </w:rPr>
      </w:pPr>
      <w:r w:rsidRPr="00CE3432">
        <w:rPr>
          <w:sz w:val="22"/>
          <w:szCs w:val="22"/>
        </w:rPr>
        <w:t>The laws of the State of Delaware shall apply, except where Federal Law has precedence.  The successful vendor consents to jurisdiction and venue in the State of Delaware.</w:t>
      </w:r>
    </w:p>
    <w:p w14:paraId="61958A14" w14:textId="77777777" w:rsidR="002A7BB9" w:rsidRPr="00CE3432" w:rsidRDefault="002A7BB9" w:rsidP="00AB3CE0">
      <w:pPr>
        <w:ind w:left="1080"/>
        <w:jc w:val="both"/>
        <w:rPr>
          <w:sz w:val="22"/>
          <w:szCs w:val="22"/>
        </w:rPr>
      </w:pPr>
    </w:p>
    <w:p w14:paraId="40DF1BC6" w14:textId="77777777" w:rsidR="002A7BB9" w:rsidRPr="00CE3432" w:rsidRDefault="002A7BB9" w:rsidP="00AB3CE0">
      <w:pPr>
        <w:ind w:left="1080"/>
        <w:jc w:val="both"/>
        <w:rPr>
          <w:sz w:val="22"/>
          <w:szCs w:val="22"/>
        </w:rPr>
      </w:pPr>
      <w:r w:rsidRPr="00CE3432">
        <w:rPr>
          <w:sz w:val="22"/>
          <w:szCs w:val="22"/>
        </w:rPr>
        <w:t>In submitting a proposal, Vendors certify that they comply with all federal, state and local laws applicable to its activities and obligations including:</w:t>
      </w:r>
    </w:p>
    <w:p w14:paraId="4A395418" w14:textId="77777777" w:rsidR="002A7BB9" w:rsidRPr="00CE3432" w:rsidRDefault="002A7BB9" w:rsidP="007330A0">
      <w:pPr>
        <w:ind w:left="1440"/>
        <w:jc w:val="both"/>
        <w:rPr>
          <w:sz w:val="22"/>
          <w:szCs w:val="22"/>
        </w:rPr>
      </w:pPr>
    </w:p>
    <w:p w14:paraId="145BFC68" w14:textId="77777777" w:rsidR="002A7BB9" w:rsidRPr="00CE3432" w:rsidRDefault="002A7BB9" w:rsidP="006A70FF">
      <w:pPr>
        <w:numPr>
          <w:ilvl w:val="0"/>
          <w:numId w:val="27"/>
        </w:numPr>
        <w:ind w:left="1440"/>
        <w:jc w:val="both"/>
        <w:rPr>
          <w:sz w:val="22"/>
          <w:szCs w:val="22"/>
        </w:rPr>
      </w:pPr>
      <w:r w:rsidRPr="00CE3432">
        <w:rPr>
          <w:sz w:val="22"/>
          <w:szCs w:val="22"/>
        </w:rPr>
        <w:t>the laws of the State of Delaware;</w:t>
      </w:r>
    </w:p>
    <w:p w14:paraId="27EED389" w14:textId="77777777" w:rsidR="002A7BB9" w:rsidRPr="00CE3432" w:rsidRDefault="002A7BB9" w:rsidP="006A70FF">
      <w:pPr>
        <w:numPr>
          <w:ilvl w:val="0"/>
          <w:numId w:val="27"/>
        </w:numPr>
        <w:ind w:left="1440"/>
        <w:jc w:val="both"/>
        <w:rPr>
          <w:sz w:val="22"/>
          <w:szCs w:val="22"/>
        </w:rPr>
      </w:pPr>
      <w:r w:rsidRPr="00CE3432">
        <w:rPr>
          <w:sz w:val="22"/>
          <w:szCs w:val="22"/>
        </w:rPr>
        <w:t>the applicable portion of the Federal Civil Rights Act of 1964;</w:t>
      </w:r>
    </w:p>
    <w:p w14:paraId="1035F9A0" w14:textId="77777777" w:rsidR="002A7BB9" w:rsidRPr="00CE3432" w:rsidRDefault="002A7BB9" w:rsidP="006A70FF">
      <w:pPr>
        <w:numPr>
          <w:ilvl w:val="0"/>
          <w:numId w:val="27"/>
        </w:numPr>
        <w:ind w:left="1440"/>
        <w:jc w:val="both"/>
        <w:rPr>
          <w:sz w:val="22"/>
          <w:szCs w:val="22"/>
        </w:rPr>
      </w:pPr>
      <w:r w:rsidRPr="00CE3432">
        <w:rPr>
          <w:sz w:val="22"/>
          <w:szCs w:val="22"/>
        </w:rPr>
        <w:t>the Equal Employment Opportunity Act and the regulations issued there under by the federal government;</w:t>
      </w:r>
    </w:p>
    <w:p w14:paraId="01B63437" w14:textId="77777777" w:rsidR="002A7BB9" w:rsidRPr="00CE3432" w:rsidRDefault="00792D35" w:rsidP="006A70FF">
      <w:pPr>
        <w:numPr>
          <w:ilvl w:val="0"/>
          <w:numId w:val="27"/>
        </w:numPr>
        <w:ind w:left="1440"/>
        <w:jc w:val="both"/>
        <w:rPr>
          <w:sz w:val="22"/>
          <w:szCs w:val="22"/>
        </w:rPr>
      </w:pPr>
      <w:r w:rsidRPr="00CE3432">
        <w:rPr>
          <w:sz w:val="22"/>
          <w:szCs w:val="22"/>
        </w:rPr>
        <w:t>a condition that the proposal submitted was independently arrived at, without collusion, under penalty of perjury; and</w:t>
      </w:r>
    </w:p>
    <w:p w14:paraId="45FDC13A" w14:textId="77777777" w:rsidR="00792D35" w:rsidRPr="00CE3432" w:rsidRDefault="00792D35" w:rsidP="006A70FF">
      <w:pPr>
        <w:numPr>
          <w:ilvl w:val="0"/>
          <w:numId w:val="27"/>
        </w:numPr>
        <w:ind w:left="1440"/>
        <w:jc w:val="both"/>
        <w:rPr>
          <w:sz w:val="22"/>
          <w:szCs w:val="22"/>
        </w:rPr>
      </w:pPr>
      <w:r w:rsidRPr="00CE3432">
        <w:rPr>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CE3432" w:rsidRDefault="002A7BB9" w:rsidP="007330A0">
      <w:pPr>
        <w:ind w:left="1440"/>
        <w:jc w:val="both"/>
        <w:rPr>
          <w:sz w:val="22"/>
          <w:szCs w:val="22"/>
        </w:rPr>
      </w:pPr>
    </w:p>
    <w:p w14:paraId="6DBFEF42" w14:textId="77777777" w:rsidR="002A7BB9" w:rsidRPr="00CE3432" w:rsidRDefault="002A7BB9" w:rsidP="00AB3CE0">
      <w:pPr>
        <w:ind w:left="1080"/>
        <w:jc w:val="both"/>
        <w:rPr>
          <w:sz w:val="22"/>
          <w:szCs w:val="22"/>
        </w:rPr>
      </w:pPr>
      <w:r w:rsidRPr="00CE3432">
        <w:rPr>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CE3432" w:rsidRDefault="002A7BB9" w:rsidP="00AB3CE0">
      <w:pPr>
        <w:ind w:left="1080"/>
        <w:jc w:val="both"/>
        <w:rPr>
          <w:sz w:val="22"/>
          <w:szCs w:val="22"/>
        </w:rPr>
      </w:pPr>
    </w:p>
    <w:p w14:paraId="075F7D1A" w14:textId="77777777" w:rsidR="002A7BB9" w:rsidRPr="00CE3432" w:rsidRDefault="002A7BB9" w:rsidP="00AB3CE0">
      <w:pPr>
        <w:ind w:left="1080"/>
        <w:jc w:val="both"/>
        <w:rPr>
          <w:sz w:val="22"/>
          <w:szCs w:val="22"/>
        </w:rPr>
      </w:pPr>
      <w:r w:rsidRPr="00CE3432">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CE3432" w:rsidRDefault="002A7BB9" w:rsidP="00AA3BBA">
      <w:pPr>
        <w:pStyle w:val="Heading1"/>
        <w:numPr>
          <w:ilvl w:val="2"/>
          <w:numId w:val="21"/>
        </w:numPr>
        <w:tabs>
          <w:tab w:val="clear" w:pos="1224"/>
        </w:tabs>
        <w:ind w:left="1080" w:hanging="360"/>
        <w:rPr>
          <w:bCs w:val="0"/>
          <w:sz w:val="22"/>
          <w:szCs w:val="22"/>
        </w:rPr>
      </w:pPr>
      <w:r w:rsidRPr="00CE3432">
        <w:rPr>
          <w:bCs w:val="0"/>
          <w:sz w:val="22"/>
          <w:szCs w:val="22"/>
        </w:rPr>
        <w:t>Severability</w:t>
      </w:r>
    </w:p>
    <w:p w14:paraId="7DCE6022" w14:textId="77777777" w:rsidR="00792D35" w:rsidRPr="00CE3432" w:rsidRDefault="00792D35" w:rsidP="00AB3CE0">
      <w:pPr>
        <w:ind w:left="1080"/>
        <w:jc w:val="both"/>
        <w:rPr>
          <w:sz w:val="22"/>
          <w:szCs w:val="22"/>
        </w:rPr>
      </w:pPr>
      <w:r w:rsidRPr="00CE3432">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CE3432" w:rsidRDefault="002C3146" w:rsidP="00AA3BBA">
      <w:pPr>
        <w:pStyle w:val="Heading1"/>
        <w:numPr>
          <w:ilvl w:val="2"/>
          <w:numId w:val="21"/>
        </w:numPr>
        <w:tabs>
          <w:tab w:val="clear" w:pos="1224"/>
        </w:tabs>
        <w:ind w:left="1080" w:hanging="360"/>
        <w:rPr>
          <w:bCs w:val="0"/>
          <w:sz w:val="22"/>
          <w:szCs w:val="22"/>
        </w:rPr>
      </w:pPr>
      <w:r w:rsidRPr="00CE3432">
        <w:rPr>
          <w:bCs w:val="0"/>
          <w:sz w:val="22"/>
          <w:szCs w:val="22"/>
        </w:rPr>
        <w:t>Assign</w:t>
      </w:r>
      <w:r w:rsidR="003336A9" w:rsidRPr="00CE3432">
        <w:rPr>
          <w:bCs w:val="0"/>
          <w:sz w:val="22"/>
          <w:szCs w:val="22"/>
        </w:rPr>
        <w:t>m</w:t>
      </w:r>
      <w:r w:rsidRPr="00CE3432">
        <w:rPr>
          <w:bCs w:val="0"/>
          <w:sz w:val="22"/>
          <w:szCs w:val="22"/>
        </w:rPr>
        <w:t xml:space="preserve">ent </w:t>
      </w:r>
      <w:r w:rsidR="00563A28" w:rsidRPr="00CE3432">
        <w:rPr>
          <w:bCs w:val="0"/>
          <w:sz w:val="22"/>
          <w:szCs w:val="22"/>
        </w:rPr>
        <w:t>o</w:t>
      </w:r>
      <w:r w:rsidRPr="00CE3432">
        <w:rPr>
          <w:bCs w:val="0"/>
          <w:sz w:val="22"/>
          <w:szCs w:val="22"/>
        </w:rPr>
        <w:t>f Antitrust Claims</w:t>
      </w:r>
    </w:p>
    <w:p w14:paraId="74D9E7FF" w14:textId="77777777" w:rsidR="002C3146" w:rsidRPr="00CE3432" w:rsidRDefault="002C3146" w:rsidP="00AB3CE0">
      <w:pPr>
        <w:ind w:left="1080"/>
        <w:jc w:val="both"/>
        <w:rPr>
          <w:sz w:val="22"/>
          <w:szCs w:val="22"/>
        </w:rPr>
      </w:pPr>
      <w:r w:rsidRPr="00CE3432">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CE3432" w:rsidRDefault="00792D35" w:rsidP="00AA3BBA">
      <w:pPr>
        <w:pStyle w:val="Heading1"/>
        <w:numPr>
          <w:ilvl w:val="2"/>
          <w:numId w:val="21"/>
        </w:numPr>
        <w:tabs>
          <w:tab w:val="clear" w:pos="1224"/>
        </w:tabs>
        <w:ind w:left="1080" w:hanging="360"/>
        <w:rPr>
          <w:bCs w:val="0"/>
          <w:sz w:val="22"/>
          <w:szCs w:val="22"/>
        </w:rPr>
      </w:pPr>
      <w:r w:rsidRPr="00CE3432">
        <w:rPr>
          <w:bCs w:val="0"/>
          <w:sz w:val="22"/>
          <w:szCs w:val="22"/>
        </w:rPr>
        <w:t>Scope of Agreement</w:t>
      </w:r>
    </w:p>
    <w:p w14:paraId="21FDA8A5" w14:textId="77777777" w:rsidR="00792D35" w:rsidRPr="00CE3432" w:rsidRDefault="00792D35" w:rsidP="00AB3CE0">
      <w:pPr>
        <w:ind w:left="1080"/>
        <w:jc w:val="both"/>
        <w:rPr>
          <w:sz w:val="22"/>
          <w:szCs w:val="22"/>
        </w:rPr>
      </w:pPr>
      <w:r w:rsidRPr="00CE3432">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CE3432" w:rsidRDefault="00581CC1" w:rsidP="00AA3BBA">
      <w:pPr>
        <w:pStyle w:val="Heading1"/>
        <w:numPr>
          <w:ilvl w:val="2"/>
          <w:numId w:val="21"/>
        </w:numPr>
        <w:tabs>
          <w:tab w:val="clear" w:pos="1224"/>
        </w:tabs>
        <w:ind w:left="1080" w:hanging="360"/>
        <w:rPr>
          <w:bCs w:val="0"/>
          <w:sz w:val="22"/>
          <w:szCs w:val="22"/>
        </w:rPr>
      </w:pPr>
      <w:r w:rsidRPr="00CE3432">
        <w:rPr>
          <w:bCs w:val="0"/>
          <w:sz w:val="22"/>
          <w:szCs w:val="22"/>
        </w:rPr>
        <w:t>Affirmation</w:t>
      </w:r>
    </w:p>
    <w:p w14:paraId="6BCE540E" w14:textId="77777777" w:rsidR="00581CC1" w:rsidRPr="00CE3432" w:rsidRDefault="00581CC1" w:rsidP="00AB3CE0">
      <w:pPr>
        <w:ind w:left="1080"/>
        <w:jc w:val="both"/>
        <w:rPr>
          <w:sz w:val="22"/>
          <w:szCs w:val="22"/>
        </w:rPr>
      </w:pPr>
      <w:r w:rsidRPr="00CE3432">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CE3432" w:rsidRDefault="00581CC1" w:rsidP="00AA3BBA">
      <w:pPr>
        <w:pStyle w:val="Heading1"/>
        <w:numPr>
          <w:ilvl w:val="2"/>
          <w:numId w:val="21"/>
        </w:numPr>
        <w:tabs>
          <w:tab w:val="clear" w:pos="1224"/>
        </w:tabs>
        <w:ind w:left="1080" w:hanging="360"/>
        <w:rPr>
          <w:bCs w:val="0"/>
          <w:sz w:val="22"/>
          <w:szCs w:val="22"/>
        </w:rPr>
      </w:pPr>
      <w:r w:rsidRPr="00CE3432">
        <w:rPr>
          <w:bCs w:val="0"/>
          <w:sz w:val="22"/>
          <w:szCs w:val="22"/>
        </w:rPr>
        <w:t>Audit Access to Records</w:t>
      </w:r>
    </w:p>
    <w:p w14:paraId="2B292472" w14:textId="77777777" w:rsidR="00581CC1" w:rsidRPr="00CE3432" w:rsidRDefault="00581CC1" w:rsidP="00AB3CE0">
      <w:pPr>
        <w:ind w:left="1080"/>
        <w:jc w:val="both"/>
        <w:rPr>
          <w:sz w:val="22"/>
          <w:szCs w:val="22"/>
        </w:rPr>
      </w:pPr>
      <w:r w:rsidRPr="00CE3432">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12BE9C91" w14:textId="7EB1FB82" w:rsidR="00F210ED" w:rsidRPr="0099207C" w:rsidRDefault="00F210ED" w:rsidP="00AA3BBA">
      <w:pPr>
        <w:pStyle w:val="Heading1"/>
        <w:numPr>
          <w:ilvl w:val="2"/>
          <w:numId w:val="21"/>
        </w:numPr>
        <w:tabs>
          <w:tab w:val="clear" w:pos="1224"/>
        </w:tabs>
        <w:ind w:left="1080" w:hanging="360"/>
        <w:rPr>
          <w:sz w:val="22"/>
          <w:szCs w:val="22"/>
        </w:rPr>
      </w:pPr>
      <w:r w:rsidRPr="0099207C">
        <w:rPr>
          <w:sz w:val="22"/>
          <w:szCs w:val="22"/>
        </w:rPr>
        <w:t xml:space="preserve">IRS 1075 Publication (If Applicable)      </w:t>
      </w:r>
    </w:p>
    <w:p w14:paraId="358932A7" w14:textId="40EC8CD4" w:rsidR="00F210ED" w:rsidRPr="00CE3432" w:rsidRDefault="00F210ED" w:rsidP="006A70FF">
      <w:pPr>
        <w:pStyle w:val="Title"/>
        <w:numPr>
          <w:ilvl w:val="0"/>
          <w:numId w:val="38"/>
        </w:numPr>
        <w:ind w:left="1440"/>
        <w:jc w:val="both"/>
        <w:rPr>
          <w:rFonts w:ascii="Arial" w:hAnsi="Arial" w:cs="Arial"/>
          <w:b/>
          <w:sz w:val="22"/>
          <w:szCs w:val="22"/>
          <w:u w:val="none"/>
        </w:rPr>
      </w:pPr>
      <w:r w:rsidRPr="00CE3432">
        <w:rPr>
          <w:rFonts w:ascii="Arial" w:hAnsi="Arial" w:cs="Arial"/>
          <w:b/>
          <w:sz w:val="22"/>
          <w:szCs w:val="22"/>
          <w:u w:val="none"/>
        </w:rPr>
        <w:t xml:space="preserve">Performance </w:t>
      </w:r>
    </w:p>
    <w:p w14:paraId="6E5EAF4A" w14:textId="77777777" w:rsidR="009D5CF9" w:rsidRPr="009D5CF9" w:rsidRDefault="009D5CF9" w:rsidP="009D5CF9">
      <w:pPr>
        <w:pStyle w:val="Title"/>
        <w:ind w:left="1440"/>
        <w:jc w:val="both"/>
        <w:rPr>
          <w:rFonts w:ascii="Arial" w:hAnsi="Arial" w:cs="Arial"/>
          <w:sz w:val="22"/>
          <w:szCs w:val="22"/>
          <w:u w:val="none"/>
        </w:rPr>
      </w:pPr>
      <w:r w:rsidRPr="009D5CF9">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41778C57" w14:textId="77777777" w:rsidR="009D5CF9" w:rsidRPr="009D5CF9" w:rsidRDefault="009D5CF9" w:rsidP="009D5CF9">
      <w:pPr>
        <w:pStyle w:val="Title"/>
        <w:ind w:left="1440"/>
        <w:jc w:val="both"/>
        <w:rPr>
          <w:rFonts w:ascii="Arial" w:hAnsi="Arial" w:cs="Arial"/>
          <w:sz w:val="22"/>
          <w:szCs w:val="22"/>
          <w:u w:val="none"/>
        </w:rPr>
      </w:pPr>
    </w:p>
    <w:p w14:paraId="224FB329" w14:textId="77777777" w:rsidR="009D5CF9" w:rsidRPr="009D5CF9" w:rsidRDefault="009D5CF9" w:rsidP="009D5CF9">
      <w:pPr>
        <w:pStyle w:val="Title"/>
        <w:spacing w:after="120"/>
        <w:ind w:left="1980" w:hanging="540"/>
        <w:jc w:val="both"/>
        <w:rPr>
          <w:rFonts w:ascii="Arial" w:hAnsi="Arial" w:cs="Arial"/>
          <w:sz w:val="22"/>
          <w:szCs w:val="22"/>
          <w:u w:val="none"/>
        </w:rPr>
      </w:pPr>
      <w:r w:rsidRPr="009D5CF9">
        <w:rPr>
          <w:rFonts w:ascii="Arial" w:hAnsi="Arial" w:cs="Arial"/>
          <w:sz w:val="22"/>
          <w:szCs w:val="22"/>
          <w:u w:val="none"/>
        </w:rPr>
        <w:t xml:space="preserve">(1) All work will be performed under the supervision of the contractor. </w:t>
      </w:r>
    </w:p>
    <w:p w14:paraId="6698DF4B"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(8) No work involving FTI furnished under this contract will be subcontracted without the prior written approval of the IRS. </w:t>
      </w:r>
    </w:p>
    <w:p w14:paraId="0CD92447"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01518160"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7FFAD125" w14:textId="77777777" w:rsidR="007B37AF"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C6A959F" w:rsidR="009D5CF9" w:rsidRPr="009D5CF9" w:rsidRDefault="009D5CF9" w:rsidP="009D5CF9">
      <w:pPr>
        <w:pStyle w:val="Title"/>
        <w:spacing w:after="120"/>
        <w:ind w:left="1800" w:hanging="360"/>
        <w:jc w:val="both"/>
        <w:rPr>
          <w:rFonts w:ascii="Arial" w:hAnsi="Arial" w:cs="Arial"/>
          <w:b/>
          <w:sz w:val="22"/>
          <w:szCs w:val="22"/>
          <w:u w:val="none"/>
        </w:rPr>
      </w:pPr>
      <w:r w:rsidRPr="009D5CF9">
        <w:rPr>
          <w:rFonts w:ascii="Arial" w:hAnsi="Arial" w:cs="Arial"/>
          <w:sz w:val="22"/>
          <w:szCs w:val="22"/>
          <w:u w:val="none"/>
        </w:rPr>
        <w:t>(13) The agency will have the right to void the contract if the contractor fails to meet the terms of FTI safeguards described herein.</w:t>
      </w:r>
    </w:p>
    <w:p w14:paraId="48600693" w14:textId="09F8B261" w:rsidR="00F210ED" w:rsidRPr="00CE3432" w:rsidRDefault="00F210ED" w:rsidP="006A70FF">
      <w:pPr>
        <w:pStyle w:val="Title"/>
        <w:numPr>
          <w:ilvl w:val="0"/>
          <w:numId w:val="38"/>
        </w:numPr>
        <w:ind w:left="1440"/>
        <w:jc w:val="both"/>
        <w:rPr>
          <w:rFonts w:ascii="Arial" w:hAnsi="Arial" w:cs="Arial"/>
          <w:b/>
          <w:sz w:val="22"/>
          <w:szCs w:val="22"/>
          <w:u w:val="none"/>
        </w:rPr>
      </w:pPr>
      <w:r w:rsidRPr="00CE3432">
        <w:rPr>
          <w:rFonts w:ascii="Arial" w:hAnsi="Arial" w:cs="Arial"/>
          <w:b/>
          <w:sz w:val="22"/>
          <w:szCs w:val="22"/>
          <w:u w:val="none"/>
        </w:rPr>
        <w:t xml:space="preserve">Criminal/Civil Sanctions </w:t>
      </w:r>
    </w:p>
    <w:p w14:paraId="53BBF0B5"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9D5CF9" w:rsidRDefault="009D5CF9" w:rsidP="009D5CF9">
      <w:pPr>
        <w:pStyle w:val="Title"/>
        <w:spacing w:after="120"/>
        <w:ind w:left="1800"/>
        <w:jc w:val="both"/>
        <w:rPr>
          <w:rFonts w:ascii="Arial" w:hAnsi="Arial" w:cs="Arial"/>
          <w:sz w:val="22"/>
          <w:szCs w:val="22"/>
          <w:u w:val="none"/>
        </w:rPr>
      </w:pPr>
      <w:r w:rsidRPr="009D5CF9">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77777777" w:rsidR="009D5CF9" w:rsidRPr="009D5CF9" w:rsidRDefault="009D5CF9" w:rsidP="009D5CF9">
      <w:pPr>
        <w:pStyle w:val="Title"/>
        <w:spacing w:after="120"/>
        <w:ind w:left="1800" w:hanging="360"/>
        <w:jc w:val="both"/>
        <w:rPr>
          <w:rFonts w:ascii="Arial" w:hAnsi="Arial" w:cs="Arial"/>
          <w:b/>
          <w:sz w:val="22"/>
          <w:szCs w:val="22"/>
          <w:u w:val="none"/>
        </w:rPr>
      </w:pPr>
      <w:r w:rsidRPr="009D5CF9">
        <w:rPr>
          <w:rFonts w:ascii="Arial" w:hAnsi="Arial" w:cs="Arial"/>
          <w:sz w:val="22"/>
          <w:szCs w:val="22"/>
          <w:u w:val="none"/>
        </w:rPr>
        <w:t>(4) 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CE3432" w:rsidRDefault="00F210ED" w:rsidP="006A70FF">
      <w:pPr>
        <w:pStyle w:val="Title"/>
        <w:numPr>
          <w:ilvl w:val="0"/>
          <w:numId w:val="38"/>
        </w:numPr>
        <w:ind w:left="1440"/>
        <w:jc w:val="both"/>
        <w:rPr>
          <w:rFonts w:ascii="Arial" w:hAnsi="Arial" w:cs="Arial"/>
          <w:b/>
          <w:sz w:val="22"/>
          <w:szCs w:val="22"/>
          <w:u w:val="none"/>
        </w:rPr>
      </w:pPr>
      <w:r w:rsidRPr="00CE3432">
        <w:rPr>
          <w:rFonts w:ascii="Arial" w:hAnsi="Arial" w:cs="Arial"/>
          <w:b/>
          <w:sz w:val="22"/>
          <w:szCs w:val="22"/>
          <w:u w:val="none"/>
        </w:rPr>
        <w:t xml:space="preserve">Inspection </w:t>
      </w:r>
    </w:p>
    <w:p w14:paraId="0C084B9D" w14:textId="72C38931" w:rsidR="009D5CF9" w:rsidRPr="009D5CF9" w:rsidRDefault="009D5CF9" w:rsidP="009D5CF9">
      <w:pPr>
        <w:pStyle w:val="Title"/>
        <w:spacing w:after="120"/>
        <w:ind w:left="1440"/>
        <w:jc w:val="both"/>
        <w:rPr>
          <w:rFonts w:ascii="Arial" w:hAnsi="Arial" w:cs="Arial"/>
          <w:sz w:val="22"/>
          <w:szCs w:val="22"/>
          <w:u w:val="none"/>
        </w:rPr>
      </w:pPr>
      <w:r w:rsidRPr="009D5CF9">
        <w:rPr>
          <w:rFonts w:ascii="Arial" w:hAnsi="Arial" w:cs="Arial"/>
          <w:sz w:val="22"/>
          <w:szCs w:val="22"/>
          <w:u w:val="none"/>
        </w:rPr>
        <w:t xml:space="preserve">The IRS and the Agency, with </w:t>
      </w:r>
      <w:r w:rsidR="00BB0497" w:rsidRPr="009D5CF9">
        <w:rPr>
          <w:rFonts w:ascii="Arial" w:hAnsi="Arial" w:cs="Arial"/>
          <w:sz w:val="22"/>
          <w:szCs w:val="22"/>
          <w:u w:val="none"/>
        </w:rPr>
        <w:t>24-hour</w:t>
      </w:r>
      <w:r w:rsidRPr="009D5CF9">
        <w:rPr>
          <w:rFonts w:ascii="Arial" w:hAnsi="Arial" w:cs="Arial"/>
          <w:sz w:val="22"/>
          <w:szCs w:val="22"/>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CE3432" w:rsidRDefault="00792D35" w:rsidP="00AA3BBA">
      <w:pPr>
        <w:pStyle w:val="Heading1"/>
        <w:numPr>
          <w:ilvl w:val="2"/>
          <w:numId w:val="21"/>
        </w:numPr>
        <w:tabs>
          <w:tab w:val="clear" w:pos="1224"/>
        </w:tabs>
        <w:ind w:left="1080" w:hanging="360"/>
        <w:rPr>
          <w:bCs w:val="0"/>
          <w:sz w:val="22"/>
          <w:szCs w:val="22"/>
        </w:rPr>
      </w:pPr>
      <w:r w:rsidRPr="00CE3432">
        <w:rPr>
          <w:bCs w:val="0"/>
          <w:sz w:val="22"/>
          <w:szCs w:val="22"/>
        </w:rPr>
        <w:t>Other General Conditions</w:t>
      </w:r>
    </w:p>
    <w:p w14:paraId="30169FF7" w14:textId="77777777" w:rsidR="00792D35" w:rsidRPr="00CE3432" w:rsidRDefault="00792D35" w:rsidP="006A70FF">
      <w:pPr>
        <w:numPr>
          <w:ilvl w:val="2"/>
          <w:numId w:val="26"/>
        </w:numPr>
        <w:ind w:hanging="360"/>
        <w:jc w:val="both"/>
        <w:rPr>
          <w:sz w:val="22"/>
          <w:szCs w:val="22"/>
        </w:rPr>
      </w:pPr>
      <w:r w:rsidRPr="00CE3432">
        <w:rPr>
          <w:b/>
          <w:sz w:val="22"/>
          <w:szCs w:val="22"/>
        </w:rPr>
        <w:t>Current Version</w:t>
      </w:r>
      <w:r w:rsidRPr="00CE3432">
        <w:rPr>
          <w:sz w:val="22"/>
          <w:szCs w:val="22"/>
        </w:rPr>
        <w:t xml:space="preserve"> – “Packaged” application and system software shall be the most current version generally available as of the date of the physical installation of the software.</w:t>
      </w:r>
    </w:p>
    <w:p w14:paraId="6F038B5D" w14:textId="77777777" w:rsidR="00792D35" w:rsidRPr="00CE3432" w:rsidRDefault="00792D35" w:rsidP="006A70FF">
      <w:pPr>
        <w:numPr>
          <w:ilvl w:val="2"/>
          <w:numId w:val="26"/>
        </w:numPr>
        <w:ind w:hanging="360"/>
        <w:jc w:val="both"/>
        <w:rPr>
          <w:sz w:val="22"/>
          <w:szCs w:val="22"/>
        </w:rPr>
      </w:pPr>
      <w:r w:rsidRPr="00CE3432">
        <w:rPr>
          <w:b/>
          <w:sz w:val="22"/>
          <w:szCs w:val="22"/>
        </w:rPr>
        <w:t>Current Manufacture</w:t>
      </w:r>
      <w:r w:rsidRPr="00CE3432">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CE3432" w:rsidRDefault="00792D35" w:rsidP="006A70FF">
      <w:pPr>
        <w:numPr>
          <w:ilvl w:val="2"/>
          <w:numId w:val="26"/>
        </w:numPr>
        <w:ind w:hanging="360"/>
        <w:jc w:val="both"/>
        <w:rPr>
          <w:sz w:val="22"/>
          <w:szCs w:val="22"/>
        </w:rPr>
      </w:pPr>
      <w:r w:rsidRPr="00CE3432">
        <w:rPr>
          <w:b/>
          <w:sz w:val="22"/>
          <w:szCs w:val="22"/>
        </w:rPr>
        <w:t>Volumes and Quantities</w:t>
      </w:r>
      <w:r w:rsidRPr="00CE3432">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CE3432" w:rsidRDefault="00792D35" w:rsidP="006A70FF">
      <w:pPr>
        <w:numPr>
          <w:ilvl w:val="2"/>
          <w:numId w:val="26"/>
        </w:numPr>
        <w:ind w:hanging="360"/>
        <w:jc w:val="both"/>
        <w:rPr>
          <w:sz w:val="22"/>
          <w:szCs w:val="22"/>
        </w:rPr>
      </w:pPr>
      <w:r w:rsidRPr="00CE3432">
        <w:rPr>
          <w:b/>
          <w:sz w:val="22"/>
          <w:szCs w:val="22"/>
        </w:rPr>
        <w:t>Prior Use</w:t>
      </w:r>
      <w:r w:rsidRPr="00CE3432">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155B3A71" w:rsidR="00792D35" w:rsidRPr="00CE3432" w:rsidRDefault="00792D35" w:rsidP="006A70FF">
      <w:pPr>
        <w:numPr>
          <w:ilvl w:val="2"/>
          <w:numId w:val="26"/>
        </w:numPr>
        <w:ind w:hanging="360"/>
        <w:jc w:val="both"/>
        <w:rPr>
          <w:sz w:val="22"/>
          <w:szCs w:val="22"/>
        </w:rPr>
      </w:pPr>
      <w:r w:rsidRPr="00CE3432">
        <w:rPr>
          <w:b/>
          <w:sz w:val="22"/>
          <w:szCs w:val="22"/>
        </w:rPr>
        <w:t>Status Reporting</w:t>
      </w:r>
      <w:r w:rsidRPr="00CE3432">
        <w:rPr>
          <w:sz w:val="22"/>
          <w:szCs w:val="22"/>
        </w:rPr>
        <w:t xml:space="preserve"> – The selected vendor will be required to lead and/or participate in status meetings and submit status reports covering such items as progress of work being performed, milestones attained, resources expended, problems </w:t>
      </w:r>
      <w:r w:rsidR="00BB0497" w:rsidRPr="00CE3432">
        <w:rPr>
          <w:sz w:val="22"/>
          <w:szCs w:val="22"/>
        </w:rPr>
        <w:t>encountered,</w:t>
      </w:r>
      <w:r w:rsidRPr="00CE3432">
        <w:rPr>
          <w:sz w:val="22"/>
          <w:szCs w:val="22"/>
        </w:rPr>
        <w:t xml:space="preserve"> and corrective action taken, until final system acceptance.</w:t>
      </w:r>
    </w:p>
    <w:p w14:paraId="5DA0584D" w14:textId="77777777" w:rsidR="00792D35" w:rsidRPr="00CE3432" w:rsidRDefault="00792D35" w:rsidP="006A70FF">
      <w:pPr>
        <w:numPr>
          <w:ilvl w:val="2"/>
          <w:numId w:val="26"/>
        </w:numPr>
        <w:ind w:hanging="360"/>
        <w:jc w:val="both"/>
        <w:rPr>
          <w:sz w:val="22"/>
          <w:szCs w:val="22"/>
        </w:rPr>
      </w:pPr>
      <w:r w:rsidRPr="00CE3432">
        <w:rPr>
          <w:b/>
          <w:sz w:val="22"/>
          <w:szCs w:val="22"/>
        </w:rPr>
        <w:t>Regulations</w:t>
      </w:r>
      <w:r w:rsidRPr="00CE3432">
        <w:rPr>
          <w:sz w:val="22"/>
          <w:szCs w:val="22"/>
        </w:rPr>
        <w:t xml:space="preserve"> – All equipment, software and services must meet all applicable local, State and Federal regulations in effect on the date of the contract.</w:t>
      </w:r>
    </w:p>
    <w:p w14:paraId="6B68779C" w14:textId="77777777" w:rsidR="009B4187" w:rsidRPr="00CE3432" w:rsidRDefault="009B4187" w:rsidP="006A70FF">
      <w:pPr>
        <w:numPr>
          <w:ilvl w:val="2"/>
          <w:numId w:val="26"/>
        </w:numPr>
        <w:ind w:hanging="360"/>
        <w:jc w:val="both"/>
        <w:rPr>
          <w:sz w:val="22"/>
          <w:szCs w:val="22"/>
        </w:rPr>
      </w:pPr>
      <w:r w:rsidRPr="00CE3432">
        <w:rPr>
          <w:b/>
          <w:sz w:val="22"/>
          <w:szCs w:val="22"/>
        </w:rPr>
        <w:t xml:space="preserve">Assignment </w:t>
      </w:r>
      <w:r w:rsidRPr="00CE3432">
        <w:rPr>
          <w:sz w:val="22"/>
          <w:szCs w:val="22"/>
        </w:rPr>
        <w:t>– Any resulting contract shall not be assigned except by express prior written consent from the Agency.</w:t>
      </w:r>
    </w:p>
    <w:p w14:paraId="21C17C42" w14:textId="77777777" w:rsidR="00792D35" w:rsidRPr="00CE3432" w:rsidRDefault="00792D35" w:rsidP="006A70FF">
      <w:pPr>
        <w:numPr>
          <w:ilvl w:val="2"/>
          <w:numId w:val="26"/>
        </w:numPr>
        <w:ind w:hanging="360"/>
        <w:jc w:val="both"/>
        <w:rPr>
          <w:sz w:val="22"/>
          <w:szCs w:val="22"/>
        </w:rPr>
      </w:pPr>
      <w:r w:rsidRPr="00CE3432">
        <w:rPr>
          <w:b/>
          <w:sz w:val="22"/>
          <w:szCs w:val="22"/>
        </w:rPr>
        <w:t>Changes</w:t>
      </w:r>
      <w:r w:rsidRPr="00CE3432">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CE3432" w:rsidRDefault="00FD23AF" w:rsidP="006A70FF">
      <w:pPr>
        <w:numPr>
          <w:ilvl w:val="2"/>
          <w:numId w:val="26"/>
        </w:numPr>
        <w:ind w:hanging="360"/>
        <w:jc w:val="both"/>
        <w:rPr>
          <w:sz w:val="22"/>
          <w:szCs w:val="22"/>
        </w:rPr>
      </w:pPr>
      <w:r w:rsidRPr="00CE3432">
        <w:rPr>
          <w:b/>
          <w:sz w:val="22"/>
          <w:szCs w:val="22"/>
        </w:rPr>
        <w:t xml:space="preserve">Billing </w:t>
      </w:r>
      <w:r w:rsidR="0058795A" w:rsidRPr="00CE3432">
        <w:rPr>
          <w:sz w:val="22"/>
          <w:szCs w:val="22"/>
        </w:rPr>
        <w:t xml:space="preserve">– </w:t>
      </w:r>
      <w:r w:rsidRPr="00CE3432">
        <w:rPr>
          <w:sz w:val="22"/>
          <w:szCs w:val="22"/>
        </w:rPr>
        <w:t>The successful vendor is required to "Bill as Shipped" to the respective ordering agency(s).  Ordering agencies shall provide contract number, ship to and bill to address, contact name and phone number.</w:t>
      </w:r>
    </w:p>
    <w:p w14:paraId="2AFCA1C3" w14:textId="77777777" w:rsidR="00FD23AF" w:rsidRPr="00CE3432" w:rsidRDefault="00FD23AF" w:rsidP="006A70FF">
      <w:pPr>
        <w:numPr>
          <w:ilvl w:val="2"/>
          <w:numId w:val="26"/>
        </w:numPr>
        <w:ind w:hanging="360"/>
        <w:jc w:val="both"/>
        <w:rPr>
          <w:sz w:val="22"/>
          <w:szCs w:val="22"/>
        </w:rPr>
      </w:pPr>
      <w:r w:rsidRPr="00CE3432">
        <w:rPr>
          <w:b/>
          <w:sz w:val="22"/>
          <w:szCs w:val="22"/>
        </w:rPr>
        <w:t xml:space="preserve">Payment </w:t>
      </w:r>
      <w:r w:rsidR="0058795A" w:rsidRPr="00CE3432">
        <w:rPr>
          <w:sz w:val="22"/>
          <w:szCs w:val="22"/>
        </w:rPr>
        <w:t>–</w:t>
      </w:r>
      <w:r w:rsidRPr="00CE3432">
        <w:rPr>
          <w:sz w:val="22"/>
          <w:szCs w:val="22"/>
        </w:rPr>
        <w:t xml:space="preserve"> The State reserves the right to pay by Automated Clearing House (ACH), Purchase Card (P-Card), or check.  </w:t>
      </w:r>
      <w:r w:rsidRPr="00CE3432">
        <w:rPr>
          <w:spacing w:val="-3"/>
          <w:sz w:val="22"/>
          <w:szCs w:val="22"/>
        </w:rPr>
        <w:t xml:space="preserve">The agencies will authorize and process for payment of each invoice within thirty (30) days after the date of receipt of a correct invoice.  </w:t>
      </w:r>
      <w:r w:rsidRPr="00CE3432">
        <w:rPr>
          <w:spacing w:val="-3"/>
          <w:sz w:val="22"/>
        </w:rPr>
        <w:t>Vendors are invited to offer in their proposal value added discounts (i.e. speed to pay discounts for specific payment terms).  Cash or separate discounts should be computed and incorporated as invoiced.</w:t>
      </w:r>
    </w:p>
    <w:p w14:paraId="38D67B4D" w14:textId="77777777" w:rsidR="00D90078" w:rsidRPr="00CE3432" w:rsidRDefault="00D90078" w:rsidP="006A70FF">
      <w:pPr>
        <w:numPr>
          <w:ilvl w:val="2"/>
          <w:numId w:val="26"/>
        </w:numPr>
        <w:ind w:hanging="360"/>
        <w:jc w:val="both"/>
        <w:rPr>
          <w:sz w:val="22"/>
          <w:szCs w:val="22"/>
        </w:rPr>
      </w:pPr>
      <w:bookmarkStart w:id="14" w:name="_Hlk523677797"/>
      <w:r w:rsidRPr="00CE3432">
        <w:rPr>
          <w:b/>
          <w:sz w:val="22"/>
          <w:szCs w:val="22"/>
        </w:rPr>
        <w:t>W-9</w:t>
      </w:r>
      <w:r w:rsidRPr="00CE3432">
        <w:rPr>
          <w:sz w:val="22"/>
          <w:szCs w:val="22"/>
        </w:rPr>
        <w:t xml:space="preserve"> - </w:t>
      </w:r>
      <w:r w:rsidRPr="00CE3432">
        <w:rPr>
          <w:spacing w:val="-3"/>
          <w:sz w:val="22"/>
        </w:rPr>
        <w:t xml:space="preserve">The State of Delaware requires completion of the </w:t>
      </w:r>
      <w:hyperlink r:id="rId53" w:history="1">
        <w:r w:rsidRPr="00CE3432">
          <w:rPr>
            <w:rStyle w:val="Hyperlink"/>
            <w:spacing w:val="-3"/>
            <w:sz w:val="22"/>
          </w:rPr>
          <w:t>Delaware Substitute Form W-9</w:t>
        </w:r>
      </w:hyperlink>
      <w:r w:rsidRPr="00CE3432">
        <w:rPr>
          <w:spacing w:val="-3"/>
          <w:sz w:val="22"/>
        </w:rPr>
        <w:t xml:space="preserve"> through the Supplier Public Portal at </w:t>
      </w:r>
      <w:r w:rsidRPr="00CE3432">
        <w:t xml:space="preserve"> </w:t>
      </w:r>
      <w:hyperlink r:id="rId54" w:history="1">
        <w:r w:rsidRPr="00CE3432">
          <w:rPr>
            <w:rStyle w:val="Hyperlink"/>
            <w:spacing w:val="-3"/>
            <w:sz w:val="22"/>
          </w:rPr>
          <w:t>https://esupplier.erp.delaware.gov</w:t>
        </w:r>
      </w:hyperlink>
      <w:r w:rsidRPr="00CE3432">
        <w:rPr>
          <w:spacing w:val="-3"/>
          <w:sz w:val="22"/>
        </w:rPr>
        <w:t xml:space="preserve"> to make payments to vendors.  Successful completion of this form enables the creation of a State of Delaware vendor record. </w:t>
      </w:r>
    </w:p>
    <w:bookmarkEnd w:id="14"/>
    <w:p w14:paraId="1744FB10" w14:textId="16C3666E" w:rsidR="00FD23AF" w:rsidRPr="00CE3432" w:rsidRDefault="00FD23AF" w:rsidP="006A70FF">
      <w:pPr>
        <w:numPr>
          <w:ilvl w:val="2"/>
          <w:numId w:val="26"/>
        </w:numPr>
        <w:ind w:hanging="360"/>
        <w:jc w:val="both"/>
        <w:rPr>
          <w:sz w:val="22"/>
          <w:szCs w:val="22"/>
        </w:rPr>
      </w:pPr>
      <w:r w:rsidRPr="00CE3432">
        <w:rPr>
          <w:b/>
          <w:sz w:val="22"/>
          <w:szCs w:val="22"/>
        </w:rPr>
        <w:t xml:space="preserve">Purchase Orders </w:t>
      </w:r>
      <w:r w:rsidR="00BB0497" w:rsidRPr="00CE3432">
        <w:rPr>
          <w:sz w:val="22"/>
          <w:szCs w:val="22"/>
        </w:rPr>
        <w:t>– Agencies</w:t>
      </w:r>
      <w:r w:rsidRPr="00CE3432">
        <w:rPr>
          <w:sz w:val="22"/>
          <w:szCs w:val="22"/>
        </w:rPr>
        <w:t xml:space="preserve"> that are part of the First State Financial (FSF) system are required to identify the contract number </w:t>
      </w:r>
      <w:r w:rsidR="0061386E">
        <w:rPr>
          <w:b/>
          <w:bCs/>
          <w:sz w:val="22"/>
          <w:szCs w:val="22"/>
        </w:rPr>
        <w:t>HSS</w:t>
      </w:r>
      <w:r w:rsidR="003B1BE2">
        <w:rPr>
          <w:b/>
          <w:bCs/>
          <w:sz w:val="22"/>
          <w:szCs w:val="22"/>
        </w:rPr>
        <w:t>-</w:t>
      </w:r>
      <w:r w:rsidR="0061386E">
        <w:rPr>
          <w:b/>
          <w:bCs/>
          <w:sz w:val="22"/>
          <w:szCs w:val="22"/>
        </w:rPr>
        <w:t>2</w:t>
      </w:r>
      <w:r w:rsidR="00557A0F">
        <w:rPr>
          <w:b/>
          <w:bCs/>
          <w:sz w:val="22"/>
          <w:szCs w:val="22"/>
        </w:rPr>
        <w:t>5</w:t>
      </w:r>
      <w:r w:rsidR="003B1BE2">
        <w:rPr>
          <w:b/>
          <w:bCs/>
          <w:sz w:val="22"/>
          <w:szCs w:val="22"/>
        </w:rPr>
        <w:t>-</w:t>
      </w:r>
      <w:r w:rsidR="0061386E">
        <w:rPr>
          <w:b/>
          <w:bCs/>
          <w:sz w:val="22"/>
          <w:szCs w:val="22"/>
        </w:rPr>
        <w:t>0</w:t>
      </w:r>
      <w:r w:rsidR="00557A0F">
        <w:rPr>
          <w:b/>
          <w:bCs/>
          <w:sz w:val="22"/>
          <w:szCs w:val="22"/>
        </w:rPr>
        <w:t>17</w:t>
      </w:r>
      <w:r w:rsidRPr="00CE3432">
        <w:rPr>
          <w:sz w:val="22"/>
          <w:szCs w:val="22"/>
        </w:rPr>
        <w:t xml:space="preserve"> on all Purchase Orders (P.O.) and shall complete the same when entering P.O. information in the state’s financial reporting system.</w:t>
      </w:r>
    </w:p>
    <w:p w14:paraId="4C60503B" w14:textId="464B9DCB" w:rsidR="00FD23AF" w:rsidRPr="00CE3432" w:rsidRDefault="00FD23AF" w:rsidP="006A70FF">
      <w:pPr>
        <w:pStyle w:val="ListParagraph"/>
        <w:numPr>
          <w:ilvl w:val="2"/>
          <w:numId w:val="26"/>
        </w:numPr>
        <w:ind w:hanging="360"/>
        <w:rPr>
          <w:rFonts w:ascii="Arial" w:hAnsi="Arial" w:cs="Arial"/>
          <w:sz w:val="22"/>
          <w:szCs w:val="22"/>
        </w:rPr>
      </w:pPr>
      <w:r w:rsidRPr="00CE3432">
        <w:rPr>
          <w:rFonts w:ascii="Arial" w:hAnsi="Arial" w:cs="Arial"/>
          <w:b/>
          <w:bCs/>
          <w:sz w:val="22"/>
          <w:szCs w:val="22"/>
        </w:rPr>
        <w:t>Purchase Card</w:t>
      </w:r>
      <w:r w:rsidRPr="00CE3432">
        <w:rPr>
          <w:rFonts w:ascii="Arial" w:hAnsi="Arial" w:cs="Arial"/>
          <w:sz w:val="22"/>
          <w:szCs w:val="22"/>
        </w:rPr>
        <w:t xml:space="preserve"> </w:t>
      </w:r>
      <w:r w:rsidR="0058795A" w:rsidRPr="00CE3432">
        <w:rPr>
          <w:rFonts w:ascii="Arial" w:hAnsi="Arial" w:cs="Arial"/>
          <w:sz w:val="22"/>
          <w:szCs w:val="22"/>
        </w:rPr>
        <w:t>–</w:t>
      </w:r>
      <w:r w:rsidRPr="00CE3432">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CE3432">
        <w:rPr>
          <w:rFonts w:ascii="Arial" w:hAnsi="Arial" w:cs="Arial"/>
          <w:sz w:val="22"/>
          <w:szCs w:val="22"/>
        </w:rPr>
        <w:t>Additionally,</w:t>
      </w:r>
      <w:r w:rsidRPr="00CE3432">
        <w:rPr>
          <w:rFonts w:ascii="Arial" w:hAnsi="Arial" w:cs="Arial"/>
          <w:sz w:val="22"/>
          <w:szCs w:val="22"/>
        </w:rPr>
        <w:t xml:space="preserve"> there shall be no minimum or maximum limits on any P-Card transaction under the contract.  </w:t>
      </w:r>
    </w:p>
    <w:p w14:paraId="25F2C2D9" w14:textId="77777777" w:rsidR="00FD23AF" w:rsidRDefault="00FD23AF" w:rsidP="006A70FF">
      <w:pPr>
        <w:pStyle w:val="ListParagraph"/>
        <w:numPr>
          <w:ilvl w:val="2"/>
          <w:numId w:val="26"/>
        </w:numPr>
        <w:ind w:hanging="360"/>
        <w:rPr>
          <w:rFonts w:ascii="Arial" w:hAnsi="Arial" w:cs="Arial"/>
          <w:sz w:val="22"/>
          <w:szCs w:val="22"/>
        </w:rPr>
      </w:pPr>
      <w:r w:rsidRPr="00CE3432">
        <w:rPr>
          <w:rFonts w:ascii="Arial" w:hAnsi="Arial" w:cs="Arial"/>
          <w:b/>
          <w:bCs/>
          <w:sz w:val="22"/>
          <w:szCs w:val="22"/>
        </w:rPr>
        <w:t>Additional Terms and Conditions</w:t>
      </w:r>
      <w:r w:rsidRPr="00CE3432">
        <w:rPr>
          <w:rFonts w:ascii="Arial" w:hAnsi="Arial" w:cs="Arial"/>
          <w:sz w:val="22"/>
          <w:szCs w:val="22"/>
        </w:rPr>
        <w:t xml:space="preserve"> – The State of Delaware reserves the right to add terms and conditions during the contract negotiations.</w:t>
      </w:r>
    </w:p>
    <w:p w14:paraId="0626B7F7" w14:textId="77777777" w:rsidR="007B37AF" w:rsidRPr="007B37AF" w:rsidRDefault="007B37AF" w:rsidP="007B37AF">
      <w:pPr>
        <w:ind w:left="1080"/>
        <w:rPr>
          <w:sz w:val="22"/>
          <w:szCs w:val="22"/>
        </w:rPr>
      </w:pPr>
    </w:p>
    <w:p w14:paraId="771FAA89" w14:textId="17BD31BD" w:rsidR="00D16E2C" w:rsidRPr="00CE3432" w:rsidRDefault="00893BE3" w:rsidP="00893BE3">
      <w:pPr>
        <w:pStyle w:val="Heading1"/>
        <w:rPr>
          <w:sz w:val="22"/>
        </w:rPr>
      </w:pPr>
      <w:bookmarkStart w:id="15" w:name="_Toc487180807"/>
      <w:r>
        <w:rPr>
          <w:sz w:val="22"/>
        </w:rPr>
        <w:t xml:space="preserve">VI. </w:t>
      </w:r>
      <w:r w:rsidR="00D16E2C" w:rsidRPr="00CE3432">
        <w:rPr>
          <w:sz w:val="22"/>
        </w:rPr>
        <w:t>RFP Miscellaneous Information</w:t>
      </w:r>
      <w:bookmarkEnd w:id="15"/>
    </w:p>
    <w:p w14:paraId="14DE4661" w14:textId="77777777" w:rsidR="00E373B9" w:rsidRPr="00CE3432" w:rsidRDefault="00E373B9" w:rsidP="007330A0">
      <w:pPr>
        <w:ind w:left="720"/>
        <w:jc w:val="both"/>
        <w:rPr>
          <w:sz w:val="22"/>
          <w:szCs w:val="22"/>
        </w:rPr>
      </w:pPr>
    </w:p>
    <w:p w14:paraId="4E750197" w14:textId="77777777" w:rsidR="00F31DF0" w:rsidRPr="00CE3432" w:rsidRDefault="00F31DF0" w:rsidP="006A70FF">
      <w:pPr>
        <w:numPr>
          <w:ilvl w:val="1"/>
          <w:numId w:val="25"/>
        </w:numPr>
        <w:tabs>
          <w:tab w:val="clear" w:pos="1080"/>
        </w:tabs>
        <w:ind w:hanging="360"/>
        <w:jc w:val="both"/>
        <w:rPr>
          <w:sz w:val="22"/>
          <w:szCs w:val="22"/>
        </w:rPr>
      </w:pPr>
      <w:r w:rsidRPr="00CE3432">
        <w:rPr>
          <w:b/>
          <w:sz w:val="22"/>
          <w:szCs w:val="22"/>
        </w:rPr>
        <w:t>No Press Releases or Public Disclosure</w:t>
      </w:r>
    </w:p>
    <w:p w14:paraId="79CAEA33"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CE3432" w:rsidRDefault="00F31DF0" w:rsidP="00F92AFB">
      <w:pPr>
        <w:ind w:left="720" w:firstLine="60"/>
        <w:jc w:val="both"/>
        <w:rPr>
          <w:sz w:val="22"/>
          <w:szCs w:val="22"/>
        </w:rPr>
      </w:pPr>
    </w:p>
    <w:p w14:paraId="05147CB4"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351518AA" w14:textId="77777777" w:rsidR="00F31DF0" w:rsidRPr="00CE3432" w:rsidRDefault="00F31DF0" w:rsidP="00F31DF0">
      <w:pPr>
        <w:ind w:left="1080"/>
        <w:jc w:val="both"/>
        <w:rPr>
          <w:sz w:val="22"/>
          <w:szCs w:val="22"/>
        </w:rPr>
      </w:pPr>
    </w:p>
    <w:p w14:paraId="7E701AEB" w14:textId="77777777" w:rsidR="00F31DF0" w:rsidRPr="00CE3432" w:rsidRDefault="00F31DF0" w:rsidP="006A70FF">
      <w:pPr>
        <w:numPr>
          <w:ilvl w:val="1"/>
          <w:numId w:val="25"/>
        </w:numPr>
        <w:tabs>
          <w:tab w:val="clear" w:pos="1080"/>
        </w:tabs>
        <w:ind w:hanging="360"/>
        <w:jc w:val="both"/>
        <w:rPr>
          <w:sz w:val="22"/>
          <w:szCs w:val="22"/>
        </w:rPr>
      </w:pPr>
      <w:r w:rsidRPr="00CE3432">
        <w:rPr>
          <w:b/>
          <w:sz w:val="22"/>
          <w:szCs w:val="22"/>
        </w:rPr>
        <w:t>Definitions of Requirements</w:t>
      </w:r>
    </w:p>
    <w:p w14:paraId="2DC5A4C8"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 xml:space="preserve">To prevent any confusion about identifying requirements in this RFP, the following definition is offered:  The words </w:t>
      </w:r>
      <w:r w:rsidRPr="00CE3432">
        <w:rPr>
          <w:rFonts w:ascii="Arial" w:hAnsi="Arial" w:cs="Arial"/>
          <w:i/>
          <w:sz w:val="22"/>
          <w:szCs w:val="22"/>
        </w:rPr>
        <w:t>shall</w:t>
      </w:r>
      <w:r w:rsidRPr="00CE3432">
        <w:rPr>
          <w:rFonts w:ascii="Arial" w:hAnsi="Arial" w:cs="Arial"/>
          <w:sz w:val="22"/>
          <w:szCs w:val="22"/>
        </w:rPr>
        <w:t xml:space="preserve">, will and/or </w:t>
      </w:r>
      <w:r w:rsidRPr="00CE3432">
        <w:rPr>
          <w:rFonts w:ascii="Arial" w:hAnsi="Arial" w:cs="Arial"/>
          <w:i/>
          <w:sz w:val="22"/>
          <w:szCs w:val="22"/>
        </w:rPr>
        <w:t>must</w:t>
      </w:r>
      <w:r w:rsidRPr="00CE3432">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CE3432" w:rsidRDefault="00F31DF0" w:rsidP="00F31DF0">
      <w:pPr>
        <w:ind w:left="1080"/>
        <w:jc w:val="both"/>
        <w:rPr>
          <w:sz w:val="22"/>
          <w:szCs w:val="22"/>
        </w:rPr>
      </w:pPr>
    </w:p>
    <w:p w14:paraId="064D9F2A" w14:textId="77777777" w:rsidR="00F31DF0" w:rsidRPr="00CE3432" w:rsidRDefault="00F31DF0" w:rsidP="006A70FF">
      <w:pPr>
        <w:numPr>
          <w:ilvl w:val="1"/>
          <w:numId w:val="25"/>
        </w:numPr>
        <w:tabs>
          <w:tab w:val="clear" w:pos="1080"/>
        </w:tabs>
        <w:ind w:hanging="360"/>
        <w:jc w:val="both"/>
        <w:rPr>
          <w:sz w:val="22"/>
          <w:szCs w:val="22"/>
        </w:rPr>
      </w:pPr>
      <w:r w:rsidRPr="00CE3432">
        <w:rPr>
          <w:b/>
          <w:sz w:val="22"/>
          <w:szCs w:val="22"/>
        </w:rPr>
        <w:t>Production Environment Requirements</w:t>
      </w:r>
    </w:p>
    <w:p w14:paraId="6ADFC062" w14:textId="48C70BAF" w:rsidR="00F31DF0" w:rsidRDefault="00F31DF0" w:rsidP="00F92AFB">
      <w:pPr>
        <w:pStyle w:val="ListParagraph"/>
        <w:jc w:val="both"/>
        <w:rPr>
          <w:rFonts w:ascii="Arial" w:hAnsi="Arial" w:cs="Arial"/>
          <w:sz w:val="22"/>
          <w:szCs w:val="22"/>
        </w:rPr>
      </w:pPr>
      <w:r w:rsidRPr="00CE3432">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08994674" w14:textId="77777777" w:rsidR="00A35A83" w:rsidRDefault="00A35A83" w:rsidP="00F92AFB">
      <w:pPr>
        <w:pStyle w:val="ListParagraph"/>
        <w:jc w:val="both"/>
        <w:rPr>
          <w:rFonts w:ascii="Arial" w:hAnsi="Arial" w:cs="Arial"/>
          <w:sz w:val="22"/>
          <w:szCs w:val="22"/>
        </w:rPr>
      </w:pPr>
    </w:p>
    <w:p w14:paraId="64F5220C" w14:textId="77777777" w:rsidR="00792D35" w:rsidRPr="00CE3432" w:rsidRDefault="00792D35" w:rsidP="00226A3B">
      <w:pPr>
        <w:pStyle w:val="Heading1"/>
        <w:rPr>
          <w:sz w:val="22"/>
        </w:rPr>
      </w:pPr>
      <w:bookmarkStart w:id="16" w:name="_Toc487180808"/>
      <w:r w:rsidRPr="00CE3432">
        <w:rPr>
          <w:sz w:val="22"/>
        </w:rPr>
        <w:t>Attachments</w:t>
      </w:r>
      <w:bookmarkEnd w:id="16"/>
    </w:p>
    <w:p w14:paraId="2B280FDC" w14:textId="77777777" w:rsidR="00170D45" w:rsidRPr="00CE3432" w:rsidRDefault="00170D45" w:rsidP="007330A0">
      <w:pPr>
        <w:ind w:left="720"/>
        <w:jc w:val="both"/>
        <w:rPr>
          <w:b/>
          <w:sz w:val="22"/>
          <w:szCs w:val="22"/>
        </w:rPr>
      </w:pPr>
    </w:p>
    <w:p w14:paraId="6CEBCF10" w14:textId="753E47BB" w:rsidR="007A32A9" w:rsidRPr="00CE3432" w:rsidRDefault="007A32A9" w:rsidP="00F92AFB">
      <w:pPr>
        <w:ind w:left="360"/>
        <w:jc w:val="both"/>
        <w:rPr>
          <w:sz w:val="22"/>
          <w:szCs w:val="22"/>
        </w:rPr>
      </w:pPr>
      <w:r w:rsidRPr="00CE3432">
        <w:rPr>
          <w:sz w:val="22"/>
          <w:szCs w:val="22"/>
        </w:rPr>
        <w:t>The following attachments and appendi</w:t>
      </w:r>
      <w:r w:rsidR="002F3A2E">
        <w:rPr>
          <w:sz w:val="22"/>
          <w:szCs w:val="22"/>
        </w:rPr>
        <w:t>c</w:t>
      </w:r>
      <w:r w:rsidRPr="00CE3432">
        <w:rPr>
          <w:sz w:val="22"/>
          <w:szCs w:val="22"/>
        </w:rPr>
        <w:t>es shall be considered part of the solicitation:</w:t>
      </w:r>
    </w:p>
    <w:p w14:paraId="2D738EFA" w14:textId="77777777" w:rsidR="007A32A9" w:rsidRPr="00CE3432" w:rsidRDefault="007A32A9" w:rsidP="00A769BB">
      <w:pPr>
        <w:numPr>
          <w:ilvl w:val="0"/>
          <w:numId w:val="3"/>
        </w:numPr>
        <w:jc w:val="both"/>
        <w:rPr>
          <w:sz w:val="22"/>
          <w:szCs w:val="22"/>
        </w:rPr>
      </w:pPr>
      <w:r w:rsidRPr="00CE3432">
        <w:rPr>
          <w:sz w:val="22"/>
          <w:szCs w:val="22"/>
        </w:rPr>
        <w:t>Attachment 1 – No Proposal Reply Form</w:t>
      </w:r>
    </w:p>
    <w:p w14:paraId="4540D188" w14:textId="77777777" w:rsidR="007A32A9" w:rsidRPr="00CE3432" w:rsidRDefault="007A32A9" w:rsidP="00A769BB">
      <w:pPr>
        <w:numPr>
          <w:ilvl w:val="0"/>
          <w:numId w:val="3"/>
        </w:numPr>
        <w:jc w:val="both"/>
        <w:rPr>
          <w:sz w:val="22"/>
          <w:szCs w:val="22"/>
        </w:rPr>
      </w:pPr>
      <w:r w:rsidRPr="00CE3432">
        <w:rPr>
          <w:sz w:val="22"/>
          <w:szCs w:val="22"/>
        </w:rPr>
        <w:t>Attachment 2 – Non-Collusion Statement</w:t>
      </w:r>
    </w:p>
    <w:p w14:paraId="62B31789" w14:textId="77777777" w:rsidR="007A32A9" w:rsidRPr="00CE3432" w:rsidRDefault="007A32A9" w:rsidP="00A769BB">
      <w:pPr>
        <w:numPr>
          <w:ilvl w:val="0"/>
          <w:numId w:val="3"/>
        </w:numPr>
        <w:jc w:val="both"/>
        <w:rPr>
          <w:sz w:val="22"/>
          <w:szCs w:val="22"/>
        </w:rPr>
      </w:pPr>
      <w:r w:rsidRPr="00CE3432">
        <w:rPr>
          <w:sz w:val="22"/>
          <w:szCs w:val="22"/>
        </w:rPr>
        <w:t>Attachment 3 – Exceptions</w:t>
      </w:r>
    </w:p>
    <w:p w14:paraId="0B9AC767" w14:textId="77777777" w:rsidR="007A32A9" w:rsidRPr="00CE3432" w:rsidRDefault="007A32A9" w:rsidP="00A769BB">
      <w:pPr>
        <w:numPr>
          <w:ilvl w:val="0"/>
          <w:numId w:val="3"/>
        </w:numPr>
        <w:jc w:val="both"/>
        <w:rPr>
          <w:sz w:val="22"/>
          <w:szCs w:val="22"/>
        </w:rPr>
      </w:pPr>
      <w:r w:rsidRPr="00CE3432">
        <w:rPr>
          <w:sz w:val="22"/>
          <w:szCs w:val="22"/>
        </w:rPr>
        <w:t xml:space="preserve">Attachment 4 – Confidentiality and Proprietary Information </w:t>
      </w:r>
    </w:p>
    <w:p w14:paraId="4BE06BB8" w14:textId="77777777" w:rsidR="007A32A9" w:rsidRPr="00CE3432" w:rsidRDefault="007A32A9" w:rsidP="00A769BB">
      <w:pPr>
        <w:numPr>
          <w:ilvl w:val="0"/>
          <w:numId w:val="3"/>
        </w:numPr>
        <w:jc w:val="both"/>
        <w:rPr>
          <w:sz w:val="22"/>
          <w:szCs w:val="22"/>
        </w:rPr>
      </w:pPr>
      <w:r w:rsidRPr="00CE3432">
        <w:rPr>
          <w:sz w:val="22"/>
          <w:szCs w:val="22"/>
        </w:rPr>
        <w:t>Attachment 5 – Business References</w:t>
      </w:r>
    </w:p>
    <w:p w14:paraId="7B915F9C" w14:textId="77777777" w:rsidR="007A32A9" w:rsidRPr="00CE3432" w:rsidRDefault="007A32A9" w:rsidP="00A769BB">
      <w:pPr>
        <w:numPr>
          <w:ilvl w:val="0"/>
          <w:numId w:val="3"/>
        </w:numPr>
        <w:jc w:val="both"/>
        <w:rPr>
          <w:sz w:val="22"/>
          <w:szCs w:val="22"/>
        </w:rPr>
      </w:pPr>
      <w:r w:rsidRPr="00CE3432">
        <w:rPr>
          <w:sz w:val="22"/>
          <w:szCs w:val="22"/>
        </w:rPr>
        <w:t>Attachment 6 – Subcontractor Information Form</w:t>
      </w:r>
    </w:p>
    <w:p w14:paraId="130DE7D9" w14:textId="77777777" w:rsidR="007A32A9" w:rsidRPr="00CE3432" w:rsidRDefault="007A32A9" w:rsidP="00A769BB">
      <w:pPr>
        <w:numPr>
          <w:ilvl w:val="0"/>
          <w:numId w:val="3"/>
        </w:numPr>
        <w:jc w:val="both"/>
        <w:rPr>
          <w:sz w:val="22"/>
          <w:szCs w:val="22"/>
        </w:rPr>
      </w:pPr>
      <w:r w:rsidRPr="00CE3432">
        <w:rPr>
          <w:sz w:val="22"/>
          <w:szCs w:val="22"/>
        </w:rPr>
        <w:t>Attachment 7 – Monthly Usage Report</w:t>
      </w:r>
    </w:p>
    <w:p w14:paraId="17843332" w14:textId="77777777" w:rsidR="007A32A9" w:rsidRPr="00CE3432" w:rsidRDefault="007A32A9" w:rsidP="00A769BB">
      <w:pPr>
        <w:numPr>
          <w:ilvl w:val="0"/>
          <w:numId w:val="3"/>
        </w:numPr>
        <w:jc w:val="both"/>
        <w:rPr>
          <w:sz w:val="22"/>
          <w:szCs w:val="22"/>
        </w:rPr>
      </w:pPr>
      <w:r w:rsidRPr="00CE3432">
        <w:rPr>
          <w:sz w:val="22"/>
          <w:szCs w:val="22"/>
        </w:rPr>
        <w:t>Attachment 8 – Subcontracting (2</w:t>
      </w:r>
      <w:r w:rsidRPr="00CE3432">
        <w:rPr>
          <w:sz w:val="22"/>
          <w:szCs w:val="22"/>
          <w:vertAlign w:val="superscript"/>
        </w:rPr>
        <w:t>nd</w:t>
      </w:r>
      <w:r w:rsidRPr="00CE3432">
        <w:rPr>
          <w:sz w:val="22"/>
          <w:szCs w:val="22"/>
        </w:rPr>
        <w:t xml:space="preserve"> Tier Spend) Report</w:t>
      </w:r>
    </w:p>
    <w:p w14:paraId="45ACC3F4" w14:textId="20934445" w:rsidR="007A32A9" w:rsidRDefault="007A32A9" w:rsidP="00A769BB">
      <w:pPr>
        <w:numPr>
          <w:ilvl w:val="0"/>
          <w:numId w:val="3"/>
        </w:numPr>
        <w:jc w:val="both"/>
        <w:rPr>
          <w:sz w:val="22"/>
          <w:szCs w:val="22"/>
        </w:rPr>
      </w:pPr>
      <w:r w:rsidRPr="00CE3432">
        <w:rPr>
          <w:sz w:val="22"/>
          <w:szCs w:val="22"/>
        </w:rPr>
        <w:t xml:space="preserve">Attachment </w:t>
      </w:r>
      <w:r w:rsidR="000E5CC3" w:rsidRPr="00CE3432">
        <w:rPr>
          <w:sz w:val="22"/>
          <w:szCs w:val="22"/>
        </w:rPr>
        <w:t>9</w:t>
      </w:r>
      <w:r w:rsidRPr="00CE3432">
        <w:rPr>
          <w:sz w:val="22"/>
          <w:szCs w:val="22"/>
        </w:rPr>
        <w:t xml:space="preserve"> – Office of Supplier Diversity Application</w:t>
      </w:r>
    </w:p>
    <w:p w14:paraId="63BB71F3" w14:textId="21B95976" w:rsidR="001452F4" w:rsidRDefault="001452F4" w:rsidP="001452F4">
      <w:pPr>
        <w:numPr>
          <w:ilvl w:val="0"/>
          <w:numId w:val="3"/>
        </w:numPr>
        <w:rPr>
          <w:sz w:val="22"/>
          <w:szCs w:val="22"/>
        </w:rPr>
      </w:pPr>
      <w:r w:rsidRPr="007A32A9">
        <w:rPr>
          <w:sz w:val="22"/>
          <w:szCs w:val="22"/>
        </w:rPr>
        <w:t xml:space="preserve">Appendix A – Minimum </w:t>
      </w:r>
      <w:r>
        <w:rPr>
          <w:sz w:val="22"/>
          <w:szCs w:val="22"/>
        </w:rPr>
        <w:t xml:space="preserve">Mandatory Submission Requirements </w:t>
      </w:r>
    </w:p>
    <w:p w14:paraId="290F6918" w14:textId="77777777" w:rsidR="001452F4" w:rsidRDefault="001452F4" w:rsidP="001452F4">
      <w:pPr>
        <w:numPr>
          <w:ilvl w:val="0"/>
          <w:numId w:val="3"/>
        </w:numPr>
        <w:jc w:val="both"/>
        <w:rPr>
          <w:sz w:val="22"/>
          <w:szCs w:val="22"/>
        </w:rPr>
      </w:pPr>
      <w:r>
        <w:rPr>
          <w:sz w:val="22"/>
          <w:szCs w:val="22"/>
        </w:rPr>
        <w:t>Appendix B – Scope of Work and Project Requirements</w:t>
      </w:r>
    </w:p>
    <w:p w14:paraId="4F3F942F" w14:textId="77777777" w:rsidR="001452F4" w:rsidRDefault="001452F4" w:rsidP="001452F4">
      <w:pPr>
        <w:numPr>
          <w:ilvl w:val="0"/>
          <w:numId w:val="3"/>
        </w:numPr>
        <w:jc w:val="both"/>
        <w:rPr>
          <w:sz w:val="22"/>
          <w:szCs w:val="22"/>
        </w:rPr>
      </w:pPr>
      <w:r>
        <w:rPr>
          <w:sz w:val="22"/>
          <w:szCs w:val="22"/>
        </w:rPr>
        <w:t>Appendix C – General Terms and Conditions</w:t>
      </w:r>
    </w:p>
    <w:p w14:paraId="5524C071" w14:textId="77777777" w:rsidR="001452F4" w:rsidRDefault="001452F4" w:rsidP="001452F4">
      <w:pPr>
        <w:numPr>
          <w:ilvl w:val="0"/>
          <w:numId w:val="3"/>
        </w:numPr>
        <w:jc w:val="both"/>
        <w:rPr>
          <w:sz w:val="22"/>
          <w:szCs w:val="22"/>
        </w:rPr>
      </w:pPr>
      <w:r>
        <w:rPr>
          <w:sz w:val="22"/>
          <w:szCs w:val="22"/>
        </w:rPr>
        <w:t>Appendix D – Criminal Background Check Instruction</w:t>
      </w:r>
    </w:p>
    <w:p w14:paraId="7DF78211" w14:textId="77777777" w:rsidR="001452F4" w:rsidRDefault="001452F4" w:rsidP="001452F4">
      <w:pPr>
        <w:numPr>
          <w:ilvl w:val="0"/>
          <w:numId w:val="3"/>
        </w:numPr>
        <w:jc w:val="both"/>
        <w:rPr>
          <w:sz w:val="22"/>
          <w:szCs w:val="22"/>
        </w:rPr>
      </w:pPr>
      <w:r>
        <w:rPr>
          <w:sz w:val="22"/>
          <w:szCs w:val="22"/>
        </w:rPr>
        <w:t>Appendix E – Website Links (in alphabetical Order)</w:t>
      </w:r>
    </w:p>
    <w:p w14:paraId="1B45D045" w14:textId="77777777" w:rsidR="001452F4" w:rsidRDefault="001452F4" w:rsidP="001452F4">
      <w:pPr>
        <w:numPr>
          <w:ilvl w:val="0"/>
          <w:numId w:val="3"/>
        </w:numPr>
        <w:jc w:val="both"/>
        <w:rPr>
          <w:sz w:val="22"/>
          <w:szCs w:val="22"/>
        </w:rPr>
      </w:pPr>
      <w:r>
        <w:rPr>
          <w:sz w:val="22"/>
          <w:szCs w:val="22"/>
        </w:rPr>
        <w:t>Appendix F – Key Position Resume</w:t>
      </w:r>
    </w:p>
    <w:p w14:paraId="6053B7EA" w14:textId="3C1B936D" w:rsidR="001452F4" w:rsidRDefault="001452F4" w:rsidP="001452F4">
      <w:pPr>
        <w:numPr>
          <w:ilvl w:val="0"/>
          <w:numId w:val="3"/>
        </w:numPr>
        <w:jc w:val="both"/>
        <w:rPr>
          <w:sz w:val="22"/>
          <w:szCs w:val="22"/>
        </w:rPr>
      </w:pPr>
      <w:r>
        <w:rPr>
          <w:sz w:val="22"/>
          <w:szCs w:val="22"/>
        </w:rPr>
        <w:t xml:space="preserve">Appendix G </w:t>
      </w:r>
      <w:r w:rsidR="00A35A83">
        <w:rPr>
          <w:sz w:val="22"/>
          <w:szCs w:val="22"/>
        </w:rPr>
        <w:t>–</w:t>
      </w:r>
      <w:r>
        <w:rPr>
          <w:sz w:val="22"/>
          <w:szCs w:val="22"/>
        </w:rPr>
        <w:t xml:space="preserve"> Project Cost Forms</w:t>
      </w:r>
    </w:p>
    <w:p w14:paraId="06C3657A" w14:textId="77777777" w:rsidR="001452F4" w:rsidRDefault="001452F4" w:rsidP="001452F4">
      <w:pPr>
        <w:numPr>
          <w:ilvl w:val="0"/>
          <w:numId w:val="3"/>
        </w:numPr>
        <w:jc w:val="both"/>
        <w:rPr>
          <w:sz w:val="22"/>
          <w:szCs w:val="22"/>
        </w:rPr>
      </w:pPr>
      <w:r>
        <w:rPr>
          <w:sz w:val="22"/>
          <w:szCs w:val="22"/>
        </w:rPr>
        <w:t>Appendix H – Mandatory Submission Requirements Checklist</w:t>
      </w:r>
    </w:p>
    <w:p w14:paraId="6B464CCE" w14:textId="29B952C9" w:rsidR="00411079" w:rsidRDefault="00411079" w:rsidP="001452F4">
      <w:pPr>
        <w:numPr>
          <w:ilvl w:val="0"/>
          <w:numId w:val="3"/>
        </w:numPr>
        <w:jc w:val="both"/>
        <w:rPr>
          <w:sz w:val="22"/>
          <w:szCs w:val="22"/>
        </w:rPr>
      </w:pPr>
      <w:r>
        <w:rPr>
          <w:sz w:val="22"/>
          <w:szCs w:val="22"/>
        </w:rPr>
        <w:t xml:space="preserve">Appendix I - </w:t>
      </w:r>
      <w:r w:rsidRPr="00411079">
        <w:rPr>
          <w:sz w:val="22"/>
          <w:szCs w:val="22"/>
        </w:rPr>
        <w:t xml:space="preserve">Crosswalk of RFP Appendix </w:t>
      </w:r>
      <w:r w:rsidR="00BB0497" w:rsidRPr="00411079">
        <w:rPr>
          <w:sz w:val="22"/>
          <w:szCs w:val="22"/>
        </w:rPr>
        <w:t>B</w:t>
      </w:r>
      <w:r w:rsidR="00BB0497">
        <w:rPr>
          <w:sz w:val="22"/>
          <w:szCs w:val="22"/>
        </w:rPr>
        <w:t>.</w:t>
      </w:r>
      <w:r w:rsidR="00BB0497" w:rsidRPr="00411079">
        <w:rPr>
          <w:sz w:val="22"/>
          <w:szCs w:val="22"/>
        </w:rPr>
        <w:t xml:space="preserve"> Section</w:t>
      </w:r>
      <w:r w:rsidRPr="00411079">
        <w:rPr>
          <w:sz w:val="22"/>
          <w:szCs w:val="22"/>
        </w:rPr>
        <w:t xml:space="preserve"> 4</w:t>
      </w:r>
    </w:p>
    <w:p w14:paraId="79F7A7CC" w14:textId="77777777" w:rsidR="001452F4" w:rsidRDefault="001452F4" w:rsidP="001452F4">
      <w:pPr>
        <w:numPr>
          <w:ilvl w:val="0"/>
          <w:numId w:val="3"/>
        </w:numPr>
        <w:jc w:val="both"/>
        <w:rPr>
          <w:sz w:val="22"/>
          <w:szCs w:val="22"/>
        </w:rPr>
      </w:pPr>
      <w:r>
        <w:rPr>
          <w:sz w:val="22"/>
          <w:szCs w:val="22"/>
        </w:rPr>
        <w:t>Appendix J – Contractor Project Experience</w:t>
      </w:r>
    </w:p>
    <w:p w14:paraId="2CED2FD3" w14:textId="63E7F77E" w:rsidR="001452F4" w:rsidRDefault="001452F4" w:rsidP="001452F4">
      <w:pPr>
        <w:numPr>
          <w:ilvl w:val="0"/>
          <w:numId w:val="3"/>
        </w:numPr>
        <w:jc w:val="both"/>
        <w:rPr>
          <w:sz w:val="22"/>
          <w:szCs w:val="22"/>
        </w:rPr>
      </w:pPr>
      <w:r>
        <w:rPr>
          <w:sz w:val="22"/>
          <w:szCs w:val="22"/>
        </w:rPr>
        <w:t xml:space="preserve">Appendix K </w:t>
      </w:r>
      <w:r w:rsidR="00A35A83">
        <w:rPr>
          <w:sz w:val="22"/>
          <w:szCs w:val="22"/>
        </w:rPr>
        <w:t>–</w:t>
      </w:r>
      <w:r>
        <w:rPr>
          <w:sz w:val="22"/>
          <w:szCs w:val="22"/>
        </w:rPr>
        <w:t xml:space="preserve"> Contractor Contact Information</w:t>
      </w:r>
    </w:p>
    <w:p w14:paraId="491E4447" w14:textId="2631B3DE" w:rsidR="001452F4" w:rsidRDefault="001452F4" w:rsidP="001811C7">
      <w:pPr>
        <w:numPr>
          <w:ilvl w:val="0"/>
          <w:numId w:val="3"/>
        </w:numPr>
        <w:jc w:val="both"/>
        <w:rPr>
          <w:sz w:val="22"/>
          <w:szCs w:val="22"/>
        </w:rPr>
      </w:pPr>
      <w:r w:rsidRPr="00F83472">
        <w:rPr>
          <w:sz w:val="22"/>
          <w:szCs w:val="22"/>
        </w:rPr>
        <w:t xml:space="preserve">Appendix L </w:t>
      </w:r>
      <w:r w:rsidR="00A35A83">
        <w:rPr>
          <w:sz w:val="22"/>
          <w:szCs w:val="22"/>
        </w:rPr>
        <w:t>–</w:t>
      </w:r>
      <w:r w:rsidRPr="00F83472">
        <w:rPr>
          <w:sz w:val="22"/>
          <w:szCs w:val="22"/>
        </w:rPr>
        <w:t xml:space="preserve"> Sample Contract Boilerplate</w:t>
      </w:r>
      <w:r w:rsidR="00875E90">
        <w:rPr>
          <w:sz w:val="22"/>
          <w:szCs w:val="22"/>
        </w:rPr>
        <w:t xml:space="preserve"> – Professional Services Agreement</w:t>
      </w:r>
    </w:p>
    <w:p w14:paraId="66D7F3AB" w14:textId="15CA8032" w:rsidR="00B466EC" w:rsidRDefault="00B466EC" w:rsidP="001811C7">
      <w:pPr>
        <w:numPr>
          <w:ilvl w:val="0"/>
          <w:numId w:val="3"/>
        </w:numPr>
        <w:jc w:val="both"/>
        <w:rPr>
          <w:sz w:val="22"/>
          <w:szCs w:val="22"/>
        </w:rPr>
      </w:pPr>
      <w:r>
        <w:rPr>
          <w:sz w:val="22"/>
          <w:szCs w:val="22"/>
        </w:rPr>
        <w:t>Appendix M – HIPAA Business Associate Agreement</w:t>
      </w:r>
      <w:r w:rsidR="00875E90">
        <w:rPr>
          <w:sz w:val="22"/>
          <w:szCs w:val="22"/>
        </w:rPr>
        <w:t xml:space="preserve"> (Template)</w:t>
      </w:r>
    </w:p>
    <w:p w14:paraId="51367EA2" w14:textId="0A42C2EF" w:rsidR="00942E82" w:rsidRPr="00417CE8" w:rsidRDefault="00942E82" w:rsidP="00136CA6">
      <w:pPr>
        <w:numPr>
          <w:ilvl w:val="0"/>
          <w:numId w:val="3"/>
        </w:numPr>
        <w:jc w:val="both"/>
        <w:rPr>
          <w:sz w:val="22"/>
          <w:szCs w:val="22"/>
        </w:rPr>
      </w:pPr>
      <w:r w:rsidRPr="00417CE8">
        <w:rPr>
          <w:sz w:val="22"/>
          <w:szCs w:val="22"/>
        </w:rPr>
        <w:t xml:space="preserve">Appendix N </w:t>
      </w:r>
      <w:r w:rsidR="00A35A83">
        <w:rPr>
          <w:sz w:val="22"/>
          <w:szCs w:val="22"/>
        </w:rPr>
        <w:t>–</w:t>
      </w:r>
      <w:r w:rsidRPr="00417CE8">
        <w:rPr>
          <w:sz w:val="22"/>
          <w:szCs w:val="22"/>
        </w:rPr>
        <w:t xml:space="preserve"> State of Delaware Terms and Conditions Governing Cloud Services and Data Usage Agreement</w:t>
      </w:r>
      <w:r w:rsidR="00875E90">
        <w:rPr>
          <w:sz w:val="22"/>
          <w:szCs w:val="22"/>
        </w:rPr>
        <w:t xml:space="preserve"> (Template)</w:t>
      </w:r>
    </w:p>
    <w:p w14:paraId="4CAECD14" w14:textId="77777777" w:rsidR="001452F4" w:rsidRPr="00CE3432" w:rsidRDefault="001452F4" w:rsidP="001452F4">
      <w:pPr>
        <w:ind w:left="1080"/>
        <w:jc w:val="both"/>
        <w:rPr>
          <w:sz w:val="22"/>
          <w:szCs w:val="22"/>
        </w:rPr>
      </w:pPr>
    </w:p>
    <w:p w14:paraId="44164CD3" w14:textId="281967C5" w:rsidR="00531DAB" w:rsidRPr="00CE3432" w:rsidRDefault="007A32A9" w:rsidP="00FD23AF">
      <w:pPr>
        <w:tabs>
          <w:tab w:val="left" w:pos="-720"/>
        </w:tabs>
        <w:suppressAutoHyphens/>
        <w:ind w:left="360"/>
        <w:jc w:val="center"/>
        <w:rPr>
          <w:b/>
          <w:spacing w:val="-3"/>
          <w:sz w:val="28"/>
          <w:szCs w:val="28"/>
          <w:u w:val="single"/>
        </w:rPr>
      </w:pPr>
      <w:r w:rsidRPr="00CE3432">
        <w:rPr>
          <w:i/>
          <w:spacing w:val="-3"/>
          <w:sz w:val="22"/>
        </w:rPr>
        <w:br w:type="page"/>
      </w:r>
      <w:r w:rsidR="00E373B9" w:rsidRPr="00CE3432">
        <w:rPr>
          <w:b/>
          <w:spacing w:val="-3"/>
          <w:sz w:val="28"/>
          <w:szCs w:val="28"/>
          <w:u w:val="single"/>
        </w:rPr>
        <w:t>IMPORTANT – PLEASE NOTE</w:t>
      </w:r>
    </w:p>
    <w:p w14:paraId="268E232E" w14:textId="77777777" w:rsidR="00531DAB" w:rsidRPr="00CE3432" w:rsidRDefault="00531DAB" w:rsidP="007330A0">
      <w:pPr>
        <w:jc w:val="both"/>
      </w:pPr>
    </w:p>
    <w:p w14:paraId="35E85E19" w14:textId="23CFB62F" w:rsidR="00531DAB" w:rsidRPr="00CE3432" w:rsidRDefault="00531DAB" w:rsidP="00A769BB">
      <w:pPr>
        <w:numPr>
          <w:ilvl w:val="0"/>
          <w:numId w:val="2"/>
        </w:numPr>
        <w:overflowPunct w:val="0"/>
        <w:autoSpaceDE w:val="0"/>
        <w:autoSpaceDN w:val="0"/>
        <w:adjustRightInd w:val="0"/>
        <w:jc w:val="both"/>
        <w:textAlignment w:val="baseline"/>
        <w:rPr>
          <w:b/>
          <w:sz w:val="22"/>
          <w:szCs w:val="22"/>
        </w:rPr>
      </w:pPr>
      <w:r w:rsidRPr="00CE3432">
        <w:rPr>
          <w:b/>
          <w:sz w:val="22"/>
          <w:szCs w:val="22"/>
        </w:rPr>
        <w:t xml:space="preserve">Attachments 2, 3, 4, </w:t>
      </w:r>
      <w:r w:rsidR="00826EA0">
        <w:rPr>
          <w:b/>
          <w:sz w:val="22"/>
          <w:szCs w:val="22"/>
        </w:rPr>
        <w:t xml:space="preserve">and </w:t>
      </w:r>
      <w:r w:rsidR="000E5CC3" w:rsidRPr="00CE3432">
        <w:rPr>
          <w:b/>
          <w:sz w:val="22"/>
          <w:szCs w:val="22"/>
        </w:rPr>
        <w:t>5</w:t>
      </w:r>
      <w:r w:rsidR="007D677C">
        <w:rPr>
          <w:b/>
          <w:sz w:val="22"/>
          <w:szCs w:val="22"/>
        </w:rPr>
        <w:t xml:space="preserve"> </w:t>
      </w:r>
      <w:r w:rsidRPr="00CE3432">
        <w:rPr>
          <w:b/>
          <w:sz w:val="22"/>
          <w:szCs w:val="22"/>
          <w:u w:val="single"/>
        </w:rPr>
        <w:t>must</w:t>
      </w:r>
      <w:r w:rsidRPr="00CE3432">
        <w:rPr>
          <w:b/>
          <w:sz w:val="22"/>
          <w:szCs w:val="22"/>
        </w:rPr>
        <w:t xml:space="preserve"> be included in your proposal</w:t>
      </w:r>
    </w:p>
    <w:p w14:paraId="2E6EBC60" w14:textId="77777777" w:rsidR="00531DAB" w:rsidRPr="00CE3432" w:rsidRDefault="00531DAB" w:rsidP="007330A0">
      <w:pPr>
        <w:ind w:left="720"/>
        <w:jc w:val="both"/>
        <w:rPr>
          <w:sz w:val="22"/>
          <w:szCs w:val="22"/>
        </w:rPr>
      </w:pPr>
    </w:p>
    <w:p w14:paraId="693D79CD" w14:textId="77777777" w:rsidR="00531DAB" w:rsidRPr="00CE3432" w:rsidRDefault="00531DAB" w:rsidP="00A769BB">
      <w:pPr>
        <w:numPr>
          <w:ilvl w:val="0"/>
          <w:numId w:val="2"/>
        </w:numPr>
        <w:overflowPunct w:val="0"/>
        <w:autoSpaceDE w:val="0"/>
        <w:autoSpaceDN w:val="0"/>
        <w:adjustRightInd w:val="0"/>
        <w:jc w:val="both"/>
        <w:textAlignment w:val="baseline"/>
        <w:rPr>
          <w:b/>
          <w:sz w:val="22"/>
          <w:szCs w:val="22"/>
        </w:rPr>
      </w:pPr>
      <w:r w:rsidRPr="00CE3432">
        <w:rPr>
          <w:sz w:val="22"/>
          <w:szCs w:val="22"/>
        </w:rPr>
        <w:t>Attachment 6 must be included in your proposal</w:t>
      </w:r>
      <w:r w:rsidRPr="00CE3432">
        <w:rPr>
          <w:b/>
          <w:sz w:val="22"/>
          <w:szCs w:val="22"/>
        </w:rPr>
        <w:t xml:space="preserve"> </w:t>
      </w:r>
      <w:r w:rsidRPr="00CE3432">
        <w:rPr>
          <w:sz w:val="22"/>
          <w:szCs w:val="22"/>
          <w:u w:val="single"/>
        </w:rPr>
        <w:t>if subcontractors will be involved</w:t>
      </w:r>
    </w:p>
    <w:p w14:paraId="76769FE3" w14:textId="77777777" w:rsidR="00531DAB" w:rsidRPr="00CE3432" w:rsidRDefault="00531DAB" w:rsidP="007330A0">
      <w:pPr>
        <w:pStyle w:val="ListParagraph"/>
        <w:jc w:val="both"/>
        <w:rPr>
          <w:rFonts w:ascii="Arial" w:hAnsi="Arial" w:cs="Arial"/>
          <w:sz w:val="22"/>
          <w:szCs w:val="22"/>
        </w:rPr>
      </w:pPr>
    </w:p>
    <w:p w14:paraId="3FE0AF51" w14:textId="7F9E0685" w:rsidR="00531DAB" w:rsidRPr="007D677C" w:rsidRDefault="00531DAB" w:rsidP="00A769BB">
      <w:pPr>
        <w:numPr>
          <w:ilvl w:val="0"/>
          <w:numId w:val="2"/>
        </w:numPr>
        <w:overflowPunct w:val="0"/>
        <w:autoSpaceDE w:val="0"/>
        <w:autoSpaceDN w:val="0"/>
        <w:adjustRightInd w:val="0"/>
        <w:jc w:val="both"/>
        <w:textAlignment w:val="baseline"/>
      </w:pPr>
      <w:r w:rsidRPr="00CE3432">
        <w:rPr>
          <w:sz w:val="22"/>
          <w:szCs w:val="22"/>
        </w:rPr>
        <w:t>Attachments 7 and 8 represent required reporting on the part of awarded vendors. Those bidders receiving an award will be provided with active spreadsheets for reporting.</w:t>
      </w:r>
    </w:p>
    <w:p w14:paraId="13B4FE88" w14:textId="3AD9F79B" w:rsidR="007D677C" w:rsidRPr="00936731" w:rsidRDefault="007D677C" w:rsidP="00A17B19">
      <w:pPr>
        <w:overflowPunct w:val="0"/>
        <w:autoSpaceDE w:val="0"/>
        <w:autoSpaceDN w:val="0"/>
        <w:adjustRightInd w:val="0"/>
        <w:jc w:val="both"/>
        <w:textAlignment w:val="baseline"/>
        <w:rPr>
          <w:sz w:val="22"/>
          <w:szCs w:val="22"/>
        </w:rPr>
      </w:pPr>
    </w:p>
    <w:p w14:paraId="29B286FA" w14:textId="77777777" w:rsidR="00531DAB" w:rsidRPr="00CE3432" w:rsidRDefault="00531DAB" w:rsidP="007330A0">
      <w:pPr>
        <w:pStyle w:val="ListParagraph"/>
        <w:jc w:val="both"/>
        <w:rPr>
          <w:rFonts w:ascii="Arial" w:hAnsi="Arial" w:cs="Arial"/>
        </w:rPr>
      </w:pPr>
    </w:p>
    <w:p w14:paraId="40F0E269" w14:textId="77777777" w:rsidR="00531DAB" w:rsidRPr="00CE3432" w:rsidRDefault="00531DAB" w:rsidP="007330A0">
      <w:pPr>
        <w:tabs>
          <w:tab w:val="left" w:pos="0"/>
        </w:tabs>
        <w:suppressAutoHyphens/>
        <w:spacing w:line="240" w:lineRule="atLeast"/>
        <w:ind w:left="360"/>
        <w:jc w:val="both"/>
        <w:rPr>
          <w:b/>
          <w:spacing w:val="-3"/>
          <w:sz w:val="22"/>
          <w:szCs w:val="22"/>
          <w:u w:val="single"/>
        </w:rPr>
      </w:pPr>
      <w:r w:rsidRPr="00CE3432">
        <w:rPr>
          <w:b/>
          <w:spacing w:val="-3"/>
          <w:sz w:val="22"/>
          <w:szCs w:val="22"/>
          <w:u w:val="single"/>
        </w:rPr>
        <w:t>REQUIRED REPORTING</w:t>
      </w:r>
    </w:p>
    <w:p w14:paraId="742ABBD2" w14:textId="77777777" w:rsidR="00531DAB" w:rsidRPr="00CE3432" w:rsidRDefault="00531DAB" w:rsidP="007330A0">
      <w:pPr>
        <w:tabs>
          <w:tab w:val="left" w:pos="-720"/>
        </w:tabs>
        <w:suppressAutoHyphens/>
        <w:jc w:val="both"/>
        <w:rPr>
          <w:spacing w:val="-3"/>
          <w:sz w:val="22"/>
        </w:rPr>
      </w:pPr>
    </w:p>
    <w:p w14:paraId="267453CA" w14:textId="77777777" w:rsidR="00531DAB" w:rsidRPr="00CE3432" w:rsidRDefault="00531DAB" w:rsidP="007330A0">
      <w:pPr>
        <w:tabs>
          <w:tab w:val="left" w:pos="-720"/>
          <w:tab w:val="left" w:pos="0"/>
        </w:tabs>
        <w:suppressAutoHyphens/>
        <w:ind w:left="360"/>
        <w:jc w:val="both"/>
        <w:rPr>
          <w:spacing w:val="-3"/>
          <w:sz w:val="22"/>
        </w:rPr>
      </w:pPr>
      <w:r w:rsidRPr="00CE3432">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CE3432">
        <w:rPr>
          <w:spacing w:val="-3"/>
          <w:sz w:val="22"/>
        </w:rPr>
        <w:t xml:space="preserve"> information to all interested parties</w:t>
      </w:r>
      <w:r w:rsidRPr="00CE3432">
        <w:rPr>
          <w:spacing w:val="-3"/>
          <w:sz w:val="22"/>
        </w:rPr>
        <w:t>.</w:t>
      </w:r>
    </w:p>
    <w:p w14:paraId="57BF2075" w14:textId="77777777" w:rsidR="00531DAB" w:rsidRPr="00CE3432" w:rsidRDefault="00531DAB" w:rsidP="007330A0">
      <w:pPr>
        <w:tabs>
          <w:tab w:val="left" w:pos="-720"/>
        </w:tabs>
        <w:suppressAutoHyphens/>
        <w:ind w:left="360"/>
        <w:jc w:val="both"/>
        <w:rPr>
          <w:spacing w:val="-3"/>
          <w:sz w:val="22"/>
        </w:rPr>
      </w:pPr>
    </w:p>
    <w:p w14:paraId="5A4D0B8F" w14:textId="1B6E1E15" w:rsidR="00233E6F" w:rsidRPr="00CE3432" w:rsidRDefault="00233E6F" w:rsidP="00233E6F">
      <w:pPr>
        <w:pStyle w:val="NoSpacing"/>
        <w:ind w:left="360"/>
        <w:jc w:val="both"/>
        <w:rPr>
          <w:sz w:val="22"/>
          <w:szCs w:val="22"/>
        </w:rPr>
      </w:pPr>
      <w:r w:rsidRPr="00CE3432">
        <w:rPr>
          <w:sz w:val="22"/>
          <w:szCs w:val="22"/>
        </w:rPr>
        <w:t>A complete and acc</w:t>
      </w:r>
      <w:r w:rsidR="005E3380" w:rsidRPr="00CE3432">
        <w:rPr>
          <w:sz w:val="22"/>
          <w:szCs w:val="22"/>
        </w:rPr>
        <w:t>urate Usage Report (Attachment 7</w:t>
      </w:r>
      <w:r w:rsidRPr="00CE3432">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AC1BF2">
        <w:rPr>
          <w:sz w:val="22"/>
          <w:szCs w:val="22"/>
        </w:rPr>
        <w:t>Tanya Lyons</w:t>
      </w:r>
      <w:r w:rsidR="007D677C">
        <w:rPr>
          <w:sz w:val="22"/>
          <w:szCs w:val="22"/>
        </w:rPr>
        <w:t xml:space="preserve"> at </w:t>
      </w:r>
      <w:hyperlink r:id="rId55" w:history="1">
        <w:r w:rsidR="00AC1BF2" w:rsidRPr="000B5CD4">
          <w:rPr>
            <w:rStyle w:val="Hyperlink"/>
            <w:sz w:val="22"/>
            <w:szCs w:val="22"/>
          </w:rPr>
          <w:t>Tanya.Lyons@delaware.gov</w:t>
        </w:r>
      </w:hyperlink>
      <w:r w:rsidR="00AC1BF2">
        <w:rPr>
          <w:sz w:val="22"/>
          <w:szCs w:val="22"/>
        </w:rPr>
        <w:t xml:space="preserve"> </w:t>
      </w:r>
      <w:r w:rsidRPr="00CE3432">
        <w:rPr>
          <w:sz w:val="22"/>
          <w:szCs w:val="22"/>
        </w:rPr>
        <w:t>with a copy going to the contract officer identified as your point of contact. Submitted reports shall cover the full month (Report due by January 15</w:t>
      </w:r>
      <w:r w:rsidRPr="00CE3432">
        <w:rPr>
          <w:sz w:val="22"/>
          <w:szCs w:val="22"/>
          <w:vertAlign w:val="superscript"/>
        </w:rPr>
        <w:t>th</w:t>
      </w:r>
      <w:r w:rsidRPr="00CE3432">
        <w:rPr>
          <w:sz w:val="22"/>
          <w:szCs w:val="22"/>
        </w:rPr>
        <w:t xml:space="preserve"> will cover the period of December 1 – 31.), contain accurate descriptions of the products, goods or services procured, purchasing agency information, quantities </w:t>
      </w:r>
      <w:r w:rsidR="00BB0497" w:rsidRPr="00CE3432">
        <w:rPr>
          <w:sz w:val="22"/>
          <w:szCs w:val="22"/>
        </w:rPr>
        <w:t>procured,</w:t>
      </w:r>
      <w:r w:rsidRPr="00CE3432">
        <w:rPr>
          <w:sz w:val="22"/>
          <w:szCs w:val="22"/>
        </w:rPr>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CE3432" w:rsidRDefault="00233E6F" w:rsidP="00233E6F">
      <w:pPr>
        <w:pStyle w:val="NoSpacing"/>
        <w:ind w:left="360"/>
        <w:jc w:val="both"/>
      </w:pPr>
    </w:p>
    <w:p w14:paraId="0A833C86" w14:textId="77777777" w:rsidR="00CA23AF" w:rsidRPr="00CE3432" w:rsidRDefault="00CA23AF" w:rsidP="00233E6F">
      <w:pPr>
        <w:pStyle w:val="NoSpacing"/>
        <w:ind w:left="360"/>
        <w:jc w:val="both"/>
        <w:rPr>
          <w:spacing w:val="-3"/>
          <w:sz w:val="22"/>
          <w:szCs w:val="20"/>
        </w:rPr>
      </w:pPr>
      <w:r w:rsidRPr="00CE3432">
        <w:rPr>
          <w:color w:val="FF0000"/>
          <w:spacing w:val="-3"/>
          <w:sz w:val="22"/>
          <w:szCs w:val="20"/>
        </w:rPr>
        <w:t>AGENCIES MAY NOT REMOVE SUBCONTRACTING 2</w:t>
      </w:r>
      <w:r w:rsidRPr="00CE3432">
        <w:rPr>
          <w:color w:val="FF0000"/>
          <w:spacing w:val="-3"/>
          <w:sz w:val="22"/>
          <w:szCs w:val="20"/>
          <w:vertAlign w:val="superscript"/>
        </w:rPr>
        <w:t>ND</w:t>
      </w:r>
      <w:r w:rsidRPr="00CE3432">
        <w:rPr>
          <w:color w:val="FF0000"/>
          <w:spacing w:val="-3"/>
          <w:sz w:val="22"/>
          <w:szCs w:val="20"/>
        </w:rPr>
        <w:t xml:space="preserve"> TIER REPORTS</w:t>
      </w:r>
      <w:r w:rsidRPr="00CE3432">
        <w:rPr>
          <w:spacing w:val="-3"/>
          <w:sz w:val="22"/>
          <w:szCs w:val="20"/>
        </w:rPr>
        <w:t xml:space="preserve"> – Reporting is required by Executive Order.</w:t>
      </w:r>
    </w:p>
    <w:p w14:paraId="67B59042" w14:textId="77777777" w:rsidR="00531DAB" w:rsidRPr="00CE3432" w:rsidRDefault="00531DAB" w:rsidP="007330A0">
      <w:pPr>
        <w:tabs>
          <w:tab w:val="left" w:pos="-720"/>
          <w:tab w:val="left" w:pos="0"/>
        </w:tabs>
        <w:suppressAutoHyphens/>
        <w:ind w:left="360"/>
        <w:jc w:val="both"/>
        <w:rPr>
          <w:spacing w:val="-3"/>
          <w:sz w:val="22"/>
        </w:rPr>
      </w:pPr>
    </w:p>
    <w:p w14:paraId="3B6C1AEE" w14:textId="06390BB8" w:rsidR="00531DAB" w:rsidRPr="00CE3432" w:rsidRDefault="00A30F3E" w:rsidP="007330A0">
      <w:pPr>
        <w:suppressAutoHyphens/>
        <w:ind w:left="360"/>
        <w:jc w:val="both"/>
        <w:rPr>
          <w:sz w:val="22"/>
          <w:szCs w:val="22"/>
        </w:rPr>
      </w:pPr>
      <w:r w:rsidRPr="00CE3432">
        <w:rPr>
          <w:spacing w:val="-3"/>
          <w:sz w:val="22"/>
        </w:rPr>
        <w:t xml:space="preserve">In accordance with </w:t>
      </w:r>
      <w:hyperlink r:id="rId56" w:history="1">
        <w:r w:rsidR="008F36A0" w:rsidRPr="00CE3432">
          <w:rPr>
            <w:rStyle w:val="Hyperlink"/>
            <w:sz w:val="22"/>
          </w:rPr>
          <w:t>Executive Order 49</w:t>
        </w:r>
      </w:hyperlink>
      <w:r w:rsidRPr="00CE3432">
        <w:rPr>
          <w:spacing w:val="-3"/>
          <w:sz w:val="22"/>
        </w:rPr>
        <w:t xml:space="preserve">, the State of Delaware is committed to supporting its diverse business industry and population.  The successful Vendor will be required to accurately report on the participation by Diversity Suppliers which </w:t>
      </w:r>
      <w:proofErr w:type="gramStart"/>
      <w:r w:rsidRPr="00CE3432">
        <w:rPr>
          <w:spacing w:val="-3"/>
          <w:sz w:val="22"/>
        </w:rPr>
        <w:t>includes:</w:t>
      </w:r>
      <w:proofErr w:type="gramEnd"/>
      <w:r w:rsidRPr="00CE3432">
        <w:rPr>
          <w:spacing w:val="-3"/>
          <w:sz w:val="22"/>
        </w:rPr>
        <w:t xml:space="preserve"> minority (MBE), woman (WBE), veteran owned business (VOBE), or </w:t>
      </w:r>
      <w:r w:rsidR="00BB0497" w:rsidRPr="00CE3432">
        <w:rPr>
          <w:spacing w:val="-3"/>
          <w:sz w:val="22"/>
        </w:rPr>
        <w:t>service-disabled</w:t>
      </w:r>
      <w:r w:rsidRPr="00CE3432">
        <w:rPr>
          <w:spacing w:val="-3"/>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sidRPr="00CE3432">
        <w:rPr>
          <w:spacing w:val="-3"/>
          <w:sz w:val="22"/>
        </w:rPr>
        <w:t>The format used for Subcontracting 2</w:t>
      </w:r>
      <w:r w:rsidR="003E5BEF" w:rsidRPr="00CE3432">
        <w:rPr>
          <w:spacing w:val="-3"/>
          <w:sz w:val="22"/>
          <w:vertAlign w:val="superscript"/>
        </w:rPr>
        <w:t>nd</w:t>
      </w:r>
      <w:r w:rsidR="003E5BEF" w:rsidRPr="00CE3432">
        <w:rPr>
          <w:spacing w:val="-3"/>
          <w:sz w:val="22"/>
        </w:rPr>
        <w:t xml:space="preserve"> Tier report is </w:t>
      </w:r>
      <w:r w:rsidR="00CB2BEC" w:rsidRPr="00CE3432">
        <w:rPr>
          <w:spacing w:val="-3"/>
          <w:sz w:val="22"/>
        </w:rPr>
        <w:t>shown as</w:t>
      </w:r>
      <w:r w:rsidR="003E5BEF" w:rsidRPr="00CE3432">
        <w:rPr>
          <w:spacing w:val="-3"/>
          <w:sz w:val="22"/>
        </w:rPr>
        <w:t xml:space="preserve"> in Attachment 8.</w:t>
      </w:r>
    </w:p>
    <w:p w14:paraId="3D51E5F7" w14:textId="77777777" w:rsidR="00531DAB" w:rsidRPr="00CE3432" w:rsidRDefault="00531DAB" w:rsidP="007330A0">
      <w:pPr>
        <w:ind w:left="360"/>
        <w:jc w:val="both"/>
        <w:rPr>
          <w:sz w:val="22"/>
          <w:szCs w:val="22"/>
        </w:rPr>
      </w:pPr>
    </w:p>
    <w:p w14:paraId="1EF5E381" w14:textId="77777777" w:rsidR="002C37CB" w:rsidRPr="00CE3432" w:rsidRDefault="002C37CB" w:rsidP="002C37CB">
      <w:pPr>
        <w:ind w:left="360"/>
        <w:jc w:val="both"/>
        <w:rPr>
          <w:szCs w:val="20"/>
        </w:rPr>
      </w:pPr>
      <w:r w:rsidRPr="00CE3432">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Default="00776575" w:rsidP="007330A0">
      <w:pPr>
        <w:suppressAutoHyphens/>
        <w:jc w:val="both"/>
        <w:rPr>
          <w:b/>
          <w:spacing w:val="-3"/>
          <w:sz w:val="22"/>
        </w:rPr>
      </w:pPr>
    </w:p>
    <w:p w14:paraId="1A975548" w14:textId="77777777" w:rsidR="0099207C" w:rsidRDefault="0099207C" w:rsidP="007330A0">
      <w:pPr>
        <w:suppressAutoHyphens/>
        <w:jc w:val="both"/>
        <w:rPr>
          <w:b/>
          <w:spacing w:val="-3"/>
          <w:sz w:val="22"/>
        </w:rPr>
      </w:pPr>
    </w:p>
    <w:p w14:paraId="76130FE8" w14:textId="77777777" w:rsidR="0099207C" w:rsidRDefault="0099207C" w:rsidP="007330A0">
      <w:pPr>
        <w:suppressAutoHyphens/>
        <w:jc w:val="both"/>
        <w:rPr>
          <w:b/>
          <w:spacing w:val="-3"/>
          <w:sz w:val="22"/>
        </w:rPr>
      </w:pPr>
    </w:p>
    <w:p w14:paraId="09BE0BD5" w14:textId="77777777" w:rsidR="0099207C" w:rsidRDefault="0099207C" w:rsidP="007330A0">
      <w:pPr>
        <w:suppressAutoHyphens/>
        <w:jc w:val="both"/>
        <w:rPr>
          <w:b/>
          <w:spacing w:val="-3"/>
          <w:sz w:val="22"/>
        </w:rPr>
      </w:pPr>
    </w:p>
    <w:p w14:paraId="4101E531" w14:textId="77777777" w:rsidR="0099207C" w:rsidRDefault="0099207C" w:rsidP="007330A0">
      <w:pPr>
        <w:suppressAutoHyphens/>
        <w:jc w:val="both"/>
        <w:rPr>
          <w:b/>
          <w:spacing w:val="-3"/>
          <w:sz w:val="22"/>
        </w:rPr>
      </w:pPr>
    </w:p>
    <w:p w14:paraId="3AB3F1BF" w14:textId="77777777" w:rsidR="0099207C" w:rsidRDefault="0099207C" w:rsidP="007330A0">
      <w:pPr>
        <w:suppressAutoHyphens/>
        <w:jc w:val="both"/>
        <w:rPr>
          <w:b/>
          <w:spacing w:val="-3"/>
          <w:sz w:val="22"/>
        </w:rPr>
      </w:pPr>
    </w:p>
    <w:p w14:paraId="5C948745" w14:textId="77777777" w:rsidR="0099207C" w:rsidRDefault="0099207C" w:rsidP="007330A0">
      <w:pPr>
        <w:suppressAutoHyphens/>
        <w:jc w:val="both"/>
        <w:rPr>
          <w:b/>
          <w:spacing w:val="-3"/>
          <w:sz w:val="22"/>
        </w:rPr>
      </w:pPr>
    </w:p>
    <w:p w14:paraId="782FA07B" w14:textId="77777777" w:rsidR="0099207C" w:rsidRDefault="0099207C" w:rsidP="007330A0">
      <w:pPr>
        <w:suppressAutoHyphens/>
        <w:jc w:val="both"/>
        <w:rPr>
          <w:b/>
          <w:spacing w:val="-3"/>
          <w:sz w:val="22"/>
        </w:rPr>
      </w:pPr>
    </w:p>
    <w:p w14:paraId="04B20064" w14:textId="77777777" w:rsidR="0099207C" w:rsidRDefault="0099207C" w:rsidP="007330A0">
      <w:pPr>
        <w:suppressAutoHyphens/>
        <w:jc w:val="both"/>
        <w:rPr>
          <w:b/>
          <w:spacing w:val="-3"/>
          <w:sz w:val="22"/>
        </w:rPr>
      </w:pPr>
    </w:p>
    <w:p w14:paraId="298BE84B" w14:textId="77777777" w:rsidR="0099207C" w:rsidRDefault="0099207C" w:rsidP="007330A0">
      <w:pPr>
        <w:suppressAutoHyphens/>
        <w:jc w:val="both"/>
        <w:rPr>
          <w:b/>
          <w:spacing w:val="-3"/>
          <w:sz w:val="22"/>
        </w:rPr>
      </w:pPr>
    </w:p>
    <w:p w14:paraId="07250320" w14:textId="77777777" w:rsidR="0099207C" w:rsidRDefault="0099207C" w:rsidP="007330A0">
      <w:pPr>
        <w:suppressAutoHyphens/>
        <w:jc w:val="both"/>
        <w:rPr>
          <w:b/>
          <w:spacing w:val="-3"/>
          <w:sz w:val="22"/>
        </w:rPr>
      </w:pPr>
    </w:p>
    <w:p w14:paraId="35BA330D" w14:textId="77777777" w:rsidR="0099207C" w:rsidRDefault="0099207C" w:rsidP="007330A0">
      <w:pPr>
        <w:suppressAutoHyphens/>
        <w:jc w:val="both"/>
        <w:rPr>
          <w:b/>
          <w:spacing w:val="-3"/>
          <w:sz w:val="22"/>
        </w:rPr>
      </w:pPr>
    </w:p>
    <w:p w14:paraId="51707D5A" w14:textId="77777777" w:rsidR="0099207C" w:rsidRDefault="0099207C" w:rsidP="007330A0">
      <w:pPr>
        <w:suppressAutoHyphens/>
        <w:jc w:val="both"/>
        <w:rPr>
          <w:b/>
          <w:spacing w:val="-3"/>
          <w:sz w:val="22"/>
        </w:rPr>
      </w:pPr>
    </w:p>
    <w:p w14:paraId="1E033195" w14:textId="77777777" w:rsidR="0099207C" w:rsidRDefault="0099207C" w:rsidP="007330A0">
      <w:pPr>
        <w:suppressAutoHyphens/>
        <w:jc w:val="both"/>
        <w:rPr>
          <w:b/>
          <w:spacing w:val="-3"/>
          <w:sz w:val="22"/>
        </w:rPr>
      </w:pPr>
    </w:p>
    <w:p w14:paraId="5A829C2A" w14:textId="7B91D341" w:rsidR="0099207C" w:rsidRPr="00CE3432" w:rsidRDefault="0099207C" w:rsidP="0099207C">
      <w:pPr>
        <w:suppressAutoHyphens/>
        <w:jc w:val="center"/>
        <w:rPr>
          <w:b/>
          <w:spacing w:val="-3"/>
          <w:sz w:val="22"/>
        </w:rPr>
        <w:sectPr w:rsidR="0099207C" w:rsidRPr="00CE3432" w:rsidSect="00A841FF">
          <w:pgSz w:w="12240" w:h="15840"/>
          <w:pgMar w:top="2070" w:right="1440" w:bottom="1440" w:left="1440" w:header="360" w:footer="255" w:gutter="0"/>
          <w:cols w:space="720"/>
          <w:titlePg/>
          <w:docGrid w:linePitch="360"/>
        </w:sectPr>
      </w:pPr>
      <w:r w:rsidRPr="00CE3432">
        <w:rPr>
          <w:i/>
          <w:spacing w:val="-3"/>
          <w:sz w:val="22"/>
        </w:rPr>
        <w:t>[balance of page is intentionally left blank]</w:t>
      </w:r>
      <w:r w:rsidRPr="00CE3432">
        <w:rPr>
          <w:i/>
          <w:spacing w:val="-3"/>
          <w:sz w:val="22"/>
        </w:rPr>
        <w:br w:type="page"/>
      </w:r>
    </w:p>
    <w:p w14:paraId="5FADE6E6" w14:textId="77777777" w:rsidR="00531DAB" w:rsidRPr="00CE3432" w:rsidRDefault="00531DAB" w:rsidP="00FD23AF">
      <w:pPr>
        <w:suppressAutoHyphens/>
        <w:jc w:val="right"/>
        <w:rPr>
          <w:b/>
          <w:spacing w:val="-3"/>
          <w:sz w:val="22"/>
        </w:rPr>
      </w:pPr>
      <w:r w:rsidRPr="00CE3432">
        <w:rPr>
          <w:b/>
          <w:spacing w:val="-3"/>
          <w:sz w:val="22"/>
        </w:rPr>
        <w:t>A</w:t>
      </w:r>
      <w:r w:rsidR="001859BC" w:rsidRPr="00CE3432">
        <w:rPr>
          <w:b/>
          <w:spacing w:val="-3"/>
          <w:sz w:val="22"/>
        </w:rPr>
        <w:t>ttachment</w:t>
      </w:r>
      <w:r w:rsidRPr="00CE3432">
        <w:rPr>
          <w:b/>
          <w:spacing w:val="-3"/>
          <w:sz w:val="22"/>
        </w:rPr>
        <w:t xml:space="preserve"> 1</w:t>
      </w:r>
    </w:p>
    <w:p w14:paraId="65624CBA" w14:textId="77777777" w:rsidR="00DE217E" w:rsidRDefault="00DE217E" w:rsidP="007330A0">
      <w:pPr>
        <w:suppressAutoHyphens/>
        <w:jc w:val="both"/>
        <w:rPr>
          <w:b/>
          <w:spacing w:val="-3"/>
          <w:sz w:val="22"/>
        </w:rPr>
      </w:pPr>
    </w:p>
    <w:p w14:paraId="2D7FF81F" w14:textId="27077D65" w:rsidR="00531DAB" w:rsidRPr="00CE3432" w:rsidRDefault="00531DAB" w:rsidP="007330A0">
      <w:pPr>
        <w:suppressAutoHyphens/>
        <w:jc w:val="both"/>
        <w:rPr>
          <w:b/>
          <w:spacing w:val="-3"/>
          <w:sz w:val="22"/>
        </w:rPr>
      </w:pPr>
      <w:r w:rsidRPr="00CE3432">
        <w:rPr>
          <w:b/>
          <w:spacing w:val="-3"/>
          <w:sz w:val="22"/>
        </w:rPr>
        <w:t>NO PROPOSAL REPLY FORM</w:t>
      </w:r>
    </w:p>
    <w:p w14:paraId="215E8CB0" w14:textId="77777777" w:rsidR="00531DAB" w:rsidRPr="00CE3432" w:rsidRDefault="00531DAB" w:rsidP="007330A0">
      <w:pPr>
        <w:suppressAutoHyphens/>
        <w:jc w:val="both"/>
        <w:rPr>
          <w:spacing w:val="-3"/>
          <w:sz w:val="22"/>
        </w:rPr>
      </w:pPr>
    </w:p>
    <w:p w14:paraId="43480418" w14:textId="1F8CBBC5" w:rsidR="00531DAB" w:rsidRPr="00CE3432" w:rsidRDefault="00531DAB" w:rsidP="007B27FA">
      <w:pPr>
        <w:suppressAutoHyphens/>
        <w:ind w:left="3150" w:hanging="3150"/>
        <w:rPr>
          <w:spacing w:val="-3"/>
          <w:sz w:val="22"/>
        </w:rPr>
      </w:pPr>
      <w:r w:rsidRPr="00CE3432">
        <w:rPr>
          <w:spacing w:val="-3"/>
          <w:sz w:val="22"/>
        </w:rPr>
        <w:t>C</w:t>
      </w:r>
      <w:r w:rsidR="00C84D80" w:rsidRPr="00CE3432">
        <w:rPr>
          <w:spacing w:val="-3"/>
          <w:sz w:val="22"/>
        </w:rPr>
        <w:t>ontract No.</w:t>
      </w:r>
      <w:r w:rsidR="00E52176" w:rsidRPr="00CE3432">
        <w:rPr>
          <w:spacing w:val="-3"/>
          <w:sz w:val="22"/>
        </w:rPr>
        <w:t xml:space="preserve"> </w:t>
      </w:r>
      <w:r w:rsidR="00861CB6">
        <w:rPr>
          <w:spacing w:val="-3"/>
          <w:sz w:val="22"/>
        </w:rPr>
        <w:t>HSS</w:t>
      </w:r>
      <w:r w:rsidR="003B1BE2">
        <w:rPr>
          <w:spacing w:val="-3"/>
          <w:sz w:val="22"/>
        </w:rPr>
        <w:t>-</w:t>
      </w:r>
      <w:r w:rsidR="007D677C">
        <w:rPr>
          <w:spacing w:val="-3"/>
          <w:sz w:val="22"/>
        </w:rPr>
        <w:t>2</w:t>
      </w:r>
      <w:r w:rsidR="00557A0F">
        <w:rPr>
          <w:spacing w:val="-3"/>
          <w:sz w:val="22"/>
        </w:rPr>
        <w:t>5</w:t>
      </w:r>
      <w:r w:rsidR="003B1BE2">
        <w:rPr>
          <w:spacing w:val="-3"/>
          <w:sz w:val="22"/>
        </w:rPr>
        <w:t>-</w:t>
      </w:r>
      <w:r w:rsidR="007D677C">
        <w:rPr>
          <w:spacing w:val="-3"/>
          <w:sz w:val="22"/>
        </w:rPr>
        <w:t>0</w:t>
      </w:r>
      <w:r w:rsidR="00557A0F">
        <w:rPr>
          <w:spacing w:val="-3"/>
          <w:sz w:val="22"/>
        </w:rPr>
        <w:t>17</w:t>
      </w:r>
      <w:r w:rsidR="00A568F6" w:rsidRPr="00CE3432">
        <w:rPr>
          <w:spacing w:val="-3"/>
          <w:sz w:val="22"/>
        </w:rPr>
        <w:fldChar w:fldCharType="begin"/>
      </w:r>
      <w:r w:rsidRPr="00CE3432">
        <w:rPr>
          <w:spacing w:val="-3"/>
          <w:sz w:val="22"/>
        </w:rPr>
        <w:instrText xml:space="preserve"> FILLIN "Insert the contract number" </w:instrText>
      </w:r>
      <w:r w:rsidR="00A568F6" w:rsidRPr="00CE3432">
        <w:rPr>
          <w:spacing w:val="-3"/>
          <w:sz w:val="22"/>
        </w:rPr>
        <w:fldChar w:fldCharType="end"/>
      </w:r>
      <w:r w:rsidR="00C84D80" w:rsidRPr="00CE3432">
        <w:rPr>
          <w:spacing w:val="-3"/>
          <w:sz w:val="22"/>
        </w:rPr>
        <w:tab/>
        <w:t>Contract Title</w:t>
      </w:r>
      <w:r w:rsidRPr="00CE3432">
        <w:rPr>
          <w:spacing w:val="-3"/>
          <w:sz w:val="22"/>
        </w:rPr>
        <w:t>:</w:t>
      </w:r>
      <w:r w:rsidR="007B27FA">
        <w:rPr>
          <w:spacing w:val="-3"/>
          <w:sz w:val="22"/>
        </w:rPr>
        <w:t xml:space="preserve"> </w:t>
      </w:r>
      <w:r w:rsidR="00AC1BF2">
        <w:rPr>
          <w:sz w:val="22"/>
          <w:szCs w:val="22"/>
        </w:rPr>
        <w:t>Delaware Vital Events Registration System (DELVERS)</w:t>
      </w:r>
      <w:r w:rsidR="00974E05">
        <w:rPr>
          <w:spacing w:val="-3"/>
          <w:sz w:val="22"/>
        </w:rPr>
        <w:t xml:space="preserve"> </w:t>
      </w:r>
      <w:r w:rsidR="007D677C">
        <w:rPr>
          <w:sz w:val="22"/>
          <w:szCs w:val="22"/>
        </w:rPr>
        <w:t xml:space="preserve"> </w:t>
      </w:r>
      <w:r w:rsidR="007D677C" w:rsidRPr="0082052B">
        <w:rPr>
          <w:bCs/>
          <w:color w:val="000000"/>
          <w:sz w:val="22"/>
          <w:szCs w:val="22"/>
        </w:rPr>
        <w:t xml:space="preserve"> </w:t>
      </w:r>
      <w:r w:rsidR="007D677C">
        <w:rPr>
          <w:sz w:val="22"/>
          <w:szCs w:val="22"/>
        </w:rPr>
        <w:t xml:space="preserve">    </w:t>
      </w:r>
      <w:r w:rsidR="007D677C" w:rsidRPr="00332F41">
        <w:rPr>
          <w:bCs/>
          <w:color w:val="000000"/>
          <w:sz w:val="22"/>
          <w:szCs w:val="22"/>
        </w:rPr>
        <w:t xml:space="preserve"> </w:t>
      </w:r>
      <w:r w:rsidR="007D677C">
        <w:rPr>
          <w:sz w:val="22"/>
          <w:szCs w:val="22"/>
        </w:rPr>
        <w:t xml:space="preserve">  </w:t>
      </w:r>
      <w:r w:rsidR="007D677C">
        <w:rPr>
          <w:spacing w:val="-3"/>
          <w:sz w:val="22"/>
        </w:rPr>
        <w:t xml:space="preserve"> </w:t>
      </w:r>
    </w:p>
    <w:p w14:paraId="3CD1E37C" w14:textId="77777777" w:rsidR="00531DAB" w:rsidRPr="00CE3432" w:rsidRDefault="00531DAB" w:rsidP="007330A0">
      <w:pPr>
        <w:suppressAutoHyphens/>
        <w:jc w:val="both"/>
        <w:rPr>
          <w:spacing w:val="-3"/>
          <w:sz w:val="22"/>
        </w:rPr>
      </w:pPr>
    </w:p>
    <w:p w14:paraId="5B10F2EC" w14:textId="7A3FEA15" w:rsidR="00531DAB" w:rsidRPr="00CE3432" w:rsidRDefault="00531DAB" w:rsidP="007330A0">
      <w:pPr>
        <w:suppressAutoHyphens/>
        <w:jc w:val="both"/>
        <w:rPr>
          <w:spacing w:val="-3"/>
          <w:sz w:val="22"/>
        </w:rPr>
      </w:pPr>
      <w:r w:rsidRPr="00CE3432">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CE3432">
        <w:rPr>
          <w:spacing w:val="-3"/>
          <w:sz w:val="22"/>
        </w:rPr>
        <w:t>file</w:t>
      </w:r>
      <w:r w:rsidRPr="00CE3432">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CE3432" w:rsidRDefault="00531DAB" w:rsidP="007330A0">
      <w:pPr>
        <w:suppressAutoHyphens/>
        <w:jc w:val="both"/>
        <w:rPr>
          <w:spacing w:val="-3"/>
          <w:sz w:val="22"/>
        </w:rPr>
      </w:pPr>
    </w:p>
    <w:p w14:paraId="370A9C15" w14:textId="77777777" w:rsidR="00531DAB" w:rsidRPr="00CE3432" w:rsidRDefault="00531DAB" w:rsidP="007330A0">
      <w:pPr>
        <w:suppressAutoHyphens/>
        <w:jc w:val="both"/>
        <w:rPr>
          <w:spacing w:val="-3"/>
          <w:sz w:val="22"/>
        </w:rPr>
      </w:pPr>
      <w:r w:rsidRPr="00CE3432">
        <w:rPr>
          <w:spacing w:val="-3"/>
          <w:sz w:val="22"/>
        </w:rPr>
        <w:t>Unfortunately, we must offer a "No Proposal" at this time because:</w:t>
      </w:r>
    </w:p>
    <w:p w14:paraId="2D129451" w14:textId="77777777" w:rsidR="00531DAB" w:rsidRPr="00CE3432"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CE3432" w14:paraId="6DB21101" w14:textId="77777777" w:rsidTr="004046C6">
        <w:trPr>
          <w:jc w:val="center"/>
        </w:trPr>
        <w:tc>
          <w:tcPr>
            <w:tcW w:w="828" w:type="dxa"/>
            <w:tcBorders>
              <w:bottom w:val="single" w:sz="4" w:space="0" w:color="auto"/>
            </w:tcBorders>
          </w:tcPr>
          <w:p w14:paraId="3CD0B43A" w14:textId="77777777" w:rsidR="00531DAB" w:rsidRPr="00CE3432" w:rsidRDefault="00531DAB" w:rsidP="007330A0">
            <w:pPr>
              <w:suppressAutoHyphens/>
              <w:jc w:val="both"/>
              <w:rPr>
                <w:spacing w:val="-3"/>
                <w:sz w:val="22"/>
              </w:rPr>
            </w:pPr>
          </w:p>
        </w:tc>
        <w:tc>
          <w:tcPr>
            <w:tcW w:w="720" w:type="dxa"/>
          </w:tcPr>
          <w:p w14:paraId="2D9EF5E1" w14:textId="77777777" w:rsidR="00531DAB" w:rsidRPr="00CE3432" w:rsidRDefault="00531DAB" w:rsidP="007330A0">
            <w:pPr>
              <w:suppressAutoHyphens/>
              <w:jc w:val="both"/>
              <w:rPr>
                <w:spacing w:val="-3"/>
                <w:sz w:val="22"/>
              </w:rPr>
            </w:pPr>
            <w:r w:rsidRPr="00CE3432">
              <w:rPr>
                <w:spacing w:val="-3"/>
                <w:sz w:val="22"/>
              </w:rPr>
              <w:t>1.</w:t>
            </w:r>
          </w:p>
        </w:tc>
        <w:tc>
          <w:tcPr>
            <w:tcW w:w="270" w:type="dxa"/>
          </w:tcPr>
          <w:p w14:paraId="464B864A" w14:textId="77777777" w:rsidR="00531DAB" w:rsidRPr="00CE3432" w:rsidRDefault="00531DAB" w:rsidP="007330A0">
            <w:pPr>
              <w:suppressAutoHyphens/>
              <w:jc w:val="both"/>
              <w:rPr>
                <w:spacing w:val="-3"/>
                <w:sz w:val="22"/>
              </w:rPr>
            </w:pPr>
          </w:p>
        </w:tc>
        <w:tc>
          <w:tcPr>
            <w:tcW w:w="8882" w:type="dxa"/>
          </w:tcPr>
          <w:p w14:paraId="5A6B9EA5" w14:textId="77777777" w:rsidR="00531DAB" w:rsidRPr="00CE3432" w:rsidRDefault="00531DAB" w:rsidP="007330A0">
            <w:pPr>
              <w:pStyle w:val="EndnoteText"/>
              <w:jc w:val="both"/>
              <w:rPr>
                <w:rFonts w:ascii="Arial" w:hAnsi="Arial" w:cs="Arial"/>
                <w:spacing w:val="-3"/>
                <w:sz w:val="22"/>
              </w:rPr>
            </w:pPr>
            <w:r w:rsidRPr="00CE3432">
              <w:rPr>
                <w:rFonts w:ascii="Arial" w:hAnsi="Arial" w:cs="Arial"/>
                <w:spacing w:val="-3"/>
                <w:sz w:val="22"/>
              </w:rPr>
              <w:t>We do not wish to participate in the proposal process.</w:t>
            </w:r>
          </w:p>
        </w:tc>
      </w:tr>
      <w:tr w:rsidR="00531DAB" w:rsidRPr="00CE3432" w14:paraId="58541828" w14:textId="77777777" w:rsidTr="004046C6">
        <w:trPr>
          <w:jc w:val="center"/>
        </w:trPr>
        <w:tc>
          <w:tcPr>
            <w:tcW w:w="828" w:type="dxa"/>
          </w:tcPr>
          <w:p w14:paraId="6343573C" w14:textId="77777777" w:rsidR="00531DAB" w:rsidRPr="00CE3432" w:rsidRDefault="00531DAB" w:rsidP="007330A0">
            <w:pPr>
              <w:suppressAutoHyphens/>
              <w:jc w:val="both"/>
              <w:rPr>
                <w:spacing w:val="-3"/>
                <w:sz w:val="22"/>
              </w:rPr>
            </w:pPr>
          </w:p>
        </w:tc>
        <w:tc>
          <w:tcPr>
            <w:tcW w:w="720" w:type="dxa"/>
          </w:tcPr>
          <w:p w14:paraId="29768D03" w14:textId="77777777" w:rsidR="00531DAB" w:rsidRPr="00CE3432" w:rsidRDefault="00531DAB" w:rsidP="007330A0">
            <w:pPr>
              <w:suppressAutoHyphens/>
              <w:jc w:val="both"/>
              <w:rPr>
                <w:spacing w:val="-3"/>
                <w:sz w:val="22"/>
              </w:rPr>
            </w:pPr>
          </w:p>
        </w:tc>
        <w:tc>
          <w:tcPr>
            <w:tcW w:w="270" w:type="dxa"/>
          </w:tcPr>
          <w:p w14:paraId="440C7B5D" w14:textId="77777777" w:rsidR="00531DAB" w:rsidRPr="00CE3432" w:rsidRDefault="00531DAB" w:rsidP="007330A0">
            <w:pPr>
              <w:suppressAutoHyphens/>
              <w:jc w:val="both"/>
              <w:rPr>
                <w:spacing w:val="-3"/>
                <w:sz w:val="22"/>
              </w:rPr>
            </w:pPr>
          </w:p>
        </w:tc>
        <w:tc>
          <w:tcPr>
            <w:tcW w:w="8882" w:type="dxa"/>
          </w:tcPr>
          <w:p w14:paraId="2DE57F5F" w14:textId="77777777" w:rsidR="00531DAB" w:rsidRPr="00CE3432" w:rsidRDefault="00531DAB" w:rsidP="007330A0">
            <w:pPr>
              <w:suppressAutoHyphens/>
              <w:jc w:val="both"/>
              <w:rPr>
                <w:spacing w:val="-3"/>
                <w:sz w:val="22"/>
              </w:rPr>
            </w:pPr>
          </w:p>
        </w:tc>
      </w:tr>
      <w:tr w:rsidR="00531DAB" w:rsidRPr="00CE3432" w14:paraId="09A95DC6" w14:textId="77777777" w:rsidTr="004046C6">
        <w:trPr>
          <w:jc w:val="center"/>
        </w:trPr>
        <w:tc>
          <w:tcPr>
            <w:tcW w:w="828" w:type="dxa"/>
            <w:tcBorders>
              <w:bottom w:val="single" w:sz="4" w:space="0" w:color="auto"/>
            </w:tcBorders>
          </w:tcPr>
          <w:p w14:paraId="2D2F9CA9" w14:textId="77777777" w:rsidR="00531DAB" w:rsidRPr="00CE3432" w:rsidRDefault="00531DAB" w:rsidP="007330A0">
            <w:pPr>
              <w:suppressAutoHyphens/>
              <w:jc w:val="both"/>
              <w:rPr>
                <w:spacing w:val="-3"/>
                <w:sz w:val="22"/>
              </w:rPr>
            </w:pPr>
          </w:p>
        </w:tc>
        <w:tc>
          <w:tcPr>
            <w:tcW w:w="720" w:type="dxa"/>
          </w:tcPr>
          <w:p w14:paraId="1699C8FA" w14:textId="77777777" w:rsidR="00531DAB" w:rsidRPr="00CE3432" w:rsidRDefault="00531DAB" w:rsidP="007330A0">
            <w:pPr>
              <w:suppressAutoHyphens/>
              <w:jc w:val="both"/>
              <w:rPr>
                <w:spacing w:val="-3"/>
                <w:sz w:val="22"/>
              </w:rPr>
            </w:pPr>
            <w:r w:rsidRPr="00CE3432">
              <w:rPr>
                <w:spacing w:val="-3"/>
                <w:sz w:val="22"/>
              </w:rPr>
              <w:t>2.</w:t>
            </w:r>
          </w:p>
        </w:tc>
        <w:tc>
          <w:tcPr>
            <w:tcW w:w="270" w:type="dxa"/>
          </w:tcPr>
          <w:p w14:paraId="24BFE089" w14:textId="77777777" w:rsidR="00531DAB" w:rsidRPr="00CE3432" w:rsidRDefault="00531DAB" w:rsidP="007330A0">
            <w:pPr>
              <w:suppressAutoHyphens/>
              <w:jc w:val="both"/>
              <w:rPr>
                <w:spacing w:val="-3"/>
                <w:sz w:val="22"/>
              </w:rPr>
            </w:pPr>
          </w:p>
        </w:tc>
        <w:tc>
          <w:tcPr>
            <w:tcW w:w="8882" w:type="dxa"/>
          </w:tcPr>
          <w:p w14:paraId="7015A6B5" w14:textId="77777777" w:rsidR="00531DAB" w:rsidRPr="00CE3432" w:rsidRDefault="00531DAB" w:rsidP="007330A0">
            <w:pPr>
              <w:suppressAutoHyphens/>
              <w:jc w:val="both"/>
              <w:rPr>
                <w:spacing w:val="-3"/>
                <w:sz w:val="22"/>
              </w:rPr>
            </w:pPr>
            <w:r w:rsidRPr="00CE3432">
              <w:rPr>
                <w:spacing w:val="-3"/>
                <w:sz w:val="22"/>
              </w:rPr>
              <w:t>We do not wish to bid under the terms and conditions of the Request for Proposal document.  Our objections are:</w:t>
            </w:r>
          </w:p>
        </w:tc>
      </w:tr>
      <w:tr w:rsidR="00531DAB" w:rsidRPr="00CE3432" w14:paraId="1DD51067" w14:textId="77777777" w:rsidTr="004046C6">
        <w:trPr>
          <w:trHeight w:hRule="exact" w:val="400"/>
          <w:jc w:val="center"/>
        </w:trPr>
        <w:tc>
          <w:tcPr>
            <w:tcW w:w="828" w:type="dxa"/>
          </w:tcPr>
          <w:p w14:paraId="417F3DAF" w14:textId="77777777" w:rsidR="00531DAB" w:rsidRPr="00CE3432" w:rsidRDefault="00531DAB" w:rsidP="007330A0">
            <w:pPr>
              <w:suppressAutoHyphens/>
              <w:jc w:val="both"/>
              <w:rPr>
                <w:spacing w:val="-3"/>
                <w:sz w:val="22"/>
              </w:rPr>
            </w:pPr>
          </w:p>
        </w:tc>
        <w:tc>
          <w:tcPr>
            <w:tcW w:w="720" w:type="dxa"/>
          </w:tcPr>
          <w:p w14:paraId="496E4AB9" w14:textId="77777777" w:rsidR="00531DAB" w:rsidRPr="00CE3432" w:rsidRDefault="00531DAB" w:rsidP="007330A0">
            <w:pPr>
              <w:suppressAutoHyphens/>
              <w:jc w:val="both"/>
              <w:rPr>
                <w:spacing w:val="-3"/>
                <w:sz w:val="22"/>
              </w:rPr>
            </w:pPr>
          </w:p>
        </w:tc>
        <w:tc>
          <w:tcPr>
            <w:tcW w:w="270" w:type="dxa"/>
          </w:tcPr>
          <w:p w14:paraId="2735877B" w14:textId="77777777" w:rsidR="00531DAB" w:rsidRPr="00CE3432" w:rsidRDefault="00531DAB" w:rsidP="007330A0">
            <w:pPr>
              <w:suppressAutoHyphens/>
              <w:jc w:val="both"/>
              <w:rPr>
                <w:spacing w:val="-3"/>
                <w:sz w:val="22"/>
              </w:rPr>
            </w:pPr>
          </w:p>
        </w:tc>
        <w:tc>
          <w:tcPr>
            <w:tcW w:w="8882" w:type="dxa"/>
          </w:tcPr>
          <w:p w14:paraId="4B9B3F37" w14:textId="77777777" w:rsidR="00531DAB" w:rsidRPr="00CE3432" w:rsidRDefault="00531DAB" w:rsidP="007330A0">
            <w:pPr>
              <w:suppressAutoHyphens/>
              <w:jc w:val="both"/>
              <w:rPr>
                <w:spacing w:val="-3"/>
                <w:sz w:val="22"/>
              </w:rPr>
            </w:pPr>
          </w:p>
        </w:tc>
      </w:tr>
      <w:tr w:rsidR="00531DAB" w:rsidRPr="00CE3432" w14:paraId="2381A67A" w14:textId="77777777" w:rsidTr="004046C6">
        <w:trPr>
          <w:trHeight w:hRule="exact" w:val="400"/>
          <w:jc w:val="center"/>
        </w:trPr>
        <w:tc>
          <w:tcPr>
            <w:tcW w:w="828" w:type="dxa"/>
          </w:tcPr>
          <w:p w14:paraId="11E2F6B8" w14:textId="77777777" w:rsidR="00531DAB" w:rsidRPr="00CE3432" w:rsidRDefault="00531DAB" w:rsidP="007330A0">
            <w:pPr>
              <w:suppressAutoHyphens/>
              <w:jc w:val="both"/>
              <w:rPr>
                <w:spacing w:val="-3"/>
                <w:sz w:val="22"/>
              </w:rPr>
            </w:pPr>
          </w:p>
        </w:tc>
        <w:tc>
          <w:tcPr>
            <w:tcW w:w="720" w:type="dxa"/>
          </w:tcPr>
          <w:p w14:paraId="4B1FA644" w14:textId="77777777" w:rsidR="00531DAB" w:rsidRPr="00CE3432" w:rsidRDefault="00531DAB" w:rsidP="007330A0">
            <w:pPr>
              <w:suppressAutoHyphens/>
              <w:jc w:val="both"/>
              <w:rPr>
                <w:spacing w:val="-3"/>
                <w:sz w:val="22"/>
              </w:rPr>
            </w:pPr>
          </w:p>
        </w:tc>
        <w:tc>
          <w:tcPr>
            <w:tcW w:w="270" w:type="dxa"/>
          </w:tcPr>
          <w:p w14:paraId="183A6C1A" w14:textId="77777777" w:rsidR="00531DAB" w:rsidRPr="00CE3432"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CE3432" w:rsidRDefault="00531DAB" w:rsidP="007330A0">
            <w:pPr>
              <w:suppressAutoHyphens/>
              <w:jc w:val="both"/>
              <w:rPr>
                <w:spacing w:val="-3"/>
                <w:sz w:val="22"/>
              </w:rPr>
            </w:pPr>
          </w:p>
        </w:tc>
      </w:tr>
      <w:tr w:rsidR="00531DAB" w:rsidRPr="00CE3432" w14:paraId="6787B9D0" w14:textId="77777777" w:rsidTr="004046C6">
        <w:trPr>
          <w:jc w:val="center"/>
        </w:trPr>
        <w:tc>
          <w:tcPr>
            <w:tcW w:w="828" w:type="dxa"/>
          </w:tcPr>
          <w:p w14:paraId="3FDC533D" w14:textId="77777777" w:rsidR="00531DAB" w:rsidRPr="00CE3432" w:rsidRDefault="00531DAB" w:rsidP="007330A0">
            <w:pPr>
              <w:suppressAutoHyphens/>
              <w:jc w:val="both"/>
              <w:rPr>
                <w:spacing w:val="-3"/>
                <w:sz w:val="22"/>
              </w:rPr>
            </w:pPr>
          </w:p>
        </w:tc>
        <w:tc>
          <w:tcPr>
            <w:tcW w:w="720" w:type="dxa"/>
          </w:tcPr>
          <w:p w14:paraId="0272187E" w14:textId="77777777" w:rsidR="00531DAB" w:rsidRPr="00CE3432" w:rsidRDefault="00531DAB" w:rsidP="007330A0">
            <w:pPr>
              <w:suppressAutoHyphens/>
              <w:jc w:val="both"/>
              <w:rPr>
                <w:spacing w:val="-3"/>
                <w:sz w:val="22"/>
              </w:rPr>
            </w:pPr>
          </w:p>
        </w:tc>
        <w:tc>
          <w:tcPr>
            <w:tcW w:w="270" w:type="dxa"/>
          </w:tcPr>
          <w:p w14:paraId="6E223844" w14:textId="77777777" w:rsidR="00531DAB" w:rsidRPr="00CE3432" w:rsidRDefault="00531DAB" w:rsidP="007330A0">
            <w:pPr>
              <w:suppressAutoHyphens/>
              <w:jc w:val="both"/>
              <w:rPr>
                <w:spacing w:val="-3"/>
                <w:sz w:val="22"/>
              </w:rPr>
            </w:pPr>
          </w:p>
        </w:tc>
        <w:tc>
          <w:tcPr>
            <w:tcW w:w="8882" w:type="dxa"/>
          </w:tcPr>
          <w:p w14:paraId="31D58623" w14:textId="77777777" w:rsidR="00531DAB" w:rsidRPr="00CE3432" w:rsidRDefault="00531DAB" w:rsidP="007330A0">
            <w:pPr>
              <w:suppressAutoHyphens/>
              <w:jc w:val="both"/>
              <w:rPr>
                <w:spacing w:val="-3"/>
                <w:sz w:val="22"/>
              </w:rPr>
            </w:pPr>
          </w:p>
        </w:tc>
      </w:tr>
      <w:tr w:rsidR="00531DAB" w:rsidRPr="00CE3432" w14:paraId="5A7AA05F" w14:textId="77777777" w:rsidTr="004046C6">
        <w:trPr>
          <w:jc w:val="center"/>
        </w:trPr>
        <w:tc>
          <w:tcPr>
            <w:tcW w:w="828" w:type="dxa"/>
            <w:tcBorders>
              <w:bottom w:val="single" w:sz="4" w:space="0" w:color="auto"/>
            </w:tcBorders>
          </w:tcPr>
          <w:p w14:paraId="5CF05D3E" w14:textId="77777777" w:rsidR="00531DAB" w:rsidRPr="00CE3432" w:rsidRDefault="00531DAB" w:rsidP="007330A0">
            <w:pPr>
              <w:suppressAutoHyphens/>
              <w:jc w:val="both"/>
              <w:rPr>
                <w:spacing w:val="-3"/>
                <w:sz w:val="22"/>
              </w:rPr>
            </w:pPr>
          </w:p>
        </w:tc>
        <w:tc>
          <w:tcPr>
            <w:tcW w:w="720" w:type="dxa"/>
          </w:tcPr>
          <w:p w14:paraId="0C35F6F5" w14:textId="77777777" w:rsidR="00531DAB" w:rsidRPr="00CE3432" w:rsidRDefault="00531DAB" w:rsidP="007330A0">
            <w:pPr>
              <w:suppressAutoHyphens/>
              <w:jc w:val="both"/>
              <w:rPr>
                <w:spacing w:val="-3"/>
                <w:sz w:val="22"/>
              </w:rPr>
            </w:pPr>
            <w:r w:rsidRPr="00CE3432">
              <w:rPr>
                <w:spacing w:val="-3"/>
                <w:sz w:val="22"/>
              </w:rPr>
              <w:t>3.</w:t>
            </w:r>
          </w:p>
        </w:tc>
        <w:tc>
          <w:tcPr>
            <w:tcW w:w="270" w:type="dxa"/>
          </w:tcPr>
          <w:p w14:paraId="0D4FC9E8" w14:textId="77777777" w:rsidR="00531DAB" w:rsidRPr="00CE3432" w:rsidRDefault="00531DAB" w:rsidP="007330A0">
            <w:pPr>
              <w:suppressAutoHyphens/>
              <w:jc w:val="both"/>
              <w:rPr>
                <w:spacing w:val="-3"/>
                <w:sz w:val="22"/>
              </w:rPr>
            </w:pPr>
          </w:p>
        </w:tc>
        <w:tc>
          <w:tcPr>
            <w:tcW w:w="8882" w:type="dxa"/>
          </w:tcPr>
          <w:p w14:paraId="490185E6" w14:textId="77777777" w:rsidR="00531DAB" w:rsidRPr="00CE3432" w:rsidRDefault="00531DAB" w:rsidP="007330A0">
            <w:pPr>
              <w:suppressAutoHyphens/>
              <w:jc w:val="both"/>
              <w:rPr>
                <w:spacing w:val="-3"/>
                <w:sz w:val="22"/>
              </w:rPr>
            </w:pPr>
            <w:r w:rsidRPr="00CE3432">
              <w:rPr>
                <w:spacing w:val="-3"/>
                <w:sz w:val="22"/>
              </w:rPr>
              <w:t>We do not feel we can be competitive.</w:t>
            </w:r>
          </w:p>
        </w:tc>
      </w:tr>
      <w:tr w:rsidR="00531DAB" w:rsidRPr="00CE3432" w14:paraId="130649E9" w14:textId="77777777" w:rsidTr="004046C6">
        <w:trPr>
          <w:jc w:val="center"/>
        </w:trPr>
        <w:tc>
          <w:tcPr>
            <w:tcW w:w="828" w:type="dxa"/>
          </w:tcPr>
          <w:p w14:paraId="2D6731DB" w14:textId="77777777" w:rsidR="00531DAB" w:rsidRPr="00CE3432" w:rsidRDefault="00531DAB" w:rsidP="007330A0">
            <w:pPr>
              <w:suppressAutoHyphens/>
              <w:jc w:val="both"/>
              <w:rPr>
                <w:spacing w:val="-3"/>
                <w:sz w:val="22"/>
              </w:rPr>
            </w:pPr>
          </w:p>
        </w:tc>
        <w:tc>
          <w:tcPr>
            <w:tcW w:w="720" w:type="dxa"/>
          </w:tcPr>
          <w:p w14:paraId="6AF07420" w14:textId="77777777" w:rsidR="00531DAB" w:rsidRPr="00CE3432" w:rsidRDefault="00531DAB" w:rsidP="007330A0">
            <w:pPr>
              <w:suppressAutoHyphens/>
              <w:jc w:val="both"/>
              <w:rPr>
                <w:spacing w:val="-3"/>
                <w:sz w:val="22"/>
              </w:rPr>
            </w:pPr>
          </w:p>
        </w:tc>
        <w:tc>
          <w:tcPr>
            <w:tcW w:w="270" w:type="dxa"/>
          </w:tcPr>
          <w:p w14:paraId="25A3DA1A" w14:textId="77777777" w:rsidR="00531DAB" w:rsidRPr="00CE3432" w:rsidRDefault="00531DAB" w:rsidP="007330A0">
            <w:pPr>
              <w:suppressAutoHyphens/>
              <w:jc w:val="both"/>
              <w:rPr>
                <w:spacing w:val="-3"/>
                <w:sz w:val="22"/>
              </w:rPr>
            </w:pPr>
          </w:p>
        </w:tc>
        <w:tc>
          <w:tcPr>
            <w:tcW w:w="8882" w:type="dxa"/>
          </w:tcPr>
          <w:p w14:paraId="19F2CF45" w14:textId="77777777" w:rsidR="00531DAB" w:rsidRPr="00CE3432" w:rsidRDefault="00531DAB" w:rsidP="007330A0">
            <w:pPr>
              <w:suppressAutoHyphens/>
              <w:jc w:val="both"/>
              <w:rPr>
                <w:spacing w:val="-3"/>
                <w:sz w:val="22"/>
              </w:rPr>
            </w:pPr>
          </w:p>
        </w:tc>
      </w:tr>
      <w:tr w:rsidR="00531DAB" w:rsidRPr="00CE3432" w14:paraId="3544F62F" w14:textId="77777777" w:rsidTr="004046C6">
        <w:trPr>
          <w:jc w:val="center"/>
        </w:trPr>
        <w:tc>
          <w:tcPr>
            <w:tcW w:w="828" w:type="dxa"/>
            <w:tcBorders>
              <w:bottom w:val="single" w:sz="4" w:space="0" w:color="auto"/>
            </w:tcBorders>
          </w:tcPr>
          <w:p w14:paraId="734E19D4" w14:textId="77777777" w:rsidR="00531DAB" w:rsidRPr="00CE3432" w:rsidRDefault="00531DAB" w:rsidP="007330A0">
            <w:pPr>
              <w:suppressAutoHyphens/>
              <w:jc w:val="both"/>
              <w:rPr>
                <w:spacing w:val="-3"/>
                <w:sz w:val="22"/>
              </w:rPr>
            </w:pPr>
          </w:p>
        </w:tc>
        <w:tc>
          <w:tcPr>
            <w:tcW w:w="720" w:type="dxa"/>
          </w:tcPr>
          <w:p w14:paraId="1641BDF9" w14:textId="77777777" w:rsidR="00531DAB" w:rsidRPr="00CE3432" w:rsidRDefault="00531DAB" w:rsidP="007330A0">
            <w:pPr>
              <w:suppressAutoHyphens/>
              <w:jc w:val="both"/>
              <w:rPr>
                <w:spacing w:val="-3"/>
                <w:sz w:val="22"/>
              </w:rPr>
            </w:pPr>
            <w:r w:rsidRPr="00CE3432">
              <w:rPr>
                <w:spacing w:val="-3"/>
                <w:sz w:val="22"/>
              </w:rPr>
              <w:t>4.</w:t>
            </w:r>
          </w:p>
        </w:tc>
        <w:tc>
          <w:tcPr>
            <w:tcW w:w="270" w:type="dxa"/>
          </w:tcPr>
          <w:p w14:paraId="7321B8EB" w14:textId="77777777" w:rsidR="00531DAB" w:rsidRPr="00CE3432" w:rsidRDefault="00531DAB" w:rsidP="007330A0">
            <w:pPr>
              <w:suppressAutoHyphens/>
              <w:jc w:val="both"/>
              <w:rPr>
                <w:spacing w:val="-3"/>
                <w:sz w:val="22"/>
              </w:rPr>
            </w:pPr>
          </w:p>
        </w:tc>
        <w:tc>
          <w:tcPr>
            <w:tcW w:w="8882" w:type="dxa"/>
          </w:tcPr>
          <w:p w14:paraId="6FC009CD" w14:textId="77777777" w:rsidR="00531DAB" w:rsidRPr="00CE3432" w:rsidRDefault="00531DAB" w:rsidP="007330A0">
            <w:pPr>
              <w:suppressAutoHyphens/>
              <w:jc w:val="both"/>
              <w:rPr>
                <w:spacing w:val="-3"/>
                <w:sz w:val="22"/>
              </w:rPr>
            </w:pPr>
            <w:r w:rsidRPr="00CE3432">
              <w:rPr>
                <w:spacing w:val="-3"/>
                <w:sz w:val="22"/>
              </w:rPr>
              <w:t>We cannot submit a Proposal because of the marketing or franchising policies of the manufacturing company.</w:t>
            </w:r>
          </w:p>
        </w:tc>
      </w:tr>
      <w:tr w:rsidR="00531DAB" w:rsidRPr="00CE3432" w14:paraId="6FCA8EE3" w14:textId="77777777" w:rsidTr="004046C6">
        <w:trPr>
          <w:jc w:val="center"/>
        </w:trPr>
        <w:tc>
          <w:tcPr>
            <w:tcW w:w="828" w:type="dxa"/>
          </w:tcPr>
          <w:p w14:paraId="31A53487" w14:textId="77777777" w:rsidR="00531DAB" w:rsidRPr="00CE3432" w:rsidRDefault="00531DAB" w:rsidP="007330A0">
            <w:pPr>
              <w:suppressAutoHyphens/>
              <w:jc w:val="both"/>
              <w:rPr>
                <w:spacing w:val="-3"/>
                <w:sz w:val="22"/>
              </w:rPr>
            </w:pPr>
          </w:p>
        </w:tc>
        <w:tc>
          <w:tcPr>
            <w:tcW w:w="720" w:type="dxa"/>
          </w:tcPr>
          <w:p w14:paraId="29DCF583" w14:textId="77777777" w:rsidR="00531DAB" w:rsidRPr="00CE3432" w:rsidRDefault="00531DAB" w:rsidP="007330A0">
            <w:pPr>
              <w:suppressAutoHyphens/>
              <w:jc w:val="both"/>
              <w:rPr>
                <w:spacing w:val="-3"/>
                <w:sz w:val="22"/>
              </w:rPr>
            </w:pPr>
          </w:p>
        </w:tc>
        <w:tc>
          <w:tcPr>
            <w:tcW w:w="270" w:type="dxa"/>
          </w:tcPr>
          <w:p w14:paraId="1CC36D98" w14:textId="77777777" w:rsidR="00531DAB" w:rsidRPr="00CE3432" w:rsidRDefault="00531DAB" w:rsidP="007330A0">
            <w:pPr>
              <w:suppressAutoHyphens/>
              <w:jc w:val="both"/>
              <w:rPr>
                <w:spacing w:val="-3"/>
                <w:sz w:val="22"/>
              </w:rPr>
            </w:pPr>
          </w:p>
        </w:tc>
        <w:tc>
          <w:tcPr>
            <w:tcW w:w="8882" w:type="dxa"/>
          </w:tcPr>
          <w:p w14:paraId="1050333E" w14:textId="77777777" w:rsidR="00531DAB" w:rsidRPr="00CE3432" w:rsidRDefault="00531DAB" w:rsidP="007330A0">
            <w:pPr>
              <w:suppressAutoHyphens/>
              <w:jc w:val="both"/>
              <w:rPr>
                <w:spacing w:val="-3"/>
                <w:sz w:val="22"/>
              </w:rPr>
            </w:pPr>
          </w:p>
        </w:tc>
      </w:tr>
      <w:tr w:rsidR="00531DAB" w:rsidRPr="00CE3432" w14:paraId="56D8360F" w14:textId="77777777" w:rsidTr="004046C6">
        <w:trPr>
          <w:jc w:val="center"/>
        </w:trPr>
        <w:tc>
          <w:tcPr>
            <w:tcW w:w="828" w:type="dxa"/>
            <w:tcBorders>
              <w:bottom w:val="single" w:sz="4" w:space="0" w:color="auto"/>
            </w:tcBorders>
          </w:tcPr>
          <w:p w14:paraId="48D8919A" w14:textId="77777777" w:rsidR="00531DAB" w:rsidRPr="00CE3432" w:rsidRDefault="00531DAB" w:rsidP="007330A0">
            <w:pPr>
              <w:suppressAutoHyphens/>
              <w:jc w:val="both"/>
              <w:rPr>
                <w:spacing w:val="-3"/>
                <w:sz w:val="22"/>
              </w:rPr>
            </w:pPr>
          </w:p>
        </w:tc>
        <w:tc>
          <w:tcPr>
            <w:tcW w:w="720" w:type="dxa"/>
          </w:tcPr>
          <w:p w14:paraId="37569398" w14:textId="77777777" w:rsidR="00531DAB" w:rsidRPr="00CE3432" w:rsidRDefault="00531DAB" w:rsidP="007330A0">
            <w:pPr>
              <w:suppressAutoHyphens/>
              <w:jc w:val="both"/>
              <w:rPr>
                <w:spacing w:val="-3"/>
                <w:sz w:val="22"/>
              </w:rPr>
            </w:pPr>
            <w:r w:rsidRPr="00CE3432">
              <w:rPr>
                <w:spacing w:val="-3"/>
                <w:sz w:val="22"/>
              </w:rPr>
              <w:t>5.</w:t>
            </w:r>
          </w:p>
        </w:tc>
        <w:tc>
          <w:tcPr>
            <w:tcW w:w="270" w:type="dxa"/>
          </w:tcPr>
          <w:p w14:paraId="0F68EF1C" w14:textId="77777777" w:rsidR="00531DAB" w:rsidRPr="00CE3432" w:rsidRDefault="00531DAB" w:rsidP="007330A0">
            <w:pPr>
              <w:suppressAutoHyphens/>
              <w:jc w:val="both"/>
              <w:rPr>
                <w:spacing w:val="-3"/>
                <w:sz w:val="22"/>
              </w:rPr>
            </w:pPr>
          </w:p>
        </w:tc>
        <w:tc>
          <w:tcPr>
            <w:tcW w:w="8882" w:type="dxa"/>
          </w:tcPr>
          <w:p w14:paraId="47A9C430" w14:textId="77777777" w:rsidR="00531DAB" w:rsidRPr="00CE3432" w:rsidRDefault="00531DAB" w:rsidP="007330A0">
            <w:pPr>
              <w:suppressAutoHyphens/>
              <w:jc w:val="both"/>
              <w:rPr>
                <w:spacing w:val="-3"/>
                <w:sz w:val="22"/>
              </w:rPr>
            </w:pPr>
            <w:r w:rsidRPr="00CE3432">
              <w:rPr>
                <w:spacing w:val="-3"/>
                <w:sz w:val="22"/>
              </w:rPr>
              <w:t>We do not wish to sell to the State.  Our objections are:</w:t>
            </w:r>
          </w:p>
        </w:tc>
      </w:tr>
      <w:tr w:rsidR="00531DAB" w:rsidRPr="00CE3432" w14:paraId="5226883E" w14:textId="77777777" w:rsidTr="004046C6">
        <w:trPr>
          <w:trHeight w:hRule="exact" w:val="400"/>
          <w:jc w:val="center"/>
        </w:trPr>
        <w:tc>
          <w:tcPr>
            <w:tcW w:w="828" w:type="dxa"/>
          </w:tcPr>
          <w:p w14:paraId="3F9EC85F" w14:textId="77777777" w:rsidR="00531DAB" w:rsidRPr="00CE3432" w:rsidRDefault="00531DAB" w:rsidP="007330A0">
            <w:pPr>
              <w:suppressAutoHyphens/>
              <w:jc w:val="both"/>
              <w:rPr>
                <w:spacing w:val="-3"/>
                <w:sz w:val="22"/>
              </w:rPr>
            </w:pPr>
          </w:p>
        </w:tc>
        <w:tc>
          <w:tcPr>
            <w:tcW w:w="720" w:type="dxa"/>
          </w:tcPr>
          <w:p w14:paraId="4979C611" w14:textId="77777777" w:rsidR="00531DAB" w:rsidRPr="00CE3432" w:rsidRDefault="00531DAB" w:rsidP="007330A0">
            <w:pPr>
              <w:suppressAutoHyphens/>
              <w:jc w:val="both"/>
              <w:rPr>
                <w:spacing w:val="-3"/>
                <w:sz w:val="22"/>
              </w:rPr>
            </w:pPr>
          </w:p>
        </w:tc>
        <w:tc>
          <w:tcPr>
            <w:tcW w:w="270" w:type="dxa"/>
          </w:tcPr>
          <w:p w14:paraId="5FB0670C" w14:textId="77777777" w:rsidR="00531DAB" w:rsidRPr="00CE3432" w:rsidRDefault="00531DAB" w:rsidP="007330A0">
            <w:pPr>
              <w:suppressAutoHyphens/>
              <w:jc w:val="both"/>
              <w:rPr>
                <w:spacing w:val="-3"/>
                <w:sz w:val="22"/>
              </w:rPr>
            </w:pPr>
          </w:p>
        </w:tc>
        <w:tc>
          <w:tcPr>
            <w:tcW w:w="8882" w:type="dxa"/>
          </w:tcPr>
          <w:p w14:paraId="0D6E0E48" w14:textId="77777777" w:rsidR="00531DAB" w:rsidRPr="00CE3432" w:rsidRDefault="00531DAB" w:rsidP="007330A0">
            <w:pPr>
              <w:suppressAutoHyphens/>
              <w:jc w:val="both"/>
              <w:rPr>
                <w:spacing w:val="-3"/>
                <w:sz w:val="22"/>
              </w:rPr>
            </w:pPr>
          </w:p>
        </w:tc>
      </w:tr>
      <w:tr w:rsidR="00531DAB" w:rsidRPr="00CE3432" w14:paraId="3CE1E034" w14:textId="77777777" w:rsidTr="004046C6">
        <w:trPr>
          <w:trHeight w:hRule="exact" w:val="400"/>
          <w:jc w:val="center"/>
        </w:trPr>
        <w:tc>
          <w:tcPr>
            <w:tcW w:w="828" w:type="dxa"/>
          </w:tcPr>
          <w:p w14:paraId="2B45932F" w14:textId="77777777" w:rsidR="00531DAB" w:rsidRPr="00CE3432" w:rsidRDefault="00531DAB" w:rsidP="007330A0">
            <w:pPr>
              <w:suppressAutoHyphens/>
              <w:jc w:val="both"/>
              <w:rPr>
                <w:spacing w:val="-3"/>
                <w:sz w:val="22"/>
              </w:rPr>
            </w:pPr>
          </w:p>
        </w:tc>
        <w:tc>
          <w:tcPr>
            <w:tcW w:w="720" w:type="dxa"/>
          </w:tcPr>
          <w:p w14:paraId="272C31B1" w14:textId="77777777" w:rsidR="00531DAB" w:rsidRPr="00CE3432" w:rsidRDefault="00531DAB" w:rsidP="007330A0">
            <w:pPr>
              <w:suppressAutoHyphens/>
              <w:jc w:val="both"/>
              <w:rPr>
                <w:spacing w:val="-3"/>
                <w:sz w:val="22"/>
              </w:rPr>
            </w:pPr>
          </w:p>
        </w:tc>
        <w:tc>
          <w:tcPr>
            <w:tcW w:w="270" w:type="dxa"/>
          </w:tcPr>
          <w:p w14:paraId="657B0EF1" w14:textId="77777777" w:rsidR="00531DAB" w:rsidRPr="00CE3432"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CE3432" w:rsidRDefault="00531DAB" w:rsidP="007330A0">
            <w:pPr>
              <w:suppressAutoHyphens/>
              <w:jc w:val="both"/>
              <w:rPr>
                <w:spacing w:val="-3"/>
                <w:sz w:val="22"/>
              </w:rPr>
            </w:pPr>
          </w:p>
        </w:tc>
      </w:tr>
      <w:tr w:rsidR="00531DAB" w:rsidRPr="00CE3432" w14:paraId="5C4BC559" w14:textId="77777777" w:rsidTr="004046C6">
        <w:trPr>
          <w:jc w:val="center"/>
        </w:trPr>
        <w:tc>
          <w:tcPr>
            <w:tcW w:w="828" w:type="dxa"/>
          </w:tcPr>
          <w:p w14:paraId="4062FB97" w14:textId="77777777" w:rsidR="00531DAB" w:rsidRPr="00CE3432" w:rsidRDefault="00531DAB" w:rsidP="007330A0">
            <w:pPr>
              <w:suppressAutoHyphens/>
              <w:jc w:val="both"/>
              <w:rPr>
                <w:spacing w:val="-3"/>
                <w:sz w:val="22"/>
              </w:rPr>
            </w:pPr>
          </w:p>
        </w:tc>
        <w:tc>
          <w:tcPr>
            <w:tcW w:w="720" w:type="dxa"/>
          </w:tcPr>
          <w:p w14:paraId="305A9B62" w14:textId="77777777" w:rsidR="00531DAB" w:rsidRPr="00CE3432" w:rsidRDefault="00531DAB" w:rsidP="007330A0">
            <w:pPr>
              <w:suppressAutoHyphens/>
              <w:jc w:val="both"/>
              <w:rPr>
                <w:spacing w:val="-3"/>
                <w:sz w:val="22"/>
              </w:rPr>
            </w:pPr>
          </w:p>
        </w:tc>
        <w:tc>
          <w:tcPr>
            <w:tcW w:w="270" w:type="dxa"/>
          </w:tcPr>
          <w:p w14:paraId="1F07DC0A" w14:textId="77777777" w:rsidR="00531DAB" w:rsidRPr="00CE3432" w:rsidRDefault="00531DAB" w:rsidP="007330A0">
            <w:pPr>
              <w:suppressAutoHyphens/>
              <w:jc w:val="both"/>
              <w:rPr>
                <w:spacing w:val="-3"/>
                <w:sz w:val="22"/>
              </w:rPr>
            </w:pPr>
          </w:p>
        </w:tc>
        <w:tc>
          <w:tcPr>
            <w:tcW w:w="8882" w:type="dxa"/>
          </w:tcPr>
          <w:p w14:paraId="0B913285" w14:textId="77777777" w:rsidR="00531DAB" w:rsidRPr="00CE3432" w:rsidRDefault="00531DAB" w:rsidP="007330A0">
            <w:pPr>
              <w:suppressAutoHyphens/>
              <w:jc w:val="both"/>
              <w:rPr>
                <w:spacing w:val="-3"/>
                <w:sz w:val="22"/>
              </w:rPr>
            </w:pPr>
          </w:p>
        </w:tc>
      </w:tr>
      <w:tr w:rsidR="00531DAB" w:rsidRPr="00CE3432" w14:paraId="35D039FC" w14:textId="77777777" w:rsidTr="004046C6">
        <w:trPr>
          <w:jc w:val="center"/>
        </w:trPr>
        <w:tc>
          <w:tcPr>
            <w:tcW w:w="828" w:type="dxa"/>
            <w:tcBorders>
              <w:bottom w:val="single" w:sz="4" w:space="0" w:color="auto"/>
            </w:tcBorders>
          </w:tcPr>
          <w:p w14:paraId="61DEC78A" w14:textId="77777777" w:rsidR="00531DAB" w:rsidRPr="00CE3432" w:rsidRDefault="00531DAB" w:rsidP="007330A0">
            <w:pPr>
              <w:suppressAutoHyphens/>
              <w:jc w:val="both"/>
              <w:rPr>
                <w:spacing w:val="-3"/>
                <w:sz w:val="22"/>
              </w:rPr>
            </w:pPr>
          </w:p>
        </w:tc>
        <w:tc>
          <w:tcPr>
            <w:tcW w:w="720" w:type="dxa"/>
          </w:tcPr>
          <w:p w14:paraId="3A99DBAA" w14:textId="77777777" w:rsidR="00531DAB" w:rsidRPr="00CE3432" w:rsidRDefault="00531DAB" w:rsidP="007330A0">
            <w:pPr>
              <w:suppressAutoHyphens/>
              <w:jc w:val="both"/>
              <w:rPr>
                <w:spacing w:val="-3"/>
                <w:sz w:val="22"/>
              </w:rPr>
            </w:pPr>
            <w:r w:rsidRPr="00CE3432">
              <w:rPr>
                <w:spacing w:val="-3"/>
                <w:sz w:val="22"/>
              </w:rPr>
              <w:t>6.</w:t>
            </w:r>
          </w:p>
        </w:tc>
        <w:tc>
          <w:tcPr>
            <w:tcW w:w="270" w:type="dxa"/>
          </w:tcPr>
          <w:p w14:paraId="3B8CDD21" w14:textId="77777777" w:rsidR="00531DAB" w:rsidRPr="00CE3432" w:rsidRDefault="00531DAB" w:rsidP="007330A0">
            <w:pPr>
              <w:suppressAutoHyphens/>
              <w:jc w:val="both"/>
              <w:rPr>
                <w:spacing w:val="-3"/>
                <w:sz w:val="22"/>
              </w:rPr>
            </w:pPr>
          </w:p>
        </w:tc>
        <w:tc>
          <w:tcPr>
            <w:tcW w:w="8882" w:type="dxa"/>
          </w:tcPr>
          <w:p w14:paraId="260C02B2" w14:textId="77777777" w:rsidR="00531DAB" w:rsidRPr="00CE3432" w:rsidRDefault="00531DAB" w:rsidP="007330A0">
            <w:pPr>
              <w:suppressAutoHyphens/>
              <w:jc w:val="both"/>
              <w:rPr>
                <w:spacing w:val="-3"/>
                <w:sz w:val="22"/>
              </w:rPr>
            </w:pPr>
            <w:r w:rsidRPr="00CE3432">
              <w:rPr>
                <w:spacing w:val="-3"/>
                <w:sz w:val="22"/>
              </w:rPr>
              <w:t>We do not sell the items/services on which Proposals are requested.</w:t>
            </w:r>
          </w:p>
        </w:tc>
      </w:tr>
      <w:tr w:rsidR="00531DAB" w:rsidRPr="00CE3432" w14:paraId="1C73B713" w14:textId="77777777" w:rsidTr="004046C6">
        <w:trPr>
          <w:jc w:val="center"/>
        </w:trPr>
        <w:tc>
          <w:tcPr>
            <w:tcW w:w="828" w:type="dxa"/>
          </w:tcPr>
          <w:p w14:paraId="104D51CA" w14:textId="77777777" w:rsidR="00531DAB" w:rsidRPr="00CE3432" w:rsidRDefault="00531DAB" w:rsidP="007330A0">
            <w:pPr>
              <w:suppressAutoHyphens/>
              <w:jc w:val="both"/>
              <w:rPr>
                <w:spacing w:val="-3"/>
                <w:sz w:val="22"/>
              </w:rPr>
            </w:pPr>
          </w:p>
        </w:tc>
        <w:tc>
          <w:tcPr>
            <w:tcW w:w="720" w:type="dxa"/>
          </w:tcPr>
          <w:p w14:paraId="014772AD" w14:textId="77777777" w:rsidR="00531DAB" w:rsidRPr="00CE3432" w:rsidRDefault="00531DAB" w:rsidP="007330A0">
            <w:pPr>
              <w:suppressAutoHyphens/>
              <w:jc w:val="both"/>
              <w:rPr>
                <w:spacing w:val="-3"/>
                <w:sz w:val="22"/>
              </w:rPr>
            </w:pPr>
          </w:p>
        </w:tc>
        <w:tc>
          <w:tcPr>
            <w:tcW w:w="270" w:type="dxa"/>
          </w:tcPr>
          <w:p w14:paraId="2D07047B" w14:textId="77777777" w:rsidR="00531DAB" w:rsidRPr="00CE3432" w:rsidRDefault="00531DAB" w:rsidP="007330A0">
            <w:pPr>
              <w:suppressAutoHyphens/>
              <w:jc w:val="both"/>
              <w:rPr>
                <w:spacing w:val="-3"/>
                <w:sz w:val="22"/>
              </w:rPr>
            </w:pPr>
          </w:p>
        </w:tc>
        <w:tc>
          <w:tcPr>
            <w:tcW w:w="8882" w:type="dxa"/>
          </w:tcPr>
          <w:p w14:paraId="0143ADEB" w14:textId="77777777" w:rsidR="00531DAB" w:rsidRPr="00CE3432" w:rsidRDefault="00531DAB" w:rsidP="007330A0">
            <w:pPr>
              <w:suppressAutoHyphens/>
              <w:jc w:val="both"/>
              <w:rPr>
                <w:spacing w:val="-3"/>
                <w:sz w:val="22"/>
              </w:rPr>
            </w:pPr>
          </w:p>
        </w:tc>
      </w:tr>
      <w:tr w:rsidR="00531DAB" w:rsidRPr="00CE3432" w14:paraId="7100289F" w14:textId="77777777" w:rsidTr="004046C6">
        <w:trPr>
          <w:jc w:val="center"/>
        </w:trPr>
        <w:tc>
          <w:tcPr>
            <w:tcW w:w="828" w:type="dxa"/>
            <w:tcBorders>
              <w:bottom w:val="single" w:sz="4" w:space="0" w:color="auto"/>
            </w:tcBorders>
          </w:tcPr>
          <w:p w14:paraId="1E43138F" w14:textId="77777777" w:rsidR="00531DAB" w:rsidRPr="00CE3432" w:rsidRDefault="00531DAB" w:rsidP="007330A0">
            <w:pPr>
              <w:suppressAutoHyphens/>
              <w:jc w:val="both"/>
              <w:rPr>
                <w:spacing w:val="-3"/>
                <w:sz w:val="22"/>
              </w:rPr>
            </w:pPr>
          </w:p>
        </w:tc>
        <w:tc>
          <w:tcPr>
            <w:tcW w:w="720" w:type="dxa"/>
          </w:tcPr>
          <w:p w14:paraId="0E520C66" w14:textId="77777777" w:rsidR="00531DAB" w:rsidRPr="00CE3432" w:rsidRDefault="00531DAB" w:rsidP="007330A0">
            <w:pPr>
              <w:suppressAutoHyphens/>
              <w:jc w:val="both"/>
              <w:rPr>
                <w:spacing w:val="-3"/>
                <w:sz w:val="22"/>
              </w:rPr>
            </w:pPr>
            <w:r w:rsidRPr="00CE3432">
              <w:rPr>
                <w:spacing w:val="-3"/>
                <w:sz w:val="22"/>
              </w:rPr>
              <w:t>7.</w:t>
            </w:r>
          </w:p>
        </w:tc>
        <w:tc>
          <w:tcPr>
            <w:tcW w:w="270" w:type="dxa"/>
          </w:tcPr>
          <w:p w14:paraId="7CB26869" w14:textId="77777777" w:rsidR="00531DAB" w:rsidRPr="00CE3432" w:rsidRDefault="00531DAB" w:rsidP="007330A0">
            <w:pPr>
              <w:suppressAutoHyphens/>
              <w:jc w:val="both"/>
              <w:rPr>
                <w:spacing w:val="-3"/>
                <w:sz w:val="22"/>
              </w:rPr>
            </w:pPr>
          </w:p>
        </w:tc>
        <w:tc>
          <w:tcPr>
            <w:tcW w:w="8882" w:type="dxa"/>
          </w:tcPr>
          <w:p w14:paraId="635C8FA9" w14:textId="77777777" w:rsidR="00531DAB" w:rsidRPr="00CE3432" w:rsidRDefault="00531DAB" w:rsidP="007330A0">
            <w:pPr>
              <w:suppressAutoHyphens/>
              <w:jc w:val="both"/>
              <w:rPr>
                <w:spacing w:val="-3"/>
                <w:sz w:val="22"/>
              </w:rPr>
            </w:pPr>
            <w:r w:rsidRPr="00CE3432">
              <w:rPr>
                <w:spacing w:val="-3"/>
                <w:sz w:val="22"/>
              </w:rPr>
              <w:t>Other:___________________________________________________________________</w:t>
            </w:r>
          </w:p>
        </w:tc>
      </w:tr>
      <w:tr w:rsidR="00531DAB" w:rsidRPr="00CE3432" w14:paraId="6A43C28D" w14:textId="77777777" w:rsidTr="004046C6">
        <w:trPr>
          <w:trHeight w:hRule="exact" w:val="400"/>
          <w:jc w:val="center"/>
        </w:trPr>
        <w:tc>
          <w:tcPr>
            <w:tcW w:w="828" w:type="dxa"/>
          </w:tcPr>
          <w:p w14:paraId="2E2360FC" w14:textId="77777777" w:rsidR="00531DAB" w:rsidRPr="00CE3432" w:rsidRDefault="00531DAB" w:rsidP="007330A0">
            <w:pPr>
              <w:suppressAutoHyphens/>
              <w:jc w:val="both"/>
              <w:rPr>
                <w:spacing w:val="-3"/>
                <w:sz w:val="22"/>
              </w:rPr>
            </w:pPr>
          </w:p>
        </w:tc>
        <w:tc>
          <w:tcPr>
            <w:tcW w:w="720" w:type="dxa"/>
          </w:tcPr>
          <w:p w14:paraId="1E4C7BE4" w14:textId="77777777" w:rsidR="00531DAB" w:rsidRPr="00CE3432" w:rsidRDefault="00531DAB" w:rsidP="007330A0">
            <w:pPr>
              <w:suppressAutoHyphens/>
              <w:jc w:val="both"/>
              <w:rPr>
                <w:spacing w:val="-3"/>
                <w:sz w:val="22"/>
              </w:rPr>
            </w:pPr>
          </w:p>
        </w:tc>
        <w:tc>
          <w:tcPr>
            <w:tcW w:w="270" w:type="dxa"/>
          </w:tcPr>
          <w:p w14:paraId="77399338" w14:textId="77777777" w:rsidR="00531DAB" w:rsidRPr="00CE3432"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CE3432" w:rsidRDefault="00531DAB" w:rsidP="007330A0">
            <w:pPr>
              <w:suppressAutoHyphens/>
              <w:jc w:val="both"/>
              <w:rPr>
                <w:spacing w:val="-3"/>
                <w:sz w:val="22"/>
              </w:rPr>
            </w:pPr>
          </w:p>
        </w:tc>
      </w:tr>
    </w:tbl>
    <w:p w14:paraId="448B8E16" w14:textId="77777777" w:rsidR="00531DAB" w:rsidRPr="00CE3432" w:rsidRDefault="00531DAB" w:rsidP="007330A0">
      <w:pPr>
        <w:suppressAutoHyphens/>
        <w:jc w:val="both"/>
        <w:rPr>
          <w:spacing w:val="-3"/>
          <w:sz w:val="22"/>
        </w:rPr>
      </w:pPr>
      <w:r w:rsidRPr="00CE3432">
        <w:rPr>
          <w:spacing w:val="-3"/>
          <w:sz w:val="22"/>
        </w:rPr>
        <w:t xml:space="preserve"> </w:t>
      </w:r>
    </w:p>
    <w:p w14:paraId="238E6DEB" w14:textId="77777777" w:rsidR="00531DAB" w:rsidRPr="00CE3432"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531DAB" w:rsidRPr="00CE3432" w14:paraId="52F12A66" w14:textId="77777777" w:rsidTr="004046C6">
        <w:tc>
          <w:tcPr>
            <w:tcW w:w="4973" w:type="dxa"/>
            <w:tcBorders>
              <w:bottom w:val="single" w:sz="4" w:space="0" w:color="auto"/>
            </w:tcBorders>
          </w:tcPr>
          <w:p w14:paraId="2A1BA8A3" w14:textId="77777777" w:rsidR="00531DAB" w:rsidRPr="00CE3432" w:rsidRDefault="00531DAB" w:rsidP="007330A0">
            <w:pPr>
              <w:suppressAutoHyphens/>
              <w:jc w:val="both"/>
              <w:rPr>
                <w:spacing w:val="-3"/>
                <w:sz w:val="22"/>
                <w:u w:val="single"/>
              </w:rPr>
            </w:pPr>
          </w:p>
        </w:tc>
        <w:tc>
          <w:tcPr>
            <w:tcW w:w="1070" w:type="dxa"/>
          </w:tcPr>
          <w:p w14:paraId="02214E02" w14:textId="77777777" w:rsidR="00531DAB" w:rsidRPr="00CE3432"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Pr="00CE3432" w:rsidRDefault="00531DAB" w:rsidP="007330A0">
            <w:pPr>
              <w:suppressAutoHyphens/>
              <w:jc w:val="both"/>
              <w:rPr>
                <w:spacing w:val="-3"/>
                <w:sz w:val="22"/>
                <w:u w:val="single"/>
              </w:rPr>
            </w:pPr>
          </w:p>
        </w:tc>
      </w:tr>
      <w:tr w:rsidR="00531DAB" w:rsidRPr="00CE3432" w14:paraId="64F6CCB3" w14:textId="77777777" w:rsidTr="004046C6">
        <w:tc>
          <w:tcPr>
            <w:tcW w:w="4973" w:type="dxa"/>
          </w:tcPr>
          <w:p w14:paraId="08F46B0B" w14:textId="77777777" w:rsidR="00531DAB" w:rsidRPr="00CE3432" w:rsidRDefault="00531DAB" w:rsidP="007330A0">
            <w:pPr>
              <w:suppressAutoHyphens/>
              <w:jc w:val="both"/>
              <w:rPr>
                <w:spacing w:val="-3"/>
                <w:sz w:val="22"/>
              </w:rPr>
            </w:pPr>
            <w:r w:rsidRPr="00CE3432">
              <w:rPr>
                <w:spacing w:val="-3"/>
                <w:sz w:val="22"/>
              </w:rPr>
              <w:t>FIRM NAME</w:t>
            </w:r>
          </w:p>
        </w:tc>
        <w:tc>
          <w:tcPr>
            <w:tcW w:w="1070" w:type="dxa"/>
          </w:tcPr>
          <w:p w14:paraId="23BB2C43" w14:textId="77777777" w:rsidR="00531DAB" w:rsidRPr="00CE3432" w:rsidRDefault="00531DAB" w:rsidP="007330A0">
            <w:pPr>
              <w:suppressAutoHyphens/>
              <w:jc w:val="both"/>
              <w:rPr>
                <w:spacing w:val="-3"/>
                <w:sz w:val="22"/>
                <w:u w:val="single"/>
              </w:rPr>
            </w:pPr>
          </w:p>
        </w:tc>
        <w:tc>
          <w:tcPr>
            <w:tcW w:w="4802" w:type="dxa"/>
          </w:tcPr>
          <w:p w14:paraId="5E9DC0B5" w14:textId="77777777" w:rsidR="00531DAB" w:rsidRPr="00CE3432" w:rsidRDefault="00531DAB" w:rsidP="007330A0">
            <w:pPr>
              <w:suppressAutoHyphens/>
              <w:jc w:val="both"/>
              <w:rPr>
                <w:spacing w:val="-3"/>
                <w:sz w:val="22"/>
              </w:rPr>
            </w:pPr>
            <w:r w:rsidRPr="00CE3432">
              <w:rPr>
                <w:spacing w:val="-3"/>
                <w:sz w:val="22"/>
              </w:rPr>
              <w:t>SIGNATURE</w:t>
            </w:r>
          </w:p>
        </w:tc>
      </w:tr>
    </w:tbl>
    <w:p w14:paraId="6B17CCE9" w14:textId="77777777" w:rsidR="00531DAB" w:rsidRPr="00CE3432"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CE3432" w14:paraId="613E0C04" w14:textId="77777777" w:rsidTr="004046C6">
        <w:tc>
          <w:tcPr>
            <w:tcW w:w="824" w:type="dxa"/>
            <w:tcBorders>
              <w:bottom w:val="single" w:sz="4" w:space="0" w:color="auto"/>
            </w:tcBorders>
          </w:tcPr>
          <w:p w14:paraId="0B1CF757" w14:textId="77777777" w:rsidR="00531DAB" w:rsidRPr="00CE3432" w:rsidRDefault="00531DAB" w:rsidP="007330A0">
            <w:pPr>
              <w:suppressAutoHyphens/>
              <w:jc w:val="both"/>
              <w:rPr>
                <w:spacing w:val="-3"/>
                <w:sz w:val="22"/>
              </w:rPr>
            </w:pPr>
          </w:p>
        </w:tc>
        <w:tc>
          <w:tcPr>
            <w:tcW w:w="360" w:type="dxa"/>
          </w:tcPr>
          <w:p w14:paraId="71497F46" w14:textId="77777777" w:rsidR="00531DAB" w:rsidRPr="00CE3432" w:rsidRDefault="00531DAB" w:rsidP="007330A0">
            <w:pPr>
              <w:suppressAutoHyphens/>
              <w:jc w:val="both"/>
              <w:rPr>
                <w:spacing w:val="-3"/>
                <w:sz w:val="22"/>
              </w:rPr>
            </w:pPr>
          </w:p>
        </w:tc>
        <w:tc>
          <w:tcPr>
            <w:tcW w:w="9661" w:type="dxa"/>
          </w:tcPr>
          <w:p w14:paraId="2BA482E3" w14:textId="77777777" w:rsidR="00531DAB" w:rsidRPr="00CE3432" w:rsidRDefault="00531DAB" w:rsidP="007330A0">
            <w:pPr>
              <w:suppressAutoHyphens/>
              <w:jc w:val="both"/>
              <w:rPr>
                <w:spacing w:val="-3"/>
                <w:sz w:val="22"/>
              </w:rPr>
            </w:pPr>
            <w:r w:rsidRPr="00CE3432">
              <w:rPr>
                <w:spacing w:val="-3"/>
                <w:sz w:val="22"/>
              </w:rPr>
              <w:t xml:space="preserve">We wish to remain on the Vendor's List </w:t>
            </w:r>
            <w:r w:rsidRPr="00CE3432">
              <w:rPr>
                <w:b/>
                <w:spacing w:val="-3"/>
                <w:sz w:val="22"/>
              </w:rPr>
              <w:t>for these goods or services</w:t>
            </w:r>
            <w:r w:rsidRPr="00CE3432">
              <w:rPr>
                <w:spacing w:val="-3"/>
                <w:sz w:val="22"/>
              </w:rPr>
              <w:t>.</w:t>
            </w:r>
          </w:p>
        </w:tc>
      </w:tr>
      <w:tr w:rsidR="00531DAB" w:rsidRPr="00CE3432" w14:paraId="41838FDD" w14:textId="77777777" w:rsidTr="004046C6">
        <w:tc>
          <w:tcPr>
            <w:tcW w:w="824" w:type="dxa"/>
          </w:tcPr>
          <w:p w14:paraId="245FCF38" w14:textId="77777777" w:rsidR="00531DAB" w:rsidRPr="00CE3432" w:rsidRDefault="00531DAB" w:rsidP="007330A0">
            <w:pPr>
              <w:suppressAutoHyphens/>
              <w:jc w:val="both"/>
              <w:rPr>
                <w:spacing w:val="-3"/>
                <w:sz w:val="22"/>
              </w:rPr>
            </w:pPr>
          </w:p>
        </w:tc>
        <w:tc>
          <w:tcPr>
            <w:tcW w:w="360" w:type="dxa"/>
          </w:tcPr>
          <w:p w14:paraId="0A9D620D" w14:textId="77777777" w:rsidR="00531DAB" w:rsidRPr="00CE3432" w:rsidRDefault="00531DAB" w:rsidP="007330A0">
            <w:pPr>
              <w:suppressAutoHyphens/>
              <w:jc w:val="both"/>
              <w:rPr>
                <w:spacing w:val="-3"/>
                <w:sz w:val="22"/>
              </w:rPr>
            </w:pPr>
          </w:p>
        </w:tc>
        <w:tc>
          <w:tcPr>
            <w:tcW w:w="9661" w:type="dxa"/>
          </w:tcPr>
          <w:p w14:paraId="52C743DE" w14:textId="77777777" w:rsidR="00531DAB" w:rsidRPr="00CE3432" w:rsidRDefault="00531DAB" w:rsidP="007330A0">
            <w:pPr>
              <w:suppressAutoHyphens/>
              <w:jc w:val="both"/>
              <w:rPr>
                <w:spacing w:val="-3"/>
                <w:sz w:val="22"/>
              </w:rPr>
            </w:pPr>
          </w:p>
        </w:tc>
      </w:tr>
      <w:tr w:rsidR="00531DAB" w:rsidRPr="00CE3432" w14:paraId="44378681" w14:textId="77777777" w:rsidTr="004046C6">
        <w:tc>
          <w:tcPr>
            <w:tcW w:w="824" w:type="dxa"/>
            <w:tcBorders>
              <w:bottom w:val="single" w:sz="4" w:space="0" w:color="auto"/>
            </w:tcBorders>
          </w:tcPr>
          <w:p w14:paraId="6F32E08F" w14:textId="77777777" w:rsidR="00531DAB" w:rsidRPr="00CE3432" w:rsidRDefault="00531DAB" w:rsidP="007330A0">
            <w:pPr>
              <w:suppressAutoHyphens/>
              <w:jc w:val="both"/>
              <w:rPr>
                <w:spacing w:val="-3"/>
                <w:sz w:val="22"/>
              </w:rPr>
            </w:pPr>
          </w:p>
        </w:tc>
        <w:tc>
          <w:tcPr>
            <w:tcW w:w="360" w:type="dxa"/>
          </w:tcPr>
          <w:p w14:paraId="0DDDAE89" w14:textId="77777777" w:rsidR="00531DAB" w:rsidRPr="00CE3432" w:rsidRDefault="00531DAB" w:rsidP="007330A0">
            <w:pPr>
              <w:suppressAutoHyphens/>
              <w:jc w:val="both"/>
              <w:rPr>
                <w:spacing w:val="-3"/>
                <w:sz w:val="22"/>
              </w:rPr>
            </w:pPr>
          </w:p>
        </w:tc>
        <w:tc>
          <w:tcPr>
            <w:tcW w:w="9661" w:type="dxa"/>
          </w:tcPr>
          <w:p w14:paraId="0C7D767E" w14:textId="77777777" w:rsidR="00531DAB" w:rsidRPr="00CE3432" w:rsidRDefault="00531DAB" w:rsidP="007330A0">
            <w:pPr>
              <w:suppressAutoHyphens/>
              <w:jc w:val="both"/>
              <w:rPr>
                <w:spacing w:val="-3"/>
                <w:sz w:val="22"/>
              </w:rPr>
            </w:pPr>
            <w:r w:rsidRPr="00CE3432">
              <w:rPr>
                <w:spacing w:val="-3"/>
                <w:sz w:val="22"/>
              </w:rPr>
              <w:t xml:space="preserve">We wish to be deleted from the Vendor's List </w:t>
            </w:r>
            <w:r w:rsidRPr="00CE3432">
              <w:rPr>
                <w:b/>
                <w:spacing w:val="-3"/>
                <w:sz w:val="22"/>
              </w:rPr>
              <w:t>for these goods or services</w:t>
            </w:r>
            <w:r w:rsidRPr="00CE3432">
              <w:rPr>
                <w:spacing w:val="-3"/>
                <w:sz w:val="22"/>
              </w:rPr>
              <w:t>.</w:t>
            </w:r>
          </w:p>
        </w:tc>
      </w:tr>
    </w:tbl>
    <w:p w14:paraId="212FEEB0" w14:textId="77777777" w:rsidR="009C34EF" w:rsidRPr="00CE3432" w:rsidRDefault="009C34EF" w:rsidP="007330A0">
      <w:pPr>
        <w:suppressAutoHyphens/>
        <w:spacing w:line="220" w:lineRule="exact"/>
        <w:jc w:val="both"/>
        <w:rPr>
          <w:b/>
          <w:sz w:val="20"/>
        </w:rPr>
      </w:pPr>
    </w:p>
    <w:p w14:paraId="4AA8FFF6" w14:textId="77777777" w:rsidR="00B61A85" w:rsidRPr="00CE3432" w:rsidRDefault="00B61A85" w:rsidP="007330A0">
      <w:pPr>
        <w:suppressAutoHyphens/>
        <w:spacing w:line="220" w:lineRule="exact"/>
        <w:jc w:val="both"/>
        <w:rPr>
          <w:b/>
          <w:sz w:val="20"/>
        </w:rPr>
      </w:pPr>
    </w:p>
    <w:p w14:paraId="50705BC7" w14:textId="77777777" w:rsidR="00B61A85" w:rsidRPr="00CE3432" w:rsidRDefault="00B61A85" w:rsidP="007330A0">
      <w:pPr>
        <w:suppressAutoHyphens/>
        <w:spacing w:line="220" w:lineRule="exact"/>
        <w:jc w:val="both"/>
        <w:rPr>
          <w:b/>
          <w:sz w:val="20"/>
        </w:rPr>
        <w:sectPr w:rsidR="00B61A85" w:rsidRPr="00CE3432" w:rsidSect="00AE0807">
          <w:pgSz w:w="12240" w:h="15840"/>
          <w:pgMar w:top="1980" w:right="1440" w:bottom="1440" w:left="1440" w:header="270" w:footer="720" w:gutter="0"/>
          <w:cols w:space="720"/>
          <w:docGrid w:linePitch="360"/>
        </w:sectPr>
      </w:pPr>
      <w:r w:rsidRPr="00CE3432">
        <w:rPr>
          <w:b/>
          <w:sz w:val="20"/>
        </w:rPr>
        <w:t>PLEASE FORWARD NO PROPOSAL REPLY FORM TO THE CONTRACT OFFICER IDENTIFIED.</w:t>
      </w:r>
    </w:p>
    <w:p w14:paraId="017DD237" w14:textId="77777777" w:rsidR="00E52176" w:rsidRPr="00CE3432"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sidRPr="00CE3432">
        <w:rPr>
          <w:b/>
          <w:sz w:val="20"/>
        </w:rPr>
        <w:tab/>
      </w:r>
      <w:r w:rsidR="00E52176" w:rsidRPr="00CE3432">
        <w:rPr>
          <w:b/>
          <w:sz w:val="22"/>
        </w:rPr>
        <w:t>A</w:t>
      </w:r>
      <w:r w:rsidR="001859BC" w:rsidRPr="00CE3432">
        <w:rPr>
          <w:b/>
          <w:sz w:val="22"/>
        </w:rPr>
        <w:t>ttachment</w:t>
      </w:r>
      <w:r w:rsidR="00E52176" w:rsidRPr="00CE3432">
        <w:rPr>
          <w:b/>
          <w:sz w:val="22"/>
        </w:rPr>
        <w:t xml:space="preserve"> 2</w:t>
      </w:r>
    </w:p>
    <w:p w14:paraId="35989031" w14:textId="77777777" w:rsidR="00C357AC" w:rsidRPr="00CE3432"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52F63131" w14:textId="7429B4EA" w:rsidR="00E52176" w:rsidRPr="00CE3432"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CE3432">
        <w:rPr>
          <w:b/>
          <w:sz w:val="20"/>
        </w:rPr>
        <w:t>CONTRACT NO.:</w:t>
      </w:r>
      <w:r w:rsidRPr="00CE3432">
        <w:rPr>
          <w:b/>
          <w:sz w:val="20"/>
        </w:rPr>
        <w:tab/>
      </w:r>
      <w:r w:rsidR="0061386E">
        <w:rPr>
          <w:b/>
          <w:sz w:val="20"/>
        </w:rPr>
        <w:t>HSS</w:t>
      </w:r>
      <w:r w:rsidR="003B1BE2">
        <w:rPr>
          <w:b/>
          <w:sz w:val="20"/>
        </w:rPr>
        <w:t>-</w:t>
      </w:r>
      <w:r w:rsidR="0061386E">
        <w:rPr>
          <w:b/>
          <w:sz w:val="20"/>
        </w:rPr>
        <w:t>2</w:t>
      </w:r>
      <w:r w:rsidR="00557A0F">
        <w:rPr>
          <w:b/>
          <w:sz w:val="20"/>
        </w:rPr>
        <w:t>5</w:t>
      </w:r>
      <w:r w:rsidR="003B1BE2">
        <w:rPr>
          <w:b/>
          <w:sz w:val="20"/>
        </w:rPr>
        <w:t>-</w:t>
      </w:r>
      <w:r w:rsidR="0061386E">
        <w:rPr>
          <w:b/>
          <w:sz w:val="20"/>
        </w:rPr>
        <w:t>0</w:t>
      </w:r>
      <w:r w:rsidR="00557A0F">
        <w:rPr>
          <w:b/>
          <w:sz w:val="20"/>
        </w:rPr>
        <w:t>17</w:t>
      </w:r>
    </w:p>
    <w:p w14:paraId="49C9FAE5" w14:textId="0C55D07C" w:rsidR="00E52176" w:rsidRPr="00CE3432"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sidRPr="00CE3432">
        <w:rPr>
          <w:b/>
          <w:sz w:val="20"/>
        </w:rPr>
        <w:t xml:space="preserve">CONTRACT </w:t>
      </w:r>
      <w:r w:rsidR="009C34EF" w:rsidRPr="00CE3432">
        <w:rPr>
          <w:b/>
          <w:sz w:val="20"/>
        </w:rPr>
        <w:t>TITLE:</w:t>
      </w:r>
      <w:r w:rsidR="009C34EF" w:rsidRPr="00CE3432">
        <w:rPr>
          <w:b/>
          <w:sz w:val="20"/>
        </w:rPr>
        <w:tab/>
      </w:r>
      <w:r w:rsidR="00DE217E">
        <w:rPr>
          <w:sz w:val="22"/>
          <w:szCs w:val="22"/>
        </w:rPr>
        <w:t>Delaware Vital Events Registration System (DELVERS)</w:t>
      </w:r>
      <w:r w:rsidR="00850C73">
        <w:rPr>
          <w:sz w:val="22"/>
          <w:szCs w:val="22"/>
        </w:rPr>
        <w:t xml:space="preserve"> </w:t>
      </w:r>
      <w:r w:rsidR="00974E05">
        <w:rPr>
          <w:spacing w:val="-3"/>
          <w:sz w:val="22"/>
        </w:rPr>
        <w:t xml:space="preserve"> </w:t>
      </w:r>
      <w:r w:rsidR="007D677C">
        <w:rPr>
          <w:sz w:val="22"/>
          <w:szCs w:val="22"/>
        </w:rPr>
        <w:t xml:space="preserve"> </w:t>
      </w:r>
      <w:r w:rsidR="007D677C" w:rsidRPr="0082052B">
        <w:rPr>
          <w:bCs/>
          <w:color w:val="000000"/>
          <w:sz w:val="22"/>
          <w:szCs w:val="22"/>
        </w:rPr>
        <w:t xml:space="preserve"> </w:t>
      </w:r>
      <w:r w:rsidR="007D677C">
        <w:rPr>
          <w:sz w:val="22"/>
          <w:szCs w:val="22"/>
        </w:rPr>
        <w:t xml:space="preserve">    </w:t>
      </w:r>
      <w:r w:rsidR="007D677C" w:rsidRPr="00332F41">
        <w:rPr>
          <w:bCs/>
          <w:color w:val="000000"/>
          <w:sz w:val="22"/>
          <w:szCs w:val="22"/>
        </w:rPr>
        <w:t xml:space="preserve"> </w:t>
      </w:r>
      <w:r w:rsidR="007D677C">
        <w:rPr>
          <w:sz w:val="22"/>
          <w:szCs w:val="22"/>
        </w:rPr>
        <w:t xml:space="preserve">  </w:t>
      </w:r>
      <w:r w:rsidR="007D677C">
        <w:rPr>
          <w:spacing w:val="-3"/>
          <w:sz w:val="22"/>
        </w:rPr>
        <w:t xml:space="preserve"> </w:t>
      </w:r>
      <w:r w:rsidR="009C34EF" w:rsidRPr="00CE3432">
        <w:rPr>
          <w:b/>
          <w:sz w:val="20"/>
        </w:rPr>
        <w:t xml:space="preserve"> </w:t>
      </w:r>
    </w:p>
    <w:p w14:paraId="64AAFD2E" w14:textId="190A886C" w:rsidR="009C34EF" w:rsidRPr="00CE3432"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CE3432">
        <w:rPr>
          <w:b/>
          <w:sz w:val="20"/>
        </w:rPr>
        <w:t>DEADLINE TO RESPOND</w:t>
      </w:r>
      <w:r w:rsidR="009C34EF" w:rsidRPr="00CE3432">
        <w:rPr>
          <w:b/>
          <w:sz w:val="20"/>
        </w:rPr>
        <w:t>:</w:t>
      </w:r>
      <w:r w:rsidR="009C34EF" w:rsidRPr="00CE3432">
        <w:rPr>
          <w:b/>
          <w:sz w:val="20"/>
        </w:rPr>
        <w:tab/>
      </w:r>
      <w:r w:rsidR="00FB742E">
        <w:rPr>
          <w:b/>
          <w:sz w:val="20"/>
        </w:rPr>
        <w:t>January 3</w:t>
      </w:r>
      <w:r w:rsidR="001E5DD7">
        <w:rPr>
          <w:b/>
          <w:sz w:val="20"/>
        </w:rPr>
        <w:t>0</w:t>
      </w:r>
      <w:r w:rsidR="007D677C">
        <w:rPr>
          <w:b/>
          <w:sz w:val="20"/>
        </w:rPr>
        <w:t>, 202</w:t>
      </w:r>
      <w:r w:rsidR="00FB742E">
        <w:rPr>
          <w:b/>
          <w:sz w:val="20"/>
        </w:rPr>
        <w:t>5</w:t>
      </w:r>
      <w:r w:rsidR="00E52176" w:rsidRPr="00CE3432">
        <w:rPr>
          <w:b/>
          <w:sz w:val="20"/>
        </w:rPr>
        <w:t xml:space="preserve"> at 1:00 PM (Local Time)</w:t>
      </w:r>
      <w:r w:rsidR="00A568F6" w:rsidRPr="00CE3432">
        <w:rPr>
          <w:b/>
          <w:sz w:val="20"/>
        </w:rPr>
        <w:fldChar w:fldCharType="begin"/>
      </w:r>
      <w:r w:rsidR="009C34EF" w:rsidRPr="00CE3432">
        <w:rPr>
          <w:b/>
          <w:sz w:val="20"/>
        </w:rPr>
        <w:instrText xml:space="preserve"> FILLIN "Enter bid opening date" </w:instrText>
      </w:r>
      <w:r w:rsidR="00A568F6" w:rsidRPr="00CE3432">
        <w:rPr>
          <w:b/>
          <w:sz w:val="20"/>
        </w:rPr>
        <w:fldChar w:fldCharType="end"/>
      </w:r>
    </w:p>
    <w:p w14:paraId="0EBFAD53" w14:textId="30487BA9" w:rsidR="009C34EF" w:rsidRPr="007149A3" w:rsidRDefault="009C34EF" w:rsidP="007330A0">
      <w:pPr>
        <w:pStyle w:val="Heading9"/>
        <w:numPr>
          <w:ilvl w:val="0"/>
          <w:numId w:val="0"/>
        </w:numPr>
        <w:tabs>
          <w:tab w:val="left" w:pos="-720"/>
        </w:tabs>
        <w:spacing w:before="120" w:line="220" w:lineRule="exact"/>
        <w:jc w:val="both"/>
        <w:rPr>
          <w:b/>
          <w:color w:val="FF0000"/>
        </w:rPr>
      </w:pPr>
      <w:r w:rsidRPr="00CE3432">
        <w:rPr>
          <w:b/>
        </w:rPr>
        <w:t>NON-COLLUSION STATEMENT</w:t>
      </w:r>
      <w:r w:rsidR="007149A3">
        <w:rPr>
          <w:b/>
        </w:rPr>
        <w:t xml:space="preserve"> </w:t>
      </w:r>
      <w:r w:rsidR="007149A3">
        <w:rPr>
          <w:b/>
          <w:color w:val="FF0000"/>
        </w:rPr>
        <w:t>(THIS FORM MUST BE COMPLETED IN ITS ENTIRETY)</w:t>
      </w:r>
    </w:p>
    <w:p w14:paraId="791A1591" w14:textId="77777777" w:rsidR="007D677C" w:rsidRDefault="009C34EF" w:rsidP="007D677C">
      <w:pPr>
        <w:pStyle w:val="BodyText3"/>
        <w:spacing w:line="220" w:lineRule="exact"/>
        <w:jc w:val="both"/>
      </w:pPr>
      <w:r w:rsidRPr="00CE3432">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CE3432">
        <w:rPr>
          <w:rFonts w:cs="Arial"/>
          <w:b/>
        </w:rPr>
        <w:t>, and further certifies that it is not a sub-contractor to another Vendor who also submitted a proposal as a primary Vendor in response to this solicitation</w:t>
      </w:r>
      <w:r w:rsidRPr="00CE3432">
        <w:rPr>
          <w:rFonts w:cs="Arial"/>
        </w:rPr>
        <w:t xml:space="preserve"> submitted this date to the State of Delaware, </w:t>
      </w:r>
      <w:r w:rsidR="00023739" w:rsidRPr="00CE3432">
        <w:rPr>
          <w:rFonts w:cs="Arial"/>
        </w:rPr>
        <w:t xml:space="preserve"> </w:t>
      </w:r>
      <w:r w:rsidR="007D677C" w:rsidRPr="000E152C">
        <w:t>Department of Health and Social Services Division of Public Health</w:t>
      </w:r>
      <w:r w:rsidR="007D677C">
        <w:t xml:space="preserve"> </w:t>
      </w:r>
    </w:p>
    <w:p w14:paraId="57630D29"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It is agreed by the undersigned Vendor that the signed delivery of this bid represents</w:t>
      </w:r>
      <w:r w:rsidR="00A125D8" w:rsidRPr="00CE3432">
        <w:rPr>
          <w:sz w:val="16"/>
        </w:rPr>
        <w:t>, subject to any express exceptions set forth at Attachment 3,</w:t>
      </w:r>
      <w:r w:rsidRPr="00CE3432">
        <w:rPr>
          <w:sz w:val="16"/>
        </w:rPr>
        <w:t xml:space="preserve"> the Vendor’s acceptance of the terms and </w:t>
      </w:r>
      <w:r w:rsidR="00CA23AF" w:rsidRPr="00CE3432">
        <w:rPr>
          <w:sz w:val="16"/>
        </w:rPr>
        <w:t>c</w:t>
      </w:r>
      <w:r w:rsidRPr="00CE3432">
        <w:rPr>
          <w:sz w:val="16"/>
        </w:rPr>
        <w:t xml:space="preserve">onditions of this </w:t>
      </w:r>
      <w:r w:rsidR="00086640" w:rsidRPr="00CE3432">
        <w:rPr>
          <w:sz w:val="16"/>
        </w:rPr>
        <w:t>solicitation</w:t>
      </w:r>
      <w:r w:rsidRPr="00CE3432">
        <w:rPr>
          <w:sz w:val="16"/>
        </w:rPr>
        <w:t xml:space="preserve"> including all specifications and special provisions.</w:t>
      </w:r>
    </w:p>
    <w:p w14:paraId="35B69B3A"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2202A93E" w14:textId="18ED56D5" w:rsidR="007D677C" w:rsidRDefault="009C34EF" w:rsidP="007D677C">
      <w:pPr>
        <w:pStyle w:val="BodyText3"/>
        <w:spacing w:line="220" w:lineRule="exact"/>
        <w:jc w:val="both"/>
      </w:pPr>
      <w:r w:rsidRPr="00CE3432">
        <w:rPr>
          <w:rFonts w:cs="Arial"/>
          <w:b/>
        </w:rPr>
        <w:t>NOTE:</w:t>
      </w:r>
      <w:r w:rsidRPr="00CE3432">
        <w:rPr>
          <w:rFonts w:cs="Arial"/>
        </w:rPr>
        <w:t xml:space="preserve">  Signature of the authorized representative </w:t>
      </w:r>
      <w:r w:rsidRPr="00CE3432">
        <w:rPr>
          <w:rFonts w:cs="Arial"/>
          <w:b/>
        </w:rPr>
        <w:t>MUST</w:t>
      </w:r>
      <w:r w:rsidRPr="00CE3432">
        <w:rPr>
          <w:rFonts w:cs="Arial"/>
        </w:rPr>
        <w:t xml:space="preserve"> be of an individual who legally may enter his/her organization into a formal contract with the State of </w:t>
      </w:r>
      <w:r w:rsidR="00BB0497" w:rsidRPr="00CE3432">
        <w:rPr>
          <w:rFonts w:cs="Arial"/>
        </w:rPr>
        <w:t>Delaware, Department</w:t>
      </w:r>
      <w:r w:rsidR="007D677C" w:rsidRPr="000E152C">
        <w:t xml:space="preserve"> of Health and Social Services Division of Public Health</w:t>
      </w:r>
      <w:r w:rsidR="007D677C">
        <w:t xml:space="preserve"> </w:t>
      </w:r>
    </w:p>
    <w:p w14:paraId="396DBE56" w14:textId="18697CAC" w:rsidR="00023739" w:rsidRPr="00CE3432" w:rsidRDefault="00023739" w:rsidP="007330A0">
      <w:pPr>
        <w:pStyle w:val="BodyText3"/>
        <w:spacing w:line="220" w:lineRule="exact"/>
        <w:jc w:val="both"/>
        <w:rPr>
          <w:rFonts w:cs="Arial"/>
        </w:rPr>
      </w:pP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CE3432" w14:paraId="10E83A89" w14:textId="77777777" w:rsidTr="00C451BC">
        <w:tc>
          <w:tcPr>
            <w:tcW w:w="288" w:type="dxa"/>
          </w:tcPr>
          <w:p w14:paraId="422BC0E9"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CE3432">
              <w:rPr>
                <w:sz w:val="16"/>
                <w:szCs w:val="16"/>
              </w:rPr>
              <w:t>Corporation</w:t>
            </w:r>
          </w:p>
        </w:tc>
      </w:tr>
      <w:tr w:rsidR="00C451BC" w:rsidRPr="00CE3432" w14:paraId="7CD36728" w14:textId="77777777" w:rsidTr="00C451BC">
        <w:tc>
          <w:tcPr>
            <w:tcW w:w="288" w:type="dxa"/>
          </w:tcPr>
          <w:p w14:paraId="381A5D22"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CE3432">
              <w:rPr>
                <w:sz w:val="16"/>
                <w:szCs w:val="16"/>
              </w:rPr>
              <w:t>Partnership</w:t>
            </w:r>
          </w:p>
        </w:tc>
      </w:tr>
      <w:tr w:rsidR="00C451BC" w:rsidRPr="00CE3432" w14:paraId="12F1247F" w14:textId="77777777" w:rsidTr="00C451BC">
        <w:tc>
          <w:tcPr>
            <w:tcW w:w="288" w:type="dxa"/>
          </w:tcPr>
          <w:p w14:paraId="552960D1"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CE3432">
              <w:rPr>
                <w:sz w:val="16"/>
                <w:szCs w:val="16"/>
              </w:rPr>
              <w:t>Individual</w:t>
            </w:r>
          </w:p>
        </w:tc>
      </w:tr>
    </w:tbl>
    <w:p w14:paraId="716A2845" w14:textId="012498BC"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16"/>
        </w:rPr>
        <w:t>COMPANY NAME __________________________________________________________________Check one</w:t>
      </w:r>
      <w:r w:rsidRPr="00CE3432">
        <w:rPr>
          <w:sz w:val="20"/>
        </w:rPr>
        <w:t>)</w:t>
      </w:r>
    </w:p>
    <w:p w14:paraId="1097CE30"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NAME OF AUTHORIZED REPRESENTATIVE</w:t>
      </w:r>
      <w:r w:rsidRPr="00CE3432">
        <w:rPr>
          <w:sz w:val="20"/>
        </w:rPr>
        <w:tab/>
      </w:r>
    </w:p>
    <w:p w14:paraId="2ACDC94D"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ab/>
      </w:r>
      <w:r w:rsidRPr="00CE3432">
        <w:rPr>
          <w:sz w:val="20"/>
        </w:rPr>
        <w:tab/>
        <w:t>(Please type or print)</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33B05BDA"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SIGNATURE</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rPr>
        <w:tab/>
        <w:t>TITLE</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6652D919"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COMPANY ADDRESS</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54D405AC"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PHONE NUMBER</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rPr>
        <w:t xml:space="preserve">   FAX NUMBER</w:t>
      </w:r>
      <w:r w:rsidRPr="00CE3432">
        <w:rPr>
          <w:sz w:val="20"/>
          <w:u w:val="single"/>
        </w:rPr>
        <w:tab/>
      </w:r>
      <w:r w:rsidRPr="00CE3432">
        <w:rPr>
          <w:sz w:val="20"/>
          <w:u w:val="single"/>
        </w:rPr>
        <w:tab/>
      </w:r>
      <w:r w:rsidRPr="00CE3432">
        <w:rPr>
          <w:sz w:val="20"/>
          <w:u w:val="single"/>
        </w:rPr>
        <w:tab/>
      </w:r>
      <w:r w:rsidRPr="00CE3432">
        <w:rPr>
          <w:sz w:val="20"/>
          <w:u w:val="single"/>
        </w:rPr>
        <w:tab/>
      </w:r>
    </w:p>
    <w:p w14:paraId="144069D7"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CE3432">
        <w:rPr>
          <w:sz w:val="20"/>
        </w:rPr>
        <w:t>EMAIL ADDRESS</w:t>
      </w:r>
      <w:r w:rsidRPr="00CE3432">
        <w:rPr>
          <w:sz w:val="20"/>
        </w:rPr>
        <w:tab/>
        <w:t>______________________________</w:t>
      </w:r>
      <w:r w:rsidRPr="00CE3432">
        <w:rPr>
          <w:sz w:val="20"/>
        </w:rPr>
        <w:tab/>
      </w:r>
    </w:p>
    <w:p w14:paraId="71F4E436"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CE3432">
        <w:rPr>
          <w:sz w:val="20"/>
        </w:rPr>
        <w:tab/>
      </w:r>
      <w:r w:rsidRPr="00CE3432">
        <w:rPr>
          <w:sz w:val="20"/>
        </w:rPr>
        <w:tab/>
      </w:r>
      <w:r w:rsidRPr="00CE3432">
        <w:rPr>
          <w:sz w:val="20"/>
        </w:rPr>
        <w:tab/>
      </w:r>
      <w:r w:rsidRPr="00CE3432">
        <w:rPr>
          <w:sz w:val="20"/>
        </w:rPr>
        <w:tab/>
      </w:r>
      <w:r w:rsidRPr="00CE3432">
        <w:rPr>
          <w:sz w:val="20"/>
        </w:rPr>
        <w:tab/>
      </w:r>
      <w:r w:rsidRPr="00CE3432">
        <w:rPr>
          <w:sz w:val="20"/>
        </w:rPr>
        <w:tab/>
      </w:r>
      <w:r w:rsidRPr="00CE3432">
        <w:rPr>
          <w:sz w:val="20"/>
        </w:rPr>
        <w:tab/>
      </w:r>
      <w:r w:rsidRPr="00CE3432">
        <w:rPr>
          <w:sz w:val="20"/>
        </w:rPr>
        <w:tab/>
        <w:t>STATE OF DELAWARE</w:t>
      </w:r>
    </w:p>
    <w:p w14:paraId="5AE3D3FE"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20"/>
        </w:rPr>
        <w:t xml:space="preserve">FEDERAL E.I. NUMBER    </w:t>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rPr>
        <w:t xml:space="preserve">   </w:t>
      </w:r>
      <w:r w:rsidRPr="00CE3432">
        <w:rPr>
          <w:sz w:val="20"/>
        </w:rPr>
        <w:tab/>
        <w:t>LICENSE NUMBER</w:t>
      </w:r>
      <w:r w:rsidRPr="00CE3432">
        <w:rPr>
          <w:sz w:val="16"/>
        </w:rPr>
        <w:t>_____________________________</w:t>
      </w:r>
    </w:p>
    <w:p w14:paraId="71489229" w14:textId="77777777" w:rsidR="00531DAB" w:rsidRPr="00CE3432"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CE3432" w14:paraId="58077CC8" w14:textId="77777777" w:rsidTr="004E7E8D">
        <w:tc>
          <w:tcPr>
            <w:tcW w:w="2754" w:type="dxa"/>
            <w:vMerge w:val="restart"/>
          </w:tcPr>
          <w:p w14:paraId="081C1566" w14:textId="77777777" w:rsidR="004E7E8D" w:rsidRPr="00CE3432"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2"/>
                <w:szCs w:val="22"/>
              </w:rPr>
              <w:tab/>
            </w:r>
            <w:r w:rsidRPr="00CE3432">
              <w:rPr>
                <w:sz w:val="22"/>
                <w:szCs w:val="22"/>
              </w:rPr>
              <w:tab/>
            </w:r>
            <w:r w:rsidRPr="00CE3432">
              <w:rPr>
                <w:sz w:val="22"/>
                <w:szCs w:val="22"/>
              </w:rPr>
              <w:tab/>
            </w:r>
            <w:r w:rsidRPr="00CE3432">
              <w:rPr>
                <w:sz w:val="22"/>
                <w:szCs w:val="22"/>
              </w:rPr>
              <w:tab/>
            </w:r>
            <w:r w:rsidRPr="00CE3432">
              <w:rPr>
                <w:sz w:val="22"/>
                <w:szCs w:val="22"/>
              </w:rPr>
              <w:tab/>
            </w:r>
            <w:r w:rsidRPr="00CE3432">
              <w:rPr>
                <w:sz w:val="22"/>
                <w:szCs w:val="22"/>
              </w:rPr>
              <w:tab/>
            </w:r>
            <w:r w:rsidRPr="00CE3432">
              <w:rPr>
                <w:sz w:val="16"/>
                <w:szCs w:val="16"/>
              </w:rPr>
              <w:tab/>
            </w:r>
          </w:p>
          <w:p w14:paraId="386DB01D" w14:textId="77777777" w:rsidR="004E7E8D" w:rsidRPr="00CE3432" w:rsidRDefault="004E7E8D" w:rsidP="007330A0">
            <w:pPr>
              <w:tabs>
                <w:tab w:val="left" w:pos="-720"/>
              </w:tabs>
              <w:suppressAutoHyphens/>
              <w:spacing w:line="220" w:lineRule="exact"/>
              <w:jc w:val="both"/>
              <w:rPr>
                <w:spacing w:val="-3"/>
                <w:sz w:val="20"/>
                <w:szCs w:val="20"/>
              </w:rPr>
            </w:pPr>
            <w:r w:rsidRPr="00CE3432">
              <w:rPr>
                <w:sz w:val="20"/>
                <w:szCs w:val="20"/>
              </w:rPr>
              <w:t>COMPANY CLASSIFICATIONS:</w:t>
            </w:r>
            <w:r w:rsidRPr="00CE3432">
              <w:rPr>
                <w:spacing w:val="-3"/>
                <w:sz w:val="20"/>
                <w:szCs w:val="20"/>
              </w:rPr>
              <w:t xml:space="preserve">  </w:t>
            </w:r>
          </w:p>
          <w:p w14:paraId="630A1C01" w14:textId="77777777" w:rsidR="004E7E8D" w:rsidRPr="00CE3432" w:rsidRDefault="004E7E8D" w:rsidP="007330A0">
            <w:pPr>
              <w:tabs>
                <w:tab w:val="left" w:pos="-720"/>
              </w:tabs>
              <w:suppressAutoHyphens/>
              <w:spacing w:line="220" w:lineRule="exact"/>
              <w:jc w:val="both"/>
              <w:rPr>
                <w:spacing w:val="-3"/>
                <w:sz w:val="20"/>
                <w:szCs w:val="20"/>
              </w:rPr>
            </w:pPr>
          </w:p>
          <w:p w14:paraId="15E1398B" w14:textId="77777777" w:rsidR="004E7E8D" w:rsidRPr="00CE3432" w:rsidRDefault="004E7E8D" w:rsidP="007330A0">
            <w:pPr>
              <w:tabs>
                <w:tab w:val="left" w:pos="-720"/>
              </w:tabs>
              <w:suppressAutoHyphens/>
              <w:spacing w:line="220" w:lineRule="exact"/>
              <w:jc w:val="both"/>
              <w:rPr>
                <w:sz w:val="20"/>
                <w:szCs w:val="20"/>
              </w:rPr>
            </w:pPr>
            <w:r w:rsidRPr="00CE3432">
              <w:rPr>
                <w:spacing w:val="-3"/>
                <w:sz w:val="20"/>
                <w:szCs w:val="20"/>
              </w:rPr>
              <w:t>CERT. NO.: __________________</w:t>
            </w:r>
          </w:p>
        </w:tc>
        <w:tc>
          <w:tcPr>
            <w:tcW w:w="6624" w:type="dxa"/>
          </w:tcPr>
          <w:p w14:paraId="7C69418A"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Certification type</w:t>
            </w:r>
            <w:r w:rsidRPr="00CE3432">
              <w:rPr>
                <w:sz w:val="20"/>
              </w:rPr>
              <w:t>(s)</w:t>
            </w:r>
          </w:p>
        </w:tc>
        <w:tc>
          <w:tcPr>
            <w:tcW w:w="1440" w:type="dxa"/>
          </w:tcPr>
          <w:p w14:paraId="6D04463D"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Circle all that apply</w:t>
            </w:r>
          </w:p>
        </w:tc>
      </w:tr>
      <w:tr w:rsidR="004E7E8D" w:rsidRPr="00CE3432" w14:paraId="4AE03D8F" w14:textId="77777777" w:rsidTr="004E7E8D">
        <w:tc>
          <w:tcPr>
            <w:tcW w:w="2754" w:type="dxa"/>
            <w:vMerge/>
          </w:tcPr>
          <w:p w14:paraId="324AF0C7"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Minority Business Enterprise (MBE)</w:t>
            </w:r>
          </w:p>
        </w:tc>
        <w:tc>
          <w:tcPr>
            <w:tcW w:w="1440" w:type="dxa"/>
          </w:tcPr>
          <w:p w14:paraId="2FBEEEE9"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1F8B0887" w14:textId="77777777" w:rsidTr="004E7E8D">
        <w:tc>
          <w:tcPr>
            <w:tcW w:w="2754" w:type="dxa"/>
            <w:vMerge/>
          </w:tcPr>
          <w:p w14:paraId="17A6613E"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Woman Bus</w:t>
            </w:r>
            <w:r w:rsidRPr="00CE3432">
              <w:rPr>
                <w:sz w:val="20"/>
              </w:rPr>
              <w:t>i</w:t>
            </w:r>
            <w:r w:rsidRPr="00CE3432">
              <w:rPr>
                <w:sz w:val="20"/>
                <w:szCs w:val="20"/>
              </w:rPr>
              <w:t>nes</w:t>
            </w:r>
            <w:r w:rsidRPr="00CE3432">
              <w:rPr>
                <w:sz w:val="20"/>
              </w:rPr>
              <w:t>s</w:t>
            </w:r>
            <w:r w:rsidRPr="00CE3432">
              <w:rPr>
                <w:sz w:val="20"/>
                <w:szCs w:val="20"/>
              </w:rPr>
              <w:t xml:space="preserve"> Enterprise (WBE)</w:t>
            </w:r>
          </w:p>
        </w:tc>
        <w:tc>
          <w:tcPr>
            <w:tcW w:w="1440" w:type="dxa"/>
          </w:tcPr>
          <w:p w14:paraId="7F69F939"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183F5AC3" w14:textId="77777777" w:rsidTr="004E7E8D">
        <w:tc>
          <w:tcPr>
            <w:tcW w:w="2754" w:type="dxa"/>
            <w:vMerge/>
          </w:tcPr>
          <w:p w14:paraId="33D2F098"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Disadvantaged Business Enterprise (DBE)</w:t>
            </w:r>
          </w:p>
        </w:tc>
        <w:tc>
          <w:tcPr>
            <w:tcW w:w="1440" w:type="dxa"/>
          </w:tcPr>
          <w:p w14:paraId="3CB21E40"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433DE28E" w14:textId="77777777" w:rsidTr="004E7E8D">
        <w:tc>
          <w:tcPr>
            <w:tcW w:w="2754" w:type="dxa"/>
            <w:vMerge/>
          </w:tcPr>
          <w:p w14:paraId="5189B8B1"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Veteran Owned Business Enterprise (VOBE)</w:t>
            </w:r>
          </w:p>
        </w:tc>
        <w:tc>
          <w:tcPr>
            <w:tcW w:w="1440" w:type="dxa"/>
          </w:tcPr>
          <w:p w14:paraId="490440FC"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5922EDFB" w14:textId="77777777" w:rsidTr="004E7E8D">
        <w:tc>
          <w:tcPr>
            <w:tcW w:w="2754" w:type="dxa"/>
            <w:vMerge/>
          </w:tcPr>
          <w:p w14:paraId="382947B7"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7636F9EA" w:rsidR="004E7E8D" w:rsidRPr="00CE3432" w:rsidRDefault="00BB049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Service-Disabled</w:t>
            </w:r>
            <w:r w:rsidR="004E7E8D" w:rsidRPr="00CE3432">
              <w:rPr>
                <w:sz w:val="20"/>
                <w:szCs w:val="20"/>
              </w:rPr>
              <w:t xml:space="preserve"> Veteran Owned Business Enterprise (SDVOBE)</w:t>
            </w:r>
          </w:p>
        </w:tc>
        <w:tc>
          <w:tcPr>
            <w:tcW w:w="1440" w:type="dxa"/>
          </w:tcPr>
          <w:p w14:paraId="7B828485"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bl>
    <w:p w14:paraId="6E897C05" w14:textId="77777777" w:rsidR="00A11603" w:rsidRPr="00CE3432" w:rsidRDefault="00A11603" w:rsidP="007330A0">
      <w:pPr>
        <w:jc w:val="both"/>
        <w:rPr>
          <w:sz w:val="16"/>
          <w:szCs w:val="16"/>
        </w:rPr>
      </w:pPr>
    </w:p>
    <w:p w14:paraId="2C10A634" w14:textId="35E0076C" w:rsidR="00531DAB" w:rsidRPr="00CE3432" w:rsidRDefault="0086437C" w:rsidP="007330A0">
      <w:pPr>
        <w:jc w:val="both"/>
        <w:rPr>
          <w:sz w:val="16"/>
          <w:szCs w:val="16"/>
        </w:rPr>
      </w:pPr>
      <w:r w:rsidRPr="00CE3432">
        <w:rPr>
          <w:sz w:val="16"/>
          <w:szCs w:val="16"/>
        </w:rPr>
        <w:t>[The above table is for informational and statistical use only.]</w:t>
      </w:r>
    </w:p>
    <w:p w14:paraId="15C4E193" w14:textId="77777777" w:rsidR="0086437C" w:rsidRPr="00CE3432" w:rsidRDefault="0086437C" w:rsidP="007330A0">
      <w:pPr>
        <w:jc w:val="both"/>
        <w:rPr>
          <w:sz w:val="16"/>
          <w:szCs w:val="16"/>
        </w:rPr>
      </w:pPr>
    </w:p>
    <w:p w14:paraId="450E0FF7" w14:textId="77777777" w:rsidR="00A11603" w:rsidRPr="00CE3432"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D0E7F39" w14:textId="2B67B81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 xml:space="preserve">PURCHASE ORDERS SHOULD BE SENT TO: </w:t>
      </w:r>
    </w:p>
    <w:p w14:paraId="703377BC"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CE3432">
        <w:rPr>
          <w:sz w:val="16"/>
        </w:rPr>
        <w:t xml:space="preserve">             (COMPANY NAME)</w:t>
      </w:r>
      <w:r w:rsidRPr="00CE3432">
        <w:rPr>
          <w:sz w:val="16"/>
        </w:rPr>
        <w:tab/>
      </w:r>
      <w:r w:rsidRPr="00CE3432">
        <w:rPr>
          <w:sz w:val="16"/>
        </w:rPr>
        <w:tab/>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018552D3"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ADDRESS</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5995066C"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CE3432">
        <w:rPr>
          <w:sz w:val="16"/>
        </w:rPr>
        <w:t>CONTACT</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1A8118A5"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CE3432">
        <w:rPr>
          <w:sz w:val="16"/>
        </w:rPr>
        <w:t>PHONE NUMBER</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rPr>
        <w:t xml:space="preserve">   </w:t>
      </w:r>
      <w:r w:rsidRPr="00CE3432">
        <w:rPr>
          <w:sz w:val="16"/>
        </w:rPr>
        <w:tab/>
        <w:t>FAX NUMBER</w:t>
      </w:r>
      <w:r w:rsidRPr="00CE3432">
        <w:rPr>
          <w:b/>
          <w:sz w:val="16"/>
        </w:rPr>
        <w:t xml:space="preserve">  </w:t>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0D617B40"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ab/>
      </w:r>
    </w:p>
    <w:p w14:paraId="6FC20B1B"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CE3432">
        <w:rPr>
          <w:sz w:val="16"/>
        </w:rPr>
        <w:t>EMAIL ADDRESS</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0231083E" w14:textId="77777777" w:rsidR="008E0FB7" w:rsidRPr="00CE3432"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CE3432">
        <w:rPr>
          <w:b/>
          <w:bCs/>
          <w:sz w:val="20"/>
        </w:rPr>
        <w:t>AFFIRMATION:</w:t>
      </w:r>
      <w:r w:rsidRPr="00CE3432">
        <w:rPr>
          <w:sz w:val="20"/>
        </w:rPr>
        <w:t xml:space="preserve">  Within the past five years, has your firm, any affiliate, any predecessor company or entity, owner, </w:t>
      </w:r>
    </w:p>
    <w:p w14:paraId="2E15E8B3" w14:textId="77777777" w:rsidR="008E0FB7" w:rsidRPr="00CE3432"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CE3432">
        <w:rPr>
          <w:sz w:val="20"/>
        </w:rPr>
        <w:t>Director, officer, partner or proprietor been the subject of a Federal, State, Local government suspension or debarment?</w:t>
      </w:r>
    </w:p>
    <w:p w14:paraId="198CDB05"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CE3432">
        <w:rPr>
          <w:sz w:val="20"/>
        </w:rPr>
        <w:t xml:space="preserve">YES </w:t>
      </w:r>
      <w:r w:rsidRPr="00CE3432">
        <w:rPr>
          <w:sz w:val="20"/>
          <w:u w:val="single"/>
        </w:rPr>
        <w:tab/>
      </w:r>
      <w:r w:rsidRPr="00CE3432">
        <w:rPr>
          <w:sz w:val="20"/>
          <w:u w:val="single"/>
        </w:rPr>
        <w:tab/>
        <w:t xml:space="preserve"> </w:t>
      </w:r>
      <w:r w:rsidRPr="00CE3432">
        <w:rPr>
          <w:sz w:val="20"/>
        </w:rPr>
        <w:t xml:space="preserve"> NO </w:t>
      </w:r>
      <w:r w:rsidRPr="00CE3432">
        <w:rPr>
          <w:sz w:val="20"/>
          <w:u w:val="single"/>
        </w:rPr>
        <w:tab/>
      </w:r>
      <w:r w:rsidRPr="00CE3432">
        <w:rPr>
          <w:sz w:val="20"/>
          <w:u w:val="single"/>
        </w:rPr>
        <w:tab/>
      </w:r>
      <w:r w:rsidRPr="00CE3432">
        <w:rPr>
          <w:sz w:val="20"/>
        </w:rPr>
        <w:t xml:space="preserve"> if yes, please explain </w:t>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64787932"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2E7BF9A2"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CE3432" w:rsidSect="00AE0807">
          <w:headerReference w:type="default" r:id="rId57"/>
          <w:footerReference w:type="default" r:id="rId58"/>
          <w:pgSz w:w="12240" w:h="15840" w:code="1"/>
          <w:pgMar w:top="1980" w:right="720" w:bottom="245" w:left="720" w:header="360" w:footer="432" w:gutter="0"/>
          <w:cols w:space="720"/>
          <w:noEndnote/>
        </w:sectPr>
      </w:pPr>
    </w:p>
    <w:p w14:paraId="65247804" w14:textId="6CBAD622" w:rsidR="00F22D81" w:rsidRPr="00CE3432" w:rsidRDefault="00F22D81" w:rsidP="00043964">
      <w:pPr>
        <w:tabs>
          <w:tab w:val="left" w:pos="-1440"/>
          <w:tab w:val="left" w:pos="-713"/>
          <w:tab w:val="left" w:pos="0"/>
          <w:tab w:val="left" w:pos="2880"/>
        </w:tabs>
        <w:suppressAutoHyphens/>
        <w:jc w:val="both"/>
        <w:rPr>
          <w:spacing w:val="-3"/>
          <w:sz w:val="22"/>
        </w:rPr>
      </w:pPr>
    </w:p>
    <w:p w14:paraId="431D2C30" w14:textId="77777777" w:rsidR="00F22D81" w:rsidRPr="00CE3432"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CE3432">
        <w:rPr>
          <w:b/>
          <w:spacing w:val="-3"/>
          <w:sz w:val="22"/>
        </w:rPr>
        <w:t>A</w:t>
      </w:r>
      <w:r w:rsidR="001859BC" w:rsidRPr="00CE3432">
        <w:rPr>
          <w:b/>
          <w:spacing w:val="-3"/>
          <w:sz w:val="22"/>
        </w:rPr>
        <w:t xml:space="preserve">ttachment </w:t>
      </w:r>
      <w:r w:rsidRPr="00CE3432">
        <w:rPr>
          <w:b/>
          <w:spacing w:val="-3"/>
          <w:sz w:val="22"/>
        </w:rPr>
        <w:t>3</w:t>
      </w:r>
    </w:p>
    <w:p w14:paraId="6D50B622" w14:textId="77777777" w:rsidR="00C357AC" w:rsidRPr="00CE3432" w:rsidRDefault="00C357AC" w:rsidP="00C72281">
      <w:pPr>
        <w:suppressAutoHyphens/>
        <w:jc w:val="center"/>
        <w:rPr>
          <w:spacing w:val="-3"/>
          <w:sz w:val="22"/>
        </w:rPr>
      </w:pPr>
    </w:p>
    <w:p w14:paraId="1F4251CA" w14:textId="39615470" w:rsidR="00043964" w:rsidRPr="002D045F" w:rsidRDefault="00043964" w:rsidP="00043964">
      <w:pPr>
        <w:suppressAutoHyphens/>
        <w:jc w:val="center"/>
        <w:rPr>
          <w:spacing w:val="-3"/>
          <w:sz w:val="22"/>
          <w:szCs w:val="22"/>
        </w:rPr>
      </w:pPr>
      <w:r w:rsidRPr="002D045F">
        <w:rPr>
          <w:spacing w:val="-3"/>
          <w:sz w:val="22"/>
          <w:szCs w:val="22"/>
        </w:rPr>
        <w:t>Contract No. HSS</w:t>
      </w:r>
      <w:r w:rsidR="003B1BE2">
        <w:rPr>
          <w:spacing w:val="-3"/>
          <w:sz w:val="22"/>
          <w:szCs w:val="22"/>
        </w:rPr>
        <w:t>-</w:t>
      </w:r>
      <w:r w:rsidR="007D677C">
        <w:rPr>
          <w:spacing w:val="-3"/>
          <w:sz w:val="22"/>
          <w:szCs w:val="22"/>
        </w:rPr>
        <w:t>2</w:t>
      </w:r>
      <w:r w:rsidR="00557A0F">
        <w:rPr>
          <w:spacing w:val="-3"/>
          <w:sz w:val="22"/>
          <w:szCs w:val="22"/>
        </w:rPr>
        <w:t>5-017</w:t>
      </w:r>
    </w:p>
    <w:p w14:paraId="4E4884BA" w14:textId="3F041F90" w:rsidR="00043964" w:rsidRDefault="00043964" w:rsidP="00043964">
      <w:pPr>
        <w:suppressAutoHyphens/>
        <w:jc w:val="center"/>
        <w:rPr>
          <w:bCs/>
          <w:color w:val="000000"/>
          <w:sz w:val="22"/>
          <w:szCs w:val="22"/>
        </w:rPr>
      </w:pPr>
      <w:r w:rsidRPr="002D045F">
        <w:rPr>
          <w:spacing w:val="-3"/>
          <w:sz w:val="22"/>
          <w:szCs w:val="22"/>
        </w:rPr>
        <w:t xml:space="preserve">Contract Title:  </w:t>
      </w:r>
      <w:r w:rsidR="00DE217E">
        <w:rPr>
          <w:sz w:val="22"/>
          <w:szCs w:val="22"/>
        </w:rPr>
        <w:t>Delaware Vital Events Registration System (DELVERS)</w:t>
      </w:r>
      <w:r w:rsidR="00850C73">
        <w:rPr>
          <w:sz w:val="22"/>
          <w:szCs w:val="22"/>
        </w:rPr>
        <w:t xml:space="preserve"> </w:t>
      </w:r>
      <w:r w:rsidR="00A97F0E">
        <w:rPr>
          <w:spacing w:val="-3"/>
          <w:sz w:val="22"/>
        </w:rPr>
        <w:t xml:space="preserve"> </w:t>
      </w:r>
      <w:r w:rsidR="007D677C" w:rsidRPr="00407701">
        <w:rPr>
          <w:bCs/>
          <w:color w:val="000000"/>
          <w:sz w:val="22"/>
          <w:szCs w:val="22"/>
        </w:rPr>
        <w:t xml:space="preserve"> </w:t>
      </w:r>
    </w:p>
    <w:p w14:paraId="6CECBA2D" w14:textId="77777777" w:rsidR="000749C8" w:rsidRPr="002D045F" w:rsidRDefault="000749C8" w:rsidP="00043964">
      <w:pPr>
        <w:suppressAutoHyphens/>
        <w:jc w:val="center"/>
        <w:rPr>
          <w:b/>
          <w:bCs/>
          <w:spacing w:val="-3"/>
          <w:sz w:val="22"/>
          <w:szCs w:val="22"/>
        </w:rPr>
      </w:pPr>
    </w:p>
    <w:p w14:paraId="4F18C550" w14:textId="478F75C0" w:rsidR="00043964" w:rsidRPr="002D045F" w:rsidRDefault="007D677C" w:rsidP="00043964">
      <w:pPr>
        <w:suppressAutoHyphens/>
        <w:jc w:val="center"/>
        <w:rPr>
          <w:b/>
          <w:bCs/>
          <w:spacing w:val="-3"/>
          <w:sz w:val="22"/>
          <w:szCs w:val="22"/>
        </w:rPr>
      </w:pPr>
      <w:r>
        <w:rPr>
          <w:b/>
          <w:bCs/>
          <w:spacing w:val="-3"/>
          <w:sz w:val="22"/>
          <w:szCs w:val="22"/>
        </w:rPr>
        <w:t>EXCEPTION FORM</w:t>
      </w:r>
    </w:p>
    <w:p w14:paraId="04565D91" w14:textId="77777777" w:rsidR="00043964" w:rsidRPr="002D045F" w:rsidRDefault="00043964" w:rsidP="00043964">
      <w:pPr>
        <w:ind w:left="360" w:right="360"/>
        <w:rPr>
          <w:sz w:val="22"/>
          <w:szCs w:val="22"/>
        </w:rPr>
      </w:pPr>
    </w:p>
    <w:p w14:paraId="00502C71" w14:textId="77777777" w:rsidR="00043964" w:rsidRPr="002D045F" w:rsidRDefault="00043964" w:rsidP="00043964">
      <w:pPr>
        <w:spacing w:after="100"/>
        <w:ind w:left="360" w:right="360"/>
        <w:rPr>
          <w:sz w:val="22"/>
          <w:szCs w:val="22"/>
        </w:rPr>
      </w:pPr>
      <w:r w:rsidRPr="002D045F">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2D045F" w:rsidRDefault="00BF2906"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sdtContent>
          <w:r w:rsidR="00043964" w:rsidRPr="002D045F">
            <w:rPr>
              <w:rFonts w:ascii="MS Gothic" w:eastAsia="MS Gothic" w:hAnsi="MS Gothic" w:hint="eastAsia"/>
              <w:sz w:val="22"/>
              <w:szCs w:val="22"/>
            </w:rPr>
            <w:t>☐</w:t>
          </w:r>
        </w:sdtContent>
      </w:sdt>
      <w:r w:rsidR="00043964" w:rsidRPr="002D045F">
        <w:rPr>
          <w:sz w:val="22"/>
          <w:szCs w:val="22"/>
        </w:rPr>
        <w:tab/>
        <w:t>By “X” this box, the Vendor acknowledges that they take no exceptions to the specifications, terms or conditions found in this RFP.</w:t>
      </w:r>
    </w:p>
    <w:p w14:paraId="1D4B7F22" w14:textId="77777777" w:rsidR="00043964" w:rsidRPr="002D045F" w:rsidRDefault="00043964" w:rsidP="00043964">
      <w:pPr>
        <w:suppressAutoHyphens/>
        <w:spacing w:after="100"/>
        <w:ind w:left="360" w:right="360"/>
        <w:jc w:val="both"/>
        <w:rPr>
          <w:sz w:val="22"/>
          <w:szCs w:val="22"/>
        </w:rPr>
      </w:pPr>
      <w:r w:rsidRPr="002D045F">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7EE9AB72" w14:textId="77777777" w:rsidTr="00D21CA0">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745908C0" w14:textId="77777777" w:rsidR="00043964" w:rsidRPr="002D045F" w:rsidRDefault="00043964" w:rsidP="00741553">
            <w:pPr>
              <w:jc w:val="center"/>
              <w:rPr>
                <w:b w:val="0"/>
                <w:bCs w:val="0"/>
                <w:sz w:val="20"/>
                <w:szCs w:val="20"/>
              </w:rPr>
            </w:pPr>
            <w:r w:rsidRPr="002D045F">
              <w:rPr>
                <w:sz w:val="20"/>
                <w:szCs w:val="20"/>
              </w:rPr>
              <w:t xml:space="preserve">Exception Paragraph </w:t>
            </w:r>
          </w:p>
          <w:p w14:paraId="16B19FF2" w14:textId="77777777" w:rsidR="00043964" w:rsidRPr="002D045F" w:rsidRDefault="00043964" w:rsidP="00741553">
            <w:pPr>
              <w:jc w:val="center"/>
              <w:rPr>
                <w:b w:val="0"/>
                <w:bCs w:val="0"/>
                <w:sz w:val="20"/>
                <w:szCs w:val="20"/>
              </w:rPr>
            </w:pPr>
            <w:r w:rsidRPr="002D045F">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D21CA0" w:rsidRPr="002D045F" w14:paraId="44BE6DCD"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635DCABD" w:rsidR="00D21CA0" w:rsidRPr="002D045F" w:rsidRDefault="00D21CA0" w:rsidP="00D21CA0">
            <w:pPr>
              <w:jc w:val="center"/>
              <w:rPr>
                <w:sz w:val="20"/>
                <w:szCs w:val="20"/>
              </w:rPr>
            </w:pPr>
            <w:r w:rsidRPr="002D045F">
              <w:rPr>
                <w:sz w:val="20"/>
                <w:szCs w:val="20"/>
              </w:rPr>
              <w:t>Vendor Comments on Proposal</w:t>
            </w:r>
          </w:p>
        </w:tc>
        <w:tc>
          <w:tcPr>
            <w:tcW w:w="1962" w:type="pct"/>
          </w:tcPr>
          <w:p w14:paraId="28BE5065" w14:textId="77777777" w:rsidR="00D21CA0" w:rsidRPr="002D045F" w:rsidRDefault="00D21CA0" w:rsidP="00D21CA0">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281EE831" w14:textId="77777777" w:rsidR="00D21CA0" w:rsidRPr="002D045F" w:rsidRDefault="00D21CA0" w:rsidP="00D21CA0">
            <w:pPr>
              <w:cnfStyle w:val="000000100000" w:firstRow="0" w:lastRow="0" w:firstColumn="0" w:lastColumn="0" w:oddVBand="0" w:evenVBand="0" w:oddHBand="1" w:evenHBand="0" w:firstRowFirstColumn="0" w:firstRowLastColumn="0" w:lastRowFirstColumn="0" w:lastRowLastColumn="0"/>
              <w:rPr>
                <w:sz w:val="20"/>
                <w:szCs w:val="20"/>
              </w:rPr>
            </w:pPr>
          </w:p>
        </w:tc>
      </w:tr>
      <w:tr w:rsidR="00D21CA0" w:rsidRPr="002D045F" w14:paraId="66003BC4"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58872EAF" w14:textId="3833528F" w:rsidR="00D21CA0" w:rsidRPr="002D045F" w:rsidRDefault="00D21CA0" w:rsidP="00D21CA0">
            <w:pPr>
              <w:jc w:val="center"/>
              <w:rPr>
                <w:sz w:val="20"/>
                <w:szCs w:val="20"/>
              </w:rPr>
            </w:pPr>
            <w:r w:rsidRPr="002D045F">
              <w:rPr>
                <w:sz w:val="20"/>
                <w:szCs w:val="20"/>
              </w:rPr>
              <w:t>State Response</w:t>
            </w:r>
          </w:p>
        </w:tc>
        <w:tc>
          <w:tcPr>
            <w:tcW w:w="4003" w:type="pct"/>
            <w:gridSpan w:val="2"/>
          </w:tcPr>
          <w:p w14:paraId="5516C7EA" w14:textId="77777777" w:rsidR="00D21CA0" w:rsidRPr="002D045F" w:rsidRDefault="00D21CA0" w:rsidP="00D21CA0">
            <w:pPr>
              <w:cnfStyle w:val="000000000000" w:firstRow="0" w:lastRow="0" w:firstColumn="0" w:lastColumn="0" w:oddVBand="0" w:evenVBand="0" w:oddHBand="0" w:evenHBand="0" w:firstRowFirstColumn="0" w:firstRowLastColumn="0" w:lastRowFirstColumn="0" w:lastRowLastColumn="0"/>
              <w:rPr>
                <w:sz w:val="20"/>
                <w:szCs w:val="20"/>
              </w:rPr>
            </w:pPr>
          </w:p>
        </w:tc>
      </w:tr>
      <w:tr w:rsidR="00D21CA0" w:rsidRPr="002D045F" w14:paraId="10A790DC"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3E3ACCD9" w:rsidR="00D21CA0" w:rsidRPr="002D045F" w:rsidRDefault="00D21CA0" w:rsidP="00D21CA0">
            <w:pPr>
              <w:jc w:val="center"/>
              <w:rPr>
                <w:b w:val="0"/>
                <w:sz w:val="20"/>
                <w:szCs w:val="20"/>
              </w:rPr>
            </w:pPr>
            <w:r w:rsidRPr="002D045F">
              <w:rPr>
                <w:sz w:val="20"/>
                <w:szCs w:val="20"/>
              </w:rPr>
              <w:t>Vendor Response</w:t>
            </w:r>
          </w:p>
        </w:tc>
        <w:tc>
          <w:tcPr>
            <w:tcW w:w="4003" w:type="pct"/>
            <w:gridSpan w:val="2"/>
          </w:tcPr>
          <w:p w14:paraId="0561B69E" w14:textId="77777777" w:rsidR="00D21CA0" w:rsidRPr="002D045F" w:rsidRDefault="00D21CA0" w:rsidP="00D21CA0">
            <w:pPr>
              <w:cnfStyle w:val="000000100000" w:firstRow="0" w:lastRow="0" w:firstColumn="0" w:lastColumn="0" w:oddVBand="0" w:evenVBand="0" w:oddHBand="1" w:evenHBand="0" w:firstRowFirstColumn="0" w:firstRowLastColumn="0" w:lastRowFirstColumn="0" w:lastRowLastColumn="0"/>
              <w:rPr>
                <w:sz w:val="20"/>
                <w:szCs w:val="20"/>
              </w:rPr>
            </w:pPr>
          </w:p>
        </w:tc>
      </w:tr>
      <w:tr w:rsidR="00D21CA0" w:rsidRPr="002D045F" w14:paraId="2EBCE6A4" w14:textId="77777777" w:rsidTr="00D21CA0">
        <w:trPr>
          <w:trHeight w:val="296"/>
        </w:trPr>
        <w:tc>
          <w:tcPr>
            <w:cnfStyle w:val="001000000000" w:firstRow="0" w:lastRow="0" w:firstColumn="1" w:lastColumn="0" w:oddVBand="0" w:evenVBand="0" w:oddHBand="0" w:evenHBand="0" w:firstRowFirstColumn="0" w:firstRowLastColumn="0" w:lastRowFirstColumn="0" w:lastRowLastColumn="0"/>
            <w:tcW w:w="997" w:type="pct"/>
          </w:tcPr>
          <w:p w14:paraId="076D0A03" w14:textId="7EA2FB7A" w:rsidR="00D21CA0" w:rsidRPr="002D045F" w:rsidRDefault="00D21CA0" w:rsidP="00D21CA0">
            <w:pPr>
              <w:jc w:val="center"/>
              <w:rPr>
                <w:b w:val="0"/>
                <w:sz w:val="20"/>
                <w:szCs w:val="20"/>
              </w:rPr>
            </w:pPr>
            <w:r w:rsidRPr="002D045F">
              <w:rPr>
                <w:sz w:val="20"/>
                <w:szCs w:val="20"/>
              </w:rPr>
              <w:t>State Response</w:t>
            </w:r>
          </w:p>
        </w:tc>
        <w:tc>
          <w:tcPr>
            <w:tcW w:w="4003" w:type="pct"/>
            <w:gridSpan w:val="2"/>
          </w:tcPr>
          <w:p w14:paraId="7D25D081" w14:textId="77777777" w:rsidR="00D21CA0" w:rsidRPr="002D045F" w:rsidRDefault="00D21CA0" w:rsidP="00D21CA0">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2D045F"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5CEBFA26"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45B7A3ED" w14:textId="77777777" w:rsidR="00043964" w:rsidRPr="002D045F" w:rsidRDefault="00043964" w:rsidP="00741553">
            <w:pPr>
              <w:jc w:val="center"/>
              <w:rPr>
                <w:b w:val="0"/>
                <w:bCs w:val="0"/>
                <w:sz w:val="20"/>
                <w:szCs w:val="20"/>
              </w:rPr>
            </w:pPr>
            <w:r w:rsidRPr="002D045F">
              <w:rPr>
                <w:sz w:val="20"/>
                <w:szCs w:val="20"/>
              </w:rPr>
              <w:t xml:space="preserve">Exception Paragraph </w:t>
            </w:r>
          </w:p>
          <w:p w14:paraId="31189131" w14:textId="77777777" w:rsidR="00043964" w:rsidRPr="002D045F" w:rsidRDefault="00043964" w:rsidP="00741553">
            <w:pPr>
              <w:jc w:val="center"/>
              <w:rPr>
                <w:b w:val="0"/>
                <w:bCs w:val="0"/>
                <w:sz w:val="20"/>
                <w:szCs w:val="20"/>
              </w:rPr>
            </w:pPr>
            <w:r w:rsidRPr="002D045F">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D21CA0" w:rsidRPr="002D045F" w14:paraId="35DAAEF0"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4AC684BC" w:rsidR="00D21CA0" w:rsidRPr="002D045F" w:rsidRDefault="00D21CA0" w:rsidP="00D21CA0">
            <w:pPr>
              <w:jc w:val="center"/>
              <w:rPr>
                <w:b w:val="0"/>
                <w:bCs w:val="0"/>
                <w:sz w:val="20"/>
                <w:szCs w:val="20"/>
              </w:rPr>
            </w:pPr>
            <w:r w:rsidRPr="002D045F">
              <w:rPr>
                <w:sz w:val="20"/>
                <w:szCs w:val="20"/>
              </w:rPr>
              <w:t>Vendor Comments on Proposal</w:t>
            </w:r>
          </w:p>
        </w:tc>
        <w:tc>
          <w:tcPr>
            <w:tcW w:w="1962" w:type="pct"/>
          </w:tcPr>
          <w:p w14:paraId="65A505DE" w14:textId="77777777" w:rsidR="00D21CA0" w:rsidRPr="002D045F" w:rsidRDefault="00D21CA0" w:rsidP="00D21CA0">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DF0BF7" w14:textId="77777777" w:rsidR="00D21CA0" w:rsidRPr="002D045F" w:rsidRDefault="00D21CA0" w:rsidP="00D21CA0">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D21CA0" w:rsidRPr="002D045F" w14:paraId="2B90CEF8"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21760D79" w14:textId="0B0CDA98" w:rsidR="00D21CA0" w:rsidRPr="002D045F" w:rsidRDefault="00D21CA0" w:rsidP="00D21CA0">
            <w:pPr>
              <w:jc w:val="center"/>
              <w:rPr>
                <w:sz w:val="20"/>
                <w:szCs w:val="20"/>
              </w:rPr>
            </w:pPr>
            <w:r w:rsidRPr="002D045F">
              <w:rPr>
                <w:sz w:val="20"/>
                <w:szCs w:val="20"/>
              </w:rPr>
              <w:t>State Response</w:t>
            </w:r>
          </w:p>
        </w:tc>
        <w:tc>
          <w:tcPr>
            <w:tcW w:w="4003" w:type="pct"/>
            <w:gridSpan w:val="2"/>
          </w:tcPr>
          <w:p w14:paraId="48EF9E18" w14:textId="77777777" w:rsidR="00D21CA0" w:rsidRPr="002D045F" w:rsidRDefault="00D21CA0" w:rsidP="00D21CA0">
            <w:pPr>
              <w:cnfStyle w:val="000000000000" w:firstRow="0" w:lastRow="0" w:firstColumn="0" w:lastColumn="0" w:oddVBand="0" w:evenVBand="0" w:oddHBand="0" w:evenHBand="0" w:firstRowFirstColumn="0" w:firstRowLastColumn="0" w:lastRowFirstColumn="0" w:lastRowLastColumn="0"/>
              <w:rPr>
                <w:sz w:val="20"/>
                <w:szCs w:val="20"/>
              </w:rPr>
            </w:pPr>
          </w:p>
        </w:tc>
      </w:tr>
      <w:tr w:rsidR="00D21CA0" w:rsidRPr="002D045F" w14:paraId="64E61483"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0C974A2C" w:rsidR="00D21CA0" w:rsidRPr="002D045F" w:rsidRDefault="00D21CA0" w:rsidP="00D21CA0">
            <w:pPr>
              <w:jc w:val="center"/>
              <w:rPr>
                <w:b w:val="0"/>
                <w:sz w:val="20"/>
                <w:szCs w:val="20"/>
              </w:rPr>
            </w:pPr>
            <w:r w:rsidRPr="002D045F">
              <w:rPr>
                <w:sz w:val="20"/>
                <w:szCs w:val="20"/>
              </w:rPr>
              <w:t>Vendor Response</w:t>
            </w:r>
          </w:p>
        </w:tc>
        <w:tc>
          <w:tcPr>
            <w:tcW w:w="4003" w:type="pct"/>
            <w:gridSpan w:val="2"/>
          </w:tcPr>
          <w:p w14:paraId="34EC3626" w14:textId="77777777" w:rsidR="00D21CA0" w:rsidRPr="002D045F" w:rsidRDefault="00D21CA0" w:rsidP="00D21CA0">
            <w:pPr>
              <w:cnfStyle w:val="000000100000" w:firstRow="0" w:lastRow="0" w:firstColumn="0" w:lastColumn="0" w:oddVBand="0" w:evenVBand="0" w:oddHBand="1" w:evenHBand="0" w:firstRowFirstColumn="0" w:firstRowLastColumn="0" w:lastRowFirstColumn="0" w:lastRowLastColumn="0"/>
              <w:rPr>
                <w:sz w:val="20"/>
                <w:szCs w:val="20"/>
              </w:rPr>
            </w:pPr>
          </w:p>
        </w:tc>
      </w:tr>
      <w:tr w:rsidR="00D21CA0" w:rsidRPr="002D045F" w14:paraId="0C239AA5" w14:textId="77777777" w:rsidTr="00D21CA0">
        <w:trPr>
          <w:trHeight w:val="260"/>
        </w:trPr>
        <w:tc>
          <w:tcPr>
            <w:cnfStyle w:val="001000000000" w:firstRow="0" w:lastRow="0" w:firstColumn="1" w:lastColumn="0" w:oddVBand="0" w:evenVBand="0" w:oddHBand="0" w:evenHBand="0" w:firstRowFirstColumn="0" w:firstRowLastColumn="0" w:lastRowFirstColumn="0" w:lastRowLastColumn="0"/>
            <w:tcW w:w="997" w:type="pct"/>
          </w:tcPr>
          <w:p w14:paraId="69ADD515" w14:textId="1BE6D46D" w:rsidR="00D21CA0" w:rsidRPr="002D045F" w:rsidRDefault="00D21CA0" w:rsidP="00D21CA0">
            <w:pPr>
              <w:jc w:val="center"/>
              <w:rPr>
                <w:b w:val="0"/>
                <w:sz w:val="20"/>
                <w:szCs w:val="20"/>
              </w:rPr>
            </w:pPr>
            <w:r w:rsidRPr="002D045F">
              <w:rPr>
                <w:sz w:val="20"/>
                <w:szCs w:val="20"/>
              </w:rPr>
              <w:t>State Response</w:t>
            </w:r>
          </w:p>
        </w:tc>
        <w:tc>
          <w:tcPr>
            <w:tcW w:w="4003" w:type="pct"/>
            <w:gridSpan w:val="2"/>
          </w:tcPr>
          <w:p w14:paraId="4CD46B42" w14:textId="77777777" w:rsidR="00D21CA0" w:rsidRPr="002D045F" w:rsidRDefault="00D21CA0" w:rsidP="00D21CA0">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2D045F"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5DF2642D" w14:textId="77777777" w:rsidTr="0074155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3F85FB25" w14:textId="77777777" w:rsidR="00043964" w:rsidRPr="002D045F" w:rsidRDefault="00043964" w:rsidP="00741553">
            <w:pPr>
              <w:jc w:val="center"/>
              <w:rPr>
                <w:b w:val="0"/>
                <w:bCs w:val="0"/>
                <w:sz w:val="20"/>
                <w:szCs w:val="20"/>
              </w:rPr>
            </w:pPr>
            <w:r w:rsidRPr="002D045F">
              <w:rPr>
                <w:sz w:val="20"/>
                <w:szCs w:val="20"/>
              </w:rPr>
              <w:t xml:space="preserve">Exception Paragraph </w:t>
            </w:r>
          </w:p>
          <w:p w14:paraId="12007DCE" w14:textId="77777777" w:rsidR="00043964" w:rsidRPr="002D045F" w:rsidRDefault="00043964" w:rsidP="00741553">
            <w:pPr>
              <w:jc w:val="center"/>
              <w:rPr>
                <w:b w:val="0"/>
                <w:bCs w:val="0"/>
                <w:sz w:val="20"/>
                <w:szCs w:val="20"/>
              </w:rPr>
            </w:pPr>
            <w:r w:rsidRPr="002D045F">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D21CA0" w:rsidRPr="002D045F" w14:paraId="375FEA62"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2C6C5886" w:rsidR="00D21CA0" w:rsidRPr="002D045F" w:rsidRDefault="00D21CA0" w:rsidP="00D21CA0">
            <w:pPr>
              <w:jc w:val="center"/>
              <w:rPr>
                <w:sz w:val="20"/>
                <w:szCs w:val="20"/>
              </w:rPr>
            </w:pPr>
            <w:r w:rsidRPr="002D045F">
              <w:rPr>
                <w:sz w:val="20"/>
                <w:szCs w:val="20"/>
              </w:rPr>
              <w:t>Vendor Comments on Proposal</w:t>
            </w:r>
          </w:p>
        </w:tc>
        <w:tc>
          <w:tcPr>
            <w:tcW w:w="1962" w:type="pct"/>
          </w:tcPr>
          <w:p w14:paraId="2DE3B3BB" w14:textId="77777777" w:rsidR="00D21CA0" w:rsidRPr="002D045F" w:rsidRDefault="00D21CA0" w:rsidP="00D21CA0">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1372D4F1" w14:textId="77777777" w:rsidR="00D21CA0" w:rsidRPr="002D045F" w:rsidRDefault="00D21CA0" w:rsidP="00D21CA0">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D21CA0" w:rsidRPr="002D045F" w14:paraId="5E3426AC"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75AF7A5B" w14:textId="52C1405D" w:rsidR="00D21CA0" w:rsidRPr="002D045F" w:rsidRDefault="00D21CA0" w:rsidP="00D21CA0">
            <w:pPr>
              <w:jc w:val="center"/>
              <w:rPr>
                <w:sz w:val="20"/>
                <w:szCs w:val="20"/>
              </w:rPr>
            </w:pPr>
            <w:r w:rsidRPr="002D045F">
              <w:rPr>
                <w:sz w:val="20"/>
                <w:szCs w:val="20"/>
              </w:rPr>
              <w:t>State Response</w:t>
            </w:r>
          </w:p>
        </w:tc>
        <w:tc>
          <w:tcPr>
            <w:tcW w:w="4003" w:type="pct"/>
            <w:gridSpan w:val="2"/>
          </w:tcPr>
          <w:p w14:paraId="67F5DD35" w14:textId="77777777" w:rsidR="00D21CA0" w:rsidRPr="002D045F" w:rsidRDefault="00D21CA0" w:rsidP="00D21CA0">
            <w:pPr>
              <w:cnfStyle w:val="000000000000" w:firstRow="0" w:lastRow="0" w:firstColumn="0" w:lastColumn="0" w:oddVBand="0" w:evenVBand="0" w:oddHBand="0" w:evenHBand="0" w:firstRowFirstColumn="0" w:firstRowLastColumn="0" w:lastRowFirstColumn="0" w:lastRowLastColumn="0"/>
              <w:rPr>
                <w:sz w:val="20"/>
                <w:szCs w:val="20"/>
              </w:rPr>
            </w:pPr>
          </w:p>
        </w:tc>
      </w:tr>
      <w:tr w:rsidR="00D21CA0" w:rsidRPr="002D045F" w14:paraId="3E9A125B"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52FED8D0" w:rsidR="00D21CA0" w:rsidRPr="002D045F" w:rsidRDefault="00D21CA0" w:rsidP="00D21CA0">
            <w:pPr>
              <w:jc w:val="center"/>
              <w:rPr>
                <w:b w:val="0"/>
                <w:sz w:val="20"/>
                <w:szCs w:val="20"/>
              </w:rPr>
            </w:pPr>
            <w:r w:rsidRPr="002D045F">
              <w:rPr>
                <w:sz w:val="20"/>
                <w:szCs w:val="20"/>
              </w:rPr>
              <w:t>Vendor Response</w:t>
            </w:r>
          </w:p>
        </w:tc>
        <w:tc>
          <w:tcPr>
            <w:tcW w:w="4003" w:type="pct"/>
            <w:gridSpan w:val="2"/>
          </w:tcPr>
          <w:p w14:paraId="09ACA09B" w14:textId="77777777" w:rsidR="00D21CA0" w:rsidRPr="002D045F" w:rsidRDefault="00D21CA0" w:rsidP="00D21CA0">
            <w:pPr>
              <w:cnfStyle w:val="000000100000" w:firstRow="0" w:lastRow="0" w:firstColumn="0" w:lastColumn="0" w:oddVBand="0" w:evenVBand="0" w:oddHBand="1" w:evenHBand="0" w:firstRowFirstColumn="0" w:firstRowLastColumn="0" w:lastRowFirstColumn="0" w:lastRowLastColumn="0"/>
              <w:rPr>
                <w:sz w:val="20"/>
                <w:szCs w:val="20"/>
              </w:rPr>
            </w:pPr>
          </w:p>
        </w:tc>
      </w:tr>
      <w:tr w:rsidR="00D21CA0" w:rsidRPr="002D045F" w14:paraId="7BCEA4E4" w14:textId="77777777" w:rsidTr="00D21CA0">
        <w:trPr>
          <w:trHeight w:val="251"/>
        </w:trPr>
        <w:tc>
          <w:tcPr>
            <w:cnfStyle w:val="001000000000" w:firstRow="0" w:lastRow="0" w:firstColumn="1" w:lastColumn="0" w:oddVBand="0" w:evenVBand="0" w:oddHBand="0" w:evenHBand="0" w:firstRowFirstColumn="0" w:firstRowLastColumn="0" w:lastRowFirstColumn="0" w:lastRowLastColumn="0"/>
            <w:tcW w:w="997" w:type="pct"/>
          </w:tcPr>
          <w:p w14:paraId="37BF01CE" w14:textId="7E21FF26" w:rsidR="00D21CA0" w:rsidRPr="002D045F" w:rsidRDefault="00D21CA0" w:rsidP="00D21CA0">
            <w:pPr>
              <w:jc w:val="center"/>
              <w:rPr>
                <w:b w:val="0"/>
                <w:sz w:val="20"/>
                <w:szCs w:val="20"/>
              </w:rPr>
            </w:pPr>
            <w:r w:rsidRPr="002D045F">
              <w:rPr>
                <w:sz w:val="20"/>
                <w:szCs w:val="20"/>
              </w:rPr>
              <w:t>State Response</w:t>
            </w:r>
          </w:p>
        </w:tc>
        <w:tc>
          <w:tcPr>
            <w:tcW w:w="4003" w:type="pct"/>
            <w:gridSpan w:val="2"/>
          </w:tcPr>
          <w:p w14:paraId="35B50006" w14:textId="77777777" w:rsidR="00D21CA0" w:rsidRPr="002D045F" w:rsidRDefault="00D21CA0" w:rsidP="00D21CA0">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E258F25" w14:textId="7E9B1A06" w:rsidR="00021A71" w:rsidRPr="00CE3432" w:rsidRDefault="00021A71" w:rsidP="007330A0">
      <w:pPr>
        <w:ind w:left="720"/>
        <w:jc w:val="both"/>
        <w:rPr>
          <w:sz w:val="22"/>
          <w:szCs w:val="22"/>
        </w:rPr>
      </w:pPr>
    </w:p>
    <w:p w14:paraId="51BCBA32" w14:textId="77777777" w:rsidR="00455B1F" w:rsidRDefault="007A32A9" w:rsidP="00C451BC">
      <w:pPr>
        <w:suppressAutoHyphens/>
        <w:jc w:val="right"/>
        <w:rPr>
          <w:b/>
          <w:sz w:val="22"/>
          <w:szCs w:val="22"/>
        </w:rPr>
        <w:sectPr w:rsidR="00455B1F" w:rsidSect="00AE0807">
          <w:headerReference w:type="default" r:id="rId59"/>
          <w:footerReference w:type="even" r:id="rId60"/>
          <w:footerReference w:type="default" r:id="rId61"/>
          <w:headerReference w:type="first" r:id="rId62"/>
          <w:footerReference w:type="first" r:id="rId63"/>
          <w:pgSz w:w="12240" w:h="15840" w:code="1"/>
          <w:pgMar w:top="1620" w:right="720" w:bottom="720" w:left="720" w:header="360" w:footer="345" w:gutter="0"/>
          <w:cols w:space="720"/>
          <w:noEndnote/>
          <w:titlePg/>
          <w:docGrid w:linePitch="326"/>
        </w:sectPr>
      </w:pPr>
      <w:r w:rsidRPr="00CE3432">
        <w:rPr>
          <w:b/>
          <w:sz w:val="22"/>
          <w:szCs w:val="22"/>
        </w:rPr>
        <w:br w:type="page"/>
      </w:r>
    </w:p>
    <w:p w14:paraId="31F16924" w14:textId="77777777" w:rsidR="00F22D81" w:rsidRPr="00CE3432" w:rsidRDefault="00F22D81" w:rsidP="00C451BC">
      <w:pPr>
        <w:suppressAutoHyphens/>
        <w:jc w:val="right"/>
        <w:rPr>
          <w:b/>
          <w:spacing w:val="-3"/>
          <w:sz w:val="22"/>
        </w:rPr>
      </w:pPr>
      <w:r w:rsidRPr="00CE3432">
        <w:rPr>
          <w:b/>
          <w:spacing w:val="-3"/>
          <w:sz w:val="22"/>
        </w:rPr>
        <w:t>A</w:t>
      </w:r>
      <w:r w:rsidR="001859BC" w:rsidRPr="00CE3432">
        <w:rPr>
          <w:b/>
          <w:spacing w:val="-3"/>
          <w:sz w:val="22"/>
        </w:rPr>
        <w:t>ttachment</w:t>
      </w:r>
      <w:r w:rsidRPr="00CE3432">
        <w:rPr>
          <w:b/>
          <w:spacing w:val="-3"/>
          <w:sz w:val="22"/>
        </w:rPr>
        <w:t xml:space="preserve"> 4</w:t>
      </w:r>
    </w:p>
    <w:p w14:paraId="155B56BC" w14:textId="77777777" w:rsidR="00F22D81" w:rsidRPr="00CE3432" w:rsidRDefault="00F22D81" w:rsidP="007330A0">
      <w:pPr>
        <w:suppressAutoHyphens/>
        <w:spacing w:line="240" w:lineRule="atLeast"/>
        <w:jc w:val="both"/>
        <w:rPr>
          <w:b/>
          <w:spacing w:val="-3"/>
          <w:sz w:val="22"/>
        </w:rPr>
      </w:pPr>
    </w:p>
    <w:p w14:paraId="6C1B16CD" w14:textId="2D2D7C53" w:rsidR="00F22D81" w:rsidRPr="008A531F" w:rsidRDefault="001859BC" w:rsidP="00C72281">
      <w:pPr>
        <w:suppressAutoHyphens/>
        <w:jc w:val="center"/>
        <w:rPr>
          <w:color w:val="FF0000"/>
          <w:spacing w:val="-3"/>
          <w:sz w:val="22"/>
        </w:rPr>
      </w:pPr>
      <w:r w:rsidRPr="00CE3432">
        <w:rPr>
          <w:spacing w:val="-3"/>
          <w:sz w:val="22"/>
        </w:rPr>
        <w:t xml:space="preserve">Contract </w:t>
      </w:r>
      <w:r w:rsidR="00F22D81" w:rsidRPr="00CE3432">
        <w:rPr>
          <w:spacing w:val="-3"/>
          <w:sz w:val="22"/>
        </w:rPr>
        <w:t>N</w:t>
      </w:r>
      <w:r w:rsidRPr="00CE3432">
        <w:rPr>
          <w:spacing w:val="-3"/>
          <w:sz w:val="22"/>
        </w:rPr>
        <w:t>o</w:t>
      </w:r>
      <w:r w:rsidR="00F22D81" w:rsidRPr="00CE3432">
        <w:rPr>
          <w:spacing w:val="-3"/>
          <w:sz w:val="22"/>
        </w:rPr>
        <w:t xml:space="preserve">.  </w:t>
      </w:r>
      <w:r w:rsidR="0061386E">
        <w:rPr>
          <w:spacing w:val="-3"/>
          <w:sz w:val="22"/>
        </w:rPr>
        <w:t>HSS</w:t>
      </w:r>
      <w:r w:rsidR="003B1BE2">
        <w:rPr>
          <w:spacing w:val="-3"/>
          <w:sz w:val="22"/>
        </w:rPr>
        <w:t>-</w:t>
      </w:r>
      <w:r w:rsidR="0061386E">
        <w:rPr>
          <w:spacing w:val="-3"/>
          <w:sz w:val="22"/>
        </w:rPr>
        <w:t>2</w:t>
      </w:r>
      <w:r w:rsidR="00557A0F">
        <w:rPr>
          <w:spacing w:val="-3"/>
          <w:sz w:val="22"/>
        </w:rPr>
        <w:t>5-017</w:t>
      </w:r>
    </w:p>
    <w:p w14:paraId="6646B2A0" w14:textId="1F0468C4" w:rsidR="00F22D81" w:rsidRPr="00CE3432" w:rsidRDefault="00F22D81" w:rsidP="00C72281">
      <w:pPr>
        <w:suppressAutoHyphens/>
        <w:jc w:val="center"/>
        <w:rPr>
          <w:b/>
          <w:sz w:val="22"/>
          <w:szCs w:val="22"/>
        </w:rPr>
      </w:pPr>
      <w:r w:rsidRPr="00CE3432">
        <w:rPr>
          <w:spacing w:val="-3"/>
          <w:sz w:val="22"/>
        </w:rPr>
        <w:t xml:space="preserve">Contract </w:t>
      </w:r>
      <w:r w:rsidR="00C84D80" w:rsidRPr="00CE3432">
        <w:rPr>
          <w:spacing w:val="-3"/>
          <w:sz w:val="22"/>
        </w:rPr>
        <w:t>Title:</w:t>
      </w:r>
      <w:r w:rsidR="001859BC" w:rsidRPr="00CE3432">
        <w:rPr>
          <w:spacing w:val="-3"/>
          <w:sz w:val="22"/>
        </w:rPr>
        <w:t xml:space="preserve"> </w:t>
      </w:r>
      <w:r w:rsidRPr="00CE3432">
        <w:rPr>
          <w:spacing w:val="-3"/>
          <w:sz w:val="22"/>
        </w:rPr>
        <w:t xml:space="preserve"> </w:t>
      </w:r>
      <w:r w:rsidR="00DE217E">
        <w:rPr>
          <w:sz w:val="22"/>
          <w:szCs w:val="22"/>
        </w:rPr>
        <w:t>Delaware Vital Events Registration System (DELVERS)</w:t>
      </w:r>
      <w:r w:rsidR="00850C73">
        <w:rPr>
          <w:sz w:val="22"/>
          <w:szCs w:val="22"/>
        </w:rPr>
        <w:t xml:space="preserve"> </w:t>
      </w:r>
      <w:r w:rsidR="00A97F0E">
        <w:rPr>
          <w:spacing w:val="-3"/>
          <w:sz w:val="22"/>
        </w:rPr>
        <w:t xml:space="preserve"> </w:t>
      </w:r>
      <w:r w:rsidR="007D677C" w:rsidRPr="00407701">
        <w:rPr>
          <w:bCs/>
          <w:color w:val="000000"/>
          <w:sz w:val="22"/>
          <w:szCs w:val="22"/>
        </w:rPr>
        <w:t xml:space="preserve"> </w:t>
      </w:r>
    </w:p>
    <w:p w14:paraId="413FA394" w14:textId="77777777" w:rsidR="001859BC" w:rsidRPr="00CE3432" w:rsidRDefault="001859BC" w:rsidP="00C72281">
      <w:pPr>
        <w:pStyle w:val="Footer"/>
        <w:tabs>
          <w:tab w:val="clear" w:pos="4320"/>
          <w:tab w:val="clear" w:pos="8640"/>
        </w:tabs>
        <w:ind w:right="36"/>
        <w:jc w:val="center"/>
        <w:rPr>
          <w:rFonts w:cs="Arial"/>
          <w:sz w:val="22"/>
          <w:szCs w:val="22"/>
        </w:rPr>
      </w:pPr>
    </w:p>
    <w:p w14:paraId="41733D7B" w14:textId="77777777" w:rsidR="00F22D81" w:rsidRPr="00CE3432" w:rsidRDefault="00AF4BE4" w:rsidP="00C72281">
      <w:pPr>
        <w:pStyle w:val="Footer"/>
        <w:tabs>
          <w:tab w:val="clear" w:pos="4320"/>
          <w:tab w:val="clear" w:pos="8640"/>
        </w:tabs>
        <w:ind w:right="36"/>
        <w:jc w:val="center"/>
        <w:rPr>
          <w:rFonts w:cs="Arial"/>
          <w:sz w:val="22"/>
          <w:szCs w:val="22"/>
        </w:rPr>
      </w:pPr>
      <w:r w:rsidRPr="00CE3432">
        <w:rPr>
          <w:rFonts w:cs="Arial"/>
          <w:sz w:val="22"/>
          <w:szCs w:val="22"/>
        </w:rPr>
        <w:t>CONFIDENTIAL INFORMATION FORM</w:t>
      </w:r>
    </w:p>
    <w:p w14:paraId="7D0A73EB" w14:textId="77777777" w:rsidR="00F22D81" w:rsidRPr="00CE3432" w:rsidRDefault="00F22D81" w:rsidP="007330A0">
      <w:pPr>
        <w:pStyle w:val="Footer"/>
        <w:tabs>
          <w:tab w:val="clear" w:pos="4320"/>
          <w:tab w:val="clear" w:pos="8640"/>
        </w:tabs>
        <w:ind w:right="36"/>
        <w:jc w:val="both"/>
        <w:rPr>
          <w:rFonts w:cs="Arial"/>
          <w:sz w:val="20"/>
        </w:rPr>
      </w:pPr>
    </w:p>
    <w:p w14:paraId="150DEF37" w14:textId="7DB1DE94" w:rsidR="00F22D81" w:rsidRPr="00CE3432" w:rsidRDefault="00F22D81" w:rsidP="007330A0">
      <w:pPr>
        <w:suppressAutoHyphens/>
        <w:ind w:left="720"/>
        <w:jc w:val="both"/>
        <w:rPr>
          <w:sz w:val="22"/>
          <w:szCs w:val="22"/>
        </w:rPr>
      </w:pPr>
      <w:r w:rsidRPr="00CE3432">
        <w:rPr>
          <w:sz w:val="22"/>
          <w:szCs w:val="22"/>
        </w:rPr>
        <w:sym w:font="Wingdings" w:char="F06F"/>
      </w:r>
      <w:r w:rsidRPr="00CE3432">
        <w:rPr>
          <w:sz w:val="22"/>
          <w:szCs w:val="22"/>
        </w:rPr>
        <w:tab/>
        <w:t xml:space="preserve">By checking this box, the Vendor acknowledges that they are not providing any information they declare to be confidential or proprietary for the purpose of production under 29 Del. C. </w:t>
      </w:r>
      <w:r w:rsidR="00CD2822" w:rsidRPr="00CE3432">
        <w:rPr>
          <w:sz w:val="22"/>
          <w:szCs w:val="22"/>
        </w:rPr>
        <w:t>C</w:t>
      </w:r>
      <w:r w:rsidRPr="00CE3432">
        <w:rPr>
          <w:sz w:val="22"/>
          <w:szCs w:val="22"/>
        </w:rPr>
        <w:t>h. 100, Delaware Freedom of Information Act.</w:t>
      </w:r>
    </w:p>
    <w:p w14:paraId="529ED9BC" w14:textId="77777777" w:rsidR="00F22D81" w:rsidRPr="00CE3432"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3432" w14:paraId="1DEFA6B0" w14:textId="77777777" w:rsidTr="004B02A4">
        <w:tc>
          <w:tcPr>
            <w:tcW w:w="9576" w:type="dxa"/>
          </w:tcPr>
          <w:p w14:paraId="3313E973" w14:textId="77777777" w:rsidR="00F22D81" w:rsidRPr="00CE3432" w:rsidRDefault="00F22D81" w:rsidP="007330A0">
            <w:pPr>
              <w:suppressAutoHyphens/>
              <w:spacing w:line="240" w:lineRule="atLeast"/>
              <w:jc w:val="both"/>
              <w:rPr>
                <w:b/>
                <w:spacing w:val="-3"/>
                <w:sz w:val="22"/>
              </w:rPr>
            </w:pPr>
            <w:r w:rsidRPr="00CE3432">
              <w:rPr>
                <w:b/>
                <w:spacing w:val="-3"/>
                <w:sz w:val="22"/>
              </w:rPr>
              <w:t>Confidentiality and Proprietary Information</w:t>
            </w:r>
          </w:p>
        </w:tc>
      </w:tr>
      <w:tr w:rsidR="00F22D81" w:rsidRPr="00CE3432" w14:paraId="0095FAC1" w14:textId="77777777" w:rsidTr="004B02A4">
        <w:tc>
          <w:tcPr>
            <w:tcW w:w="9576" w:type="dxa"/>
          </w:tcPr>
          <w:p w14:paraId="0DDA7379" w14:textId="77777777" w:rsidR="00F22D81" w:rsidRPr="00CE3432" w:rsidRDefault="00F22D81" w:rsidP="007330A0">
            <w:pPr>
              <w:suppressAutoHyphens/>
              <w:spacing w:line="240" w:lineRule="atLeast"/>
              <w:jc w:val="both"/>
              <w:rPr>
                <w:b/>
                <w:spacing w:val="-3"/>
                <w:sz w:val="22"/>
              </w:rPr>
            </w:pPr>
          </w:p>
          <w:p w14:paraId="108CB204" w14:textId="77777777" w:rsidR="00F22D81" w:rsidRPr="00CE3432" w:rsidRDefault="00F22D81" w:rsidP="007330A0">
            <w:pPr>
              <w:suppressAutoHyphens/>
              <w:spacing w:line="240" w:lineRule="atLeast"/>
              <w:jc w:val="both"/>
              <w:rPr>
                <w:b/>
                <w:spacing w:val="-3"/>
                <w:sz w:val="22"/>
              </w:rPr>
            </w:pPr>
          </w:p>
        </w:tc>
      </w:tr>
      <w:tr w:rsidR="00F22D81" w:rsidRPr="00CE3432" w14:paraId="58630417" w14:textId="77777777" w:rsidTr="004B02A4">
        <w:tc>
          <w:tcPr>
            <w:tcW w:w="9576" w:type="dxa"/>
          </w:tcPr>
          <w:p w14:paraId="14C1738A" w14:textId="77777777" w:rsidR="00F22D81" w:rsidRPr="00CE3432" w:rsidRDefault="00F22D81" w:rsidP="007330A0">
            <w:pPr>
              <w:suppressAutoHyphens/>
              <w:spacing w:line="240" w:lineRule="atLeast"/>
              <w:jc w:val="both"/>
              <w:rPr>
                <w:b/>
                <w:spacing w:val="-3"/>
                <w:sz w:val="22"/>
              </w:rPr>
            </w:pPr>
          </w:p>
          <w:p w14:paraId="5C7A3C2A" w14:textId="77777777" w:rsidR="00F22D81" w:rsidRPr="00CE3432" w:rsidRDefault="00F22D81" w:rsidP="007330A0">
            <w:pPr>
              <w:suppressAutoHyphens/>
              <w:spacing w:line="240" w:lineRule="atLeast"/>
              <w:jc w:val="both"/>
              <w:rPr>
                <w:b/>
                <w:spacing w:val="-3"/>
                <w:sz w:val="22"/>
              </w:rPr>
            </w:pPr>
          </w:p>
        </w:tc>
      </w:tr>
      <w:tr w:rsidR="00F22D81" w:rsidRPr="00CE3432" w14:paraId="7B47196F" w14:textId="77777777" w:rsidTr="004B02A4">
        <w:tc>
          <w:tcPr>
            <w:tcW w:w="9576" w:type="dxa"/>
          </w:tcPr>
          <w:p w14:paraId="69A0CD01" w14:textId="77777777" w:rsidR="00F22D81" w:rsidRPr="00CE3432" w:rsidRDefault="00F22D81" w:rsidP="007330A0">
            <w:pPr>
              <w:suppressAutoHyphens/>
              <w:spacing w:line="240" w:lineRule="atLeast"/>
              <w:jc w:val="both"/>
              <w:rPr>
                <w:b/>
                <w:spacing w:val="-3"/>
                <w:sz w:val="22"/>
              </w:rPr>
            </w:pPr>
          </w:p>
          <w:p w14:paraId="58E599B8" w14:textId="77777777" w:rsidR="00F22D81" w:rsidRPr="00CE3432" w:rsidRDefault="00F22D81" w:rsidP="007330A0">
            <w:pPr>
              <w:suppressAutoHyphens/>
              <w:spacing w:line="240" w:lineRule="atLeast"/>
              <w:jc w:val="both"/>
              <w:rPr>
                <w:b/>
                <w:spacing w:val="-3"/>
                <w:sz w:val="22"/>
              </w:rPr>
            </w:pPr>
          </w:p>
        </w:tc>
      </w:tr>
      <w:tr w:rsidR="00F22D81" w:rsidRPr="00CE3432" w14:paraId="64A02C3D" w14:textId="77777777" w:rsidTr="004B02A4">
        <w:tc>
          <w:tcPr>
            <w:tcW w:w="9576" w:type="dxa"/>
          </w:tcPr>
          <w:p w14:paraId="71A79F3F" w14:textId="77777777" w:rsidR="00F22D81" w:rsidRPr="00CE3432" w:rsidRDefault="00F22D81" w:rsidP="007330A0">
            <w:pPr>
              <w:suppressAutoHyphens/>
              <w:spacing w:line="240" w:lineRule="atLeast"/>
              <w:jc w:val="both"/>
              <w:rPr>
                <w:b/>
                <w:spacing w:val="-3"/>
                <w:sz w:val="22"/>
              </w:rPr>
            </w:pPr>
          </w:p>
          <w:p w14:paraId="469531B1" w14:textId="77777777" w:rsidR="00F22D81" w:rsidRPr="00CE3432" w:rsidRDefault="00F22D81" w:rsidP="007330A0">
            <w:pPr>
              <w:suppressAutoHyphens/>
              <w:spacing w:line="240" w:lineRule="atLeast"/>
              <w:jc w:val="both"/>
              <w:rPr>
                <w:b/>
                <w:spacing w:val="-3"/>
                <w:sz w:val="22"/>
              </w:rPr>
            </w:pPr>
          </w:p>
        </w:tc>
      </w:tr>
      <w:tr w:rsidR="00F22D81" w:rsidRPr="00CE3432" w14:paraId="2DAA7AF2" w14:textId="77777777" w:rsidTr="004B02A4">
        <w:tc>
          <w:tcPr>
            <w:tcW w:w="9576" w:type="dxa"/>
          </w:tcPr>
          <w:p w14:paraId="6FCE114D" w14:textId="77777777" w:rsidR="00F22D81" w:rsidRPr="00CE3432" w:rsidRDefault="00F22D81" w:rsidP="007330A0">
            <w:pPr>
              <w:suppressAutoHyphens/>
              <w:spacing w:line="240" w:lineRule="atLeast"/>
              <w:jc w:val="both"/>
              <w:rPr>
                <w:b/>
                <w:spacing w:val="-3"/>
                <w:sz w:val="22"/>
              </w:rPr>
            </w:pPr>
          </w:p>
          <w:p w14:paraId="4F7A9B73" w14:textId="77777777" w:rsidR="00F22D81" w:rsidRPr="00CE3432" w:rsidRDefault="00F22D81" w:rsidP="007330A0">
            <w:pPr>
              <w:suppressAutoHyphens/>
              <w:spacing w:line="240" w:lineRule="atLeast"/>
              <w:jc w:val="both"/>
              <w:rPr>
                <w:b/>
                <w:spacing w:val="-3"/>
                <w:sz w:val="22"/>
              </w:rPr>
            </w:pPr>
          </w:p>
        </w:tc>
      </w:tr>
      <w:tr w:rsidR="00F22D81" w:rsidRPr="00CE3432" w14:paraId="062BFF1E" w14:textId="77777777" w:rsidTr="004B02A4">
        <w:tc>
          <w:tcPr>
            <w:tcW w:w="9576" w:type="dxa"/>
          </w:tcPr>
          <w:p w14:paraId="003B6C89" w14:textId="77777777" w:rsidR="00F22D81" w:rsidRPr="00CE3432" w:rsidRDefault="00F22D81" w:rsidP="007330A0">
            <w:pPr>
              <w:suppressAutoHyphens/>
              <w:spacing w:line="240" w:lineRule="atLeast"/>
              <w:jc w:val="both"/>
              <w:rPr>
                <w:b/>
                <w:spacing w:val="-3"/>
                <w:sz w:val="22"/>
              </w:rPr>
            </w:pPr>
          </w:p>
          <w:p w14:paraId="02BF765A" w14:textId="77777777" w:rsidR="00F22D81" w:rsidRPr="00CE3432" w:rsidRDefault="00F22D81" w:rsidP="007330A0">
            <w:pPr>
              <w:suppressAutoHyphens/>
              <w:spacing w:line="240" w:lineRule="atLeast"/>
              <w:jc w:val="both"/>
              <w:rPr>
                <w:b/>
                <w:spacing w:val="-3"/>
                <w:sz w:val="22"/>
              </w:rPr>
            </w:pPr>
          </w:p>
        </w:tc>
      </w:tr>
      <w:tr w:rsidR="00F22D81" w:rsidRPr="00CE3432" w14:paraId="2B096B20" w14:textId="77777777" w:rsidTr="004B02A4">
        <w:tc>
          <w:tcPr>
            <w:tcW w:w="9576" w:type="dxa"/>
          </w:tcPr>
          <w:p w14:paraId="60E6C806" w14:textId="77777777" w:rsidR="00F22D81" w:rsidRPr="00CE3432" w:rsidRDefault="00F22D81" w:rsidP="007330A0">
            <w:pPr>
              <w:suppressAutoHyphens/>
              <w:spacing w:line="240" w:lineRule="atLeast"/>
              <w:jc w:val="both"/>
              <w:rPr>
                <w:b/>
                <w:spacing w:val="-3"/>
                <w:sz w:val="22"/>
              </w:rPr>
            </w:pPr>
          </w:p>
          <w:p w14:paraId="10947998" w14:textId="77777777" w:rsidR="00F22D81" w:rsidRPr="00CE3432" w:rsidRDefault="00F22D81" w:rsidP="007330A0">
            <w:pPr>
              <w:suppressAutoHyphens/>
              <w:spacing w:line="240" w:lineRule="atLeast"/>
              <w:jc w:val="both"/>
              <w:rPr>
                <w:b/>
                <w:spacing w:val="-3"/>
                <w:sz w:val="22"/>
              </w:rPr>
            </w:pPr>
          </w:p>
        </w:tc>
      </w:tr>
      <w:tr w:rsidR="00F22D81" w:rsidRPr="00CE3432" w14:paraId="2B265DB6" w14:textId="77777777" w:rsidTr="004B02A4">
        <w:tc>
          <w:tcPr>
            <w:tcW w:w="9576" w:type="dxa"/>
          </w:tcPr>
          <w:p w14:paraId="235F793A" w14:textId="77777777" w:rsidR="00F22D81" w:rsidRPr="00CE3432" w:rsidRDefault="00F22D81" w:rsidP="007330A0">
            <w:pPr>
              <w:suppressAutoHyphens/>
              <w:spacing w:line="240" w:lineRule="atLeast"/>
              <w:jc w:val="both"/>
              <w:rPr>
                <w:b/>
                <w:spacing w:val="-3"/>
                <w:sz w:val="22"/>
              </w:rPr>
            </w:pPr>
          </w:p>
          <w:p w14:paraId="20BA6E4E" w14:textId="77777777" w:rsidR="00F22D81" w:rsidRPr="00CE3432" w:rsidRDefault="00F22D81" w:rsidP="007330A0">
            <w:pPr>
              <w:suppressAutoHyphens/>
              <w:spacing w:line="240" w:lineRule="atLeast"/>
              <w:jc w:val="both"/>
              <w:rPr>
                <w:b/>
                <w:spacing w:val="-3"/>
                <w:sz w:val="22"/>
              </w:rPr>
            </w:pPr>
          </w:p>
        </w:tc>
      </w:tr>
      <w:tr w:rsidR="00F22D81" w:rsidRPr="00CE3432" w14:paraId="1607C749" w14:textId="77777777" w:rsidTr="004B02A4">
        <w:tc>
          <w:tcPr>
            <w:tcW w:w="9576" w:type="dxa"/>
          </w:tcPr>
          <w:p w14:paraId="79E5CB82" w14:textId="77777777" w:rsidR="00F22D81" w:rsidRPr="00CE3432" w:rsidRDefault="00F22D81" w:rsidP="007330A0">
            <w:pPr>
              <w:suppressAutoHyphens/>
              <w:spacing w:line="240" w:lineRule="atLeast"/>
              <w:jc w:val="both"/>
              <w:rPr>
                <w:b/>
                <w:spacing w:val="-3"/>
                <w:sz w:val="22"/>
              </w:rPr>
            </w:pPr>
          </w:p>
          <w:p w14:paraId="7FBD237F" w14:textId="77777777" w:rsidR="00F22D81" w:rsidRPr="00CE3432" w:rsidRDefault="00F22D81" w:rsidP="007330A0">
            <w:pPr>
              <w:suppressAutoHyphens/>
              <w:spacing w:line="240" w:lineRule="atLeast"/>
              <w:jc w:val="both"/>
              <w:rPr>
                <w:b/>
                <w:spacing w:val="-3"/>
                <w:sz w:val="22"/>
              </w:rPr>
            </w:pPr>
          </w:p>
        </w:tc>
      </w:tr>
      <w:tr w:rsidR="00F22D81" w:rsidRPr="00CE3432" w14:paraId="66648FAE" w14:textId="77777777" w:rsidTr="004B02A4">
        <w:tc>
          <w:tcPr>
            <w:tcW w:w="9576" w:type="dxa"/>
          </w:tcPr>
          <w:p w14:paraId="4374F0A5" w14:textId="77777777" w:rsidR="00F22D81" w:rsidRPr="00CE3432" w:rsidRDefault="00F22D81" w:rsidP="007330A0">
            <w:pPr>
              <w:suppressAutoHyphens/>
              <w:spacing w:line="240" w:lineRule="atLeast"/>
              <w:jc w:val="both"/>
              <w:rPr>
                <w:b/>
                <w:spacing w:val="-3"/>
                <w:sz w:val="22"/>
              </w:rPr>
            </w:pPr>
          </w:p>
          <w:p w14:paraId="7840BB76" w14:textId="77777777" w:rsidR="00F22D81" w:rsidRPr="00CE3432" w:rsidRDefault="00F22D81" w:rsidP="007330A0">
            <w:pPr>
              <w:suppressAutoHyphens/>
              <w:spacing w:line="240" w:lineRule="atLeast"/>
              <w:jc w:val="both"/>
              <w:rPr>
                <w:b/>
                <w:spacing w:val="-3"/>
                <w:sz w:val="22"/>
              </w:rPr>
            </w:pPr>
          </w:p>
        </w:tc>
      </w:tr>
      <w:tr w:rsidR="00F22D81" w:rsidRPr="00CE3432" w14:paraId="0782A4EA" w14:textId="77777777" w:rsidTr="004B02A4">
        <w:tc>
          <w:tcPr>
            <w:tcW w:w="9576" w:type="dxa"/>
          </w:tcPr>
          <w:p w14:paraId="3AE9031E" w14:textId="77777777" w:rsidR="00F22D81" w:rsidRPr="00CE3432" w:rsidRDefault="00F22D81" w:rsidP="007330A0">
            <w:pPr>
              <w:suppressAutoHyphens/>
              <w:spacing w:line="240" w:lineRule="atLeast"/>
              <w:jc w:val="both"/>
              <w:rPr>
                <w:b/>
                <w:spacing w:val="-3"/>
                <w:sz w:val="22"/>
              </w:rPr>
            </w:pPr>
          </w:p>
          <w:p w14:paraId="182967DF" w14:textId="77777777" w:rsidR="00F22D81" w:rsidRPr="00CE3432" w:rsidRDefault="00F22D81" w:rsidP="007330A0">
            <w:pPr>
              <w:suppressAutoHyphens/>
              <w:spacing w:line="240" w:lineRule="atLeast"/>
              <w:jc w:val="both"/>
              <w:rPr>
                <w:b/>
                <w:spacing w:val="-3"/>
                <w:sz w:val="22"/>
              </w:rPr>
            </w:pPr>
          </w:p>
        </w:tc>
      </w:tr>
      <w:tr w:rsidR="00F22D81" w:rsidRPr="00CE3432" w14:paraId="5C453D41" w14:textId="77777777" w:rsidTr="004B02A4">
        <w:tc>
          <w:tcPr>
            <w:tcW w:w="9576" w:type="dxa"/>
          </w:tcPr>
          <w:p w14:paraId="39FD62C0" w14:textId="77777777" w:rsidR="00F22D81" w:rsidRPr="00CE3432" w:rsidRDefault="00F22D81" w:rsidP="007330A0">
            <w:pPr>
              <w:suppressAutoHyphens/>
              <w:spacing w:line="240" w:lineRule="atLeast"/>
              <w:jc w:val="both"/>
              <w:rPr>
                <w:b/>
                <w:spacing w:val="-3"/>
                <w:sz w:val="22"/>
              </w:rPr>
            </w:pPr>
          </w:p>
          <w:p w14:paraId="48C22D00" w14:textId="77777777" w:rsidR="00F22D81" w:rsidRPr="00CE3432" w:rsidRDefault="00F22D81" w:rsidP="007330A0">
            <w:pPr>
              <w:suppressAutoHyphens/>
              <w:spacing w:line="240" w:lineRule="atLeast"/>
              <w:jc w:val="both"/>
              <w:rPr>
                <w:b/>
                <w:spacing w:val="-3"/>
                <w:sz w:val="22"/>
              </w:rPr>
            </w:pPr>
          </w:p>
        </w:tc>
      </w:tr>
      <w:tr w:rsidR="00F22D81" w:rsidRPr="00CE3432" w14:paraId="78E3BDFB" w14:textId="77777777" w:rsidTr="004B02A4">
        <w:tc>
          <w:tcPr>
            <w:tcW w:w="9576" w:type="dxa"/>
          </w:tcPr>
          <w:p w14:paraId="674BC1CD" w14:textId="77777777" w:rsidR="00F22D81" w:rsidRPr="00CE3432" w:rsidRDefault="00F22D81" w:rsidP="007330A0">
            <w:pPr>
              <w:suppressAutoHyphens/>
              <w:spacing w:line="240" w:lineRule="atLeast"/>
              <w:jc w:val="both"/>
              <w:rPr>
                <w:b/>
                <w:spacing w:val="-3"/>
                <w:sz w:val="22"/>
              </w:rPr>
            </w:pPr>
          </w:p>
          <w:p w14:paraId="6056B17C" w14:textId="77777777" w:rsidR="00F22D81" w:rsidRPr="00CE3432" w:rsidRDefault="00F22D81" w:rsidP="007330A0">
            <w:pPr>
              <w:suppressAutoHyphens/>
              <w:spacing w:line="240" w:lineRule="atLeast"/>
              <w:jc w:val="both"/>
              <w:rPr>
                <w:b/>
                <w:spacing w:val="-3"/>
                <w:sz w:val="22"/>
              </w:rPr>
            </w:pPr>
          </w:p>
        </w:tc>
      </w:tr>
      <w:tr w:rsidR="00F22D81" w:rsidRPr="00CE3432" w14:paraId="79E0C473" w14:textId="77777777" w:rsidTr="004B02A4">
        <w:tc>
          <w:tcPr>
            <w:tcW w:w="9576" w:type="dxa"/>
          </w:tcPr>
          <w:p w14:paraId="53FC4184" w14:textId="77777777" w:rsidR="00F22D81" w:rsidRPr="00CE3432" w:rsidRDefault="00F22D81" w:rsidP="007330A0">
            <w:pPr>
              <w:suppressAutoHyphens/>
              <w:spacing w:line="240" w:lineRule="atLeast"/>
              <w:jc w:val="both"/>
              <w:rPr>
                <w:b/>
                <w:spacing w:val="-3"/>
                <w:sz w:val="22"/>
              </w:rPr>
            </w:pPr>
          </w:p>
          <w:p w14:paraId="0F6A3E32" w14:textId="77777777" w:rsidR="00F22D81" w:rsidRPr="00CE3432" w:rsidRDefault="00F22D81" w:rsidP="007330A0">
            <w:pPr>
              <w:suppressAutoHyphens/>
              <w:spacing w:line="240" w:lineRule="atLeast"/>
              <w:jc w:val="both"/>
              <w:rPr>
                <w:b/>
                <w:spacing w:val="-3"/>
                <w:sz w:val="22"/>
              </w:rPr>
            </w:pPr>
          </w:p>
        </w:tc>
      </w:tr>
      <w:tr w:rsidR="00F22D81" w:rsidRPr="00CE3432" w14:paraId="0731645A" w14:textId="77777777" w:rsidTr="004B02A4">
        <w:tc>
          <w:tcPr>
            <w:tcW w:w="9576" w:type="dxa"/>
          </w:tcPr>
          <w:p w14:paraId="3EDD6A23" w14:textId="77777777" w:rsidR="00F22D81" w:rsidRPr="00CE3432" w:rsidRDefault="00F22D81" w:rsidP="007330A0">
            <w:pPr>
              <w:suppressAutoHyphens/>
              <w:spacing w:line="240" w:lineRule="atLeast"/>
              <w:jc w:val="both"/>
              <w:rPr>
                <w:b/>
                <w:spacing w:val="-3"/>
                <w:sz w:val="22"/>
              </w:rPr>
            </w:pPr>
          </w:p>
          <w:p w14:paraId="4F3D8C04" w14:textId="77777777" w:rsidR="00F22D81" w:rsidRPr="00CE3432" w:rsidRDefault="00F22D81" w:rsidP="007330A0">
            <w:pPr>
              <w:suppressAutoHyphens/>
              <w:spacing w:line="240" w:lineRule="atLeast"/>
              <w:jc w:val="both"/>
              <w:rPr>
                <w:b/>
                <w:spacing w:val="-3"/>
                <w:sz w:val="22"/>
              </w:rPr>
            </w:pPr>
          </w:p>
        </w:tc>
      </w:tr>
      <w:tr w:rsidR="00F22D81" w:rsidRPr="00CE3432" w14:paraId="7DAB690A" w14:textId="77777777" w:rsidTr="004B02A4">
        <w:tc>
          <w:tcPr>
            <w:tcW w:w="9576" w:type="dxa"/>
          </w:tcPr>
          <w:p w14:paraId="0CE37D95" w14:textId="77777777" w:rsidR="00F22D81" w:rsidRPr="00CE3432" w:rsidRDefault="00F22D81" w:rsidP="007330A0">
            <w:pPr>
              <w:suppressAutoHyphens/>
              <w:spacing w:line="240" w:lineRule="atLeast"/>
              <w:jc w:val="both"/>
              <w:rPr>
                <w:b/>
                <w:spacing w:val="-3"/>
                <w:sz w:val="22"/>
              </w:rPr>
            </w:pPr>
          </w:p>
          <w:p w14:paraId="0E55690A" w14:textId="77777777" w:rsidR="00F22D81" w:rsidRPr="00CE3432" w:rsidRDefault="00F22D81" w:rsidP="007330A0">
            <w:pPr>
              <w:suppressAutoHyphens/>
              <w:spacing w:line="240" w:lineRule="atLeast"/>
              <w:jc w:val="both"/>
              <w:rPr>
                <w:b/>
                <w:spacing w:val="-3"/>
                <w:sz w:val="22"/>
              </w:rPr>
            </w:pPr>
          </w:p>
        </w:tc>
      </w:tr>
      <w:tr w:rsidR="00F22D81" w:rsidRPr="00CE3432" w14:paraId="6805E5C1" w14:textId="77777777" w:rsidTr="004B02A4">
        <w:tc>
          <w:tcPr>
            <w:tcW w:w="9576" w:type="dxa"/>
          </w:tcPr>
          <w:p w14:paraId="3528A2F4" w14:textId="77777777" w:rsidR="00F22D81" w:rsidRPr="00CE3432" w:rsidRDefault="00F22D81" w:rsidP="007330A0">
            <w:pPr>
              <w:suppressAutoHyphens/>
              <w:spacing w:line="240" w:lineRule="atLeast"/>
              <w:jc w:val="both"/>
              <w:rPr>
                <w:b/>
                <w:spacing w:val="-3"/>
                <w:sz w:val="22"/>
              </w:rPr>
            </w:pPr>
          </w:p>
          <w:p w14:paraId="730027DB" w14:textId="77777777" w:rsidR="00F22D81" w:rsidRPr="00CE3432" w:rsidRDefault="00F22D81" w:rsidP="007330A0">
            <w:pPr>
              <w:suppressAutoHyphens/>
              <w:spacing w:line="240" w:lineRule="atLeast"/>
              <w:jc w:val="both"/>
              <w:rPr>
                <w:b/>
                <w:spacing w:val="-3"/>
                <w:sz w:val="22"/>
              </w:rPr>
            </w:pPr>
          </w:p>
        </w:tc>
      </w:tr>
    </w:tbl>
    <w:p w14:paraId="454C1E37" w14:textId="77777777" w:rsidR="00F22D81" w:rsidRPr="00CE3432" w:rsidRDefault="00F22D81" w:rsidP="007330A0">
      <w:pPr>
        <w:suppressAutoHyphens/>
        <w:spacing w:line="240" w:lineRule="atLeast"/>
        <w:jc w:val="both"/>
        <w:rPr>
          <w:b/>
          <w:spacing w:val="-3"/>
          <w:sz w:val="22"/>
        </w:rPr>
      </w:pPr>
    </w:p>
    <w:p w14:paraId="142FFC8C" w14:textId="77777777" w:rsidR="00021A71" w:rsidRPr="00CE3432" w:rsidRDefault="00021A71" w:rsidP="007330A0">
      <w:pPr>
        <w:suppressAutoHyphens/>
        <w:spacing w:line="240" w:lineRule="atLeast"/>
        <w:ind w:left="540"/>
        <w:jc w:val="both"/>
        <w:rPr>
          <w:b/>
          <w:spacing w:val="-3"/>
          <w:sz w:val="22"/>
        </w:rPr>
      </w:pPr>
      <w:r w:rsidRPr="00CE3432">
        <w:rPr>
          <w:b/>
          <w:spacing w:val="-3"/>
          <w:sz w:val="22"/>
        </w:rPr>
        <w:t>Note: Vendor may use additional pages as necessary, but the format shall be the same as provided above.</w:t>
      </w:r>
    </w:p>
    <w:p w14:paraId="3C45E68A" w14:textId="77777777" w:rsidR="00455B1F" w:rsidRDefault="00F22D81" w:rsidP="00C451BC">
      <w:pPr>
        <w:pStyle w:val="Footer"/>
        <w:tabs>
          <w:tab w:val="clear" w:pos="4320"/>
          <w:tab w:val="clear" w:pos="8640"/>
        </w:tabs>
        <w:ind w:right="36"/>
        <w:jc w:val="right"/>
        <w:rPr>
          <w:rFonts w:cs="Arial"/>
          <w:b/>
          <w:spacing w:val="-3"/>
          <w:sz w:val="22"/>
        </w:rPr>
        <w:sectPr w:rsidR="00455B1F" w:rsidSect="00AE0807">
          <w:pgSz w:w="12240" w:h="15840" w:code="1"/>
          <w:pgMar w:top="2070" w:right="720" w:bottom="720" w:left="720" w:header="360" w:footer="345" w:gutter="0"/>
          <w:cols w:space="720"/>
          <w:noEndnote/>
          <w:titlePg/>
          <w:docGrid w:linePitch="326"/>
        </w:sectPr>
      </w:pPr>
      <w:r w:rsidRPr="00CE3432">
        <w:rPr>
          <w:rFonts w:cs="Arial"/>
          <w:b/>
          <w:spacing w:val="-3"/>
          <w:sz w:val="22"/>
        </w:rPr>
        <w:br w:type="page"/>
      </w:r>
    </w:p>
    <w:p w14:paraId="0FF8552A" w14:textId="4C681A3B" w:rsidR="00F22D81" w:rsidRPr="00CE3432" w:rsidRDefault="00F22D81" w:rsidP="00C451BC">
      <w:pPr>
        <w:pStyle w:val="Footer"/>
        <w:tabs>
          <w:tab w:val="clear" w:pos="4320"/>
          <w:tab w:val="clear" w:pos="8640"/>
        </w:tabs>
        <w:ind w:right="36"/>
        <w:jc w:val="right"/>
        <w:rPr>
          <w:rFonts w:cs="Arial"/>
          <w:b/>
          <w:spacing w:val="-3"/>
          <w:sz w:val="22"/>
        </w:rPr>
      </w:pPr>
      <w:r w:rsidRPr="00CE3432">
        <w:rPr>
          <w:rFonts w:cs="Arial"/>
          <w:b/>
          <w:spacing w:val="-3"/>
          <w:sz w:val="22"/>
        </w:rPr>
        <w:t>A</w:t>
      </w:r>
      <w:r w:rsidR="001859BC" w:rsidRPr="00CE3432">
        <w:rPr>
          <w:rFonts w:cs="Arial"/>
          <w:b/>
          <w:spacing w:val="-3"/>
          <w:sz w:val="22"/>
        </w:rPr>
        <w:t>ttachment</w:t>
      </w:r>
      <w:r w:rsidRPr="00CE3432">
        <w:rPr>
          <w:rFonts w:cs="Arial"/>
          <w:b/>
          <w:spacing w:val="-3"/>
          <w:sz w:val="22"/>
        </w:rPr>
        <w:t xml:space="preserve"> 5</w:t>
      </w:r>
    </w:p>
    <w:p w14:paraId="50C32838" w14:textId="77777777" w:rsidR="00C357AC" w:rsidRPr="00CE3432" w:rsidRDefault="00C357AC" w:rsidP="00C451BC">
      <w:pPr>
        <w:pStyle w:val="Footer"/>
        <w:tabs>
          <w:tab w:val="clear" w:pos="4320"/>
          <w:tab w:val="clear" w:pos="8640"/>
        </w:tabs>
        <w:ind w:right="36"/>
        <w:jc w:val="right"/>
        <w:rPr>
          <w:rFonts w:cs="Arial"/>
          <w:b/>
          <w:spacing w:val="-3"/>
          <w:sz w:val="22"/>
        </w:rPr>
      </w:pPr>
    </w:p>
    <w:p w14:paraId="44E7D89E" w14:textId="092A2EC5" w:rsidR="00F22D81" w:rsidRPr="008A531F"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CE3432">
        <w:rPr>
          <w:spacing w:val="-3"/>
          <w:sz w:val="22"/>
        </w:rPr>
        <w:t>C</w:t>
      </w:r>
      <w:r w:rsidR="001859BC" w:rsidRPr="00CE3432">
        <w:rPr>
          <w:spacing w:val="-3"/>
          <w:sz w:val="22"/>
        </w:rPr>
        <w:t>ontract</w:t>
      </w:r>
      <w:r w:rsidRPr="00CE3432">
        <w:rPr>
          <w:spacing w:val="-3"/>
          <w:sz w:val="22"/>
        </w:rPr>
        <w:t xml:space="preserve"> N</w:t>
      </w:r>
      <w:r w:rsidR="001859BC" w:rsidRPr="00CE3432">
        <w:rPr>
          <w:spacing w:val="-3"/>
          <w:sz w:val="22"/>
        </w:rPr>
        <w:t>o</w:t>
      </w:r>
      <w:r w:rsidRPr="008A531F">
        <w:rPr>
          <w:spacing w:val="-3"/>
          <w:sz w:val="22"/>
        </w:rPr>
        <w:t xml:space="preserve">.  </w:t>
      </w:r>
      <w:r w:rsidR="0061386E">
        <w:rPr>
          <w:spacing w:val="-3"/>
          <w:sz w:val="22"/>
        </w:rPr>
        <w:t>HSS</w:t>
      </w:r>
      <w:r w:rsidR="003B1BE2">
        <w:rPr>
          <w:spacing w:val="-3"/>
          <w:sz w:val="22"/>
        </w:rPr>
        <w:t>-</w:t>
      </w:r>
      <w:r w:rsidR="0061386E">
        <w:rPr>
          <w:spacing w:val="-3"/>
          <w:sz w:val="22"/>
        </w:rPr>
        <w:t>2</w:t>
      </w:r>
      <w:r w:rsidR="00557A0F">
        <w:rPr>
          <w:spacing w:val="-3"/>
          <w:sz w:val="22"/>
        </w:rPr>
        <w:t>5-017</w:t>
      </w:r>
    </w:p>
    <w:p w14:paraId="0D6DED42" w14:textId="014D9F89" w:rsidR="00F22D81" w:rsidRPr="008A531F"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CE3432">
        <w:rPr>
          <w:spacing w:val="-3"/>
          <w:sz w:val="22"/>
        </w:rPr>
        <w:t>Contract Title</w:t>
      </w:r>
      <w:r w:rsidR="001859BC" w:rsidRPr="00CE3432">
        <w:rPr>
          <w:spacing w:val="-3"/>
          <w:sz w:val="22"/>
        </w:rPr>
        <w:t>:</w:t>
      </w:r>
      <w:r w:rsidR="00F22D81" w:rsidRPr="00CE3432">
        <w:rPr>
          <w:spacing w:val="-3"/>
          <w:sz w:val="22"/>
        </w:rPr>
        <w:t xml:space="preserve"> </w:t>
      </w:r>
      <w:r w:rsidR="00DE217E">
        <w:rPr>
          <w:sz w:val="22"/>
          <w:szCs w:val="22"/>
        </w:rPr>
        <w:t>Delaware Vital Events Registration System (DELVERS)</w:t>
      </w:r>
      <w:r w:rsidR="00850C73">
        <w:rPr>
          <w:sz w:val="22"/>
          <w:szCs w:val="22"/>
        </w:rPr>
        <w:t xml:space="preserve"> </w:t>
      </w:r>
      <w:r w:rsidR="00A97F0E">
        <w:rPr>
          <w:spacing w:val="-3"/>
          <w:sz w:val="22"/>
        </w:rPr>
        <w:t xml:space="preserve"> </w:t>
      </w:r>
      <w:r w:rsidR="00A01942" w:rsidRPr="00407701">
        <w:rPr>
          <w:bCs/>
          <w:color w:val="000000"/>
          <w:sz w:val="22"/>
          <w:szCs w:val="22"/>
        </w:rPr>
        <w:t xml:space="preserve"> </w:t>
      </w:r>
    </w:p>
    <w:p w14:paraId="4D33B7DF" w14:textId="77777777" w:rsidR="001859BC" w:rsidRPr="00CE3432"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4CF7E861" w:rsidR="00F22D81" w:rsidRPr="007149A3" w:rsidRDefault="00AF4BE4" w:rsidP="007149A3">
      <w:pPr>
        <w:pStyle w:val="Heading9"/>
        <w:numPr>
          <w:ilvl w:val="0"/>
          <w:numId w:val="0"/>
        </w:numPr>
        <w:tabs>
          <w:tab w:val="left" w:pos="-720"/>
        </w:tabs>
        <w:spacing w:before="120" w:line="220" w:lineRule="exact"/>
        <w:jc w:val="both"/>
        <w:rPr>
          <w:b/>
          <w:color w:val="FF0000"/>
        </w:rPr>
      </w:pPr>
      <w:r w:rsidRPr="00CE3432">
        <w:rPr>
          <w:szCs w:val="32"/>
        </w:rPr>
        <w:t>BUSINESS REFERENCES</w:t>
      </w:r>
      <w:r w:rsidR="007149A3">
        <w:rPr>
          <w:szCs w:val="32"/>
        </w:rPr>
        <w:t xml:space="preserve">                      </w:t>
      </w:r>
      <w:r w:rsidR="007149A3">
        <w:rPr>
          <w:b/>
          <w:color w:val="FF0000"/>
        </w:rPr>
        <w:t>(THIS FORM MUST BE COMPLETED IN ITS ENTIRETY)</w:t>
      </w:r>
    </w:p>
    <w:p w14:paraId="2C76AF21" w14:textId="77777777" w:rsidR="00F22D81" w:rsidRPr="00CE3432"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CE3432" w:rsidRDefault="002C5813" w:rsidP="007330A0">
      <w:pPr>
        <w:pStyle w:val="Footer"/>
        <w:tabs>
          <w:tab w:val="clear" w:pos="4320"/>
          <w:tab w:val="clear" w:pos="8640"/>
          <w:tab w:val="left" w:pos="0"/>
        </w:tabs>
        <w:ind w:right="36"/>
        <w:jc w:val="both"/>
        <w:rPr>
          <w:rFonts w:cs="Arial"/>
          <w:spacing w:val="-3"/>
          <w:sz w:val="22"/>
        </w:rPr>
      </w:pPr>
      <w:r w:rsidRPr="00CE3432">
        <w:rPr>
          <w:rFonts w:cs="Arial"/>
          <w:spacing w:val="-3"/>
          <w:sz w:val="22"/>
        </w:rPr>
        <w:t>List a minimum of three business references, including the following information:</w:t>
      </w:r>
    </w:p>
    <w:p w14:paraId="2C3952EF" w14:textId="77777777" w:rsidR="002C5813" w:rsidRPr="00CE3432" w:rsidRDefault="002C5813" w:rsidP="00AA3BBA">
      <w:pPr>
        <w:pStyle w:val="Footer"/>
        <w:numPr>
          <w:ilvl w:val="0"/>
          <w:numId w:val="16"/>
        </w:numPr>
        <w:tabs>
          <w:tab w:val="clear" w:pos="4320"/>
          <w:tab w:val="clear" w:pos="8640"/>
          <w:tab w:val="left" w:pos="0"/>
        </w:tabs>
        <w:jc w:val="both"/>
        <w:rPr>
          <w:rFonts w:cs="Arial"/>
          <w:spacing w:val="-3"/>
          <w:sz w:val="22"/>
        </w:rPr>
      </w:pPr>
      <w:r w:rsidRPr="00CE3432">
        <w:rPr>
          <w:rFonts w:cs="Arial"/>
          <w:spacing w:val="-3"/>
          <w:sz w:val="22"/>
        </w:rPr>
        <w:t>Business Name and Mailing address</w:t>
      </w:r>
    </w:p>
    <w:p w14:paraId="2E2F6022" w14:textId="77777777" w:rsidR="002C5813" w:rsidRPr="00CE3432" w:rsidRDefault="002C5813" w:rsidP="00AA3BBA">
      <w:pPr>
        <w:pStyle w:val="Footer"/>
        <w:numPr>
          <w:ilvl w:val="0"/>
          <w:numId w:val="16"/>
        </w:numPr>
        <w:tabs>
          <w:tab w:val="clear" w:pos="4320"/>
          <w:tab w:val="clear" w:pos="8640"/>
          <w:tab w:val="left" w:pos="0"/>
        </w:tabs>
        <w:jc w:val="both"/>
        <w:rPr>
          <w:rFonts w:cs="Arial"/>
          <w:spacing w:val="-3"/>
          <w:sz w:val="22"/>
        </w:rPr>
      </w:pPr>
      <w:r w:rsidRPr="00CE3432">
        <w:rPr>
          <w:rFonts w:cs="Arial"/>
          <w:spacing w:val="-3"/>
          <w:sz w:val="22"/>
        </w:rPr>
        <w:t>Contact Name and phone number</w:t>
      </w:r>
    </w:p>
    <w:p w14:paraId="6A87D2DD" w14:textId="77777777" w:rsidR="002C5813" w:rsidRPr="00CE3432" w:rsidRDefault="002C5813" w:rsidP="00AA3BBA">
      <w:pPr>
        <w:pStyle w:val="Footer"/>
        <w:numPr>
          <w:ilvl w:val="0"/>
          <w:numId w:val="16"/>
        </w:numPr>
        <w:tabs>
          <w:tab w:val="clear" w:pos="4320"/>
          <w:tab w:val="clear" w:pos="8640"/>
          <w:tab w:val="left" w:pos="0"/>
        </w:tabs>
        <w:jc w:val="both"/>
        <w:rPr>
          <w:rFonts w:cs="Arial"/>
          <w:spacing w:val="-3"/>
          <w:sz w:val="22"/>
        </w:rPr>
      </w:pPr>
      <w:r w:rsidRPr="00CE3432">
        <w:rPr>
          <w:rFonts w:cs="Arial"/>
          <w:spacing w:val="-3"/>
          <w:sz w:val="22"/>
        </w:rPr>
        <w:t>Number of years doing business with</w:t>
      </w:r>
    </w:p>
    <w:p w14:paraId="77B1524E" w14:textId="77777777" w:rsidR="002C5813" w:rsidRPr="00CE3432" w:rsidRDefault="002C5813" w:rsidP="00AA3BBA">
      <w:pPr>
        <w:pStyle w:val="Footer"/>
        <w:numPr>
          <w:ilvl w:val="0"/>
          <w:numId w:val="16"/>
        </w:numPr>
        <w:tabs>
          <w:tab w:val="clear" w:pos="4320"/>
          <w:tab w:val="clear" w:pos="8640"/>
          <w:tab w:val="left" w:pos="0"/>
        </w:tabs>
        <w:jc w:val="both"/>
        <w:rPr>
          <w:rFonts w:cs="Arial"/>
          <w:spacing w:val="-3"/>
          <w:sz w:val="22"/>
        </w:rPr>
      </w:pPr>
      <w:r w:rsidRPr="00CE3432">
        <w:rPr>
          <w:rFonts w:cs="Arial"/>
          <w:spacing w:val="-3"/>
          <w:sz w:val="22"/>
        </w:rPr>
        <w:t>Type of work performed</w:t>
      </w:r>
    </w:p>
    <w:p w14:paraId="68AF7B5C" w14:textId="77777777" w:rsidR="002C5813" w:rsidRPr="00CE3432" w:rsidRDefault="002C5813" w:rsidP="007330A0">
      <w:pPr>
        <w:pStyle w:val="Footer"/>
        <w:tabs>
          <w:tab w:val="clear" w:pos="4320"/>
          <w:tab w:val="clear" w:pos="8640"/>
          <w:tab w:val="left" w:pos="0"/>
        </w:tabs>
        <w:ind w:right="36"/>
        <w:jc w:val="both"/>
        <w:rPr>
          <w:rFonts w:cs="Arial"/>
          <w:spacing w:val="-3"/>
          <w:sz w:val="22"/>
        </w:rPr>
      </w:pPr>
      <w:r w:rsidRPr="00CE3432">
        <w:rPr>
          <w:rFonts w:cs="Arial"/>
          <w:spacing w:val="-3"/>
          <w:sz w:val="22"/>
        </w:rPr>
        <w:t xml:space="preserve">Please do not list any State Employee as a business reference.  If you have held a State contract within the last 5 years, please </w:t>
      </w:r>
      <w:r w:rsidR="00ED4EF8" w:rsidRPr="00CE3432">
        <w:rPr>
          <w:rFonts w:cs="Arial"/>
          <w:spacing w:val="-3"/>
          <w:sz w:val="22"/>
        </w:rPr>
        <w:t xml:space="preserve">provide a separate </w:t>
      </w:r>
      <w:r w:rsidRPr="00CE3432">
        <w:rPr>
          <w:rFonts w:cs="Arial"/>
          <w:spacing w:val="-3"/>
          <w:sz w:val="22"/>
        </w:rPr>
        <w:t xml:space="preserve">list </w:t>
      </w:r>
      <w:r w:rsidR="00ED4EF8" w:rsidRPr="00CE3432">
        <w:rPr>
          <w:rFonts w:cs="Arial"/>
          <w:spacing w:val="-3"/>
          <w:sz w:val="22"/>
        </w:rPr>
        <w:t xml:space="preserve">of </w:t>
      </w:r>
      <w:r w:rsidRPr="00CE3432">
        <w:rPr>
          <w:rFonts w:cs="Arial"/>
          <w:spacing w:val="-3"/>
          <w:sz w:val="22"/>
        </w:rPr>
        <w:t>the contract</w:t>
      </w:r>
      <w:r w:rsidR="00ED4EF8" w:rsidRPr="00CE3432">
        <w:rPr>
          <w:rFonts w:cs="Arial"/>
          <w:spacing w:val="-3"/>
          <w:sz w:val="22"/>
        </w:rPr>
        <w:t>(s)</w:t>
      </w:r>
      <w:r w:rsidRPr="00CE3432">
        <w:rPr>
          <w:rFonts w:cs="Arial"/>
          <w:spacing w:val="-3"/>
          <w:sz w:val="22"/>
        </w:rPr>
        <w:t>.</w:t>
      </w:r>
    </w:p>
    <w:p w14:paraId="2F1C7089" w14:textId="77777777" w:rsidR="002C5813" w:rsidRPr="00CE3432"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CE3432"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CE3432" w:rsidRDefault="002C5813" w:rsidP="007330A0">
            <w:pPr>
              <w:jc w:val="both"/>
              <w:rPr>
                <w:sz w:val="20"/>
              </w:rPr>
            </w:pPr>
            <w:r w:rsidRPr="00CE3432">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CE3432" w:rsidRDefault="002C5813" w:rsidP="007330A0">
            <w:pPr>
              <w:jc w:val="both"/>
              <w:rPr>
                <w:b/>
                <w:bCs/>
                <w:sz w:val="20"/>
              </w:rPr>
            </w:pPr>
            <w:r w:rsidRPr="00CE3432">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CE3432"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CE3432" w:rsidRDefault="002C5813" w:rsidP="007330A0">
            <w:pPr>
              <w:jc w:val="both"/>
              <w:rPr>
                <w:b/>
                <w:bCs/>
                <w:sz w:val="20"/>
              </w:rPr>
            </w:pPr>
            <w:r w:rsidRPr="00CE3432">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CE3432"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CE3432" w:rsidRDefault="002C5813" w:rsidP="007330A0">
            <w:pPr>
              <w:jc w:val="both"/>
              <w:rPr>
                <w:b/>
                <w:bCs/>
                <w:sz w:val="20"/>
              </w:rPr>
            </w:pPr>
            <w:r w:rsidRPr="00CE3432">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CE3432"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CE3432" w:rsidRDefault="002C5813" w:rsidP="007330A0">
            <w:pPr>
              <w:jc w:val="both"/>
              <w:rPr>
                <w:b/>
                <w:bCs/>
                <w:sz w:val="20"/>
              </w:rPr>
            </w:pPr>
            <w:r w:rsidRPr="00CE3432">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CE3432" w:rsidRDefault="002C5813" w:rsidP="007330A0">
            <w:pPr>
              <w:jc w:val="both"/>
              <w:rPr>
                <w:b/>
                <w:bCs/>
                <w:sz w:val="20"/>
              </w:rPr>
            </w:pPr>
            <w:r w:rsidRPr="00CE3432">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CE3432" w:rsidRDefault="002C5813" w:rsidP="007330A0">
            <w:pPr>
              <w:jc w:val="both"/>
              <w:rPr>
                <w:b/>
                <w:bCs/>
                <w:sz w:val="20"/>
              </w:rPr>
            </w:pPr>
            <w:r w:rsidRPr="00CE3432">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CE3432" w:rsidRDefault="002C5813" w:rsidP="007330A0">
            <w:pPr>
              <w:jc w:val="both"/>
              <w:rPr>
                <w:b/>
                <w:bCs/>
                <w:sz w:val="22"/>
                <w:szCs w:val="22"/>
              </w:rPr>
            </w:pPr>
            <w:r w:rsidRPr="00CE3432">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CE3432" w:rsidRDefault="002C5813" w:rsidP="007330A0">
            <w:pPr>
              <w:jc w:val="both"/>
              <w:rPr>
                <w:b/>
                <w:bCs/>
                <w:sz w:val="20"/>
              </w:rPr>
            </w:pPr>
            <w:r w:rsidRPr="00CE3432">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CE3432" w:rsidRDefault="002C5813" w:rsidP="007330A0">
            <w:pPr>
              <w:jc w:val="both"/>
              <w:rPr>
                <w:b/>
                <w:bCs/>
                <w:sz w:val="20"/>
              </w:rPr>
            </w:pPr>
          </w:p>
        </w:tc>
      </w:tr>
      <w:tr w:rsidR="002C5813" w:rsidRPr="00CE3432"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CE3432" w:rsidRDefault="002C5813" w:rsidP="007330A0">
            <w:pPr>
              <w:jc w:val="both"/>
              <w:rPr>
                <w:b/>
                <w:bCs/>
                <w:sz w:val="20"/>
              </w:rPr>
            </w:pPr>
          </w:p>
        </w:tc>
      </w:tr>
      <w:tr w:rsidR="002C5813" w:rsidRPr="00CE3432"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CE3432" w:rsidRDefault="002C5813" w:rsidP="007330A0">
            <w:pPr>
              <w:jc w:val="both"/>
              <w:rPr>
                <w:sz w:val="20"/>
              </w:rPr>
            </w:pPr>
            <w:r w:rsidRPr="00CE3432">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CE3432" w:rsidRDefault="002C5813" w:rsidP="007330A0">
            <w:pPr>
              <w:jc w:val="both"/>
              <w:rPr>
                <w:b/>
                <w:bCs/>
                <w:sz w:val="20"/>
              </w:rPr>
            </w:pPr>
            <w:r w:rsidRPr="00CE3432">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CE3432" w:rsidRDefault="002C5813" w:rsidP="007330A0">
            <w:pPr>
              <w:jc w:val="both"/>
              <w:rPr>
                <w:b/>
                <w:bCs/>
                <w:sz w:val="20"/>
              </w:rPr>
            </w:pPr>
            <w:r w:rsidRPr="00CE3432">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CE3432" w:rsidRDefault="002C5813" w:rsidP="007330A0">
            <w:pPr>
              <w:jc w:val="both"/>
              <w:rPr>
                <w:b/>
                <w:bCs/>
                <w:sz w:val="20"/>
              </w:rPr>
            </w:pPr>
            <w:r w:rsidRPr="00CE3432">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CE3432"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CE3432" w:rsidRDefault="002C5813" w:rsidP="007330A0">
            <w:pPr>
              <w:jc w:val="both"/>
              <w:rPr>
                <w:b/>
                <w:bCs/>
                <w:sz w:val="20"/>
              </w:rPr>
            </w:pPr>
            <w:r w:rsidRPr="00CE3432">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CE3432" w:rsidRDefault="002C5813" w:rsidP="007330A0">
            <w:pPr>
              <w:jc w:val="both"/>
              <w:rPr>
                <w:b/>
                <w:bCs/>
                <w:sz w:val="20"/>
              </w:rPr>
            </w:pPr>
            <w:r w:rsidRPr="00CE3432">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CE3432" w:rsidRDefault="002C5813" w:rsidP="007330A0">
            <w:pPr>
              <w:jc w:val="both"/>
              <w:rPr>
                <w:b/>
                <w:bCs/>
                <w:sz w:val="20"/>
              </w:rPr>
            </w:pPr>
            <w:r w:rsidRPr="00CE3432">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CE3432" w:rsidRDefault="002C5813" w:rsidP="007330A0">
            <w:pPr>
              <w:jc w:val="both"/>
              <w:rPr>
                <w:b/>
                <w:bCs/>
                <w:sz w:val="22"/>
                <w:szCs w:val="22"/>
              </w:rPr>
            </w:pPr>
            <w:r w:rsidRPr="00CE3432">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CE3432" w:rsidRDefault="002C5813" w:rsidP="007330A0">
            <w:pPr>
              <w:jc w:val="both"/>
              <w:rPr>
                <w:b/>
                <w:bCs/>
                <w:sz w:val="20"/>
              </w:rPr>
            </w:pPr>
            <w:r w:rsidRPr="00CE3432">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CE3432" w:rsidRDefault="002C5813" w:rsidP="007330A0">
            <w:pPr>
              <w:jc w:val="both"/>
              <w:rPr>
                <w:b/>
                <w:bCs/>
                <w:sz w:val="20"/>
              </w:rPr>
            </w:pPr>
          </w:p>
        </w:tc>
      </w:tr>
      <w:tr w:rsidR="002C5813" w:rsidRPr="00CE3432"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CE3432" w:rsidRDefault="002C5813" w:rsidP="007330A0">
            <w:pPr>
              <w:jc w:val="both"/>
              <w:rPr>
                <w:b/>
                <w:bCs/>
                <w:sz w:val="20"/>
              </w:rPr>
            </w:pPr>
          </w:p>
        </w:tc>
      </w:tr>
      <w:tr w:rsidR="002C5813" w:rsidRPr="00CE3432"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CE3432" w:rsidRDefault="002C5813" w:rsidP="007330A0">
            <w:pPr>
              <w:jc w:val="both"/>
              <w:rPr>
                <w:sz w:val="20"/>
              </w:rPr>
            </w:pPr>
            <w:r w:rsidRPr="00CE3432">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CE3432" w:rsidRDefault="002C5813" w:rsidP="007330A0">
            <w:pPr>
              <w:jc w:val="both"/>
              <w:rPr>
                <w:b/>
                <w:bCs/>
                <w:sz w:val="20"/>
              </w:rPr>
            </w:pPr>
            <w:r w:rsidRPr="00CE3432">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CE3432" w:rsidRDefault="002C5813" w:rsidP="007330A0">
            <w:pPr>
              <w:jc w:val="both"/>
              <w:rPr>
                <w:b/>
                <w:bCs/>
                <w:sz w:val="20"/>
              </w:rPr>
            </w:pPr>
            <w:r w:rsidRPr="00CE3432">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CE3432" w:rsidRDefault="002C5813" w:rsidP="007330A0">
            <w:pPr>
              <w:jc w:val="both"/>
              <w:rPr>
                <w:b/>
                <w:bCs/>
                <w:sz w:val="20"/>
              </w:rPr>
            </w:pPr>
            <w:r w:rsidRPr="00CE3432">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CE3432"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CE3432" w:rsidRDefault="002C5813" w:rsidP="007330A0">
            <w:pPr>
              <w:jc w:val="both"/>
              <w:rPr>
                <w:b/>
                <w:bCs/>
                <w:sz w:val="20"/>
              </w:rPr>
            </w:pPr>
            <w:r w:rsidRPr="00CE3432">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CE3432" w:rsidRDefault="002C5813" w:rsidP="007330A0">
            <w:pPr>
              <w:jc w:val="both"/>
              <w:rPr>
                <w:b/>
                <w:bCs/>
                <w:sz w:val="20"/>
              </w:rPr>
            </w:pPr>
            <w:r w:rsidRPr="00CE3432">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CE3432" w:rsidRDefault="002C5813" w:rsidP="007330A0">
            <w:pPr>
              <w:jc w:val="both"/>
              <w:rPr>
                <w:b/>
                <w:bCs/>
                <w:sz w:val="20"/>
              </w:rPr>
            </w:pPr>
            <w:r w:rsidRPr="00CE3432">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CE3432" w:rsidRDefault="002C5813" w:rsidP="007330A0">
            <w:pPr>
              <w:jc w:val="both"/>
              <w:rPr>
                <w:b/>
                <w:bCs/>
                <w:sz w:val="22"/>
                <w:szCs w:val="22"/>
              </w:rPr>
            </w:pPr>
            <w:r w:rsidRPr="00CE3432">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CE3432" w:rsidRDefault="002C5813" w:rsidP="007330A0">
            <w:pPr>
              <w:jc w:val="both"/>
              <w:rPr>
                <w:b/>
                <w:bCs/>
                <w:sz w:val="20"/>
              </w:rPr>
            </w:pPr>
            <w:r w:rsidRPr="00CE3432">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CE3432" w:rsidRDefault="002C5813" w:rsidP="007330A0">
            <w:pPr>
              <w:jc w:val="both"/>
              <w:rPr>
                <w:b/>
                <w:bCs/>
                <w:sz w:val="22"/>
                <w:szCs w:val="22"/>
              </w:rPr>
            </w:pPr>
            <w:r w:rsidRPr="00CE3432">
              <w:rPr>
                <w:b/>
                <w:bCs/>
                <w:sz w:val="22"/>
                <w:szCs w:val="22"/>
              </w:rPr>
              <w:t> </w:t>
            </w:r>
          </w:p>
        </w:tc>
      </w:tr>
    </w:tbl>
    <w:p w14:paraId="6DB486D7" w14:textId="77777777" w:rsidR="002C5813" w:rsidRPr="00CE3432" w:rsidRDefault="002C5813" w:rsidP="007330A0">
      <w:pPr>
        <w:tabs>
          <w:tab w:val="left" w:pos="-720"/>
        </w:tabs>
        <w:suppressAutoHyphens/>
        <w:jc w:val="both"/>
        <w:rPr>
          <w:b/>
          <w:caps/>
          <w:sz w:val="22"/>
        </w:rPr>
      </w:pPr>
    </w:p>
    <w:p w14:paraId="576232C6" w14:textId="5CD28FC1" w:rsidR="00C0676B" w:rsidRDefault="002C5813" w:rsidP="00B947B7">
      <w:pPr>
        <w:tabs>
          <w:tab w:val="left" w:pos="-720"/>
        </w:tabs>
        <w:suppressAutoHyphens/>
        <w:jc w:val="center"/>
        <w:rPr>
          <w:sz w:val="22"/>
        </w:rPr>
      </w:pPr>
      <w:r w:rsidRPr="00CE3432">
        <w:rPr>
          <w:b/>
          <w:caps/>
          <w:color w:val="FF0000"/>
          <w:sz w:val="22"/>
        </w:rPr>
        <w:t>State of Delaware personnel MAY NOT BE USED as references.</w:t>
      </w:r>
    </w:p>
    <w:p w14:paraId="3C5F693A" w14:textId="77777777" w:rsidR="002C5813" w:rsidRPr="00CE3432" w:rsidRDefault="002C5813" w:rsidP="007330A0">
      <w:pPr>
        <w:jc w:val="both"/>
        <w:rPr>
          <w:sz w:val="22"/>
        </w:rPr>
      </w:pPr>
    </w:p>
    <w:p w14:paraId="6D42CBA4" w14:textId="77777777" w:rsidR="002C5813" w:rsidRPr="00CE3432" w:rsidRDefault="002C5813" w:rsidP="007330A0">
      <w:pPr>
        <w:jc w:val="both"/>
        <w:rPr>
          <w:sz w:val="22"/>
        </w:rPr>
      </w:pPr>
    </w:p>
    <w:p w14:paraId="595EBC61" w14:textId="77777777" w:rsidR="00455B1F" w:rsidRDefault="00455B1F" w:rsidP="00C451BC">
      <w:pPr>
        <w:jc w:val="right"/>
        <w:rPr>
          <w:b/>
          <w:sz w:val="22"/>
        </w:rPr>
        <w:sectPr w:rsidR="00455B1F" w:rsidSect="00AE0807">
          <w:pgSz w:w="12240" w:h="15840" w:code="1"/>
          <w:pgMar w:top="1980" w:right="720" w:bottom="720" w:left="720" w:header="360" w:footer="345" w:gutter="0"/>
          <w:cols w:space="720"/>
          <w:noEndnote/>
          <w:titlePg/>
          <w:docGrid w:linePitch="326"/>
        </w:sectPr>
      </w:pPr>
    </w:p>
    <w:p w14:paraId="1641DF07" w14:textId="77777777" w:rsidR="00F22D81" w:rsidRPr="00CE3432" w:rsidRDefault="00F22D81" w:rsidP="00C451BC">
      <w:pPr>
        <w:jc w:val="right"/>
        <w:rPr>
          <w:b/>
          <w:sz w:val="22"/>
        </w:rPr>
      </w:pPr>
      <w:r w:rsidRPr="00CE3432">
        <w:rPr>
          <w:b/>
          <w:sz w:val="22"/>
        </w:rPr>
        <w:t>A</w:t>
      </w:r>
      <w:r w:rsidR="001859BC" w:rsidRPr="00CE3432">
        <w:rPr>
          <w:b/>
          <w:sz w:val="22"/>
        </w:rPr>
        <w:t xml:space="preserve">ttachment </w:t>
      </w:r>
      <w:r w:rsidRPr="00CE3432">
        <w:rPr>
          <w:b/>
          <w:sz w:val="22"/>
        </w:rPr>
        <w:t>6</w:t>
      </w:r>
    </w:p>
    <w:p w14:paraId="7815DD9D" w14:textId="77777777" w:rsidR="00F22D81" w:rsidRPr="00CE3432" w:rsidRDefault="00F22D81" w:rsidP="007330A0">
      <w:pPr>
        <w:jc w:val="both"/>
        <w:rPr>
          <w:sz w:val="22"/>
        </w:rPr>
      </w:pPr>
    </w:p>
    <w:p w14:paraId="79E3DA93" w14:textId="77777777" w:rsidR="001859BC" w:rsidRPr="00CE3432" w:rsidRDefault="001859BC" w:rsidP="00C451BC">
      <w:pPr>
        <w:jc w:val="center"/>
        <w:rPr>
          <w:sz w:val="22"/>
        </w:rPr>
      </w:pPr>
      <w:r w:rsidRPr="00CE3432">
        <w:rPr>
          <w:sz w:val="22"/>
        </w:rPr>
        <w:t>SUBCONTRACTOR INFORMATION FORM</w:t>
      </w:r>
    </w:p>
    <w:p w14:paraId="35453410" w14:textId="77777777" w:rsidR="00F22D81" w:rsidRPr="00CE3432"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CE3432" w14:paraId="66037A88" w14:textId="77777777" w:rsidTr="007C5F31">
        <w:trPr>
          <w:jc w:val="center"/>
        </w:trPr>
        <w:tc>
          <w:tcPr>
            <w:tcW w:w="9576" w:type="dxa"/>
            <w:gridSpan w:val="5"/>
          </w:tcPr>
          <w:p w14:paraId="3AEB0AA0" w14:textId="77777777" w:rsidR="00F22D81" w:rsidRPr="00CE3432" w:rsidRDefault="00F22D81" w:rsidP="007330A0">
            <w:pPr>
              <w:jc w:val="both"/>
              <w:rPr>
                <w:b/>
                <w:sz w:val="22"/>
              </w:rPr>
            </w:pPr>
            <w:r w:rsidRPr="00CE3432">
              <w:rPr>
                <w:b/>
                <w:sz w:val="22"/>
              </w:rPr>
              <w:t>PART I – STATEMENT BY PROPOSING VENDOR</w:t>
            </w:r>
          </w:p>
        </w:tc>
      </w:tr>
      <w:tr w:rsidR="00F22D81" w:rsidRPr="00CE3432" w14:paraId="66281424" w14:textId="77777777" w:rsidTr="007C5F31">
        <w:trPr>
          <w:jc w:val="center"/>
        </w:trPr>
        <w:tc>
          <w:tcPr>
            <w:tcW w:w="4608" w:type="dxa"/>
            <w:gridSpan w:val="2"/>
          </w:tcPr>
          <w:p w14:paraId="2E80AE84" w14:textId="77777777" w:rsidR="00F22D81" w:rsidRPr="00CE3432" w:rsidRDefault="00F22D81" w:rsidP="007330A0">
            <w:pPr>
              <w:jc w:val="both"/>
              <w:rPr>
                <w:sz w:val="18"/>
                <w:szCs w:val="18"/>
              </w:rPr>
            </w:pPr>
            <w:r w:rsidRPr="00CE3432">
              <w:rPr>
                <w:sz w:val="18"/>
                <w:szCs w:val="18"/>
              </w:rPr>
              <w:t>1.  CONTRACT NO.</w:t>
            </w:r>
          </w:p>
          <w:p w14:paraId="19B3C224" w14:textId="5B39FCD9" w:rsidR="00F22D81" w:rsidRPr="00CE3432" w:rsidRDefault="0061386E" w:rsidP="007330A0">
            <w:pPr>
              <w:jc w:val="both"/>
              <w:rPr>
                <w:sz w:val="18"/>
                <w:szCs w:val="18"/>
              </w:rPr>
            </w:pPr>
            <w:r>
              <w:rPr>
                <w:color w:val="FF0000"/>
                <w:sz w:val="18"/>
                <w:szCs w:val="18"/>
                <w:highlight w:val="lightGray"/>
              </w:rPr>
              <w:t>HSS</w:t>
            </w:r>
            <w:r w:rsidR="003B1BE2">
              <w:rPr>
                <w:color w:val="FF0000"/>
                <w:sz w:val="18"/>
                <w:szCs w:val="18"/>
                <w:highlight w:val="lightGray"/>
              </w:rPr>
              <w:t>-</w:t>
            </w:r>
            <w:r>
              <w:rPr>
                <w:color w:val="FF0000"/>
                <w:sz w:val="18"/>
                <w:szCs w:val="18"/>
                <w:highlight w:val="lightGray"/>
              </w:rPr>
              <w:t>2</w:t>
            </w:r>
            <w:r w:rsidR="00557A0F">
              <w:rPr>
                <w:color w:val="FF0000"/>
                <w:sz w:val="18"/>
                <w:szCs w:val="18"/>
              </w:rPr>
              <w:t>5-017</w:t>
            </w:r>
          </w:p>
        </w:tc>
        <w:tc>
          <w:tcPr>
            <w:tcW w:w="2574" w:type="dxa"/>
            <w:gridSpan w:val="2"/>
          </w:tcPr>
          <w:p w14:paraId="202B9DCC" w14:textId="77777777" w:rsidR="00F22D81" w:rsidRPr="00CE3432" w:rsidRDefault="00F22D81" w:rsidP="007330A0">
            <w:pPr>
              <w:jc w:val="both"/>
              <w:rPr>
                <w:sz w:val="18"/>
                <w:szCs w:val="18"/>
              </w:rPr>
            </w:pPr>
            <w:r w:rsidRPr="00CE3432">
              <w:rPr>
                <w:sz w:val="18"/>
                <w:szCs w:val="18"/>
              </w:rPr>
              <w:t>2. Proposing Vendor Name:</w:t>
            </w:r>
          </w:p>
          <w:p w14:paraId="44514FDC" w14:textId="77777777" w:rsidR="00F22D81" w:rsidRPr="00CE3432" w:rsidRDefault="00F22D81" w:rsidP="007330A0">
            <w:pPr>
              <w:jc w:val="both"/>
              <w:rPr>
                <w:sz w:val="18"/>
                <w:szCs w:val="18"/>
              </w:rPr>
            </w:pPr>
          </w:p>
        </w:tc>
        <w:tc>
          <w:tcPr>
            <w:tcW w:w="2394" w:type="dxa"/>
          </w:tcPr>
          <w:p w14:paraId="7E717FF6" w14:textId="77777777" w:rsidR="00F22D81" w:rsidRPr="00CE3432" w:rsidRDefault="00F22D81" w:rsidP="007330A0">
            <w:pPr>
              <w:jc w:val="both"/>
              <w:rPr>
                <w:sz w:val="18"/>
                <w:szCs w:val="18"/>
              </w:rPr>
            </w:pPr>
            <w:r w:rsidRPr="00CE3432">
              <w:rPr>
                <w:sz w:val="18"/>
                <w:szCs w:val="18"/>
              </w:rPr>
              <w:t>3. Mailing Address</w:t>
            </w:r>
          </w:p>
          <w:p w14:paraId="634706C9" w14:textId="77777777" w:rsidR="00F22D81" w:rsidRPr="00CE3432" w:rsidRDefault="00F22D81" w:rsidP="007330A0">
            <w:pPr>
              <w:jc w:val="both"/>
              <w:rPr>
                <w:sz w:val="18"/>
                <w:szCs w:val="18"/>
              </w:rPr>
            </w:pPr>
          </w:p>
          <w:p w14:paraId="36DC4821" w14:textId="77777777" w:rsidR="00F22D81" w:rsidRPr="00CE3432" w:rsidRDefault="00F22D81" w:rsidP="007330A0">
            <w:pPr>
              <w:jc w:val="both"/>
              <w:rPr>
                <w:sz w:val="18"/>
                <w:szCs w:val="18"/>
              </w:rPr>
            </w:pPr>
          </w:p>
          <w:p w14:paraId="3BC7DE2C" w14:textId="77777777" w:rsidR="00F22D81" w:rsidRPr="00CE3432" w:rsidRDefault="00F22D81" w:rsidP="007330A0">
            <w:pPr>
              <w:jc w:val="both"/>
              <w:rPr>
                <w:sz w:val="18"/>
                <w:szCs w:val="18"/>
              </w:rPr>
            </w:pPr>
          </w:p>
          <w:p w14:paraId="7DA3230F" w14:textId="77777777" w:rsidR="00F22D81" w:rsidRPr="00CE3432" w:rsidRDefault="00F22D81" w:rsidP="007330A0">
            <w:pPr>
              <w:jc w:val="both"/>
              <w:rPr>
                <w:sz w:val="18"/>
                <w:szCs w:val="18"/>
              </w:rPr>
            </w:pPr>
          </w:p>
          <w:p w14:paraId="7684F7EC" w14:textId="77777777" w:rsidR="00F22D81" w:rsidRPr="00CE3432" w:rsidRDefault="00F22D81" w:rsidP="007330A0">
            <w:pPr>
              <w:jc w:val="both"/>
              <w:rPr>
                <w:sz w:val="18"/>
                <w:szCs w:val="18"/>
              </w:rPr>
            </w:pPr>
          </w:p>
        </w:tc>
      </w:tr>
      <w:tr w:rsidR="00F22D81" w:rsidRPr="00CE3432" w14:paraId="11739534" w14:textId="77777777" w:rsidTr="007C5F31">
        <w:trPr>
          <w:jc w:val="center"/>
        </w:trPr>
        <w:tc>
          <w:tcPr>
            <w:tcW w:w="4608" w:type="dxa"/>
            <w:gridSpan w:val="2"/>
          </w:tcPr>
          <w:p w14:paraId="2A998936" w14:textId="77777777" w:rsidR="00F22D81" w:rsidRPr="00CE3432" w:rsidRDefault="00F22D81" w:rsidP="007330A0">
            <w:pPr>
              <w:jc w:val="both"/>
              <w:rPr>
                <w:sz w:val="18"/>
                <w:szCs w:val="18"/>
              </w:rPr>
            </w:pPr>
            <w:r w:rsidRPr="00CE3432">
              <w:rPr>
                <w:sz w:val="18"/>
                <w:szCs w:val="18"/>
              </w:rPr>
              <w:t>4.  SUBCONTRACTOR</w:t>
            </w:r>
          </w:p>
        </w:tc>
        <w:tc>
          <w:tcPr>
            <w:tcW w:w="4968" w:type="dxa"/>
            <w:gridSpan w:val="3"/>
          </w:tcPr>
          <w:p w14:paraId="5F31B82E" w14:textId="77777777" w:rsidR="00F22D81" w:rsidRPr="00CE3432" w:rsidRDefault="00F22D81" w:rsidP="007330A0">
            <w:pPr>
              <w:jc w:val="both"/>
              <w:rPr>
                <w:sz w:val="18"/>
                <w:szCs w:val="18"/>
              </w:rPr>
            </w:pPr>
          </w:p>
        </w:tc>
      </w:tr>
      <w:tr w:rsidR="00F22D81" w:rsidRPr="00CE3432" w14:paraId="768D4B3E" w14:textId="77777777" w:rsidTr="007C5F31">
        <w:trPr>
          <w:jc w:val="center"/>
        </w:trPr>
        <w:tc>
          <w:tcPr>
            <w:tcW w:w="4608" w:type="dxa"/>
            <w:gridSpan w:val="2"/>
          </w:tcPr>
          <w:p w14:paraId="1A2FB33A" w14:textId="77777777" w:rsidR="00F22D81" w:rsidRPr="00CE3432" w:rsidRDefault="00F22D81" w:rsidP="007330A0">
            <w:pPr>
              <w:jc w:val="both"/>
              <w:rPr>
                <w:sz w:val="18"/>
                <w:szCs w:val="18"/>
              </w:rPr>
            </w:pPr>
            <w:r w:rsidRPr="00CE3432">
              <w:rPr>
                <w:sz w:val="18"/>
                <w:szCs w:val="18"/>
              </w:rPr>
              <w:t>a. NAME</w:t>
            </w:r>
          </w:p>
          <w:p w14:paraId="32FB688D" w14:textId="77777777" w:rsidR="00F22D81" w:rsidRPr="00CE3432" w:rsidRDefault="00F22D81" w:rsidP="007330A0">
            <w:pPr>
              <w:jc w:val="both"/>
              <w:rPr>
                <w:sz w:val="18"/>
                <w:szCs w:val="18"/>
              </w:rPr>
            </w:pPr>
          </w:p>
          <w:p w14:paraId="71E6B0B4" w14:textId="77777777" w:rsidR="00F22D81" w:rsidRPr="00CE3432" w:rsidRDefault="00F22D81" w:rsidP="007330A0">
            <w:pPr>
              <w:jc w:val="both"/>
              <w:rPr>
                <w:sz w:val="18"/>
                <w:szCs w:val="18"/>
              </w:rPr>
            </w:pPr>
          </w:p>
        </w:tc>
        <w:tc>
          <w:tcPr>
            <w:tcW w:w="4968" w:type="dxa"/>
            <w:gridSpan w:val="3"/>
          </w:tcPr>
          <w:p w14:paraId="3A15CE2B" w14:textId="77777777" w:rsidR="00F22D81" w:rsidRPr="00CE3432" w:rsidRDefault="00F22D81" w:rsidP="007330A0">
            <w:pPr>
              <w:jc w:val="both"/>
              <w:rPr>
                <w:sz w:val="18"/>
                <w:szCs w:val="18"/>
              </w:rPr>
            </w:pPr>
            <w:r w:rsidRPr="00CE3432">
              <w:rPr>
                <w:sz w:val="18"/>
                <w:szCs w:val="18"/>
              </w:rPr>
              <w:t>4c. Compan</w:t>
            </w:r>
            <w:r w:rsidR="003228D1" w:rsidRPr="00CE3432">
              <w:rPr>
                <w:sz w:val="18"/>
                <w:szCs w:val="18"/>
              </w:rPr>
              <w:t>y OSD</w:t>
            </w:r>
            <w:r w:rsidRPr="00CE3432">
              <w:rPr>
                <w:sz w:val="18"/>
                <w:szCs w:val="18"/>
              </w:rPr>
              <w:t xml:space="preserve"> Classification:</w:t>
            </w:r>
          </w:p>
          <w:p w14:paraId="71932D4C" w14:textId="77777777" w:rsidR="00F22D81" w:rsidRPr="00CE3432" w:rsidRDefault="00F22D81" w:rsidP="007330A0">
            <w:pPr>
              <w:jc w:val="both"/>
              <w:rPr>
                <w:sz w:val="18"/>
                <w:szCs w:val="18"/>
              </w:rPr>
            </w:pPr>
          </w:p>
          <w:p w14:paraId="363DA91B" w14:textId="77777777" w:rsidR="00F22D81" w:rsidRPr="00CE3432" w:rsidRDefault="00F22D81" w:rsidP="007330A0">
            <w:pPr>
              <w:jc w:val="both"/>
              <w:rPr>
                <w:sz w:val="18"/>
                <w:szCs w:val="18"/>
              </w:rPr>
            </w:pPr>
            <w:r w:rsidRPr="00CE3432">
              <w:rPr>
                <w:sz w:val="18"/>
                <w:szCs w:val="18"/>
              </w:rPr>
              <w:t>Certification Number:  _____________________</w:t>
            </w:r>
          </w:p>
        </w:tc>
      </w:tr>
      <w:tr w:rsidR="00F22D81" w:rsidRPr="00CE3432" w14:paraId="0CFD99B8" w14:textId="77777777" w:rsidTr="007C5F31">
        <w:trPr>
          <w:jc w:val="center"/>
        </w:trPr>
        <w:tc>
          <w:tcPr>
            <w:tcW w:w="4608" w:type="dxa"/>
            <w:gridSpan w:val="2"/>
          </w:tcPr>
          <w:p w14:paraId="258C92F2" w14:textId="77777777" w:rsidR="00F22D81" w:rsidRPr="00CE3432" w:rsidRDefault="00F22D81" w:rsidP="007330A0">
            <w:pPr>
              <w:jc w:val="both"/>
              <w:rPr>
                <w:sz w:val="18"/>
                <w:szCs w:val="18"/>
              </w:rPr>
            </w:pPr>
            <w:r w:rsidRPr="00CE3432">
              <w:rPr>
                <w:sz w:val="18"/>
                <w:szCs w:val="18"/>
              </w:rPr>
              <w:t>b. Mailing Address:</w:t>
            </w:r>
          </w:p>
          <w:p w14:paraId="1CEE067D" w14:textId="77777777" w:rsidR="00F22D81" w:rsidRPr="00CE3432" w:rsidRDefault="00F22D81" w:rsidP="007330A0">
            <w:pPr>
              <w:jc w:val="both"/>
              <w:rPr>
                <w:sz w:val="18"/>
                <w:szCs w:val="18"/>
              </w:rPr>
            </w:pPr>
          </w:p>
          <w:p w14:paraId="727BA234" w14:textId="77777777" w:rsidR="00F22D81" w:rsidRPr="00CE3432" w:rsidRDefault="00F22D81" w:rsidP="007330A0">
            <w:pPr>
              <w:jc w:val="both"/>
              <w:rPr>
                <w:sz w:val="18"/>
                <w:szCs w:val="18"/>
              </w:rPr>
            </w:pPr>
          </w:p>
          <w:p w14:paraId="0C0A98F5" w14:textId="77777777" w:rsidR="00F22D81" w:rsidRPr="00CE3432" w:rsidRDefault="00F22D81" w:rsidP="007330A0">
            <w:pPr>
              <w:jc w:val="both"/>
              <w:rPr>
                <w:sz w:val="18"/>
                <w:szCs w:val="18"/>
              </w:rPr>
            </w:pPr>
          </w:p>
          <w:p w14:paraId="0D9AB06B" w14:textId="77777777" w:rsidR="00F22D81" w:rsidRPr="00CE3432" w:rsidRDefault="00F22D81" w:rsidP="007330A0">
            <w:pPr>
              <w:jc w:val="both"/>
              <w:rPr>
                <w:sz w:val="18"/>
                <w:szCs w:val="18"/>
              </w:rPr>
            </w:pPr>
          </w:p>
        </w:tc>
        <w:tc>
          <w:tcPr>
            <w:tcW w:w="4968" w:type="dxa"/>
            <w:gridSpan w:val="3"/>
          </w:tcPr>
          <w:p w14:paraId="026EC24E" w14:textId="77777777" w:rsidR="00F22D81" w:rsidRPr="00CE3432" w:rsidRDefault="00F22D81" w:rsidP="007330A0">
            <w:pPr>
              <w:jc w:val="both"/>
              <w:rPr>
                <w:sz w:val="18"/>
                <w:szCs w:val="18"/>
              </w:rPr>
            </w:pPr>
          </w:p>
          <w:p w14:paraId="6E20DE1C" w14:textId="77777777" w:rsidR="003228D1" w:rsidRPr="00CE3432" w:rsidRDefault="003228D1" w:rsidP="007330A0">
            <w:pPr>
              <w:jc w:val="both"/>
              <w:rPr>
                <w:sz w:val="18"/>
                <w:szCs w:val="18"/>
              </w:rPr>
            </w:pPr>
            <w:r w:rsidRPr="00CE3432">
              <w:rPr>
                <w:sz w:val="18"/>
                <w:szCs w:val="18"/>
              </w:rPr>
              <w:t xml:space="preserve">4d. Women Business Enterprise              </w:t>
            </w:r>
            <w:r w:rsidR="00A568F6" w:rsidRPr="00CE3432">
              <w:rPr>
                <w:sz w:val="18"/>
                <w:szCs w:val="18"/>
              </w:rPr>
              <w:fldChar w:fldCharType="begin">
                <w:ffData>
                  <w:name w:val="Check1"/>
                  <w:enabled/>
                  <w:calcOnExit w:val="0"/>
                  <w:checkBox>
                    <w:sizeAuto/>
                    <w:default w:val="0"/>
                  </w:checkBox>
                </w:ffData>
              </w:fldChar>
            </w:r>
            <w:bookmarkStart w:id="17" w:name="Check1"/>
            <w:r w:rsidRPr="00CE3432">
              <w:rPr>
                <w:sz w:val="18"/>
                <w:szCs w:val="18"/>
              </w:rPr>
              <w:instrText xml:space="preserve"> FORMCHECKBOX </w:instrText>
            </w:r>
            <w:r w:rsidR="00BF2906">
              <w:rPr>
                <w:sz w:val="18"/>
                <w:szCs w:val="18"/>
              </w:rPr>
            </w:r>
            <w:r w:rsidR="00BF2906">
              <w:rPr>
                <w:sz w:val="18"/>
                <w:szCs w:val="18"/>
              </w:rPr>
              <w:fldChar w:fldCharType="separate"/>
            </w:r>
            <w:r w:rsidR="00A568F6" w:rsidRPr="00CE3432">
              <w:rPr>
                <w:sz w:val="18"/>
                <w:szCs w:val="18"/>
              </w:rPr>
              <w:fldChar w:fldCharType="end"/>
            </w:r>
            <w:bookmarkEnd w:id="17"/>
            <w:r w:rsidRPr="00CE3432">
              <w:rPr>
                <w:sz w:val="18"/>
                <w:szCs w:val="18"/>
              </w:rPr>
              <w:t xml:space="preserve">  Yes     </w:t>
            </w:r>
            <w:r w:rsidR="00A568F6" w:rsidRPr="00CE3432">
              <w:rPr>
                <w:sz w:val="18"/>
                <w:szCs w:val="18"/>
              </w:rPr>
              <w:fldChar w:fldCharType="begin">
                <w:ffData>
                  <w:name w:val="Check2"/>
                  <w:enabled/>
                  <w:calcOnExit w:val="0"/>
                  <w:checkBox>
                    <w:sizeAuto/>
                    <w:default w:val="0"/>
                  </w:checkBox>
                </w:ffData>
              </w:fldChar>
            </w:r>
            <w:bookmarkStart w:id="18" w:name="Check2"/>
            <w:r w:rsidRPr="00CE3432">
              <w:rPr>
                <w:sz w:val="18"/>
                <w:szCs w:val="18"/>
              </w:rPr>
              <w:instrText xml:space="preserve"> FORMCHECKBOX </w:instrText>
            </w:r>
            <w:r w:rsidR="00BF2906">
              <w:rPr>
                <w:sz w:val="18"/>
                <w:szCs w:val="18"/>
              </w:rPr>
            </w:r>
            <w:r w:rsidR="00BF2906">
              <w:rPr>
                <w:sz w:val="18"/>
                <w:szCs w:val="18"/>
              </w:rPr>
              <w:fldChar w:fldCharType="separate"/>
            </w:r>
            <w:r w:rsidR="00A568F6" w:rsidRPr="00CE3432">
              <w:rPr>
                <w:sz w:val="18"/>
                <w:szCs w:val="18"/>
              </w:rPr>
              <w:fldChar w:fldCharType="end"/>
            </w:r>
            <w:bookmarkEnd w:id="18"/>
            <w:r w:rsidRPr="00CE3432">
              <w:rPr>
                <w:sz w:val="18"/>
                <w:szCs w:val="18"/>
              </w:rPr>
              <w:t xml:space="preserve">  No</w:t>
            </w:r>
          </w:p>
          <w:p w14:paraId="7DF5C5B7" w14:textId="77777777" w:rsidR="003228D1" w:rsidRPr="00CE3432" w:rsidRDefault="003228D1" w:rsidP="007330A0">
            <w:pPr>
              <w:jc w:val="both"/>
              <w:rPr>
                <w:sz w:val="18"/>
                <w:szCs w:val="18"/>
              </w:rPr>
            </w:pPr>
            <w:r w:rsidRPr="00CE3432">
              <w:rPr>
                <w:sz w:val="18"/>
                <w:szCs w:val="18"/>
              </w:rPr>
              <w:t xml:space="preserve">4e. Minority Business Enterprise              </w:t>
            </w:r>
            <w:r w:rsidR="00A568F6" w:rsidRPr="00CE3432">
              <w:rPr>
                <w:sz w:val="18"/>
                <w:szCs w:val="18"/>
              </w:rPr>
              <w:fldChar w:fldCharType="begin">
                <w:ffData>
                  <w:name w:val="Check3"/>
                  <w:enabled/>
                  <w:calcOnExit w:val="0"/>
                  <w:checkBox>
                    <w:sizeAuto/>
                    <w:default w:val="0"/>
                  </w:checkBox>
                </w:ffData>
              </w:fldChar>
            </w:r>
            <w:bookmarkStart w:id="19" w:name="Check3"/>
            <w:r w:rsidRPr="00CE3432">
              <w:rPr>
                <w:sz w:val="18"/>
                <w:szCs w:val="18"/>
              </w:rPr>
              <w:instrText xml:space="preserve"> FORMCHECKBOX </w:instrText>
            </w:r>
            <w:r w:rsidR="00BF2906">
              <w:rPr>
                <w:sz w:val="18"/>
                <w:szCs w:val="18"/>
              </w:rPr>
            </w:r>
            <w:r w:rsidR="00BF2906">
              <w:rPr>
                <w:sz w:val="18"/>
                <w:szCs w:val="18"/>
              </w:rPr>
              <w:fldChar w:fldCharType="separate"/>
            </w:r>
            <w:r w:rsidR="00A568F6" w:rsidRPr="00CE3432">
              <w:rPr>
                <w:sz w:val="18"/>
                <w:szCs w:val="18"/>
              </w:rPr>
              <w:fldChar w:fldCharType="end"/>
            </w:r>
            <w:bookmarkEnd w:id="19"/>
            <w:r w:rsidRPr="00CE3432">
              <w:rPr>
                <w:sz w:val="18"/>
                <w:szCs w:val="18"/>
              </w:rPr>
              <w:t xml:space="preserve">  Yes     </w:t>
            </w:r>
            <w:r w:rsidR="00A568F6" w:rsidRPr="00CE3432">
              <w:rPr>
                <w:sz w:val="18"/>
                <w:szCs w:val="18"/>
              </w:rPr>
              <w:fldChar w:fldCharType="begin">
                <w:ffData>
                  <w:name w:val="Check4"/>
                  <w:enabled/>
                  <w:calcOnExit w:val="0"/>
                  <w:checkBox>
                    <w:sizeAuto/>
                    <w:default w:val="0"/>
                  </w:checkBox>
                </w:ffData>
              </w:fldChar>
            </w:r>
            <w:bookmarkStart w:id="20" w:name="Check4"/>
            <w:r w:rsidRPr="00CE3432">
              <w:rPr>
                <w:sz w:val="18"/>
                <w:szCs w:val="18"/>
              </w:rPr>
              <w:instrText xml:space="preserve"> FORMCHECKBOX </w:instrText>
            </w:r>
            <w:r w:rsidR="00BF2906">
              <w:rPr>
                <w:sz w:val="18"/>
                <w:szCs w:val="18"/>
              </w:rPr>
            </w:r>
            <w:r w:rsidR="00BF2906">
              <w:rPr>
                <w:sz w:val="18"/>
                <w:szCs w:val="18"/>
              </w:rPr>
              <w:fldChar w:fldCharType="separate"/>
            </w:r>
            <w:r w:rsidR="00A568F6" w:rsidRPr="00CE3432">
              <w:rPr>
                <w:sz w:val="18"/>
                <w:szCs w:val="18"/>
              </w:rPr>
              <w:fldChar w:fldCharType="end"/>
            </w:r>
            <w:bookmarkEnd w:id="20"/>
            <w:r w:rsidRPr="00CE3432">
              <w:rPr>
                <w:sz w:val="18"/>
                <w:szCs w:val="18"/>
              </w:rPr>
              <w:t xml:space="preserve">  No</w:t>
            </w:r>
          </w:p>
          <w:p w14:paraId="58AF03D3" w14:textId="77777777" w:rsidR="003228D1" w:rsidRPr="00CE3432" w:rsidRDefault="003228D1" w:rsidP="007330A0">
            <w:pPr>
              <w:jc w:val="both"/>
              <w:rPr>
                <w:sz w:val="18"/>
                <w:szCs w:val="18"/>
              </w:rPr>
            </w:pPr>
            <w:r w:rsidRPr="00CE3432">
              <w:rPr>
                <w:sz w:val="18"/>
                <w:szCs w:val="18"/>
              </w:rPr>
              <w:t xml:space="preserve">4f. Disadvantaged Business Enterprise    </w:t>
            </w:r>
            <w:r w:rsidR="00A568F6" w:rsidRPr="00CE3432">
              <w:rPr>
                <w:sz w:val="18"/>
                <w:szCs w:val="18"/>
              </w:rPr>
              <w:fldChar w:fldCharType="begin">
                <w:ffData>
                  <w:name w:val="Check5"/>
                  <w:enabled/>
                  <w:calcOnExit w:val="0"/>
                  <w:checkBox>
                    <w:sizeAuto/>
                    <w:default w:val="0"/>
                  </w:checkBox>
                </w:ffData>
              </w:fldChar>
            </w:r>
            <w:bookmarkStart w:id="21" w:name="Check5"/>
            <w:r w:rsidRPr="00CE3432">
              <w:rPr>
                <w:sz w:val="18"/>
                <w:szCs w:val="18"/>
              </w:rPr>
              <w:instrText xml:space="preserve"> FORMCHECKBOX </w:instrText>
            </w:r>
            <w:r w:rsidR="00BF2906">
              <w:rPr>
                <w:sz w:val="18"/>
                <w:szCs w:val="18"/>
              </w:rPr>
            </w:r>
            <w:r w:rsidR="00BF2906">
              <w:rPr>
                <w:sz w:val="18"/>
                <w:szCs w:val="18"/>
              </w:rPr>
              <w:fldChar w:fldCharType="separate"/>
            </w:r>
            <w:r w:rsidR="00A568F6" w:rsidRPr="00CE3432">
              <w:rPr>
                <w:sz w:val="18"/>
                <w:szCs w:val="18"/>
              </w:rPr>
              <w:fldChar w:fldCharType="end"/>
            </w:r>
            <w:bookmarkEnd w:id="21"/>
            <w:r w:rsidRPr="00CE3432">
              <w:rPr>
                <w:sz w:val="18"/>
                <w:szCs w:val="18"/>
              </w:rPr>
              <w:t xml:space="preserve">  Yes     </w:t>
            </w:r>
            <w:r w:rsidR="00A568F6" w:rsidRPr="00CE3432">
              <w:rPr>
                <w:sz w:val="18"/>
                <w:szCs w:val="18"/>
              </w:rPr>
              <w:fldChar w:fldCharType="begin">
                <w:ffData>
                  <w:name w:val="Check6"/>
                  <w:enabled/>
                  <w:calcOnExit w:val="0"/>
                  <w:checkBox>
                    <w:sizeAuto/>
                    <w:default w:val="0"/>
                  </w:checkBox>
                </w:ffData>
              </w:fldChar>
            </w:r>
            <w:bookmarkStart w:id="22" w:name="Check6"/>
            <w:r w:rsidRPr="00CE3432">
              <w:rPr>
                <w:sz w:val="18"/>
                <w:szCs w:val="18"/>
              </w:rPr>
              <w:instrText xml:space="preserve"> FORMCHECKBOX </w:instrText>
            </w:r>
            <w:r w:rsidR="00BF2906">
              <w:rPr>
                <w:sz w:val="18"/>
                <w:szCs w:val="18"/>
              </w:rPr>
            </w:r>
            <w:r w:rsidR="00BF2906">
              <w:rPr>
                <w:sz w:val="18"/>
                <w:szCs w:val="18"/>
              </w:rPr>
              <w:fldChar w:fldCharType="separate"/>
            </w:r>
            <w:r w:rsidR="00A568F6" w:rsidRPr="00CE3432">
              <w:rPr>
                <w:sz w:val="18"/>
                <w:szCs w:val="18"/>
              </w:rPr>
              <w:fldChar w:fldCharType="end"/>
            </w:r>
            <w:bookmarkEnd w:id="22"/>
            <w:r w:rsidRPr="00CE3432">
              <w:rPr>
                <w:sz w:val="18"/>
                <w:szCs w:val="18"/>
              </w:rPr>
              <w:t xml:space="preserve">  No</w:t>
            </w:r>
          </w:p>
          <w:p w14:paraId="4D32A9B7" w14:textId="77777777" w:rsidR="003228D1" w:rsidRPr="00CE3432" w:rsidRDefault="003228D1" w:rsidP="007330A0">
            <w:pPr>
              <w:jc w:val="both"/>
              <w:rPr>
                <w:sz w:val="18"/>
                <w:szCs w:val="18"/>
              </w:rPr>
            </w:pPr>
            <w:r w:rsidRPr="00CE3432">
              <w:rPr>
                <w:sz w:val="18"/>
                <w:szCs w:val="18"/>
              </w:rPr>
              <w:t xml:space="preserve">4g. Veteran Owned Business Enterprise  </w:t>
            </w:r>
            <w:r w:rsidR="00A568F6" w:rsidRPr="00CE3432">
              <w:rPr>
                <w:sz w:val="18"/>
                <w:szCs w:val="18"/>
              </w:rPr>
              <w:fldChar w:fldCharType="begin">
                <w:ffData>
                  <w:name w:val="Check5"/>
                  <w:enabled/>
                  <w:calcOnExit w:val="0"/>
                  <w:checkBox>
                    <w:sizeAuto/>
                    <w:default w:val="0"/>
                  </w:checkBox>
                </w:ffData>
              </w:fldChar>
            </w:r>
            <w:r w:rsidRPr="00CE3432">
              <w:rPr>
                <w:sz w:val="18"/>
                <w:szCs w:val="18"/>
              </w:rPr>
              <w:instrText xml:space="preserve"> FORMCHECKBOX </w:instrText>
            </w:r>
            <w:r w:rsidR="00BF2906">
              <w:rPr>
                <w:sz w:val="18"/>
                <w:szCs w:val="18"/>
              </w:rPr>
            </w:r>
            <w:r w:rsidR="00BF2906">
              <w:rPr>
                <w:sz w:val="18"/>
                <w:szCs w:val="18"/>
              </w:rPr>
              <w:fldChar w:fldCharType="separate"/>
            </w:r>
            <w:r w:rsidR="00A568F6" w:rsidRPr="00CE3432">
              <w:rPr>
                <w:sz w:val="18"/>
                <w:szCs w:val="18"/>
              </w:rPr>
              <w:fldChar w:fldCharType="end"/>
            </w:r>
            <w:r w:rsidRPr="00CE3432">
              <w:rPr>
                <w:sz w:val="18"/>
                <w:szCs w:val="18"/>
              </w:rPr>
              <w:t xml:space="preserve">  Yes     </w:t>
            </w:r>
            <w:r w:rsidR="00A568F6" w:rsidRPr="00CE3432">
              <w:rPr>
                <w:sz w:val="18"/>
                <w:szCs w:val="18"/>
              </w:rPr>
              <w:fldChar w:fldCharType="begin">
                <w:ffData>
                  <w:name w:val="Check6"/>
                  <w:enabled/>
                  <w:calcOnExit w:val="0"/>
                  <w:checkBox>
                    <w:sizeAuto/>
                    <w:default w:val="0"/>
                  </w:checkBox>
                </w:ffData>
              </w:fldChar>
            </w:r>
            <w:r w:rsidRPr="00CE3432">
              <w:rPr>
                <w:sz w:val="18"/>
                <w:szCs w:val="18"/>
              </w:rPr>
              <w:instrText xml:space="preserve"> FORMCHECKBOX </w:instrText>
            </w:r>
            <w:r w:rsidR="00BF2906">
              <w:rPr>
                <w:sz w:val="18"/>
                <w:szCs w:val="18"/>
              </w:rPr>
            </w:r>
            <w:r w:rsidR="00BF2906">
              <w:rPr>
                <w:sz w:val="18"/>
                <w:szCs w:val="18"/>
              </w:rPr>
              <w:fldChar w:fldCharType="separate"/>
            </w:r>
            <w:r w:rsidR="00A568F6" w:rsidRPr="00CE3432">
              <w:rPr>
                <w:sz w:val="18"/>
                <w:szCs w:val="18"/>
              </w:rPr>
              <w:fldChar w:fldCharType="end"/>
            </w:r>
            <w:r w:rsidRPr="00CE3432">
              <w:rPr>
                <w:sz w:val="18"/>
                <w:szCs w:val="18"/>
              </w:rPr>
              <w:t xml:space="preserve">  No</w:t>
            </w:r>
          </w:p>
          <w:p w14:paraId="2BA5B92F" w14:textId="77777777" w:rsidR="003228D1" w:rsidRPr="00CE3432" w:rsidRDefault="003228D1" w:rsidP="007330A0">
            <w:pPr>
              <w:jc w:val="both"/>
              <w:rPr>
                <w:sz w:val="18"/>
                <w:szCs w:val="18"/>
              </w:rPr>
            </w:pPr>
            <w:r w:rsidRPr="00CE3432">
              <w:rPr>
                <w:sz w:val="18"/>
                <w:szCs w:val="18"/>
              </w:rPr>
              <w:t xml:space="preserve">4h. Service Disabled Veteran Owned </w:t>
            </w:r>
          </w:p>
          <w:p w14:paraId="0FBE028A" w14:textId="77777777" w:rsidR="003228D1" w:rsidRPr="00CE3432" w:rsidRDefault="003228D1" w:rsidP="007330A0">
            <w:pPr>
              <w:jc w:val="both"/>
              <w:rPr>
                <w:sz w:val="18"/>
                <w:szCs w:val="18"/>
              </w:rPr>
            </w:pPr>
            <w:r w:rsidRPr="00CE3432">
              <w:rPr>
                <w:sz w:val="18"/>
                <w:szCs w:val="18"/>
              </w:rPr>
              <w:t xml:space="preserve">Business Enterprise                                  </w:t>
            </w:r>
            <w:r w:rsidR="00A568F6" w:rsidRPr="00CE3432">
              <w:rPr>
                <w:sz w:val="18"/>
                <w:szCs w:val="18"/>
              </w:rPr>
              <w:fldChar w:fldCharType="begin">
                <w:ffData>
                  <w:name w:val="Check5"/>
                  <w:enabled/>
                  <w:calcOnExit w:val="0"/>
                  <w:checkBox>
                    <w:sizeAuto/>
                    <w:default w:val="0"/>
                  </w:checkBox>
                </w:ffData>
              </w:fldChar>
            </w:r>
            <w:r w:rsidRPr="00CE3432">
              <w:rPr>
                <w:sz w:val="18"/>
                <w:szCs w:val="18"/>
              </w:rPr>
              <w:instrText xml:space="preserve"> FORMCHECKBOX </w:instrText>
            </w:r>
            <w:r w:rsidR="00BF2906">
              <w:rPr>
                <w:sz w:val="18"/>
                <w:szCs w:val="18"/>
              </w:rPr>
            </w:r>
            <w:r w:rsidR="00BF2906">
              <w:rPr>
                <w:sz w:val="18"/>
                <w:szCs w:val="18"/>
              </w:rPr>
              <w:fldChar w:fldCharType="separate"/>
            </w:r>
            <w:r w:rsidR="00A568F6" w:rsidRPr="00CE3432">
              <w:rPr>
                <w:sz w:val="18"/>
                <w:szCs w:val="18"/>
              </w:rPr>
              <w:fldChar w:fldCharType="end"/>
            </w:r>
            <w:r w:rsidRPr="00CE3432">
              <w:rPr>
                <w:sz w:val="18"/>
                <w:szCs w:val="18"/>
              </w:rPr>
              <w:t xml:space="preserve">  Yes     </w:t>
            </w:r>
            <w:r w:rsidR="00A568F6" w:rsidRPr="00CE3432">
              <w:rPr>
                <w:sz w:val="18"/>
                <w:szCs w:val="18"/>
              </w:rPr>
              <w:fldChar w:fldCharType="begin">
                <w:ffData>
                  <w:name w:val="Check6"/>
                  <w:enabled/>
                  <w:calcOnExit w:val="0"/>
                  <w:checkBox>
                    <w:sizeAuto/>
                    <w:default w:val="0"/>
                  </w:checkBox>
                </w:ffData>
              </w:fldChar>
            </w:r>
            <w:r w:rsidRPr="00CE3432">
              <w:rPr>
                <w:sz w:val="18"/>
                <w:szCs w:val="18"/>
              </w:rPr>
              <w:instrText xml:space="preserve"> FORMCHECKBOX </w:instrText>
            </w:r>
            <w:r w:rsidR="00BF2906">
              <w:rPr>
                <w:sz w:val="18"/>
                <w:szCs w:val="18"/>
              </w:rPr>
            </w:r>
            <w:r w:rsidR="00BF2906">
              <w:rPr>
                <w:sz w:val="18"/>
                <w:szCs w:val="18"/>
              </w:rPr>
              <w:fldChar w:fldCharType="separate"/>
            </w:r>
            <w:r w:rsidR="00A568F6" w:rsidRPr="00CE3432">
              <w:rPr>
                <w:sz w:val="18"/>
                <w:szCs w:val="18"/>
              </w:rPr>
              <w:fldChar w:fldCharType="end"/>
            </w:r>
            <w:r w:rsidRPr="00CE3432">
              <w:rPr>
                <w:sz w:val="18"/>
                <w:szCs w:val="18"/>
              </w:rPr>
              <w:t xml:space="preserve">  No</w:t>
            </w:r>
          </w:p>
          <w:p w14:paraId="07742008" w14:textId="77777777" w:rsidR="00F22D81" w:rsidRPr="00CE3432" w:rsidRDefault="00F22D81" w:rsidP="007330A0">
            <w:pPr>
              <w:jc w:val="both"/>
              <w:rPr>
                <w:sz w:val="18"/>
                <w:szCs w:val="18"/>
              </w:rPr>
            </w:pPr>
          </w:p>
        </w:tc>
      </w:tr>
      <w:tr w:rsidR="00F22D81" w:rsidRPr="00CE3432" w14:paraId="200B828E" w14:textId="77777777" w:rsidTr="007C5F31">
        <w:trPr>
          <w:trHeight w:val="332"/>
          <w:jc w:val="center"/>
        </w:trPr>
        <w:tc>
          <w:tcPr>
            <w:tcW w:w="9576" w:type="dxa"/>
            <w:gridSpan w:val="5"/>
          </w:tcPr>
          <w:p w14:paraId="77FECDE7" w14:textId="77777777" w:rsidR="00F22D81" w:rsidRPr="00CE3432" w:rsidRDefault="00F22D81" w:rsidP="007330A0">
            <w:pPr>
              <w:jc w:val="both"/>
              <w:rPr>
                <w:sz w:val="18"/>
                <w:szCs w:val="18"/>
              </w:rPr>
            </w:pPr>
            <w:r w:rsidRPr="00CE3432">
              <w:rPr>
                <w:sz w:val="18"/>
                <w:szCs w:val="18"/>
              </w:rPr>
              <w:t>5.   DESCRIPTION OF WORK BY SUBCONTRACTOR</w:t>
            </w:r>
          </w:p>
          <w:p w14:paraId="052E219D" w14:textId="77777777" w:rsidR="00F22D81" w:rsidRPr="00CE3432" w:rsidRDefault="00F22D81" w:rsidP="007330A0">
            <w:pPr>
              <w:jc w:val="both"/>
              <w:rPr>
                <w:sz w:val="18"/>
                <w:szCs w:val="18"/>
              </w:rPr>
            </w:pPr>
          </w:p>
          <w:p w14:paraId="55CC3FE7" w14:textId="77777777" w:rsidR="00F22D81" w:rsidRPr="00CE3432" w:rsidRDefault="00F22D81" w:rsidP="007330A0">
            <w:pPr>
              <w:jc w:val="both"/>
              <w:rPr>
                <w:sz w:val="18"/>
                <w:szCs w:val="18"/>
              </w:rPr>
            </w:pPr>
          </w:p>
          <w:p w14:paraId="17BC5FC8" w14:textId="77777777" w:rsidR="00F22D81" w:rsidRPr="00CE3432" w:rsidRDefault="00F22D81" w:rsidP="007330A0">
            <w:pPr>
              <w:jc w:val="both"/>
              <w:rPr>
                <w:sz w:val="18"/>
                <w:szCs w:val="18"/>
              </w:rPr>
            </w:pPr>
          </w:p>
          <w:p w14:paraId="30B32D7C" w14:textId="77777777" w:rsidR="00F22D81" w:rsidRPr="00CE3432" w:rsidRDefault="00F22D81" w:rsidP="007330A0">
            <w:pPr>
              <w:jc w:val="both"/>
              <w:rPr>
                <w:sz w:val="18"/>
                <w:szCs w:val="18"/>
              </w:rPr>
            </w:pPr>
          </w:p>
          <w:p w14:paraId="64E4BFDE" w14:textId="77777777" w:rsidR="00F22D81" w:rsidRPr="00CE3432" w:rsidRDefault="00F22D81" w:rsidP="007330A0">
            <w:pPr>
              <w:jc w:val="both"/>
              <w:rPr>
                <w:sz w:val="18"/>
                <w:szCs w:val="18"/>
              </w:rPr>
            </w:pPr>
          </w:p>
          <w:p w14:paraId="36A18EFA" w14:textId="77777777" w:rsidR="00F22D81" w:rsidRPr="00CE3432" w:rsidRDefault="00F22D81" w:rsidP="007330A0">
            <w:pPr>
              <w:jc w:val="both"/>
              <w:rPr>
                <w:sz w:val="18"/>
                <w:szCs w:val="18"/>
              </w:rPr>
            </w:pPr>
          </w:p>
          <w:p w14:paraId="6EF6D2CD" w14:textId="77777777" w:rsidR="00F22D81" w:rsidRPr="00CE3432" w:rsidRDefault="00F22D81" w:rsidP="007330A0">
            <w:pPr>
              <w:jc w:val="both"/>
              <w:rPr>
                <w:sz w:val="18"/>
                <w:szCs w:val="18"/>
              </w:rPr>
            </w:pPr>
          </w:p>
          <w:p w14:paraId="0E01F557" w14:textId="77777777" w:rsidR="00F22D81" w:rsidRPr="00CE3432" w:rsidRDefault="00F22D81" w:rsidP="007330A0">
            <w:pPr>
              <w:jc w:val="both"/>
              <w:rPr>
                <w:sz w:val="18"/>
                <w:szCs w:val="18"/>
              </w:rPr>
            </w:pPr>
          </w:p>
          <w:p w14:paraId="7C2DCF9C" w14:textId="77777777" w:rsidR="00F22D81" w:rsidRPr="00CE3432" w:rsidRDefault="00F22D81" w:rsidP="007330A0">
            <w:pPr>
              <w:jc w:val="both"/>
              <w:rPr>
                <w:sz w:val="18"/>
                <w:szCs w:val="18"/>
              </w:rPr>
            </w:pPr>
          </w:p>
          <w:p w14:paraId="04829F0B" w14:textId="77777777" w:rsidR="00F22D81" w:rsidRPr="00CE3432" w:rsidRDefault="00F22D81" w:rsidP="007330A0">
            <w:pPr>
              <w:jc w:val="both"/>
              <w:rPr>
                <w:sz w:val="18"/>
                <w:szCs w:val="18"/>
              </w:rPr>
            </w:pPr>
          </w:p>
          <w:p w14:paraId="221C16C8" w14:textId="77777777" w:rsidR="00F22D81" w:rsidRPr="00CE3432" w:rsidRDefault="00F22D81" w:rsidP="007330A0">
            <w:pPr>
              <w:jc w:val="both"/>
              <w:rPr>
                <w:sz w:val="18"/>
                <w:szCs w:val="18"/>
              </w:rPr>
            </w:pPr>
          </w:p>
          <w:p w14:paraId="2AA2A976" w14:textId="77777777" w:rsidR="00F22D81" w:rsidRPr="00CE3432" w:rsidRDefault="00F22D81" w:rsidP="007330A0">
            <w:pPr>
              <w:jc w:val="both"/>
              <w:rPr>
                <w:sz w:val="18"/>
                <w:szCs w:val="18"/>
              </w:rPr>
            </w:pPr>
          </w:p>
          <w:p w14:paraId="3D4BCD30" w14:textId="77777777" w:rsidR="00F22D81" w:rsidRPr="00CE3432" w:rsidRDefault="00F22D81" w:rsidP="007330A0">
            <w:pPr>
              <w:jc w:val="both"/>
              <w:rPr>
                <w:sz w:val="18"/>
                <w:szCs w:val="18"/>
              </w:rPr>
            </w:pPr>
          </w:p>
        </w:tc>
      </w:tr>
      <w:tr w:rsidR="00F22D81" w:rsidRPr="00CE3432" w14:paraId="47C85FAB" w14:textId="77777777" w:rsidTr="007C5F31">
        <w:trPr>
          <w:trHeight w:val="332"/>
          <w:jc w:val="center"/>
        </w:trPr>
        <w:tc>
          <w:tcPr>
            <w:tcW w:w="3192" w:type="dxa"/>
          </w:tcPr>
          <w:p w14:paraId="749C4C70" w14:textId="77777777" w:rsidR="00F22D81" w:rsidRPr="00CE3432" w:rsidRDefault="00F22D81" w:rsidP="007330A0">
            <w:pPr>
              <w:jc w:val="both"/>
              <w:rPr>
                <w:sz w:val="18"/>
                <w:szCs w:val="18"/>
              </w:rPr>
            </w:pPr>
            <w:r w:rsidRPr="00CE3432">
              <w:rPr>
                <w:sz w:val="18"/>
                <w:szCs w:val="18"/>
              </w:rPr>
              <w:t>6a. NAME OF PERSON SIGNING</w:t>
            </w:r>
          </w:p>
          <w:p w14:paraId="2B2D5023" w14:textId="77777777" w:rsidR="00F22D81" w:rsidRPr="00CE3432" w:rsidRDefault="00F22D81" w:rsidP="007330A0">
            <w:pPr>
              <w:jc w:val="both"/>
              <w:rPr>
                <w:sz w:val="18"/>
                <w:szCs w:val="18"/>
              </w:rPr>
            </w:pPr>
          </w:p>
        </w:tc>
        <w:tc>
          <w:tcPr>
            <w:tcW w:w="3192" w:type="dxa"/>
            <w:gridSpan w:val="2"/>
            <w:vMerge w:val="restart"/>
          </w:tcPr>
          <w:p w14:paraId="0468147A" w14:textId="77777777" w:rsidR="00F22D81" w:rsidRPr="00CE3432" w:rsidRDefault="00F22D81" w:rsidP="007330A0">
            <w:pPr>
              <w:jc w:val="both"/>
              <w:rPr>
                <w:i/>
                <w:sz w:val="18"/>
                <w:szCs w:val="18"/>
              </w:rPr>
            </w:pPr>
            <w:r w:rsidRPr="00CE3432">
              <w:rPr>
                <w:sz w:val="18"/>
                <w:szCs w:val="18"/>
              </w:rPr>
              <w:t>7. BY (</w:t>
            </w:r>
            <w:r w:rsidRPr="00CE3432">
              <w:rPr>
                <w:i/>
                <w:sz w:val="18"/>
                <w:szCs w:val="18"/>
              </w:rPr>
              <w:t>Signature)</w:t>
            </w:r>
          </w:p>
        </w:tc>
        <w:tc>
          <w:tcPr>
            <w:tcW w:w="3192" w:type="dxa"/>
            <w:gridSpan w:val="2"/>
            <w:vMerge w:val="restart"/>
          </w:tcPr>
          <w:p w14:paraId="27E643EB" w14:textId="77777777" w:rsidR="00F22D81" w:rsidRPr="00CE3432" w:rsidRDefault="00F22D81" w:rsidP="007330A0">
            <w:pPr>
              <w:jc w:val="both"/>
              <w:rPr>
                <w:sz w:val="18"/>
                <w:szCs w:val="18"/>
              </w:rPr>
            </w:pPr>
            <w:r w:rsidRPr="00CE3432">
              <w:rPr>
                <w:sz w:val="18"/>
                <w:szCs w:val="18"/>
              </w:rPr>
              <w:t>8. DATE SIGNED</w:t>
            </w:r>
          </w:p>
        </w:tc>
      </w:tr>
      <w:tr w:rsidR="00F22D81" w:rsidRPr="00CE3432" w14:paraId="39DCB58E" w14:textId="77777777" w:rsidTr="007C5F31">
        <w:trPr>
          <w:trHeight w:val="332"/>
          <w:jc w:val="center"/>
        </w:trPr>
        <w:tc>
          <w:tcPr>
            <w:tcW w:w="3192" w:type="dxa"/>
          </w:tcPr>
          <w:p w14:paraId="6D0B0008" w14:textId="77777777" w:rsidR="00F22D81" w:rsidRPr="00CE3432" w:rsidRDefault="00F22D81" w:rsidP="007330A0">
            <w:pPr>
              <w:jc w:val="both"/>
              <w:rPr>
                <w:sz w:val="18"/>
                <w:szCs w:val="18"/>
              </w:rPr>
            </w:pPr>
            <w:r w:rsidRPr="00CE3432">
              <w:rPr>
                <w:sz w:val="18"/>
                <w:szCs w:val="18"/>
              </w:rPr>
              <w:t>6b. TITLE OF PERSON SIGNING</w:t>
            </w:r>
          </w:p>
          <w:p w14:paraId="5A0D15BC" w14:textId="77777777" w:rsidR="00F22D81" w:rsidRPr="00CE3432" w:rsidRDefault="00F22D81" w:rsidP="007330A0">
            <w:pPr>
              <w:jc w:val="both"/>
              <w:rPr>
                <w:sz w:val="18"/>
                <w:szCs w:val="18"/>
              </w:rPr>
            </w:pPr>
          </w:p>
        </w:tc>
        <w:tc>
          <w:tcPr>
            <w:tcW w:w="3192" w:type="dxa"/>
            <w:gridSpan w:val="2"/>
            <w:vMerge/>
          </w:tcPr>
          <w:p w14:paraId="4307BD9D" w14:textId="77777777" w:rsidR="00F22D81" w:rsidRPr="00CE3432" w:rsidRDefault="00F22D81" w:rsidP="007330A0">
            <w:pPr>
              <w:jc w:val="both"/>
              <w:rPr>
                <w:sz w:val="18"/>
                <w:szCs w:val="18"/>
              </w:rPr>
            </w:pPr>
          </w:p>
        </w:tc>
        <w:tc>
          <w:tcPr>
            <w:tcW w:w="3192" w:type="dxa"/>
            <w:gridSpan w:val="2"/>
            <w:vMerge/>
          </w:tcPr>
          <w:p w14:paraId="1B021497" w14:textId="77777777" w:rsidR="00F22D81" w:rsidRPr="00CE3432" w:rsidRDefault="00F22D81" w:rsidP="007330A0">
            <w:pPr>
              <w:jc w:val="both"/>
              <w:rPr>
                <w:sz w:val="18"/>
                <w:szCs w:val="18"/>
              </w:rPr>
            </w:pPr>
          </w:p>
        </w:tc>
      </w:tr>
      <w:tr w:rsidR="00F22D81" w:rsidRPr="00CE3432"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CE3432" w:rsidRDefault="00F22D81" w:rsidP="007330A0">
            <w:pPr>
              <w:jc w:val="both"/>
              <w:rPr>
                <w:b/>
                <w:sz w:val="22"/>
              </w:rPr>
            </w:pPr>
            <w:r w:rsidRPr="00CE3432">
              <w:rPr>
                <w:b/>
                <w:sz w:val="22"/>
              </w:rPr>
              <w:t xml:space="preserve"> PART II – ACKNOWLEDGEMENT BY SUBCONTRACTOR</w:t>
            </w:r>
          </w:p>
        </w:tc>
      </w:tr>
      <w:tr w:rsidR="00F22D81" w:rsidRPr="00CE3432" w14:paraId="5DA30DC5" w14:textId="77777777" w:rsidTr="007C5F31">
        <w:trPr>
          <w:trHeight w:val="458"/>
          <w:jc w:val="center"/>
        </w:trPr>
        <w:tc>
          <w:tcPr>
            <w:tcW w:w="3192" w:type="dxa"/>
          </w:tcPr>
          <w:p w14:paraId="5ECFCC56" w14:textId="77777777" w:rsidR="00F22D81" w:rsidRPr="00CE3432" w:rsidRDefault="00F22D81" w:rsidP="007330A0">
            <w:pPr>
              <w:jc w:val="both"/>
              <w:rPr>
                <w:sz w:val="18"/>
                <w:szCs w:val="18"/>
              </w:rPr>
            </w:pPr>
            <w:r w:rsidRPr="00CE3432">
              <w:rPr>
                <w:sz w:val="18"/>
                <w:szCs w:val="18"/>
              </w:rPr>
              <w:t>9a. NAME OF PERSON SIGNING</w:t>
            </w:r>
          </w:p>
          <w:p w14:paraId="64DEF926" w14:textId="77777777" w:rsidR="00F22D81" w:rsidRPr="00CE3432" w:rsidRDefault="00F22D81" w:rsidP="007330A0">
            <w:pPr>
              <w:jc w:val="both"/>
              <w:rPr>
                <w:sz w:val="18"/>
                <w:szCs w:val="18"/>
              </w:rPr>
            </w:pPr>
          </w:p>
          <w:p w14:paraId="590914F3" w14:textId="77777777" w:rsidR="00F22D81" w:rsidRPr="00CE3432" w:rsidRDefault="00F22D81" w:rsidP="007330A0">
            <w:pPr>
              <w:jc w:val="both"/>
              <w:rPr>
                <w:sz w:val="18"/>
                <w:szCs w:val="18"/>
              </w:rPr>
            </w:pPr>
          </w:p>
        </w:tc>
        <w:tc>
          <w:tcPr>
            <w:tcW w:w="3192" w:type="dxa"/>
            <w:gridSpan w:val="2"/>
            <w:vMerge w:val="restart"/>
          </w:tcPr>
          <w:p w14:paraId="4C758891" w14:textId="77777777" w:rsidR="00F22D81" w:rsidRPr="00CE3432" w:rsidRDefault="00F22D81" w:rsidP="007330A0">
            <w:pPr>
              <w:jc w:val="both"/>
              <w:rPr>
                <w:sz w:val="18"/>
                <w:szCs w:val="18"/>
              </w:rPr>
            </w:pPr>
            <w:r w:rsidRPr="00CE3432">
              <w:rPr>
                <w:sz w:val="18"/>
                <w:szCs w:val="18"/>
              </w:rPr>
              <w:t>10. BY (</w:t>
            </w:r>
            <w:r w:rsidRPr="00CE3432">
              <w:rPr>
                <w:i/>
                <w:sz w:val="18"/>
                <w:szCs w:val="18"/>
              </w:rPr>
              <w:t>Signature</w:t>
            </w:r>
            <w:r w:rsidRPr="00CE3432">
              <w:rPr>
                <w:sz w:val="18"/>
                <w:szCs w:val="18"/>
              </w:rPr>
              <w:t>)</w:t>
            </w:r>
          </w:p>
        </w:tc>
        <w:tc>
          <w:tcPr>
            <w:tcW w:w="3192" w:type="dxa"/>
            <w:gridSpan w:val="2"/>
            <w:vMerge w:val="restart"/>
          </w:tcPr>
          <w:p w14:paraId="5404F7CB" w14:textId="77777777" w:rsidR="00F22D81" w:rsidRPr="00CE3432" w:rsidRDefault="00F22D81" w:rsidP="007330A0">
            <w:pPr>
              <w:jc w:val="both"/>
              <w:rPr>
                <w:sz w:val="18"/>
                <w:szCs w:val="18"/>
              </w:rPr>
            </w:pPr>
            <w:r w:rsidRPr="00CE3432">
              <w:rPr>
                <w:sz w:val="18"/>
                <w:szCs w:val="18"/>
              </w:rPr>
              <w:t>11. DATE SIGNED</w:t>
            </w:r>
          </w:p>
        </w:tc>
      </w:tr>
      <w:tr w:rsidR="00F22D81" w:rsidRPr="00CE3432" w14:paraId="356A1214" w14:textId="77777777" w:rsidTr="007C5F31">
        <w:trPr>
          <w:trHeight w:val="457"/>
          <w:jc w:val="center"/>
        </w:trPr>
        <w:tc>
          <w:tcPr>
            <w:tcW w:w="3192" w:type="dxa"/>
          </w:tcPr>
          <w:p w14:paraId="53543567" w14:textId="77777777" w:rsidR="00F22D81" w:rsidRPr="00CE3432" w:rsidRDefault="00F22D81" w:rsidP="007330A0">
            <w:pPr>
              <w:jc w:val="both"/>
              <w:rPr>
                <w:sz w:val="18"/>
                <w:szCs w:val="18"/>
              </w:rPr>
            </w:pPr>
            <w:r w:rsidRPr="00CE3432">
              <w:rPr>
                <w:sz w:val="18"/>
                <w:szCs w:val="18"/>
              </w:rPr>
              <w:t>9b. TITLE OF PERSON SIGNING</w:t>
            </w:r>
          </w:p>
          <w:p w14:paraId="60918D67" w14:textId="77777777" w:rsidR="00F22D81" w:rsidRPr="00CE3432" w:rsidRDefault="00F22D81" w:rsidP="007330A0">
            <w:pPr>
              <w:jc w:val="both"/>
              <w:rPr>
                <w:sz w:val="18"/>
                <w:szCs w:val="18"/>
              </w:rPr>
            </w:pPr>
          </w:p>
          <w:p w14:paraId="4AEA9237" w14:textId="77777777" w:rsidR="00F22D81" w:rsidRPr="00CE3432" w:rsidRDefault="00F22D81" w:rsidP="007330A0">
            <w:pPr>
              <w:jc w:val="both"/>
              <w:rPr>
                <w:sz w:val="18"/>
                <w:szCs w:val="18"/>
              </w:rPr>
            </w:pPr>
          </w:p>
        </w:tc>
        <w:tc>
          <w:tcPr>
            <w:tcW w:w="3192" w:type="dxa"/>
            <w:gridSpan w:val="2"/>
            <w:vMerge/>
          </w:tcPr>
          <w:p w14:paraId="23F8341B" w14:textId="77777777" w:rsidR="00F22D81" w:rsidRPr="00CE3432" w:rsidRDefault="00F22D81" w:rsidP="007330A0">
            <w:pPr>
              <w:jc w:val="both"/>
              <w:rPr>
                <w:sz w:val="18"/>
                <w:szCs w:val="18"/>
              </w:rPr>
            </w:pPr>
          </w:p>
        </w:tc>
        <w:tc>
          <w:tcPr>
            <w:tcW w:w="3192" w:type="dxa"/>
            <w:gridSpan w:val="2"/>
            <w:vMerge/>
          </w:tcPr>
          <w:p w14:paraId="03F3A769" w14:textId="77777777" w:rsidR="00F22D81" w:rsidRPr="00CE3432" w:rsidRDefault="00F22D81" w:rsidP="007330A0">
            <w:pPr>
              <w:jc w:val="both"/>
              <w:rPr>
                <w:sz w:val="18"/>
                <w:szCs w:val="18"/>
              </w:rPr>
            </w:pPr>
          </w:p>
        </w:tc>
      </w:tr>
    </w:tbl>
    <w:p w14:paraId="4144662D" w14:textId="77777777" w:rsidR="00F22D81" w:rsidRPr="00CE3432" w:rsidRDefault="00F22D81" w:rsidP="007330A0">
      <w:pPr>
        <w:jc w:val="both"/>
      </w:pPr>
    </w:p>
    <w:p w14:paraId="7810AF2D" w14:textId="77777777" w:rsidR="00F22D81" w:rsidRPr="00CE3432" w:rsidRDefault="00F22D81" w:rsidP="007330A0">
      <w:pPr>
        <w:jc w:val="both"/>
      </w:pPr>
    </w:p>
    <w:p w14:paraId="331D4197" w14:textId="77777777" w:rsidR="00776575" w:rsidRPr="00CE3432" w:rsidRDefault="00F22D81" w:rsidP="00C72281">
      <w:pPr>
        <w:rPr>
          <w:b/>
          <w:sz w:val="20"/>
        </w:rPr>
        <w:sectPr w:rsidR="00776575" w:rsidRPr="00CE3432" w:rsidSect="00AE0807">
          <w:pgSz w:w="12240" w:h="15840" w:code="1"/>
          <w:pgMar w:top="1980" w:right="720" w:bottom="720" w:left="720" w:header="360" w:footer="435" w:gutter="0"/>
          <w:cols w:space="720"/>
          <w:noEndnote/>
          <w:titlePg/>
          <w:docGrid w:linePitch="326"/>
        </w:sectPr>
      </w:pPr>
      <w:r w:rsidRPr="00CE3432">
        <w:rPr>
          <w:sz w:val="20"/>
        </w:rPr>
        <w:t xml:space="preserve">        </w:t>
      </w:r>
      <w:r w:rsidRPr="00CE3432">
        <w:rPr>
          <w:b/>
          <w:sz w:val="20"/>
        </w:rPr>
        <w:t xml:space="preserve">     * Use a separate form for each subcontractor</w:t>
      </w:r>
    </w:p>
    <w:p w14:paraId="046A1B98" w14:textId="77777777" w:rsidR="00F22D81" w:rsidRPr="00CE3432" w:rsidRDefault="00F22D81" w:rsidP="007330A0">
      <w:pPr>
        <w:jc w:val="both"/>
        <w:rPr>
          <w:sz w:val="20"/>
        </w:rPr>
      </w:pPr>
    </w:p>
    <w:p w14:paraId="59F90CB2" w14:textId="69EABD90" w:rsidR="00EC2A32" w:rsidRPr="00CE3432"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CE3432">
        <w:rPr>
          <w:b/>
          <w:spacing w:val="-3"/>
          <w:sz w:val="22"/>
        </w:rPr>
        <w:t>Attachment 7</w:t>
      </w:r>
    </w:p>
    <w:p w14:paraId="6D77399E" w14:textId="77777777" w:rsidR="00C357AC" w:rsidRPr="00CE3432" w:rsidRDefault="00C357AC"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p>
    <w:p w14:paraId="4268E414" w14:textId="77777777" w:rsidR="00EC2A32" w:rsidRPr="00CE3432" w:rsidRDefault="001B171B" w:rsidP="00C72281">
      <w:pPr>
        <w:jc w:val="center"/>
        <w:rPr>
          <w:sz w:val="22"/>
        </w:rPr>
      </w:pPr>
      <w:r w:rsidRPr="00CE3432">
        <w:rPr>
          <w:sz w:val="22"/>
        </w:rPr>
        <w:t>STATE OF DELAWARE</w:t>
      </w:r>
    </w:p>
    <w:p w14:paraId="4D029DD2" w14:textId="53F88E31" w:rsidR="00EC2A32" w:rsidRPr="00CE3432" w:rsidRDefault="00EC2A32" w:rsidP="00C72281">
      <w:pPr>
        <w:jc w:val="center"/>
        <w:rPr>
          <w:sz w:val="22"/>
        </w:rPr>
      </w:pPr>
      <w:r w:rsidRPr="00CE3432">
        <w:rPr>
          <w:sz w:val="22"/>
        </w:rPr>
        <w:t>M</w:t>
      </w:r>
      <w:r w:rsidR="001B171B" w:rsidRPr="00CE3432">
        <w:rPr>
          <w:sz w:val="22"/>
        </w:rPr>
        <w:t>ONTHLY USAGE REPORT</w:t>
      </w:r>
    </w:p>
    <w:p w14:paraId="0173C22D" w14:textId="77777777" w:rsidR="00EC6C15" w:rsidRPr="00CE3432" w:rsidRDefault="00EC6C15" w:rsidP="00C72281">
      <w:pPr>
        <w:jc w:val="center"/>
        <w:rPr>
          <w:sz w:val="22"/>
        </w:rPr>
      </w:pPr>
    </w:p>
    <w:p w14:paraId="786D50DC" w14:textId="77777777" w:rsidR="00EC2A32" w:rsidRPr="00CE3432" w:rsidRDefault="003228D1" w:rsidP="00C72281">
      <w:pPr>
        <w:jc w:val="center"/>
        <w:rPr>
          <w:b/>
          <w:color w:val="FF0000"/>
          <w:sz w:val="22"/>
        </w:rPr>
      </w:pPr>
      <w:r w:rsidRPr="00CE3432">
        <w:rPr>
          <w:b/>
          <w:color w:val="FF0000"/>
          <w:sz w:val="22"/>
        </w:rPr>
        <w:t xml:space="preserve">SAMPLE REPORT - </w:t>
      </w:r>
      <w:r w:rsidR="00EC2A32" w:rsidRPr="00CE3432">
        <w:rPr>
          <w:b/>
          <w:color w:val="FF0000"/>
          <w:sz w:val="22"/>
        </w:rPr>
        <w:t>FOR ILLUSTRATION PURPOSES ONLY</w:t>
      </w:r>
    </w:p>
    <w:p w14:paraId="14C40461" w14:textId="77777777" w:rsidR="007A659A" w:rsidRPr="00CE3432" w:rsidRDefault="007A659A" w:rsidP="007330A0">
      <w:pPr>
        <w:jc w:val="both"/>
        <w:rPr>
          <w:b/>
          <w:sz w:val="22"/>
          <w:szCs w:val="22"/>
        </w:rPr>
      </w:pPr>
    </w:p>
    <w:p w14:paraId="3EE8CBD7" w14:textId="5BEE9B39" w:rsidR="007A659A" w:rsidRPr="00CE3432" w:rsidRDefault="0062042C" w:rsidP="007330A0">
      <w:pPr>
        <w:jc w:val="both"/>
        <w:rPr>
          <w:b/>
          <w:sz w:val="22"/>
          <w:szCs w:val="22"/>
        </w:rPr>
      </w:pPr>
      <w:r w:rsidRPr="0062042C">
        <w:rPr>
          <w:b/>
          <w:noProof/>
          <w:sz w:val="22"/>
          <w:szCs w:val="22"/>
        </w:rPr>
        <w:drawing>
          <wp:inline distT="0" distB="0" distL="0" distR="0" wp14:anchorId="6BC5C0CF" wp14:editId="65BF2256">
            <wp:extent cx="9144000" cy="3270250"/>
            <wp:effectExtent l="0" t="0" r="0" b="6350"/>
            <wp:docPr id="925734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734794" name=""/>
                    <pic:cNvPicPr/>
                  </pic:nvPicPr>
                  <pic:blipFill>
                    <a:blip r:embed="rId64"/>
                    <a:stretch>
                      <a:fillRect/>
                    </a:stretch>
                  </pic:blipFill>
                  <pic:spPr>
                    <a:xfrm>
                      <a:off x="0" y="0"/>
                      <a:ext cx="9144000" cy="3270250"/>
                    </a:xfrm>
                    <a:prstGeom prst="rect">
                      <a:avLst/>
                    </a:prstGeom>
                  </pic:spPr>
                </pic:pic>
              </a:graphicData>
            </a:graphic>
          </wp:inline>
        </w:drawing>
      </w:r>
    </w:p>
    <w:p w14:paraId="03E0BF57" w14:textId="77777777" w:rsidR="007A659A" w:rsidRPr="00CE3432" w:rsidRDefault="007A659A" w:rsidP="007330A0">
      <w:pPr>
        <w:jc w:val="both"/>
        <w:rPr>
          <w:b/>
          <w:sz w:val="22"/>
          <w:szCs w:val="22"/>
        </w:rPr>
      </w:pPr>
    </w:p>
    <w:p w14:paraId="601923FA" w14:textId="0754A0AE" w:rsidR="00EC2A32" w:rsidRPr="00CE3432" w:rsidRDefault="00EC2A32" w:rsidP="007330A0">
      <w:pPr>
        <w:jc w:val="both"/>
        <w:rPr>
          <w:b/>
          <w:sz w:val="22"/>
          <w:szCs w:val="22"/>
          <w:u w:val="single"/>
        </w:rPr>
      </w:pPr>
      <w:r w:rsidRPr="00CE3432">
        <w:rPr>
          <w:b/>
          <w:sz w:val="22"/>
          <w:szCs w:val="22"/>
        </w:rPr>
        <w:t>Note:</w:t>
      </w:r>
      <w:r w:rsidRPr="00CE3432">
        <w:rPr>
          <w:sz w:val="22"/>
          <w:szCs w:val="22"/>
        </w:rPr>
        <w:t xml:space="preserve">  A copy of the Usage Report will be sent by electronic mail to the Awarded Vendor.  The report shall be submitted electronically in </w:t>
      </w:r>
      <w:r w:rsidRPr="00CE3432">
        <w:rPr>
          <w:b/>
          <w:sz w:val="22"/>
          <w:szCs w:val="22"/>
          <w:u w:val="single"/>
        </w:rPr>
        <w:t>EXCEL</w:t>
      </w:r>
      <w:r w:rsidRPr="00CE3432">
        <w:rPr>
          <w:sz w:val="22"/>
          <w:szCs w:val="22"/>
        </w:rPr>
        <w:t xml:space="preserve"> and sent as an attachment to</w:t>
      </w:r>
      <w:r w:rsidR="00CA23AF" w:rsidRPr="00CE3432">
        <w:rPr>
          <w:sz w:val="22"/>
          <w:szCs w:val="22"/>
        </w:rPr>
        <w:t xml:space="preserve"> </w:t>
      </w:r>
      <w:hyperlink r:id="rId65" w:history="1">
        <w:r w:rsidR="00DE217E" w:rsidRPr="000B5CD4">
          <w:rPr>
            <w:rStyle w:val="Hyperlink"/>
            <w:sz w:val="22"/>
            <w:szCs w:val="22"/>
          </w:rPr>
          <w:t>Tanya.Lyons@delaware.gov</w:t>
        </w:r>
      </w:hyperlink>
      <w:r w:rsidR="00DE217E">
        <w:rPr>
          <w:sz w:val="22"/>
          <w:szCs w:val="22"/>
        </w:rPr>
        <w:t xml:space="preserve"> </w:t>
      </w:r>
      <w:r w:rsidR="0061436F" w:rsidRPr="0061436F">
        <w:rPr>
          <w:rStyle w:val="Hyperlink"/>
          <w:color w:val="000000" w:themeColor="text1"/>
          <w:sz w:val="22"/>
          <w:szCs w:val="22"/>
          <w:u w:val="none"/>
        </w:rPr>
        <w:t>and</w:t>
      </w:r>
      <w:r w:rsidR="0061436F">
        <w:rPr>
          <w:sz w:val="22"/>
          <w:szCs w:val="22"/>
        </w:rPr>
        <w:t xml:space="preserve"> </w:t>
      </w:r>
      <w:hyperlink r:id="rId66" w:history="1">
        <w:r w:rsidR="0061436F" w:rsidRPr="008A3823">
          <w:rPr>
            <w:rStyle w:val="Hyperlink"/>
            <w:sz w:val="22"/>
            <w:szCs w:val="22"/>
          </w:rPr>
          <w:t>dhss_dph_contracts@delaware.gov</w:t>
        </w:r>
      </w:hyperlink>
      <w:r w:rsidR="00CA23AF" w:rsidRPr="00CE3432">
        <w:rPr>
          <w:sz w:val="22"/>
          <w:szCs w:val="22"/>
        </w:rPr>
        <w:t xml:space="preserve">. </w:t>
      </w:r>
      <w:r w:rsidRPr="00CE3432">
        <w:rPr>
          <w:sz w:val="22"/>
          <w:szCs w:val="22"/>
        </w:rPr>
        <w:t xml:space="preserve"> It shall contain the six-digit department and organization code for each agency and school district.</w:t>
      </w:r>
    </w:p>
    <w:p w14:paraId="29A14531" w14:textId="77777777" w:rsidR="00455B1F" w:rsidRDefault="00EC2A32" w:rsidP="00C72281">
      <w:pPr>
        <w:pStyle w:val="NoSpacing"/>
        <w:jc w:val="right"/>
        <w:rPr>
          <w:u w:val="single"/>
        </w:rPr>
        <w:sectPr w:rsidR="00455B1F" w:rsidSect="00AE0807">
          <w:type w:val="continuous"/>
          <w:pgSz w:w="15840" w:h="12240" w:orient="landscape" w:code="1"/>
          <w:pgMar w:top="720" w:right="720" w:bottom="720" w:left="720" w:header="360" w:footer="255" w:gutter="0"/>
          <w:cols w:space="720"/>
          <w:noEndnote/>
          <w:titlePg/>
          <w:docGrid w:linePitch="326"/>
        </w:sectPr>
      </w:pPr>
      <w:r w:rsidRPr="00CE3432">
        <w:rPr>
          <w:u w:val="single"/>
        </w:rPr>
        <w:br w:type="page"/>
      </w:r>
    </w:p>
    <w:p w14:paraId="3F861093" w14:textId="11EA495A" w:rsidR="00EC2A32" w:rsidRPr="00CE3432" w:rsidRDefault="00EC2A32" w:rsidP="00C72281">
      <w:pPr>
        <w:pStyle w:val="NoSpacing"/>
        <w:jc w:val="right"/>
        <w:rPr>
          <w:b/>
          <w:sz w:val="22"/>
          <w:szCs w:val="22"/>
        </w:rPr>
      </w:pPr>
      <w:r w:rsidRPr="00CE3432">
        <w:rPr>
          <w:b/>
          <w:sz w:val="22"/>
          <w:szCs w:val="22"/>
        </w:rPr>
        <w:t>Attachment 8</w:t>
      </w:r>
    </w:p>
    <w:p w14:paraId="640CCB59" w14:textId="77777777" w:rsidR="00C357AC" w:rsidRPr="00CE3432" w:rsidRDefault="00C357AC" w:rsidP="00C72281">
      <w:pPr>
        <w:pStyle w:val="NoSpacing"/>
        <w:jc w:val="right"/>
        <w:rPr>
          <w:b/>
          <w:sz w:val="22"/>
          <w:szCs w:val="22"/>
        </w:rPr>
      </w:pPr>
    </w:p>
    <w:p w14:paraId="1536C0AE" w14:textId="1CD16E78" w:rsidR="00EC2A32" w:rsidRPr="00CE3432" w:rsidRDefault="003228D1" w:rsidP="00C72281">
      <w:pPr>
        <w:pStyle w:val="ListParagraph"/>
        <w:ind w:left="0"/>
        <w:jc w:val="center"/>
        <w:rPr>
          <w:rFonts w:ascii="Arial" w:hAnsi="Arial" w:cs="Arial"/>
          <w:b/>
          <w:color w:val="FF0000"/>
          <w:sz w:val="22"/>
        </w:rPr>
      </w:pPr>
      <w:r w:rsidRPr="00CE3432">
        <w:rPr>
          <w:rFonts w:ascii="Arial" w:hAnsi="Arial" w:cs="Arial"/>
          <w:b/>
          <w:color w:val="FF0000"/>
          <w:sz w:val="22"/>
        </w:rPr>
        <w:t xml:space="preserve">SAMPLE REPORT - </w:t>
      </w:r>
      <w:r w:rsidR="00EC2A32" w:rsidRPr="00CE3432">
        <w:rPr>
          <w:rFonts w:ascii="Arial" w:hAnsi="Arial" w:cs="Arial"/>
          <w:b/>
          <w:color w:val="FF0000"/>
          <w:sz w:val="22"/>
        </w:rPr>
        <w:t>FOR ILLUSTRATION PURPOSES ONLY</w:t>
      </w:r>
    </w:p>
    <w:p w14:paraId="2987A9DE" w14:textId="77777777" w:rsidR="00EC6C15" w:rsidRPr="00CE3432"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CE3432"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CE3432" w:rsidRDefault="003228D1" w:rsidP="007330A0">
            <w:pPr>
              <w:jc w:val="both"/>
              <w:rPr>
                <w:b/>
                <w:bCs/>
                <w:color w:val="000000"/>
                <w:sz w:val="28"/>
                <w:szCs w:val="28"/>
              </w:rPr>
            </w:pPr>
            <w:r w:rsidRPr="00CE3432">
              <w:rPr>
                <w:b/>
                <w:bCs/>
                <w:color w:val="000000"/>
                <w:sz w:val="28"/>
                <w:szCs w:val="28"/>
              </w:rPr>
              <w:t>State of Delaware</w:t>
            </w:r>
          </w:p>
        </w:tc>
      </w:tr>
      <w:tr w:rsidR="003228D1" w:rsidRPr="00CE3432"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CE3432" w:rsidRDefault="003228D1" w:rsidP="007330A0">
            <w:pPr>
              <w:jc w:val="both"/>
              <w:rPr>
                <w:b/>
                <w:bCs/>
                <w:color w:val="000000"/>
                <w:sz w:val="28"/>
                <w:szCs w:val="28"/>
              </w:rPr>
            </w:pPr>
            <w:r w:rsidRPr="00CE3432">
              <w:rPr>
                <w:b/>
                <w:bCs/>
                <w:color w:val="000000"/>
                <w:sz w:val="28"/>
                <w:szCs w:val="28"/>
              </w:rPr>
              <w:t>Subcontracting (2nd tier)  Quarterly  Report</w:t>
            </w:r>
          </w:p>
        </w:tc>
      </w:tr>
      <w:tr w:rsidR="003228D1" w:rsidRPr="00CE3432"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CE3432" w:rsidRDefault="003228D1" w:rsidP="007330A0">
            <w:pPr>
              <w:jc w:val="both"/>
              <w:rPr>
                <w:b/>
                <w:bCs/>
                <w:sz w:val="20"/>
              </w:rPr>
            </w:pPr>
            <w:r w:rsidRPr="00CE3432">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CE3432" w:rsidRDefault="003228D1" w:rsidP="007330A0">
            <w:pPr>
              <w:jc w:val="both"/>
              <w:rPr>
                <w:color w:val="000000"/>
                <w:sz w:val="22"/>
                <w:szCs w:val="22"/>
              </w:rPr>
            </w:pPr>
            <w:r w:rsidRPr="00CE3432">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CE3432" w:rsidRDefault="003228D1" w:rsidP="007330A0">
            <w:pPr>
              <w:jc w:val="both"/>
              <w:rPr>
                <w:b/>
                <w:bCs/>
                <w:sz w:val="20"/>
              </w:rPr>
            </w:pPr>
            <w:r w:rsidRPr="00CE3432">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CE3432" w:rsidRDefault="003228D1" w:rsidP="007330A0">
            <w:pPr>
              <w:jc w:val="both"/>
              <w:rPr>
                <w:b/>
                <w:bCs/>
                <w:sz w:val="20"/>
              </w:rPr>
            </w:pPr>
            <w:r w:rsidRPr="00CE3432">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CE3432" w:rsidRDefault="003228D1" w:rsidP="007330A0">
            <w:pPr>
              <w:jc w:val="both"/>
              <w:rPr>
                <w:color w:val="000000"/>
                <w:sz w:val="22"/>
                <w:szCs w:val="22"/>
              </w:rPr>
            </w:pPr>
            <w:r w:rsidRPr="00CE3432">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CE3432" w:rsidRDefault="003228D1" w:rsidP="007330A0">
            <w:pPr>
              <w:jc w:val="both"/>
              <w:rPr>
                <w:b/>
                <w:bCs/>
                <w:sz w:val="20"/>
              </w:rPr>
            </w:pPr>
            <w:r w:rsidRPr="00CE3432">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CE3432" w:rsidRDefault="003228D1" w:rsidP="007330A0">
            <w:pPr>
              <w:jc w:val="both"/>
              <w:rPr>
                <w:b/>
                <w:bCs/>
                <w:sz w:val="20"/>
              </w:rPr>
            </w:pPr>
            <w:r w:rsidRPr="00CE3432">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CE3432" w:rsidRDefault="003228D1" w:rsidP="007330A0">
            <w:pPr>
              <w:jc w:val="both"/>
              <w:rPr>
                <w:color w:val="000000"/>
                <w:sz w:val="22"/>
                <w:szCs w:val="22"/>
              </w:rPr>
            </w:pPr>
            <w:r w:rsidRPr="00CE3432">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CE3432" w:rsidRDefault="003228D1" w:rsidP="007330A0">
            <w:pPr>
              <w:jc w:val="both"/>
              <w:rPr>
                <w:b/>
                <w:bCs/>
                <w:sz w:val="20"/>
              </w:rPr>
            </w:pPr>
            <w:r w:rsidRPr="00CE3432">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CE3432" w:rsidRDefault="003228D1" w:rsidP="007330A0">
            <w:pPr>
              <w:jc w:val="both"/>
              <w:rPr>
                <w:b/>
                <w:bCs/>
                <w:sz w:val="20"/>
              </w:rPr>
            </w:pPr>
            <w:r w:rsidRPr="00CE3432">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CE3432" w:rsidRDefault="003228D1" w:rsidP="007330A0">
            <w:pPr>
              <w:jc w:val="both"/>
              <w:rPr>
                <w:color w:val="000000"/>
                <w:sz w:val="22"/>
                <w:szCs w:val="22"/>
              </w:rPr>
            </w:pPr>
            <w:r w:rsidRPr="00CE3432">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CE3432" w:rsidRDefault="003228D1" w:rsidP="007330A0">
            <w:pPr>
              <w:jc w:val="both"/>
              <w:rPr>
                <w:color w:val="000000"/>
                <w:sz w:val="20"/>
              </w:rPr>
            </w:pPr>
            <w:r w:rsidRPr="00CE3432">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CE3432" w:rsidRDefault="003228D1" w:rsidP="007330A0">
            <w:pPr>
              <w:jc w:val="both"/>
              <w:rPr>
                <w:color w:val="000000"/>
                <w:sz w:val="22"/>
                <w:szCs w:val="22"/>
              </w:rPr>
            </w:pPr>
            <w:r w:rsidRPr="00CE3432">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CE3432" w:rsidRDefault="003228D1" w:rsidP="007330A0">
            <w:pPr>
              <w:jc w:val="both"/>
              <w:rPr>
                <w:b/>
                <w:bCs/>
                <w:color w:val="000000"/>
                <w:sz w:val="14"/>
                <w:szCs w:val="16"/>
              </w:rPr>
            </w:pPr>
            <w:r w:rsidRPr="00CE3432">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CE3432" w:rsidRDefault="003228D1" w:rsidP="007330A0">
            <w:pPr>
              <w:jc w:val="both"/>
              <w:rPr>
                <w:b/>
                <w:bCs/>
                <w:color w:val="000000"/>
                <w:sz w:val="14"/>
                <w:szCs w:val="16"/>
              </w:rPr>
            </w:pPr>
            <w:r w:rsidRPr="00CE3432">
              <w:rPr>
                <w:b/>
                <w:bCs/>
                <w:color w:val="000000"/>
                <w:sz w:val="14"/>
                <w:szCs w:val="16"/>
              </w:rPr>
              <w:t xml:space="preserve">Vendor  </w:t>
            </w:r>
            <w:proofErr w:type="spellStart"/>
            <w:r w:rsidRPr="00CE3432">
              <w:rPr>
                <w:b/>
                <w:bCs/>
                <w:color w:val="000000"/>
                <w:sz w:val="14"/>
                <w:szCs w:val="16"/>
              </w:rPr>
              <w:t>TaxID</w:t>
            </w:r>
            <w:proofErr w:type="spellEnd"/>
            <w:r w:rsidRPr="00CE3432">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CE3432" w:rsidRDefault="003228D1" w:rsidP="007330A0">
            <w:pPr>
              <w:jc w:val="both"/>
              <w:rPr>
                <w:b/>
                <w:bCs/>
                <w:color w:val="000000"/>
                <w:sz w:val="14"/>
                <w:szCs w:val="16"/>
              </w:rPr>
            </w:pPr>
            <w:r w:rsidRPr="00CE3432">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CE3432" w:rsidRDefault="003228D1" w:rsidP="007330A0">
            <w:pPr>
              <w:jc w:val="both"/>
              <w:rPr>
                <w:b/>
                <w:bCs/>
                <w:color w:val="000000"/>
                <w:sz w:val="14"/>
                <w:szCs w:val="16"/>
              </w:rPr>
            </w:pPr>
            <w:r w:rsidRPr="00CE3432">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CE3432" w:rsidRDefault="003228D1" w:rsidP="007330A0">
            <w:pPr>
              <w:jc w:val="both"/>
              <w:rPr>
                <w:b/>
                <w:bCs/>
                <w:color w:val="000000"/>
                <w:sz w:val="14"/>
                <w:szCs w:val="16"/>
              </w:rPr>
            </w:pPr>
            <w:r w:rsidRPr="00CE3432">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CE3432" w:rsidRDefault="003228D1" w:rsidP="007330A0">
            <w:pPr>
              <w:jc w:val="both"/>
              <w:rPr>
                <w:b/>
                <w:bCs/>
                <w:color w:val="000000"/>
                <w:sz w:val="14"/>
                <w:szCs w:val="16"/>
              </w:rPr>
            </w:pPr>
            <w:r w:rsidRPr="00CE3432">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CE3432" w:rsidRDefault="003228D1" w:rsidP="007330A0">
            <w:pPr>
              <w:jc w:val="both"/>
              <w:rPr>
                <w:b/>
                <w:bCs/>
                <w:color w:val="000000"/>
                <w:sz w:val="14"/>
                <w:szCs w:val="16"/>
              </w:rPr>
            </w:pPr>
            <w:r w:rsidRPr="00CE3432">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CE3432" w:rsidRDefault="003228D1" w:rsidP="007330A0">
            <w:pPr>
              <w:ind w:left="-120" w:right="-108"/>
              <w:jc w:val="both"/>
              <w:rPr>
                <w:b/>
                <w:bCs/>
                <w:color w:val="000000"/>
                <w:sz w:val="14"/>
                <w:szCs w:val="16"/>
              </w:rPr>
            </w:pPr>
            <w:r w:rsidRPr="00CE3432">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CE3432" w:rsidRDefault="003228D1" w:rsidP="007330A0">
            <w:pPr>
              <w:ind w:left="-18"/>
              <w:jc w:val="both"/>
              <w:rPr>
                <w:b/>
                <w:bCs/>
                <w:color w:val="000000"/>
                <w:sz w:val="14"/>
                <w:szCs w:val="16"/>
              </w:rPr>
            </w:pPr>
            <w:r w:rsidRPr="00CE3432">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CE3432" w:rsidRDefault="003228D1" w:rsidP="007330A0">
            <w:pPr>
              <w:jc w:val="both"/>
              <w:rPr>
                <w:b/>
                <w:bCs/>
                <w:color w:val="000000"/>
                <w:sz w:val="14"/>
                <w:szCs w:val="16"/>
              </w:rPr>
            </w:pPr>
            <w:r w:rsidRPr="00CE3432">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CE3432" w:rsidRDefault="003228D1" w:rsidP="007330A0">
            <w:pPr>
              <w:jc w:val="both"/>
              <w:rPr>
                <w:b/>
                <w:bCs/>
                <w:color w:val="000000"/>
                <w:sz w:val="14"/>
                <w:szCs w:val="16"/>
              </w:rPr>
            </w:pPr>
            <w:r w:rsidRPr="00CE3432">
              <w:rPr>
                <w:b/>
                <w:bCs/>
                <w:color w:val="000000"/>
                <w:sz w:val="14"/>
                <w:szCs w:val="16"/>
              </w:rPr>
              <w:t xml:space="preserve">Veteran   </w:t>
            </w:r>
          </w:p>
          <w:p w14:paraId="1FBE8D1E" w14:textId="77777777" w:rsidR="003228D1" w:rsidRPr="00CE3432" w:rsidRDefault="003228D1" w:rsidP="007330A0">
            <w:pPr>
              <w:jc w:val="both"/>
              <w:rPr>
                <w:b/>
                <w:bCs/>
                <w:color w:val="000000"/>
                <w:sz w:val="14"/>
                <w:szCs w:val="16"/>
              </w:rPr>
            </w:pPr>
            <w:r w:rsidRPr="00CE3432">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CE3432" w:rsidRDefault="003228D1" w:rsidP="007330A0">
            <w:pPr>
              <w:jc w:val="both"/>
              <w:rPr>
                <w:b/>
                <w:bCs/>
                <w:color w:val="000000"/>
                <w:sz w:val="14"/>
                <w:szCs w:val="16"/>
              </w:rPr>
            </w:pPr>
            <w:r w:rsidRPr="00CE3432">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CE3432" w:rsidRDefault="003228D1" w:rsidP="007330A0">
            <w:pPr>
              <w:jc w:val="both"/>
              <w:rPr>
                <w:b/>
                <w:bCs/>
                <w:color w:val="000000"/>
                <w:sz w:val="14"/>
                <w:szCs w:val="16"/>
              </w:rPr>
            </w:pPr>
            <w:r w:rsidRPr="00CE3432">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CE3432" w:rsidRDefault="003228D1" w:rsidP="007330A0">
            <w:pPr>
              <w:jc w:val="both"/>
              <w:rPr>
                <w:b/>
                <w:bCs/>
                <w:color w:val="000000"/>
                <w:sz w:val="14"/>
                <w:szCs w:val="16"/>
              </w:rPr>
            </w:pPr>
            <w:r w:rsidRPr="00CE3432">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CE3432" w:rsidRDefault="003228D1" w:rsidP="007330A0">
            <w:pPr>
              <w:ind w:left="-108"/>
              <w:jc w:val="both"/>
              <w:rPr>
                <w:b/>
                <w:bCs/>
                <w:color w:val="000000"/>
                <w:sz w:val="14"/>
                <w:szCs w:val="16"/>
              </w:rPr>
            </w:pPr>
            <w:r w:rsidRPr="00CE3432">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CE3432" w:rsidRDefault="003228D1" w:rsidP="007330A0">
            <w:pPr>
              <w:ind w:left="-108"/>
              <w:jc w:val="both"/>
              <w:rPr>
                <w:b/>
                <w:bCs/>
                <w:color w:val="000000"/>
                <w:sz w:val="14"/>
                <w:szCs w:val="16"/>
              </w:rPr>
            </w:pPr>
            <w:r w:rsidRPr="00CE3432">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CE3432" w:rsidRDefault="003228D1" w:rsidP="007330A0">
            <w:pPr>
              <w:jc w:val="both"/>
              <w:rPr>
                <w:b/>
                <w:bCs/>
                <w:color w:val="000000"/>
                <w:sz w:val="14"/>
                <w:szCs w:val="16"/>
              </w:rPr>
            </w:pPr>
            <w:r w:rsidRPr="00CE3432">
              <w:rPr>
                <w:b/>
                <w:bCs/>
                <w:color w:val="000000"/>
                <w:sz w:val="14"/>
                <w:szCs w:val="16"/>
              </w:rPr>
              <w:t>2nd tier Supplier   Tax Id</w:t>
            </w:r>
          </w:p>
        </w:tc>
      </w:tr>
      <w:tr w:rsidR="003228D1" w:rsidRPr="00CE3432"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CE3432" w:rsidRDefault="003228D1" w:rsidP="007330A0">
            <w:pPr>
              <w:jc w:val="both"/>
              <w:rPr>
                <w:color w:val="000000"/>
                <w:sz w:val="22"/>
                <w:szCs w:val="22"/>
              </w:rPr>
            </w:pPr>
            <w:r w:rsidRPr="00CE3432">
              <w:rPr>
                <w:color w:val="000000"/>
                <w:sz w:val="22"/>
                <w:szCs w:val="22"/>
              </w:rPr>
              <w:t> </w:t>
            </w:r>
          </w:p>
        </w:tc>
      </w:tr>
    </w:tbl>
    <w:p w14:paraId="04BD6E57" w14:textId="77777777" w:rsidR="00F24C47" w:rsidRPr="00CE3432" w:rsidRDefault="00F24C47" w:rsidP="007330A0">
      <w:pPr>
        <w:pStyle w:val="ListParagraph"/>
        <w:ind w:left="0"/>
        <w:jc w:val="both"/>
        <w:rPr>
          <w:rFonts w:ascii="Arial" w:hAnsi="Arial" w:cs="Arial"/>
          <w:sz w:val="22"/>
        </w:rPr>
      </w:pPr>
    </w:p>
    <w:p w14:paraId="5E0B086B" w14:textId="4527F3BA" w:rsidR="00D409B2" w:rsidRPr="00CE3432" w:rsidRDefault="00EC2A32" w:rsidP="00D409B2">
      <w:pPr>
        <w:pStyle w:val="ListParagraph"/>
        <w:ind w:left="0"/>
        <w:rPr>
          <w:rFonts w:ascii="Arial" w:hAnsi="Arial" w:cs="Arial"/>
          <w:b/>
          <w:spacing w:val="-3"/>
          <w:sz w:val="22"/>
        </w:rPr>
      </w:pPr>
      <w:r w:rsidRPr="00CE3432">
        <w:rPr>
          <w:rFonts w:ascii="Arial" w:hAnsi="Arial" w:cs="Arial"/>
          <w:b/>
          <w:sz w:val="22"/>
        </w:rPr>
        <w:t>Note:</w:t>
      </w:r>
      <w:r w:rsidRPr="00CE3432">
        <w:rPr>
          <w:rFonts w:ascii="Arial" w:hAnsi="Arial" w:cs="Arial"/>
          <w:sz w:val="22"/>
        </w:rPr>
        <w:t xml:space="preserve">  </w:t>
      </w:r>
      <w:r w:rsidR="00D409B2" w:rsidRPr="00CE3432">
        <w:rPr>
          <w:rFonts w:ascii="Arial" w:hAnsi="Arial" w:cs="Arial"/>
          <w:sz w:val="22"/>
          <w:szCs w:val="22"/>
        </w:rPr>
        <w:t xml:space="preserve">Completed reports shall be saved in an Excel format, and submitted to the following email address: </w:t>
      </w:r>
      <w:hyperlink r:id="rId67" w:history="1">
        <w:r w:rsidR="00D409B2" w:rsidRPr="00CE3432">
          <w:rPr>
            <w:rStyle w:val="Hyperlink"/>
            <w:rFonts w:ascii="Arial" w:hAnsi="Arial" w:cs="Arial"/>
            <w:sz w:val="22"/>
            <w:szCs w:val="22"/>
          </w:rPr>
          <w:t>osd@delaware.gov</w:t>
        </w:r>
      </w:hyperlink>
      <w:r w:rsidR="00D409B2" w:rsidRPr="00CE3432">
        <w:rPr>
          <w:rFonts w:ascii="Arial" w:hAnsi="Arial" w:cs="Arial"/>
          <w:sz w:val="22"/>
          <w:szCs w:val="22"/>
        </w:rPr>
        <w:t xml:space="preserve"> . The form can be located at </w:t>
      </w:r>
      <w:hyperlink r:id="rId68" w:history="1">
        <w:r w:rsidR="00D409B2" w:rsidRPr="00CE3432">
          <w:rPr>
            <w:rStyle w:val="Hyperlink"/>
            <w:rFonts w:ascii="Arial" w:hAnsi="Arial" w:cs="Arial"/>
            <w:sz w:val="22"/>
            <w:szCs w:val="22"/>
          </w:rPr>
          <w:t>Office of Supplier Diversity - Division of Small Business - State of Delaware</w:t>
        </w:r>
      </w:hyperlink>
      <w:r w:rsidR="00D409B2" w:rsidRPr="00CE3432">
        <w:rPr>
          <w:rFonts w:ascii="Arial" w:hAnsi="Arial" w:cs="Arial"/>
          <w:sz w:val="22"/>
          <w:szCs w:val="22"/>
        </w:rPr>
        <w:t>, bottom of the page, ‘Services and Information’ section, ‘Subcontractor Reporting Form’.</w:t>
      </w:r>
      <w:r w:rsidR="00D409B2" w:rsidRPr="00CE3432">
        <w:rPr>
          <w:rFonts w:ascii="Arial" w:hAnsi="Arial" w:cs="Arial"/>
          <w:b/>
          <w:spacing w:val="-3"/>
          <w:sz w:val="22"/>
        </w:rPr>
        <w:t xml:space="preserve"> </w:t>
      </w:r>
    </w:p>
    <w:p w14:paraId="54A66CF5" w14:textId="684ED4C0" w:rsidR="00F22D81" w:rsidRPr="00CE3432" w:rsidRDefault="003228D1" w:rsidP="00D409B2">
      <w:pPr>
        <w:pStyle w:val="ListParagraph"/>
        <w:ind w:left="0"/>
        <w:rPr>
          <w:rFonts w:ascii="Arial" w:hAnsi="Arial" w:cs="Arial"/>
          <w:sz w:val="22"/>
          <w:szCs w:val="22"/>
        </w:rPr>
        <w:sectPr w:rsidR="00F22D81" w:rsidRPr="00CE3432" w:rsidSect="00AE0807">
          <w:pgSz w:w="15840" w:h="12240" w:orient="landscape" w:code="1"/>
          <w:pgMar w:top="1980" w:right="720" w:bottom="720" w:left="720" w:header="360" w:footer="435" w:gutter="0"/>
          <w:cols w:space="720"/>
          <w:noEndnote/>
          <w:titlePg/>
          <w:docGrid w:linePitch="326"/>
        </w:sectPr>
      </w:pPr>
      <w:r w:rsidRPr="00CE3432">
        <w:rPr>
          <w:rFonts w:ascii="Arial" w:hAnsi="Arial" w:cs="Arial"/>
          <w:sz w:val="22"/>
        </w:rPr>
        <w:t xml:space="preserve"> </w:t>
      </w:r>
    </w:p>
    <w:p w14:paraId="0FAEC8F3" w14:textId="77777777" w:rsidR="001B171B" w:rsidRPr="00CE3432" w:rsidRDefault="001B171B" w:rsidP="007330A0">
      <w:pPr>
        <w:pStyle w:val="NoSpacing"/>
        <w:jc w:val="both"/>
        <w:rPr>
          <w:b/>
        </w:rPr>
      </w:pPr>
    </w:p>
    <w:p w14:paraId="3F5FD2DE" w14:textId="77777777" w:rsidR="00F22D81" w:rsidRPr="00CE3432" w:rsidRDefault="00E601DC" w:rsidP="00C72281">
      <w:pPr>
        <w:pStyle w:val="NoSpacing"/>
        <w:jc w:val="right"/>
        <w:rPr>
          <w:b/>
          <w:sz w:val="22"/>
          <w:szCs w:val="22"/>
        </w:rPr>
      </w:pPr>
      <w:r w:rsidRPr="00CE3432">
        <w:rPr>
          <w:b/>
          <w:sz w:val="22"/>
          <w:szCs w:val="22"/>
        </w:rPr>
        <w:t xml:space="preserve">Attachment </w:t>
      </w:r>
      <w:r w:rsidR="000E5CC3" w:rsidRPr="00CE3432">
        <w:rPr>
          <w:b/>
          <w:sz w:val="22"/>
          <w:szCs w:val="22"/>
        </w:rPr>
        <w:t>9</w:t>
      </w:r>
    </w:p>
    <w:p w14:paraId="5A295827" w14:textId="77777777" w:rsidR="000975FB" w:rsidRPr="00CE3432" w:rsidRDefault="000975FB" w:rsidP="000975FB">
      <w:pPr>
        <w:jc w:val="center"/>
        <w:rPr>
          <w:b/>
        </w:rPr>
      </w:pPr>
    </w:p>
    <w:p w14:paraId="7F27B146" w14:textId="77777777" w:rsidR="000975FB" w:rsidRPr="00CE3432" w:rsidRDefault="000975FB" w:rsidP="000975FB">
      <w:pPr>
        <w:jc w:val="center"/>
        <w:rPr>
          <w:b/>
        </w:rPr>
      </w:pPr>
      <w:r w:rsidRPr="00CE3432">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CE3432" w:rsidRDefault="000975FB" w:rsidP="000975FB">
      <w:pPr>
        <w:jc w:val="center"/>
        <w:rPr>
          <w:b/>
        </w:rPr>
      </w:pPr>
    </w:p>
    <w:p w14:paraId="1EA8A1EA" w14:textId="77777777" w:rsidR="000975FB" w:rsidRPr="00CE3432" w:rsidRDefault="000975FB" w:rsidP="000975FB">
      <w:pPr>
        <w:jc w:val="center"/>
        <w:rPr>
          <w:b/>
          <w:color w:val="2A6BA6"/>
          <w:sz w:val="28"/>
        </w:rPr>
      </w:pPr>
      <w:r w:rsidRPr="00CE3432">
        <w:rPr>
          <w:b/>
          <w:color w:val="2A6BA6"/>
          <w:sz w:val="28"/>
        </w:rPr>
        <w:t xml:space="preserve">The Office of Supplier Diversity (OSD) has moved to the </w:t>
      </w:r>
    </w:p>
    <w:p w14:paraId="4658612E" w14:textId="77777777" w:rsidR="000975FB" w:rsidRPr="00CE3432" w:rsidRDefault="000975FB" w:rsidP="000975FB">
      <w:pPr>
        <w:jc w:val="center"/>
        <w:rPr>
          <w:b/>
          <w:color w:val="2A6BA6"/>
          <w:sz w:val="28"/>
        </w:rPr>
      </w:pPr>
      <w:r w:rsidRPr="00CE3432">
        <w:rPr>
          <w:b/>
          <w:color w:val="2A6BA6"/>
          <w:sz w:val="28"/>
        </w:rPr>
        <w:t>Division of Small Business (DSB)</w:t>
      </w:r>
    </w:p>
    <w:p w14:paraId="4794ED04" w14:textId="77777777" w:rsidR="000975FB" w:rsidRPr="00CE3432" w:rsidRDefault="000975FB" w:rsidP="000975FB">
      <w:pPr>
        <w:jc w:val="center"/>
        <w:rPr>
          <w:b/>
        </w:rPr>
      </w:pPr>
    </w:p>
    <w:p w14:paraId="37557AFC" w14:textId="77777777" w:rsidR="000975FB" w:rsidRPr="00CE3432" w:rsidRDefault="000975FB" w:rsidP="000975FB">
      <w:pPr>
        <w:jc w:val="center"/>
      </w:pPr>
      <w:r w:rsidRPr="00CE3432">
        <w:t>Supplier Diversity Applications can be found here:</w:t>
      </w:r>
    </w:p>
    <w:p w14:paraId="02DD65A0" w14:textId="77777777" w:rsidR="00D51D31" w:rsidRPr="00CE3432" w:rsidRDefault="00BF2906" w:rsidP="00D51D31">
      <w:pPr>
        <w:jc w:val="center"/>
      </w:pPr>
      <w:hyperlink r:id="rId70" w:history="1">
        <w:r w:rsidR="00D51D31" w:rsidRPr="00CE3432">
          <w:rPr>
            <w:rStyle w:val="Hyperlink"/>
          </w:rPr>
          <w:t>https://business.delaware.gov/osd/</w:t>
        </w:r>
      </w:hyperlink>
    </w:p>
    <w:p w14:paraId="11FE8605" w14:textId="77777777" w:rsidR="000975FB" w:rsidRPr="00CE3432" w:rsidRDefault="000975FB" w:rsidP="000975FB">
      <w:pPr>
        <w:jc w:val="center"/>
      </w:pPr>
    </w:p>
    <w:p w14:paraId="6C683239" w14:textId="77777777" w:rsidR="000975FB" w:rsidRPr="00CE3432" w:rsidRDefault="000975FB" w:rsidP="000975FB">
      <w:pPr>
        <w:jc w:val="center"/>
      </w:pPr>
      <w:r w:rsidRPr="00CE3432">
        <w:t xml:space="preserve">Completed Applications can be emailed to: </w:t>
      </w:r>
      <w:hyperlink r:id="rId71" w:history="1">
        <w:r w:rsidRPr="00CE3432">
          <w:rPr>
            <w:rStyle w:val="Hyperlink"/>
          </w:rPr>
          <w:t>OSD@Delaware.gov</w:t>
        </w:r>
      </w:hyperlink>
      <w:r w:rsidRPr="00CE3432">
        <w:t xml:space="preserve"> </w:t>
      </w:r>
    </w:p>
    <w:p w14:paraId="745BAEB0" w14:textId="77777777" w:rsidR="000975FB" w:rsidRPr="00CE3432" w:rsidRDefault="000975FB" w:rsidP="000975FB">
      <w:pPr>
        <w:jc w:val="center"/>
      </w:pPr>
    </w:p>
    <w:p w14:paraId="7C498B0C" w14:textId="77777777" w:rsidR="000975FB" w:rsidRPr="00CE3432" w:rsidRDefault="000975FB" w:rsidP="000975FB">
      <w:pPr>
        <w:jc w:val="center"/>
      </w:pPr>
      <w:r w:rsidRPr="00CE3432">
        <w:t>For more information, please send an email to OSD:</w:t>
      </w:r>
    </w:p>
    <w:p w14:paraId="2C6847F7" w14:textId="77777777" w:rsidR="000975FB" w:rsidRPr="00CE3432" w:rsidRDefault="00BF2906" w:rsidP="000975FB">
      <w:pPr>
        <w:jc w:val="center"/>
      </w:pPr>
      <w:hyperlink r:id="rId72" w:history="1">
        <w:r w:rsidR="000975FB" w:rsidRPr="00CE3432">
          <w:rPr>
            <w:rStyle w:val="Hyperlink"/>
          </w:rPr>
          <w:t>OSD@Delaware.gov</w:t>
        </w:r>
      </w:hyperlink>
      <w:r w:rsidR="000975FB" w:rsidRPr="00CE3432">
        <w:t xml:space="preserve"> or call 302-577-8477</w:t>
      </w:r>
    </w:p>
    <w:p w14:paraId="379DAB45" w14:textId="77777777" w:rsidR="000975FB" w:rsidRPr="00CE3432" w:rsidRDefault="000975FB" w:rsidP="000975FB">
      <w:pPr>
        <w:jc w:val="center"/>
      </w:pPr>
    </w:p>
    <w:p w14:paraId="36C0360E" w14:textId="77777777" w:rsidR="000975FB" w:rsidRPr="00CE3432" w:rsidRDefault="000975FB" w:rsidP="000975FB">
      <w:pPr>
        <w:jc w:val="center"/>
      </w:pPr>
      <w:r w:rsidRPr="00CE3432">
        <w:t>Self-Register to receive business development information here:</w:t>
      </w:r>
    </w:p>
    <w:p w14:paraId="55CA94DF" w14:textId="77777777" w:rsidR="00D51D31" w:rsidRPr="00CE3432" w:rsidRDefault="00BF2906" w:rsidP="00D51D31">
      <w:pPr>
        <w:jc w:val="center"/>
      </w:pPr>
      <w:hyperlink r:id="rId73" w:history="1">
        <w:r w:rsidR="00D51D31" w:rsidRPr="00CE3432">
          <w:rPr>
            <w:rStyle w:val="Hyperlink"/>
          </w:rPr>
          <w:t>https://business.delaware.gov/directory-of-certified-businesses/</w:t>
        </w:r>
      </w:hyperlink>
    </w:p>
    <w:p w14:paraId="06E69593" w14:textId="085C3E31" w:rsidR="000975FB" w:rsidRPr="00CE3432" w:rsidRDefault="000975FB" w:rsidP="000975FB">
      <w:pPr>
        <w:jc w:val="center"/>
        <w:rPr>
          <w:b/>
        </w:rPr>
      </w:pPr>
      <w:r w:rsidRPr="00CE3432">
        <w:rPr>
          <w:b/>
        </w:rPr>
        <w:t xml:space="preserve"> </w:t>
      </w:r>
    </w:p>
    <w:p w14:paraId="5704DDC0" w14:textId="77777777" w:rsidR="000975FB" w:rsidRPr="00CE3432" w:rsidRDefault="000975FB" w:rsidP="000975FB">
      <w:pPr>
        <w:jc w:val="center"/>
        <w:rPr>
          <w:b/>
        </w:rPr>
      </w:pPr>
    </w:p>
    <w:p w14:paraId="70BBF52D" w14:textId="77777777" w:rsidR="000975FB" w:rsidRPr="00CE3432" w:rsidRDefault="000975FB" w:rsidP="000975FB">
      <w:pPr>
        <w:jc w:val="center"/>
        <w:rPr>
          <w:b/>
          <w:color w:val="2A6BA6"/>
        </w:rPr>
      </w:pPr>
      <w:r w:rsidRPr="00CE3432">
        <w:rPr>
          <w:b/>
          <w:color w:val="2A6BA6"/>
        </w:rPr>
        <w:t>New Address for OSD:</w:t>
      </w:r>
    </w:p>
    <w:p w14:paraId="75B9A4CC" w14:textId="77777777" w:rsidR="000975FB" w:rsidRPr="00CE3432" w:rsidRDefault="000975FB" w:rsidP="000975FB">
      <w:pPr>
        <w:jc w:val="center"/>
      </w:pPr>
      <w:r w:rsidRPr="00CE3432">
        <w:t>Office of Supplier Diversity (OSD)</w:t>
      </w:r>
    </w:p>
    <w:p w14:paraId="6DF42436" w14:textId="77777777" w:rsidR="000975FB" w:rsidRPr="00CE3432" w:rsidRDefault="000975FB" w:rsidP="000975FB">
      <w:pPr>
        <w:jc w:val="center"/>
      </w:pPr>
      <w:r w:rsidRPr="00CE3432">
        <w:t>State of Delaware</w:t>
      </w:r>
    </w:p>
    <w:p w14:paraId="4A1E206E" w14:textId="77777777" w:rsidR="000975FB" w:rsidRPr="00CE3432" w:rsidRDefault="000975FB" w:rsidP="000975FB">
      <w:pPr>
        <w:jc w:val="center"/>
      </w:pPr>
      <w:r w:rsidRPr="00CE3432">
        <w:t>Division of Small Business</w:t>
      </w:r>
    </w:p>
    <w:p w14:paraId="00CEFCB3" w14:textId="77777777" w:rsidR="000975FB" w:rsidRPr="00CE3432" w:rsidRDefault="000975FB" w:rsidP="000975FB">
      <w:pPr>
        <w:jc w:val="center"/>
      </w:pPr>
      <w:r w:rsidRPr="00CE3432">
        <w:t>820 N. French Street, 10</w:t>
      </w:r>
      <w:r w:rsidRPr="00CE3432">
        <w:rPr>
          <w:vertAlign w:val="superscript"/>
        </w:rPr>
        <w:t>th</w:t>
      </w:r>
      <w:r w:rsidRPr="00CE3432">
        <w:t xml:space="preserve"> Floor</w:t>
      </w:r>
    </w:p>
    <w:p w14:paraId="1FC0FF40" w14:textId="77777777" w:rsidR="000975FB" w:rsidRPr="00CE3432" w:rsidRDefault="000975FB" w:rsidP="000975FB">
      <w:pPr>
        <w:jc w:val="center"/>
      </w:pPr>
      <w:r w:rsidRPr="00CE3432">
        <w:t>Wilmington, DE  19801</w:t>
      </w:r>
    </w:p>
    <w:p w14:paraId="4A0CF1C6" w14:textId="77777777" w:rsidR="000975FB" w:rsidRPr="00CE3432" w:rsidRDefault="000975FB" w:rsidP="000975FB">
      <w:pPr>
        <w:jc w:val="center"/>
      </w:pPr>
    </w:p>
    <w:p w14:paraId="6DA40EC2" w14:textId="77777777" w:rsidR="00634452" w:rsidRPr="00CE3432" w:rsidRDefault="00634452" w:rsidP="00634452">
      <w:pPr>
        <w:jc w:val="center"/>
      </w:pPr>
      <w:r w:rsidRPr="00CE3432">
        <w:t>Telephone: 302-577-8477 Fax: 302-736-7915</w:t>
      </w:r>
    </w:p>
    <w:p w14:paraId="49D7181F" w14:textId="77777777" w:rsidR="000975FB" w:rsidRPr="00CE3432" w:rsidRDefault="000975FB" w:rsidP="000975FB">
      <w:pPr>
        <w:jc w:val="center"/>
      </w:pPr>
      <w:r w:rsidRPr="00CE3432">
        <w:t xml:space="preserve">Email: </w:t>
      </w:r>
      <w:hyperlink r:id="rId74" w:history="1">
        <w:r w:rsidRPr="00CE3432">
          <w:rPr>
            <w:rStyle w:val="Hyperlink"/>
          </w:rPr>
          <w:t>OSD@Delaware.gov</w:t>
        </w:r>
      </w:hyperlink>
    </w:p>
    <w:p w14:paraId="5BC5299D" w14:textId="7F2C6BF7" w:rsidR="000975FB" w:rsidRPr="00CE3432" w:rsidRDefault="000975FB" w:rsidP="000975FB">
      <w:pPr>
        <w:jc w:val="center"/>
      </w:pPr>
      <w:r w:rsidRPr="00CE3432">
        <w:t xml:space="preserve">Web site: </w:t>
      </w:r>
      <w:hyperlink r:id="rId75" w:history="1">
        <w:r w:rsidR="00D51D31" w:rsidRPr="00CE3432">
          <w:rPr>
            <w:rStyle w:val="Hyperlink"/>
          </w:rPr>
          <w:t>https://business.delaware.gov/osd/</w:t>
        </w:r>
      </w:hyperlink>
      <w:r w:rsidRPr="00CE3432">
        <w:t xml:space="preserve"> </w:t>
      </w:r>
    </w:p>
    <w:p w14:paraId="35DA4966" w14:textId="77777777" w:rsidR="000975FB" w:rsidRPr="00CE3432" w:rsidRDefault="000975FB" w:rsidP="000975FB">
      <w:pPr>
        <w:jc w:val="center"/>
        <w:rPr>
          <w:b/>
        </w:rPr>
      </w:pPr>
    </w:p>
    <w:p w14:paraId="123E8DF9" w14:textId="77777777" w:rsidR="000975FB" w:rsidRPr="00CE3432" w:rsidRDefault="000975FB" w:rsidP="000975FB">
      <w:pPr>
        <w:jc w:val="center"/>
        <w:rPr>
          <w:b/>
          <w:color w:val="2A6BA6"/>
        </w:rPr>
      </w:pPr>
      <w:r w:rsidRPr="00CE3432">
        <w:rPr>
          <w:b/>
          <w:color w:val="2A6BA6"/>
        </w:rPr>
        <w:t>Dover address for the Division of Small Business</w:t>
      </w:r>
    </w:p>
    <w:p w14:paraId="04D93A9D" w14:textId="77777777" w:rsidR="000975FB" w:rsidRPr="00CE3432" w:rsidRDefault="000975FB" w:rsidP="000975FB">
      <w:pPr>
        <w:jc w:val="center"/>
        <w:rPr>
          <w:sz w:val="22"/>
        </w:rPr>
      </w:pPr>
      <w:r w:rsidRPr="00CE3432">
        <w:rPr>
          <w:b/>
          <w:sz w:val="22"/>
        </w:rPr>
        <w:t>Local applicants may drop off applications here</w:t>
      </w:r>
      <w:r w:rsidRPr="00CE3432">
        <w:rPr>
          <w:sz w:val="22"/>
        </w:rPr>
        <w:t>:</w:t>
      </w:r>
    </w:p>
    <w:p w14:paraId="1CAA5282" w14:textId="77777777" w:rsidR="000975FB" w:rsidRPr="00CE3432" w:rsidRDefault="000975FB" w:rsidP="000975FB">
      <w:pPr>
        <w:jc w:val="center"/>
        <w:rPr>
          <w:sz w:val="22"/>
        </w:rPr>
      </w:pPr>
      <w:r w:rsidRPr="00CE3432">
        <w:rPr>
          <w:sz w:val="22"/>
        </w:rPr>
        <w:t>Division of Small Business</w:t>
      </w:r>
    </w:p>
    <w:p w14:paraId="4D2C04EA" w14:textId="77777777" w:rsidR="000975FB" w:rsidRPr="00CE3432" w:rsidRDefault="000975FB" w:rsidP="000975FB">
      <w:pPr>
        <w:jc w:val="center"/>
        <w:rPr>
          <w:sz w:val="22"/>
        </w:rPr>
      </w:pPr>
      <w:r w:rsidRPr="00CE3432">
        <w:rPr>
          <w:sz w:val="22"/>
        </w:rPr>
        <w:t>99 Kings Highway</w:t>
      </w:r>
    </w:p>
    <w:p w14:paraId="2CC56DFC" w14:textId="77777777" w:rsidR="000975FB" w:rsidRPr="00CE3432" w:rsidRDefault="000975FB" w:rsidP="000975FB">
      <w:pPr>
        <w:jc w:val="center"/>
        <w:rPr>
          <w:sz w:val="22"/>
        </w:rPr>
      </w:pPr>
      <w:r w:rsidRPr="00CE3432">
        <w:rPr>
          <w:sz w:val="22"/>
        </w:rPr>
        <w:t>Dover, DE  19901</w:t>
      </w:r>
    </w:p>
    <w:p w14:paraId="2D192262" w14:textId="77777777" w:rsidR="000975FB" w:rsidRPr="00CE3432" w:rsidRDefault="000975FB" w:rsidP="000975FB">
      <w:pPr>
        <w:jc w:val="center"/>
        <w:rPr>
          <w:sz w:val="22"/>
        </w:rPr>
      </w:pPr>
      <w:r w:rsidRPr="00CE3432">
        <w:rPr>
          <w:sz w:val="22"/>
        </w:rPr>
        <w:t xml:space="preserve">Phone: 302-739-4271 </w:t>
      </w:r>
    </w:p>
    <w:p w14:paraId="3848C82B" w14:textId="77777777" w:rsidR="000975FB" w:rsidRPr="00CE3432" w:rsidRDefault="000975FB" w:rsidP="000975FB">
      <w:pPr>
        <w:jc w:val="center"/>
        <w:rPr>
          <w:b/>
        </w:rPr>
      </w:pPr>
    </w:p>
    <w:p w14:paraId="5B33E6CC" w14:textId="77777777" w:rsidR="000975FB" w:rsidRPr="00CE3432" w:rsidRDefault="000975FB" w:rsidP="000975FB">
      <w:pPr>
        <w:jc w:val="both"/>
        <w:rPr>
          <w:b/>
          <w:sz w:val="28"/>
          <w:szCs w:val="28"/>
        </w:rPr>
      </w:pPr>
    </w:p>
    <w:p w14:paraId="7129FD64" w14:textId="77777777" w:rsidR="000975FB" w:rsidRPr="00CE3432" w:rsidRDefault="000975FB" w:rsidP="000975FB">
      <w:pPr>
        <w:ind w:left="720" w:right="720"/>
        <w:jc w:val="both"/>
        <w:rPr>
          <w:color w:val="000000"/>
          <w:sz w:val="22"/>
        </w:rPr>
      </w:pPr>
      <w:r w:rsidRPr="00CE3432">
        <w:rPr>
          <w:color w:val="000000"/>
          <w:sz w:val="22"/>
        </w:rPr>
        <w:t xml:space="preserve">Submission of a completed Office of Supplier Diversity (OSD) application is optional and does not influence the outcome of any award decision. </w:t>
      </w:r>
    </w:p>
    <w:p w14:paraId="777C4473" w14:textId="77777777" w:rsidR="00455B1F" w:rsidRDefault="00455B1F" w:rsidP="00A32506">
      <w:pPr>
        <w:pStyle w:val="Heading1"/>
        <w:jc w:val="center"/>
        <w:rPr>
          <w:sz w:val="24"/>
        </w:rPr>
        <w:sectPr w:rsidR="00455B1F" w:rsidSect="00D221C4">
          <w:pgSz w:w="12240" w:h="15840" w:code="1"/>
          <w:pgMar w:top="1987" w:right="1080" w:bottom="1440" w:left="1080" w:header="360" w:footer="540" w:gutter="0"/>
          <w:cols w:space="720"/>
          <w:titlePg/>
          <w:docGrid w:linePitch="326"/>
        </w:sectPr>
      </w:pPr>
      <w:bookmarkStart w:id="23" w:name="_Toc487180809"/>
    </w:p>
    <w:p w14:paraId="31957988" w14:textId="77777777" w:rsidR="00826EA0" w:rsidRDefault="00A32506" w:rsidP="00A32506">
      <w:pPr>
        <w:pStyle w:val="Heading1"/>
        <w:jc w:val="center"/>
        <w:rPr>
          <w:sz w:val="24"/>
        </w:rPr>
      </w:pPr>
      <w:bookmarkStart w:id="24" w:name="Appendix_A"/>
      <w:r w:rsidRPr="00CE3432">
        <w:rPr>
          <w:sz w:val="24"/>
        </w:rPr>
        <w:t>Appendix A</w:t>
      </w:r>
      <w:bookmarkEnd w:id="24"/>
      <w:r w:rsidRPr="00CE3432">
        <w:rPr>
          <w:sz w:val="24"/>
        </w:rPr>
        <w:t xml:space="preserve"> </w:t>
      </w:r>
    </w:p>
    <w:p w14:paraId="1878DA09" w14:textId="5258BE9D" w:rsidR="00B00A1A" w:rsidRPr="00CE3432" w:rsidRDefault="00B00A1A" w:rsidP="00A32506">
      <w:pPr>
        <w:pStyle w:val="Heading1"/>
        <w:jc w:val="center"/>
        <w:rPr>
          <w:sz w:val="24"/>
        </w:rPr>
      </w:pPr>
      <w:r w:rsidRPr="00CE3432">
        <w:rPr>
          <w:sz w:val="24"/>
        </w:rPr>
        <w:t>MINIMUM MANDATORY SUBMISSION REQUIREMENTS</w:t>
      </w:r>
      <w:bookmarkEnd w:id="23"/>
    </w:p>
    <w:p w14:paraId="6F513993" w14:textId="77777777" w:rsidR="00B00A1A" w:rsidRPr="00CE3432" w:rsidRDefault="00B00A1A" w:rsidP="007330A0">
      <w:pPr>
        <w:pStyle w:val="Title"/>
        <w:ind w:left="720" w:right="720"/>
        <w:jc w:val="both"/>
        <w:rPr>
          <w:rFonts w:ascii="Arial" w:hAnsi="Arial" w:cs="Arial"/>
          <w:b/>
          <w:spacing w:val="-3"/>
          <w:sz w:val="22"/>
          <w:u w:val="none"/>
        </w:rPr>
      </w:pPr>
    </w:p>
    <w:p w14:paraId="1A1A9FFC" w14:textId="77777777" w:rsidR="00B307A6" w:rsidRPr="00CE3432" w:rsidRDefault="00B307A6" w:rsidP="007330A0">
      <w:pPr>
        <w:tabs>
          <w:tab w:val="left" w:pos="-720"/>
          <w:tab w:val="left" w:pos="0"/>
          <w:tab w:val="left" w:pos="720"/>
          <w:tab w:val="left" w:pos="1440"/>
        </w:tabs>
        <w:suppressAutoHyphens/>
        <w:jc w:val="both"/>
        <w:rPr>
          <w:sz w:val="22"/>
        </w:rPr>
      </w:pPr>
      <w:r w:rsidRPr="00CE3432">
        <w:rPr>
          <w:sz w:val="22"/>
        </w:rPr>
        <w:t>Each vendor solicitation response should contain at a minimum the following information:</w:t>
      </w:r>
    </w:p>
    <w:p w14:paraId="0A784976" w14:textId="77777777" w:rsidR="00B307A6" w:rsidRPr="00CE3432" w:rsidRDefault="00B307A6" w:rsidP="007330A0">
      <w:pPr>
        <w:tabs>
          <w:tab w:val="left" w:pos="-720"/>
          <w:tab w:val="left" w:pos="0"/>
          <w:tab w:val="left" w:pos="720"/>
          <w:tab w:val="left" w:pos="1440"/>
        </w:tabs>
        <w:suppressAutoHyphens/>
        <w:jc w:val="both"/>
        <w:rPr>
          <w:sz w:val="22"/>
        </w:rPr>
      </w:pPr>
    </w:p>
    <w:p w14:paraId="06514078" w14:textId="77777777" w:rsidR="00826EA0" w:rsidRPr="000C1233" w:rsidRDefault="00826EA0" w:rsidP="00826EA0">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bCs/>
          <w:sz w:val="22"/>
          <w:u w:val="single"/>
        </w:rPr>
      </w:pPr>
      <w:r>
        <w:rPr>
          <w:sz w:val="22"/>
        </w:rPr>
        <w:t>Transmittal Letter as specified on page 3 of the Request for Proposal i</w:t>
      </w:r>
      <w:r w:rsidRPr="00F92C07">
        <w:rPr>
          <w:sz w:val="22"/>
        </w:rPr>
        <w:t>ncluding an Applicant's experience, if any, providing similar services.</w:t>
      </w:r>
      <w:r>
        <w:rPr>
          <w:sz w:val="22"/>
        </w:rPr>
        <w:t xml:space="preserve"> </w:t>
      </w:r>
      <w:r w:rsidRPr="000C1233">
        <w:rPr>
          <w:b/>
          <w:bCs/>
          <w:sz w:val="22"/>
          <w:u w:val="single"/>
        </w:rPr>
        <w:t>Also</w:t>
      </w:r>
      <w:r w:rsidRPr="000C1233">
        <w:rPr>
          <w:b/>
          <w:bCs/>
          <w:sz w:val="22"/>
          <w:szCs w:val="22"/>
          <w:u w:val="single"/>
        </w:rPr>
        <w:t xml:space="preserve">, the transmittal letter must attest to the fact, at a minimum, that the Vendor shall not store or transfer non-public State of Delaware data outside of the United States.  </w:t>
      </w:r>
    </w:p>
    <w:p w14:paraId="7633BF0F" w14:textId="77777777" w:rsidR="00B307A6" w:rsidRPr="00CE3432"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11A9AB08" w14:textId="72A02C5A" w:rsidR="00B307A6" w:rsidRDefault="00B307A6" w:rsidP="004C643C">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E3432">
        <w:rPr>
          <w:sz w:val="22"/>
        </w:rPr>
        <w:t>The remaining vendor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F62931E" w14:textId="77777777" w:rsidR="00421049" w:rsidRDefault="00421049" w:rsidP="00421049">
      <w:pPr>
        <w:pStyle w:val="ListParagraph"/>
        <w:rPr>
          <w:sz w:val="22"/>
        </w:rPr>
      </w:pPr>
    </w:p>
    <w:p w14:paraId="35EA9077" w14:textId="5F6BF8B3" w:rsidR="00B307A6" w:rsidRPr="00CE3432"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CE3432">
        <w:rPr>
          <w:sz w:val="22"/>
        </w:rPr>
        <w:t xml:space="preserve">One (1) complete, signed </w:t>
      </w:r>
      <w:r w:rsidR="004B5993" w:rsidRPr="00CE3432">
        <w:rPr>
          <w:sz w:val="22"/>
        </w:rPr>
        <w:t>N</w:t>
      </w:r>
      <w:r w:rsidRPr="00CE3432">
        <w:rPr>
          <w:sz w:val="22"/>
        </w:rPr>
        <w:t>on-collusion agreement (See Attachment 2).  Bid marked “ORIGINAL”</w:t>
      </w:r>
      <w:r w:rsidRPr="00CE3432">
        <w:rPr>
          <w:b/>
          <w:sz w:val="22"/>
        </w:rPr>
        <w:t xml:space="preserve">. </w:t>
      </w:r>
      <w:r w:rsidRPr="00CE3432">
        <w:rPr>
          <w:sz w:val="22"/>
        </w:rPr>
        <w:t>All other copies may have reproduced or copied signatures – Form must be included.</w:t>
      </w:r>
    </w:p>
    <w:p w14:paraId="02B4EB4B" w14:textId="77777777" w:rsidR="00B307A6" w:rsidRPr="00CE3432" w:rsidRDefault="00B307A6" w:rsidP="007330A0">
      <w:pPr>
        <w:tabs>
          <w:tab w:val="left" w:pos="-720"/>
          <w:tab w:val="left" w:pos="0"/>
          <w:tab w:val="left" w:pos="720"/>
          <w:tab w:val="left" w:pos="1440"/>
        </w:tabs>
        <w:suppressAutoHyphens/>
        <w:jc w:val="both"/>
        <w:rPr>
          <w:sz w:val="22"/>
        </w:rPr>
      </w:pPr>
    </w:p>
    <w:p w14:paraId="71B3495A" w14:textId="77777777" w:rsidR="00B307A6" w:rsidRPr="00CE3432" w:rsidRDefault="00B307A6" w:rsidP="00A769BB">
      <w:pPr>
        <w:numPr>
          <w:ilvl w:val="0"/>
          <w:numId w:val="4"/>
        </w:numPr>
        <w:tabs>
          <w:tab w:val="left" w:pos="-720"/>
          <w:tab w:val="left" w:pos="0"/>
          <w:tab w:val="left" w:pos="720"/>
          <w:tab w:val="left" w:pos="1440"/>
        </w:tabs>
        <w:suppressAutoHyphens/>
        <w:jc w:val="both"/>
        <w:rPr>
          <w:sz w:val="22"/>
        </w:rPr>
      </w:pPr>
      <w:r w:rsidRPr="00CE3432">
        <w:rPr>
          <w:sz w:val="22"/>
        </w:rPr>
        <w:t>One (1) completed RFP Exception form (See Attachment 3) – please check box if no information – Form must be included.</w:t>
      </w:r>
    </w:p>
    <w:p w14:paraId="0611E8E1" w14:textId="77777777" w:rsidR="00B307A6" w:rsidRPr="00CE3432" w:rsidRDefault="00B307A6" w:rsidP="007330A0">
      <w:pPr>
        <w:pStyle w:val="ListParagraph"/>
        <w:jc w:val="both"/>
        <w:rPr>
          <w:rFonts w:ascii="Arial" w:hAnsi="Arial" w:cs="Arial"/>
          <w:sz w:val="22"/>
        </w:rPr>
      </w:pPr>
    </w:p>
    <w:p w14:paraId="781FA86C" w14:textId="77777777" w:rsidR="00B307A6" w:rsidRPr="00CE3432" w:rsidRDefault="00B307A6" w:rsidP="00A769BB">
      <w:pPr>
        <w:numPr>
          <w:ilvl w:val="0"/>
          <w:numId w:val="4"/>
        </w:numPr>
        <w:tabs>
          <w:tab w:val="left" w:pos="-720"/>
          <w:tab w:val="left" w:pos="0"/>
          <w:tab w:val="left" w:pos="720"/>
          <w:tab w:val="left" w:pos="1440"/>
        </w:tabs>
        <w:suppressAutoHyphens/>
        <w:jc w:val="both"/>
        <w:rPr>
          <w:sz w:val="22"/>
        </w:rPr>
      </w:pPr>
      <w:r w:rsidRPr="00CE3432">
        <w:rPr>
          <w:sz w:val="22"/>
        </w:rPr>
        <w:t>One (1) completed Confidentiality Form (See Attachment 4) – please check if no information is deemed confidential – Form must be included.</w:t>
      </w:r>
    </w:p>
    <w:p w14:paraId="718D2946" w14:textId="77777777" w:rsidR="00B307A6" w:rsidRPr="00CE3432" w:rsidRDefault="00B307A6" w:rsidP="007330A0">
      <w:pPr>
        <w:pStyle w:val="ListParagraph"/>
        <w:jc w:val="both"/>
        <w:rPr>
          <w:rFonts w:ascii="Arial" w:hAnsi="Arial" w:cs="Arial"/>
          <w:sz w:val="22"/>
        </w:rPr>
      </w:pPr>
    </w:p>
    <w:p w14:paraId="4F754DF4" w14:textId="77777777" w:rsidR="00B307A6" w:rsidRPr="00CE3432"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E3432">
        <w:rPr>
          <w:sz w:val="22"/>
        </w:rPr>
        <w:t>One (1) completed Business Reference form (See Attachment 5) – please provide references other than State of Delaware contacts – Form must be included.</w:t>
      </w:r>
    </w:p>
    <w:p w14:paraId="623C564A" w14:textId="77777777" w:rsidR="00B307A6" w:rsidRPr="00CE3432" w:rsidRDefault="00B307A6" w:rsidP="007330A0">
      <w:pPr>
        <w:tabs>
          <w:tab w:val="left" w:pos="-720"/>
          <w:tab w:val="left" w:pos="0"/>
          <w:tab w:val="left" w:pos="720"/>
          <w:tab w:val="left" w:pos="1440"/>
        </w:tabs>
        <w:suppressAutoHyphens/>
        <w:jc w:val="both"/>
        <w:rPr>
          <w:sz w:val="22"/>
        </w:rPr>
      </w:pPr>
    </w:p>
    <w:p w14:paraId="3FC74E1E" w14:textId="77777777" w:rsidR="00B307A6" w:rsidRPr="00CE3432"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E3432">
        <w:rPr>
          <w:sz w:val="22"/>
        </w:rPr>
        <w:t>One (1) complete and signed copy of the Subcontractor Information Form (See Attachment 6) for each subcontractor – only provide if applicable.</w:t>
      </w:r>
    </w:p>
    <w:p w14:paraId="5C0CAAB1" w14:textId="77777777" w:rsidR="00B307A6" w:rsidRPr="00CE3432" w:rsidRDefault="00B307A6" w:rsidP="007330A0">
      <w:pPr>
        <w:pStyle w:val="ListParagraph"/>
        <w:jc w:val="both"/>
        <w:rPr>
          <w:rFonts w:ascii="Arial" w:hAnsi="Arial" w:cs="Arial"/>
          <w:sz w:val="22"/>
        </w:rPr>
      </w:pPr>
    </w:p>
    <w:p w14:paraId="06192CAB" w14:textId="4207F452" w:rsidR="00101BDD" w:rsidRPr="00101BDD" w:rsidRDefault="00B307A6" w:rsidP="007330A0">
      <w:pPr>
        <w:numPr>
          <w:ilvl w:val="0"/>
          <w:numId w:val="4"/>
        </w:numPr>
        <w:tabs>
          <w:tab w:val="left" w:pos="-720"/>
          <w:tab w:val="left" w:pos="0"/>
          <w:tab w:val="left" w:pos="720"/>
          <w:tab w:val="left" w:pos="1440"/>
        </w:tabs>
        <w:suppressAutoHyphens/>
        <w:jc w:val="both"/>
        <w:rPr>
          <w:sz w:val="22"/>
        </w:rPr>
      </w:pPr>
      <w:r w:rsidRPr="00CE3432">
        <w:rPr>
          <w:sz w:val="22"/>
        </w:rPr>
        <w:t xml:space="preserve">One (1) complete OSD application (See link on Attachment </w:t>
      </w:r>
      <w:r w:rsidR="000E5CC3" w:rsidRPr="00CE3432">
        <w:rPr>
          <w:sz w:val="22"/>
        </w:rPr>
        <w:t>9</w:t>
      </w:r>
      <w:r w:rsidRPr="00CE3432">
        <w:rPr>
          <w:sz w:val="22"/>
        </w:rPr>
        <w:t>) – only provide if applicable</w:t>
      </w:r>
    </w:p>
    <w:p w14:paraId="5C81A82A" w14:textId="77777777" w:rsidR="00101BDD" w:rsidRPr="00CE3432" w:rsidRDefault="00101BDD" w:rsidP="007330A0">
      <w:pPr>
        <w:tabs>
          <w:tab w:val="left" w:pos="-720"/>
          <w:tab w:val="left" w:pos="0"/>
          <w:tab w:val="left" w:pos="720"/>
          <w:tab w:val="left" w:pos="1440"/>
        </w:tabs>
        <w:suppressAutoHyphens/>
        <w:jc w:val="both"/>
        <w:rPr>
          <w:sz w:val="22"/>
        </w:rPr>
      </w:pPr>
    </w:p>
    <w:p w14:paraId="4A2F8C34" w14:textId="5200A875" w:rsidR="00350CE9" w:rsidRPr="00350CE9" w:rsidRDefault="00350CE9" w:rsidP="00350CE9">
      <w:pPr>
        <w:pStyle w:val="ListParagraph"/>
        <w:numPr>
          <w:ilvl w:val="0"/>
          <w:numId w:val="4"/>
        </w:numPr>
        <w:jc w:val="both"/>
        <w:rPr>
          <w:rFonts w:ascii="Arial" w:hAnsi="Arial" w:cs="Arial"/>
          <w:sz w:val="22"/>
          <w:szCs w:val="22"/>
        </w:rPr>
      </w:pPr>
      <w:r w:rsidRPr="00350CE9">
        <w:rPr>
          <w:rFonts w:ascii="Arial" w:hAnsi="Arial" w:cs="Arial"/>
          <w:sz w:val="22"/>
          <w:szCs w:val="22"/>
        </w:rPr>
        <w:t>The following must be completed by Contractor and provided as instructed below:</w:t>
      </w:r>
    </w:p>
    <w:p w14:paraId="1D228A9F" w14:textId="788BB172" w:rsidR="00350CE9" w:rsidRPr="00350CE9" w:rsidRDefault="00EE7AD4" w:rsidP="00350CE9">
      <w:pPr>
        <w:numPr>
          <w:ilvl w:val="1"/>
          <w:numId w:val="2"/>
        </w:numPr>
        <w:overflowPunct w:val="0"/>
        <w:autoSpaceDE w:val="0"/>
        <w:autoSpaceDN w:val="0"/>
        <w:adjustRightInd w:val="0"/>
        <w:ind w:left="1800"/>
        <w:jc w:val="both"/>
        <w:textAlignment w:val="baseline"/>
        <w:rPr>
          <w:sz w:val="22"/>
          <w:szCs w:val="22"/>
        </w:rPr>
      </w:pPr>
      <w:r>
        <w:rPr>
          <w:sz w:val="22"/>
          <w:szCs w:val="22"/>
        </w:rPr>
        <w:t xml:space="preserve"> </w:t>
      </w:r>
      <w:r w:rsidR="00350CE9" w:rsidRPr="00350CE9">
        <w:rPr>
          <w:sz w:val="22"/>
          <w:szCs w:val="22"/>
        </w:rPr>
        <w:t>Include in the Technical Proposal</w:t>
      </w:r>
    </w:p>
    <w:p w14:paraId="512CC689" w14:textId="6C19C867" w:rsidR="00350CE9" w:rsidRPr="00350CE9" w:rsidRDefault="00DC5302" w:rsidP="00E14402">
      <w:pPr>
        <w:numPr>
          <w:ilvl w:val="2"/>
          <w:numId w:val="45"/>
        </w:numPr>
        <w:overflowPunct w:val="0"/>
        <w:autoSpaceDE w:val="0"/>
        <w:autoSpaceDN w:val="0"/>
        <w:adjustRightInd w:val="0"/>
        <w:ind w:left="2160"/>
        <w:jc w:val="both"/>
        <w:textAlignment w:val="baseline"/>
        <w:rPr>
          <w:sz w:val="22"/>
          <w:szCs w:val="22"/>
        </w:rPr>
      </w:pPr>
      <w:r>
        <w:rPr>
          <w:sz w:val="22"/>
          <w:szCs w:val="22"/>
        </w:rPr>
        <w:t>RFP Document</w:t>
      </w:r>
      <w:r w:rsidR="007149A3">
        <w:rPr>
          <w:sz w:val="22"/>
          <w:szCs w:val="22"/>
        </w:rPr>
        <w:t xml:space="preserve"> -</w:t>
      </w:r>
      <w:r w:rsidR="00787583">
        <w:rPr>
          <w:sz w:val="22"/>
          <w:szCs w:val="22"/>
        </w:rPr>
        <w:t xml:space="preserve"> </w:t>
      </w:r>
      <w:r w:rsidR="00350CE9" w:rsidRPr="00350CE9">
        <w:rPr>
          <w:sz w:val="22"/>
          <w:szCs w:val="22"/>
        </w:rPr>
        <w:t>Appendix F</w:t>
      </w:r>
      <w:r w:rsidR="00533E25">
        <w:rPr>
          <w:sz w:val="22"/>
          <w:szCs w:val="22"/>
        </w:rPr>
        <w:t xml:space="preserve"> – Key Position Resume</w:t>
      </w:r>
    </w:p>
    <w:p w14:paraId="3DC94844" w14:textId="342A0CD5" w:rsidR="00350CE9" w:rsidRDefault="00DC5302" w:rsidP="00E14402">
      <w:pPr>
        <w:numPr>
          <w:ilvl w:val="2"/>
          <w:numId w:val="45"/>
        </w:numPr>
        <w:overflowPunct w:val="0"/>
        <w:autoSpaceDE w:val="0"/>
        <w:autoSpaceDN w:val="0"/>
        <w:adjustRightInd w:val="0"/>
        <w:ind w:left="2160"/>
        <w:jc w:val="both"/>
        <w:textAlignment w:val="baseline"/>
        <w:rPr>
          <w:sz w:val="22"/>
          <w:szCs w:val="22"/>
        </w:rPr>
      </w:pPr>
      <w:r>
        <w:rPr>
          <w:sz w:val="22"/>
          <w:szCs w:val="22"/>
        </w:rPr>
        <w:t>RFP Document</w:t>
      </w:r>
      <w:r w:rsidR="007149A3">
        <w:rPr>
          <w:sz w:val="22"/>
          <w:szCs w:val="22"/>
        </w:rPr>
        <w:t xml:space="preserve"> -</w:t>
      </w:r>
      <w:r w:rsidR="00787583">
        <w:rPr>
          <w:sz w:val="22"/>
          <w:szCs w:val="22"/>
        </w:rPr>
        <w:t xml:space="preserve"> </w:t>
      </w:r>
      <w:r w:rsidR="00350CE9" w:rsidRPr="00350CE9">
        <w:rPr>
          <w:sz w:val="22"/>
          <w:szCs w:val="22"/>
        </w:rPr>
        <w:t>Appendix H</w:t>
      </w:r>
      <w:r w:rsidR="00533E25">
        <w:rPr>
          <w:sz w:val="22"/>
          <w:szCs w:val="22"/>
        </w:rPr>
        <w:t xml:space="preserve"> – Mandatory Submission Checklist</w:t>
      </w:r>
    </w:p>
    <w:p w14:paraId="6525B9F3" w14:textId="77777777" w:rsidR="00101BDD" w:rsidRPr="00350CE9" w:rsidRDefault="00101BDD" w:rsidP="00101BDD">
      <w:pPr>
        <w:overflowPunct w:val="0"/>
        <w:autoSpaceDE w:val="0"/>
        <w:autoSpaceDN w:val="0"/>
        <w:adjustRightInd w:val="0"/>
        <w:ind w:left="1800"/>
        <w:jc w:val="both"/>
        <w:textAlignment w:val="baseline"/>
        <w:rPr>
          <w:sz w:val="22"/>
          <w:szCs w:val="22"/>
        </w:rPr>
      </w:pPr>
    </w:p>
    <w:p w14:paraId="3319B113" w14:textId="684ACC6A" w:rsidR="00350CE9" w:rsidRDefault="00DC5302" w:rsidP="00350CE9">
      <w:pPr>
        <w:numPr>
          <w:ilvl w:val="1"/>
          <w:numId w:val="2"/>
        </w:numPr>
        <w:overflowPunct w:val="0"/>
        <w:autoSpaceDE w:val="0"/>
        <w:autoSpaceDN w:val="0"/>
        <w:adjustRightInd w:val="0"/>
        <w:ind w:left="1800"/>
        <w:jc w:val="both"/>
        <w:textAlignment w:val="baseline"/>
        <w:rPr>
          <w:sz w:val="22"/>
          <w:szCs w:val="22"/>
        </w:rPr>
      </w:pPr>
      <w:r>
        <w:rPr>
          <w:sz w:val="22"/>
          <w:szCs w:val="22"/>
        </w:rPr>
        <w:t>RFP Document</w:t>
      </w:r>
      <w:r w:rsidR="007149A3">
        <w:rPr>
          <w:sz w:val="22"/>
          <w:szCs w:val="22"/>
        </w:rPr>
        <w:t xml:space="preserve"> -</w:t>
      </w:r>
      <w:r w:rsidR="00787583">
        <w:rPr>
          <w:sz w:val="22"/>
          <w:szCs w:val="22"/>
        </w:rPr>
        <w:t xml:space="preserve"> </w:t>
      </w:r>
      <w:r w:rsidR="00350CE9" w:rsidRPr="00350CE9">
        <w:rPr>
          <w:sz w:val="22"/>
          <w:szCs w:val="22"/>
        </w:rPr>
        <w:t xml:space="preserve">Appendix K </w:t>
      </w:r>
      <w:r w:rsidR="00F71465">
        <w:rPr>
          <w:sz w:val="22"/>
          <w:szCs w:val="22"/>
        </w:rPr>
        <w:t>–</w:t>
      </w:r>
      <w:r w:rsidR="00350CE9" w:rsidRPr="00350CE9">
        <w:rPr>
          <w:sz w:val="22"/>
          <w:szCs w:val="22"/>
        </w:rPr>
        <w:t xml:space="preserve"> </w:t>
      </w:r>
      <w:r w:rsidR="00F71465">
        <w:rPr>
          <w:sz w:val="22"/>
          <w:szCs w:val="22"/>
        </w:rPr>
        <w:t xml:space="preserve">Only </w:t>
      </w:r>
      <w:r w:rsidR="00F71465" w:rsidRPr="00F71465">
        <w:rPr>
          <w:b/>
          <w:bCs/>
          <w:sz w:val="22"/>
          <w:szCs w:val="22"/>
          <w:u w:val="single"/>
        </w:rPr>
        <w:t>if</w:t>
      </w:r>
      <w:r w:rsidR="00F71465">
        <w:rPr>
          <w:sz w:val="22"/>
          <w:szCs w:val="22"/>
        </w:rPr>
        <w:t xml:space="preserve"> a pre-bid meeting is scheduled</w:t>
      </w:r>
      <w:r w:rsidR="00A1444E">
        <w:rPr>
          <w:sz w:val="22"/>
          <w:szCs w:val="22"/>
        </w:rPr>
        <w:t>;</w:t>
      </w:r>
      <w:r w:rsidR="00F71465">
        <w:rPr>
          <w:sz w:val="22"/>
          <w:szCs w:val="22"/>
        </w:rPr>
        <w:t xml:space="preserve"> e</w:t>
      </w:r>
      <w:r w:rsidR="00350CE9" w:rsidRPr="00350CE9">
        <w:rPr>
          <w:sz w:val="22"/>
          <w:szCs w:val="22"/>
        </w:rPr>
        <w:t xml:space="preserve">mail to </w:t>
      </w:r>
      <w:hyperlink r:id="rId76" w:history="1">
        <w:r w:rsidR="00350CE9" w:rsidRPr="00350CE9">
          <w:rPr>
            <w:rStyle w:val="Hyperlink"/>
            <w:sz w:val="22"/>
            <w:szCs w:val="22"/>
          </w:rPr>
          <w:t>DHSS_DMS_dmsprocure@delaware.gov</w:t>
        </w:r>
      </w:hyperlink>
      <w:r w:rsidR="00350CE9" w:rsidRPr="00350CE9">
        <w:rPr>
          <w:sz w:val="22"/>
          <w:szCs w:val="22"/>
        </w:rPr>
        <w:t xml:space="preserve"> on or before the date of the pre-bid </w:t>
      </w:r>
      <w:r w:rsidR="00F71465" w:rsidRPr="00350CE9">
        <w:rPr>
          <w:sz w:val="22"/>
          <w:szCs w:val="22"/>
        </w:rPr>
        <w:t>meeting.</w:t>
      </w:r>
    </w:p>
    <w:p w14:paraId="193F0EAF" w14:textId="77777777" w:rsidR="00101BDD" w:rsidRPr="00350CE9" w:rsidRDefault="00101BDD" w:rsidP="00101BDD">
      <w:pPr>
        <w:overflowPunct w:val="0"/>
        <w:autoSpaceDE w:val="0"/>
        <w:autoSpaceDN w:val="0"/>
        <w:adjustRightInd w:val="0"/>
        <w:ind w:left="1440"/>
        <w:jc w:val="both"/>
        <w:textAlignment w:val="baseline"/>
        <w:rPr>
          <w:sz w:val="22"/>
          <w:szCs w:val="22"/>
        </w:rPr>
      </w:pPr>
    </w:p>
    <w:p w14:paraId="7BAAF5D9" w14:textId="77777777" w:rsidR="00350CE9" w:rsidRPr="00350CE9" w:rsidRDefault="00350CE9" w:rsidP="00350CE9">
      <w:pPr>
        <w:numPr>
          <w:ilvl w:val="1"/>
          <w:numId w:val="2"/>
        </w:numPr>
        <w:overflowPunct w:val="0"/>
        <w:autoSpaceDE w:val="0"/>
        <w:autoSpaceDN w:val="0"/>
        <w:adjustRightInd w:val="0"/>
        <w:ind w:left="1800"/>
        <w:jc w:val="both"/>
        <w:textAlignment w:val="baseline"/>
        <w:rPr>
          <w:sz w:val="22"/>
          <w:szCs w:val="22"/>
        </w:rPr>
      </w:pPr>
      <w:r w:rsidRPr="00350CE9">
        <w:rPr>
          <w:sz w:val="22"/>
          <w:szCs w:val="22"/>
        </w:rPr>
        <w:t>Include in the Business Proposal</w:t>
      </w:r>
    </w:p>
    <w:p w14:paraId="565A05A3" w14:textId="1A65BB94" w:rsidR="00350CE9" w:rsidRPr="00350CE9" w:rsidRDefault="00DC5302" w:rsidP="00E14402">
      <w:pPr>
        <w:numPr>
          <w:ilvl w:val="2"/>
          <w:numId w:val="46"/>
        </w:numPr>
        <w:overflowPunct w:val="0"/>
        <w:autoSpaceDE w:val="0"/>
        <w:autoSpaceDN w:val="0"/>
        <w:adjustRightInd w:val="0"/>
        <w:ind w:left="2160"/>
        <w:jc w:val="both"/>
        <w:textAlignment w:val="baseline"/>
        <w:rPr>
          <w:sz w:val="22"/>
          <w:szCs w:val="22"/>
        </w:rPr>
      </w:pPr>
      <w:r>
        <w:rPr>
          <w:sz w:val="22"/>
          <w:szCs w:val="22"/>
        </w:rPr>
        <w:t>RFP Document</w:t>
      </w:r>
      <w:r w:rsidR="007149A3">
        <w:rPr>
          <w:sz w:val="22"/>
          <w:szCs w:val="22"/>
        </w:rPr>
        <w:t xml:space="preserve"> -</w:t>
      </w:r>
      <w:r w:rsidR="00787583">
        <w:rPr>
          <w:sz w:val="22"/>
          <w:szCs w:val="22"/>
        </w:rPr>
        <w:t xml:space="preserve"> </w:t>
      </w:r>
      <w:r w:rsidR="00350CE9" w:rsidRPr="00350CE9">
        <w:rPr>
          <w:sz w:val="22"/>
          <w:szCs w:val="22"/>
        </w:rPr>
        <w:t>Appendix G</w:t>
      </w:r>
      <w:r w:rsidR="00533E25">
        <w:rPr>
          <w:sz w:val="22"/>
          <w:szCs w:val="22"/>
        </w:rPr>
        <w:t xml:space="preserve"> – Project Cost Proposal</w:t>
      </w:r>
    </w:p>
    <w:p w14:paraId="3A9E626B" w14:textId="369E0D83" w:rsidR="0036032E" w:rsidRPr="00A17B19" w:rsidRDefault="00DC5302" w:rsidP="00AC18E7">
      <w:pPr>
        <w:numPr>
          <w:ilvl w:val="2"/>
          <w:numId w:val="46"/>
        </w:numPr>
        <w:overflowPunct w:val="0"/>
        <w:autoSpaceDE w:val="0"/>
        <w:autoSpaceDN w:val="0"/>
        <w:adjustRightInd w:val="0"/>
        <w:ind w:left="2160"/>
        <w:jc w:val="both"/>
        <w:textAlignment w:val="baseline"/>
        <w:rPr>
          <w:sz w:val="22"/>
        </w:rPr>
      </w:pPr>
      <w:r w:rsidRPr="00A17B19">
        <w:rPr>
          <w:sz w:val="22"/>
          <w:szCs w:val="22"/>
        </w:rPr>
        <w:t>RFP Document</w:t>
      </w:r>
      <w:r w:rsidR="007149A3" w:rsidRPr="00A17B19">
        <w:rPr>
          <w:sz w:val="22"/>
          <w:szCs w:val="22"/>
        </w:rPr>
        <w:t xml:space="preserve"> -</w:t>
      </w:r>
      <w:r w:rsidR="00787583" w:rsidRPr="00A17B19">
        <w:rPr>
          <w:sz w:val="22"/>
          <w:szCs w:val="22"/>
        </w:rPr>
        <w:t xml:space="preserve"> </w:t>
      </w:r>
      <w:r w:rsidR="00350CE9" w:rsidRPr="00A17B19">
        <w:rPr>
          <w:sz w:val="22"/>
          <w:szCs w:val="22"/>
        </w:rPr>
        <w:t>Appendix J</w:t>
      </w:r>
      <w:r w:rsidR="00533E25" w:rsidRPr="00A17B19">
        <w:rPr>
          <w:sz w:val="22"/>
          <w:szCs w:val="22"/>
        </w:rPr>
        <w:t xml:space="preserve"> – Contractor Project Experience</w:t>
      </w:r>
      <w:r w:rsidR="0036032E" w:rsidRPr="00A17B19">
        <w:rPr>
          <w:sz w:val="22"/>
        </w:rPr>
        <w:br w:type="page"/>
      </w:r>
    </w:p>
    <w:p w14:paraId="4E9EB8E2" w14:textId="77777777" w:rsidR="003577F0" w:rsidRDefault="003577F0" w:rsidP="009D71AA">
      <w:pPr>
        <w:jc w:val="center"/>
        <w:rPr>
          <w:b/>
          <w:bCs/>
        </w:rPr>
        <w:sectPr w:rsidR="003577F0" w:rsidSect="00AE0807">
          <w:pgSz w:w="12240" w:h="15840" w:code="1"/>
          <w:pgMar w:top="1987" w:right="1080" w:bottom="1440" w:left="1080" w:header="360" w:footer="345" w:gutter="0"/>
          <w:cols w:space="720"/>
          <w:titlePg/>
          <w:docGrid w:linePitch="326"/>
        </w:sectPr>
      </w:pPr>
    </w:p>
    <w:p w14:paraId="4540DC36" w14:textId="75471991" w:rsidR="009D71AA" w:rsidRDefault="00350CE9" w:rsidP="009D71AA">
      <w:pPr>
        <w:jc w:val="center"/>
        <w:rPr>
          <w:b/>
          <w:bCs/>
        </w:rPr>
      </w:pPr>
      <w:r>
        <w:rPr>
          <w:b/>
          <w:bCs/>
        </w:rPr>
        <w:t>ADDITIONAL</w:t>
      </w:r>
      <w:r w:rsidRPr="006163D1">
        <w:rPr>
          <w:b/>
          <w:bCs/>
        </w:rPr>
        <w:t xml:space="preserve"> RFP SUBMISSION REQUIRE</w:t>
      </w:r>
      <w:r>
        <w:rPr>
          <w:b/>
          <w:bCs/>
        </w:rPr>
        <w:t>D</w:t>
      </w:r>
      <w:r w:rsidRPr="006163D1">
        <w:rPr>
          <w:b/>
          <w:bCs/>
        </w:rPr>
        <w:t xml:space="preserve"> INFORMATION</w:t>
      </w:r>
      <w:r>
        <w:rPr>
          <w:b/>
          <w:bCs/>
        </w:rPr>
        <w:t xml:space="preserve"> FOR THIS RFP:</w:t>
      </w:r>
    </w:p>
    <w:p w14:paraId="644CEB8A" w14:textId="77777777" w:rsidR="009D71AA" w:rsidRDefault="009D71AA" w:rsidP="009D71AA">
      <w:pPr>
        <w:jc w:val="center"/>
      </w:pPr>
    </w:p>
    <w:p w14:paraId="6A6BD972" w14:textId="77777777" w:rsidR="00350CE9" w:rsidRPr="004D53FC" w:rsidRDefault="00350CE9" w:rsidP="00E14402">
      <w:pPr>
        <w:pStyle w:val="ListParagraph"/>
        <w:numPr>
          <w:ilvl w:val="0"/>
          <w:numId w:val="48"/>
        </w:numPr>
        <w:ind w:left="1440"/>
        <w:jc w:val="both"/>
        <w:rPr>
          <w:rFonts w:ascii="Arial" w:hAnsi="Arial" w:cs="Arial"/>
          <w:sz w:val="22"/>
          <w:szCs w:val="22"/>
        </w:rPr>
      </w:pPr>
      <w:r w:rsidRPr="004D53FC">
        <w:rPr>
          <w:rFonts w:ascii="Arial" w:hAnsi="Arial" w:cs="Arial"/>
          <w:b/>
          <w:bCs/>
          <w:sz w:val="22"/>
          <w:szCs w:val="22"/>
        </w:rPr>
        <w:t>Each submission will contain the following files at a minimum</w:t>
      </w:r>
      <w:r w:rsidRPr="004D53FC">
        <w:rPr>
          <w:rFonts w:ascii="Arial" w:hAnsi="Arial" w:cs="Arial"/>
          <w:sz w:val="22"/>
          <w:szCs w:val="22"/>
        </w:rPr>
        <w:t>:</w:t>
      </w:r>
    </w:p>
    <w:p w14:paraId="4681C946" w14:textId="77777777" w:rsidR="00350CE9" w:rsidRPr="004004B7" w:rsidRDefault="00350CE9" w:rsidP="00E14402">
      <w:pPr>
        <w:pStyle w:val="ListParagraph"/>
        <w:numPr>
          <w:ilvl w:val="0"/>
          <w:numId w:val="47"/>
        </w:numPr>
        <w:jc w:val="both"/>
        <w:rPr>
          <w:rFonts w:ascii="Arial" w:hAnsi="Arial" w:cs="Arial"/>
          <w:sz w:val="22"/>
          <w:szCs w:val="22"/>
        </w:rPr>
      </w:pPr>
      <w:r w:rsidRPr="004004B7">
        <w:rPr>
          <w:rFonts w:ascii="Arial" w:hAnsi="Arial" w:cs="Arial"/>
          <w:sz w:val="22"/>
          <w:szCs w:val="22"/>
        </w:rPr>
        <w:t>Submission Contents.doc (Microsoft Word)</w:t>
      </w:r>
    </w:p>
    <w:p w14:paraId="7C135A9E" w14:textId="22AE18F9" w:rsidR="00350CE9" w:rsidRPr="004004B7" w:rsidRDefault="00350CE9" w:rsidP="00E14402">
      <w:pPr>
        <w:pStyle w:val="ListParagraph"/>
        <w:numPr>
          <w:ilvl w:val="0"/>
          <w:numId w:val="47"/>
        </w:numPr>
        <w:jc w:val="both"/>
        <w:rPr>
          <w:rFonts w:ascii="Arial" w:hAnsi="Arial" w:cs="Arial"/>
          <w:sz w:val="22"/>
          <w:szCs w:val="22"/>
        </w:rPr>
      </w:pPr>
      <w:r w:rsidRPr="004004B7">
        <w:rPr>
          <w:rFonts w:ascii="Arial" w:hAnsi="Arial" w:cs="Arial"/>
          <w:sz w:val="22"/>
          <w:szCs w:val="22"/>
        </w:rPr>
        <w:t>RFP Technical Proposal.doc</w:t>
      </w:r>
      <w:r w:rsidR="00136D5E">
        <w:rPr>
          <w:rFonts w:ascii="Arial" w:hAnsi="Arial" w:cs="Arial"/>
          <w:sz w:val="22"/>
          <w:szCs w:val="22"/>
        </w:rPr>
        <w:t>x</w:t>
      </w:r>
    </w:p>
    <w:p w14:paraId="0D885796" w14:textId="0C00BEA2" w:rsidR="00350CE9" w:rsidRPr="004004B7" w:rsidRDefault="00350CE9" w:rsidP="00E14402">
      <w:pPr>
        <w:pStyle w:val="ListParagraph"/>
        <w:numPr>
          <w:ilvl w:val="0"/>
          <w:numId w:val="47"/>
        </w:numPr>
        <w:jc w:val="both"/>
        <w:rPr>
          <w:rFonts w:ascii="Arial" w:hAnsi="Arial" w:cs="Arial"/>
          <w:sz w:val="22"/>
          <w:szCs w:val="22"/>
        </w:rPr>
      </w:pPr>
      <w:r w:rsidRPr="004004B7">
        <w:rPr>
          <w:rFonts w:ascii="Arial" w:hAnsi="Arial" w:cs="Arial"/>
          <w:sz w:val="22"/>
          <w:szCs w:val="22"/>
        </w:rPr>
        <w:t>RFP Business Proposal.doc</w:t>
      </w:r>
      <w:r w:rsidR="00136D5E">
        <w:rPr>
          <w:rFonts w:ascii="Arial" w:hAnsi="Arial" w:cs="Arial"/>
          <w:sz w:val="22"/>
          <w:szCs w:val="22"/>
        </w:rPr>
        <w:t>x</w:t>
      </w:r>
    </w:p>
    <w:p w14:paraId="4294D675" w14:textId="77777777" w:rsidR="00350CE9" w:rsidRPr="004004B7" w:rsidRDefault="00350CE9" w:rsidP="00E14402">
      <w:pPr>
        <w:pStyle w:val="ListParagraph"/>
        <w:numPr>
          <w:ilvl w:val="0"/>
          <w:numId w:val="47"/>
        </w:numPr>
        <w:jc w:val="both"/>
        <w:rPr>
          <w:rFonts w:ascii="Arial" w:hAnsi="Arial" w:cs="Arial"/>
          <w:sz w:val="22"/>
          <w:szCs w:val="22"/>
        </w:rPr>
      </w:pPr>
      <w:r w:rsidRPr="004004B7">
        <w:rPr>
          <w:rFonts w:ascii="Arial" w:hAnsi="Arial" w:cs="Arial"/>
          <w:sz w:val="22"/>
          <w:szCs w:val="22"/>
        </w:rPr>
        <w:t>RFP Technical Proposal.pdf</w:t>
      </w:r>
    </w:p>
    <w:p w14:paraId="62F40C7C" w14:textId="77777777" w:rsidR="00350CE9" w:rsidRPr="004004B7" w:rsidRDefault="00350CE9" w:rsidP="00E14402">
      <w:pPr>
        <w:pStyle w:val="ListParagraph"/>
        <w:numPr>
          <w:ilvl w:val="0"/>
          <w:numId w:val="47"/>
        </w:numPr>
        <w:jc w:val="both"/>
        <w:rPr>
          <w:rFonts w:ascii="Arial" w:hAnsi="Arial" w:cs="Arial"/>
          <w:sz w:val="22"/>
          <w:szCs w:val="22"/>
        </w:rPr>
      </w:pPr>
      <w:r w:rsidRPr="004004B7">
        <w:rPr>
          <w:rFonts w:ascii="Arial" w:hAnsi="Arial" w:cs="Arial"/>
          <w:sz w:val="22"/>
          <w:szCs w:val="22"/>
        </w:rPr>
        <w:t>RFP Business Proposal.pdf</w:t>
      </w:r>
    </w:p>
    <w:p w14:paraId="478FE3E9" w14:textId="77777777" w:rsidR="00350CE9" w:rsidRPr="006163D1" w:rsidRDefault="00350CE9" w:rsidP="00350CE9">
      <w:pPr>
        <w:ind w:left="1440"/>
        <w:jc w:val="both"/>
        <w:rPr>
          <w:sz w:val="22"/>
          <w:szCs w:val="22"/>
        </w:rPr>
      </w:pPr>
    </w:p>
    <w:p w14:paraId="76274CF0" w14:textId="77777777" w:rsidR="00350CE9" w:rsidRPr="006163D1" w:rsidRDefault="00350CE9" w:rsidP="00350CE9">
      <w:pPr>
        <w:ind w:left="1440"/>
        <w:jc w:val="both"/>
        <w:rPr>
          <w:sz w:val="22"/>
          <w:szCs w:val="22"/>
        </w:rPr>
      </w:pPr>
      <w:r w:rsidRPr="006163D1">
        <w:rPr>
          <w:sz w:val="22"/>
          <w:szCs w:val="22"/>
        </w:rPr>
        <w:t xml:space="preserve">Each proposal file in PDF format must be a printable copy. Other files may be submitted separately. The Submission Contents.doc file will consist of a Word table listing each file submitted along with a short description of </w:t>
      </w:r>
      <w:r>
        <w:rPr>
          <w:sz w:val="22"/>
          <w:szCs w:val="22"/>
        </w:rPr>
        <w:t>each item.</w:t>
      </w:r>
    </w:p>
    <w:p w14:paraId="5CBF9796" w14:textId="77777777" w:rsidR="00350CE9" w:rsidRPr="006163D1" w:rsidRDefault="00350CE9" w:rsidP="00350CE9">
      <w:pPr>
        <w:ind w:left="1440"/>
        <w:jc w:val="both"/>
        <w:rPr>
          <w:sz w:val="22"/>
          <w:szCs w:val="22"/>
        </w:rPr>
      </w:pPr>
    </w:p>
    <w:p w14:paraId="3D272DD5" w14:textId="77777777" w:rsidR="00350CE9" w:rsidRDefault="00350CE9" w:rsidP="00350CE9">
      <w:pPr>
        <w:ind w:left="1440"/>
        <w:jc w:val="both"/>
        <w:rPr>
          <w:sz w:val="22"/>
          <w:szCs w:val="22"/>
        </w:rPr>
      </w:pPr>
      <w:r w:rsidRPr="006163D1">
        <w:rPr>
          <w:sz w:val="22"/>
          <w:szCs w:val="22"/>
        </w:rPr>
        <w:t xml:space="preserve">It is the responsibility of the Contractor to ensure all submitted files are machine readable, virus free and are otherwise error-free. </w:t>
      </w:r>
    </w:p>
    <w:p w14:paraId="23162424" w14:textId="77777777" w:rsidR="00350CE9" w:rsidRDefault="00350CE9" w:rsidP="00350CE9">
      <w:pPr>
        <w:ind w:left="1440"/>
        <w:jc w:val="both"/>
        <w:rPr>
          <w:sz w:val="22"/>
          <w:szCs w:val="22"/>
        </w:rPr>
      </w:pPr>
    </w:p>
    <w:p w14:paraId="237531CD" w14:textId="77777777" w:rsidR="00350CE9" w:rsidRDefault="00350CE9" w:rsidP="00350CE9">
      <w:pPr>
        <w:ind w:left="1440"/>
        <w:jc w:val="both"/>
        <w:rPr>
          <w:sz w:val="22"/>
          <w:szCs w:val="22"/>
        </w:rPr>
      </w:pPr>
      <w:r w:rsidRPr="006163D1">
        <w:rPr>
          <w:sz w:val="22"/>
          <w:szCs w:val="22"/>
        </w:rPr>
        <w:t>Submissions not in this condition may be cause for the Contractor to be disqualified from bidding.</w:t>
      </w:r>
    </w:p>
    <w:p w14:paraId="54AE922E" w14:textId="77777777" w:rsidR="009D71AA" w:rsidRPr="006163D1" w:rsidRDefault="009D71AA" w:rsidP="009D71AA">
      <w:pPr>
        <w:rPr>
          <w:sz w:val="22"/>
          <w:szCs w:val="22"/>
        </w:rPr>
      </w:pPr>
    </w:p>
    <w:p w14:paraId="6589B911" w14:textId="77777777" w:rsidR="00350CE9" w:rsidRPr="006163D1" w:rsidRDefault="00350CE9" w:rsidP="00E14402">
      <w:pPr>
        <w:numPr>
          <w:ilvl w:val="0"/>
          <w:numId w:val="48"/>
        </w:numPr>
        <w:ind w:left="1440"/>
        <w:jc w:val="both"/>
        <w:rPr>
          <w:b/>
          <w:bCs/>
          <w:sz w:val="22"/>
          <w:szCs w:val="22"/>
        </w:rPr>
      </w:pPr>
      <w:r w:rsidRPr="006163D1">
        <w:rPr>
          <w:b/>
          <w:bCs/>
          <w:sz w:val="22"/>
          <w:szCs w:val="22"/>
        </w:rPr>
        <w:t>Confidential Information</w:t>
      </w:r>
    </w:p>
    <w:p w14:paraId="6F8DBBD5" w14:textId="77777777" w:rsidR="00350CE9" w:rsidRPr="006163D1" w:rsidRDefault="00350CE9" w:rsidP="00350CE9">
      <w:pPr>
        <w:ind w:left="1440"/>
        <w:jc w:val="both"/>
        <w:rPr>
          <w:sz w:val="22"/>
          <w:szCs w:val="22"/>
        </w:rPr>
      </w:pPr>
      <w:r w:rsidRPr="006163D1">
        <w:rPr>
          <w:sz w:val="22"/>
          <w:szCs w:val="22"/>
        </w:rPr>
        <w:t>Any required confidential corporate financial/audit information or trade secrets may be included in a separate file entitled “Corporate Confidential Information”</w:t>
      </w:r>
      <w:r>
        <w:rPr>
          <w:sz w:val="22"/>
          <w:szCs w:val="22"/>
        </w:rPr>
        <w:t xml:space="preserve"> under the slot entitled “Confidential Information/Additional Supporting Documents” relating to Attachment 4 under “Requested Information</w:t>
      </w:r>
      <w:r w:rsidRPr="006163D1">
        <w:rPr>
          <w:sz w:val="22"/>
          <w:szCs w:val="22"/>
        </w:rPr>
        <w:t>).</w:t>
      </w:r>
    </w:p>
    <w:p w14:paraId="2B6BC17B" w14:textId="77777777" w:rsidR="00350CE9" w:rsidRPr="006163D1" w:rsidRDefault="00350CE9" w:rsidP="00350CE9">
      <w:pPr>
        <w:ind w:left="1440"/>
        <w:rPr>
          <w:sz w:val="22"/>
          <w:szCs w:val="22"/>
        </w:rPr>
      </w:pPr>
    </w:p>
    <w:p w14:paraId="5FEA6320" w14:textId="77777777" w:rsidR="00350CE9" w:rsidRPr="006163D1" w:rsidRDefault="00350CE9" w:rsidP="00E14402">
      <w:pPr>
        <w:pStyle w:val="ListParagraph"/>
        <w:numPr>
          <w:ilvl w:val="0"/>
          <w:numId w:val="48"/>
        </w:numPr>
        <w:ind w:left="1440"/>
        <w:jc w:val="both"/>
        <w:rPr>
          <w:rFonts w:ascii="Arial" w:hAnsi="Arial" w:cs="Arial"/>
          <w:b/>
          <w:bCs/>
          <w:sz w:val="22"/>
          <w:szCs w:val="22"/>
        </w:rPr>
      </w:pPr>
      <w:r w:rsidRPr="006163D1">
        <w:rPr>
          <w:rFonts w:ascii="Arial" w:hAnsi="Arial" w:cs="Arial"/>
          <w:b/>
          <w:bCs/>
          <w:sz w:val="22"/>
          <w:szCs w:val="22"/>
        </w:rPr>
        <w:t>Alternative Solutions</w:t>
      </w:r>
    </w:p>
    <w:p w14:paraId="3DE99B7E" w14:textId="77777777" w:rsidR="00350CE9" w:rsidRPr="006163D1" w:rsidRDefault="00350CE9" w:rsidP="00350CE9">
      <w:pPr>
        <w:ind w:left="1440"/>
        <w:jc w:val="both"/>
        <w:rPr>
          <w:sz w:val="22"/>
          <w:szCs w:val="22"/>
        </w:rPr>
      </w:pPr>
      <w:r w:rsidRPr="006163D1">
        <w:rPr>
          <w:sz w:val="22"/>
          <w:szCs w:val="22"/>
        </w:rPr>
        <w:t>The proposal must contain a single solution, including hardware and software. This is critical in ensuring project success and that project costs are expected, administered, and contained. Contractors may propose alternative solutions but only as fully separate proposals that will be evaluated separately. Single proposals containing alternative/multiple solutions will be failed.</w:t>
      </w:r>
    </w:p>
    <w:p w14:paraId="1B3D2839" w14:textId="21F07283" w:rsidR="009D71AA" w:rsidRDefault="009D71AA" w:rsidP="009D71AA">
      <w:pPr>
        <w:rPr>
          <w:sz w:val="22"/>
          <w:szCs w:val="22"/>
        </w:rPr>
      </w:pPr>
    </w:p>
    <w:p w14:paraId="0EC588E9" w14:textId="77777777" w:rsidR="0096250F" w:rsidRPr="006163D1" w:rsidRDefault="0096250F" w:rsidP="00E14402">
      <w:pPr>
        <w:numPr>
          <w:ilvl w:val="0"/>
          <w:numId w:val="48"/>
        </w:numPr>
        <w:ind w:left="1440"/>
        <w:jc w:val="both"/>
        <w:rPr>
          <w:b/>
          <w:bCs/>
          <w:sz w:val="22"/>
          <w:szCs w:val="22"/>
        </w:rPr>
      </w:pPr>
      <w:r w:rsidRPr="006163D1">
        <w:rPr>
          <w:b/>
          <w:bCs/>
          <w:sz w:val="22"/>
          <w:szCs w:val="22"/>
        </w:rPr>
        <w:t>Technical Proposal Contents</w:t>
      </w:r>
    </w:p>
    <w:p w14:paraId="4B21FFD3" w14:textId="77777777" w:rsidR="0096250F" w:rsidRPr="006163D1" w:rsidRDefault="0096250F" w:rsidP="0096250F">
      <w:pPr>
        <w:ind w:left="1440"/>
        <w:jc w:val="both"/>
        <w:rPr>
          <w:sz w:val="22"/>
          <w:szCs w:val="22"/>
        </w:rPr>
      </w:pPr>
      <w:r w:rsidRPr="006163D1">
        <w:rPr>
          <w:sz w:val="22"/>
          <w:szCs w:val="22"/>
        </w:rPr>
        <w:t>The Technical Proposal shall consist of and be labeled with the following sections:</w:t>
      </w:r>
    </w:p>
    <w:p w14:paraId="72602FCB" w14:textId="77777777" w:rsidR="0096250F" w:rsidRPr="006163D1" w:rsidRDefault="0096250F" w:rsidP="0096250F">
      <w:pPr>
        <w:ind w:left="1080"/>
        <w:jc w:val="both"/>
        <w:rPr>
          <w:sz w:val="22"/>
          <w:szCs w:val="22"/>
        </w:rPr>
      </w:pPr>
    </w:p>
    <w:p w14:paraId="6F167F65" w14:textId="77777777" w:rsidR="0096250F" w:rsidRPr="006163D1" w:rsidRDefault="0096250F" w:rsidP="0096250F">
      <w:pPr>
        <w:ind w:left="1800" w:hanging="360"/>
        <w:jc w:val="both"/>
        <w:rPr>
          <w:b/>
          <w:bCs/>
          <w:sz w:val="22"/>
          <w:szCs w:val="22"/>
        </w:rPr>
      </w:pPr>
      <w:r w:rsidRPr="006163D1">
        <w:rPr>
          <w:b/>
          <w:bCs/>
          <w:sz w:val="22"/>
          <w:szCs w:val="22"/>
        </w:rPr>
        <w:t xml:space="preserve">A. </w:t>
      </w:r>
      <w:r w:rsidRPr="006163D1">
        <w:rPr>
          <w:b/>
          <w:bCs/>
          <w:sz w:val="22"/>
          <w:szCs w:val="22"/>
        </w:rPr>
        <w:tab/>
        <w:t>Transmittal Letter</w:t>
      </w:r>
    </w:p>
    <w:p w14:paraId="4D22413F" w14:textId="77777777" w:rsidR="0096250F" w:rsidRPr="006163D1" w:rsidRDefault="0096250F" w:rsidP="0096250F">
      <w:pPr>
        <w:ind w:left="1800" w:hanging="360"/>
        <w:jc w:val="both"/>
        <w:rPr>
          <w:b/>
          <w:bCs/>
          <w:sz w:val="22"/>
          <w:szCs w:val="22"/>
        </w:rPr>
      </w:pPr>
      <w:r w:rsidRPr="006163D1">
        <w:rPr>
          <w:b/>
          <w:bCs/>
          <w:sz w:val="22"/>
          <w:szCs w:val="22"/>
        </w:rPr>
        <w:t xml:space="preserve">B. </w:t>
      </w:r>
      <w:r w:rsidRPr="006163D1">
        <w:rPr>
          <w:b/>
          <w:bCs/>
          <w:sz w:val="22"/>
          <w:szCs w:val="22"/>
        </w:rPr>
        <w:tab/>
        <w:t>Required Forms</w:t>
      </w:r>
    </w:p>
    <w:p w14:paraId="362DFBF5" w14:textId="77777777" w:rsidR="0096250F" w:rsidRPr="006163D1" w:rsidRDefault="0096250F" w:rsidP="0096250F">
      <w:pPr>
        <w:ind w:left="1800" w:hanging="360"/>
        <w:jc w:val="both"/>
        <w:rPr>
          <w:b/>
          <w:bCs/>
          <w:sz w:val="22"/>
          <w:szCs w:val="22"/>
        </w:rPr>
      </w:pPr>
      <w:r w:rsidRPr="006163D1">
        <w:rPr>
          <w:b/>
          <w:bCs/>
          <w:sz w:val="22"/>
          <w:szCs w:val="22"/>
        </w:rPr>
        <w:t xml:space="preserve">C. </w:t>
      </w:r>
      <w:r w:rsidRPr="006163D1">
        <w:rPr>
          <w:b/>
          <w:bCs/>
          <w:sz w:val="22"/>
          <w:szCs w:val="22"/>
        </w:rPr>
        <w:tab/>
        <w:t>Executive Summary</w:t>
      </w:r>
    </w:p>
    <w:p w14:paraId="1D27B954" w14:textId="77777777" w:rsidR="0096250F" w:rsidRPr="006163D1" w:rsidRDefault="0096250F" w:rsidP="0096250F">
      <w:pPr>
        <w:ind w:left="1800" w:hanging="360"/>
        <w:jc w:val="both"/>
        <w:rPr>
          <w:b/>
          <w:bCs/>
          <w:sz w:val="22"/>
          <w:szCs w:val="22"/>
        </w:rPr>
      </w:pPr>
      <w:r w:rsidRPr="006163D1">
        <w:rPr>
          <w:b/>
          <w:bCs/>
          <w:sz w:val="22"/>
          <w:szCs w:val="22"/>
        </w:rPr>
        <w:t xml:space="preserve">D. </w:t>
      </w:r>
      <w:r w:rsidRPr="006163D1">
        <w:rPr>
          <w:b/>
          <w:bCs/>
          <w:sz w:val="22"/>
          <w:szCs w:val="22"/>
        </w:rPr>
        <w:tab/>
        <w:t>Contract Management Plan</w:t>
      </w:r>
    </w:p>
    <w:p w14:paraId="17FD7E65" w14:textId="47B6B923" w:rsidR="0096250F" w:rsidRDefault="0096250F" w:rsidP="0096250F">
      <w:pPr>
        <w:ind w:left="1800" w:hanging="360"/>
        <w:jc w:val="both"/>
        <w:rPr>
          <w:b/>
          <w:bCs/>
          <w:sz w:val="22"/>
          <w:szCs w:val="22"/>
        </w:rPr>
      </w:pPr>
      <w:r w:rsidRPr="006163D1">
        <w:rPr>
          <w:b/>
          <w:bCs/>
          <w:sz w:val="22"/>
          <w:szCs w:val="22"/>
        </w:rPr>
        <w:t xml:space="preserve">E. </w:t>
      </w:r>
      <w:r w:rsidRPr="006163D1">
        <w:rPr>
          <w:b/>
          <w:bCs/>
          <w:sz w:val="22"/>
          <w:szCs w:val="22"/>
        </w:rPr>
        <w:tab/>
        <w:t>Project Requirements</w:t>
      </w:r>
    </w:p>
    <w:p w14:paraId="47E94024" w14:textId="684B8913" w:rsidR="004D1709" w:rsidRDefault="004D1709" w:rsidP="0096250F">
      <w:pPr>
        <w:ind w:left="1800" w:hanging="360"/>
        <w:jc w:val="both"/>
        <w:rPr>
          <w:b/>
          <w:bCs/>
          <w:sz w:val="22"/>
          <w:szCs w:val="22"/>
        </w:rPr>
      </w:pPr>
      <w:r>
        <w:rPr>
          <w:b/>
          <w:bCs/>
          <w:sz w:val="22"/>
          <w:szCs w:val="22"/>
        </w:rPr>
        <w:t>F.</w:t>
      </w:r>
      <w:r>
        <w:rPr>
          <w:b/>
          <w:bCs/>
          <w:sz w:val="22"/>
          <w:szCs w:val="22"/>
        </w:rPr>
        <w:tab/>
        <w:t>Project Team Organization Chart</w:t>
      </w:r>
    </w:p>
    <w:p w14:paraId="34D6956A" w14:textId="20D8AAEA" w:rsidR="004D1709" w:rsidRDefault="004D1709" w:rsidP="0096250F">
      <w:pPr>
        <w:ind w:left="1800" w:hanging="360"/>
        <w:jc w:val="both"/>
        <w:rPr>
          <w:b/>
          <w:bCs/>
          <w:sz w:val="22"/>
          <w:szCs w:val="22"/>
        </w:rPr>
      </w:pPr>
      <w:r>
        <w:rPr>
          <w:b/>
          <w:bCs/>
          <w:sz w:val="22"/>
          <w:szCs w:val="22"/>
        </w:rPr>
        <w:t>G.</w:t>
      </w:r>
      <w:r>
        <w:rPr>
          <w:b/>
          <w:bCs/>
          <w:sz w:val="22"/>
          <w:szCs w:val="22"/>
        </w:rPr>
        <w:tab/>
        <w:t>Project Team Resumes</w:t>
      </w:r>
      <w:r w:rsidR="00A92452">
        <w:rPr>
          <w:b/>
          <w:bCs/>
          <w:sz w:val="22"/>
          <w:szCs w:val="22"/>
        </w:rPr>
        <w:t xml:space="preserve"> (</w:t>
      </w:r>
      <w:r w:rsidR="00C952F8" w:rsidRPr="00C952F8">
        <w:rPr>
          <w:i/>
          <w:iCs/>
          <w:sz w:val="18"/>
          <w:szCs w:val="18"/>
          <w:u w:val="single"/>
        </w:rPr>
        <w:t>NOTE:</w:t>
      </w:r>
      <w:r w:rsidR="00C952F8">
        <w:rPr>
          <w:b/>
          <w:bCs/>
          <w:sz w:val="22"/>
          <w:szCs w:val="22"/>
        </w:rPr>
        <w:t xml:space="preserve"> </w:t>
      </w:r>
      <w:r w:rsidR="00A92452">
        <w:rPr>
          <w:b/>
          <w:bCs/>
          <w:i/>
          <w:iCs/>
          <w:sz w:val="18"/>
          <w:szCs w:val="18"/>
        </w:rPr>
        <w:t>As noted for</w:t>
      </w:r>
      <w:r w:rsidR="00A92452" w:rsidRPr="00A92452">
        <w:rPr>
          <w:b/>
          <w:bCs/>
          <w:i/>
          <w:iCs/>
          <w:sz w:val="18"/>
          <w:szCs w:val="18"/>
        </w:rPr>
        <w:t xml:space="preserve"> the project team positions in Appendix B</w:t>
      </w:r>
      <w:r w:rsidR="00A92452">
        <w:rPr>
          <w:b/>
          <w:bCs/>
          <w:i/>
          <w:iCs/>
          <w:sz w:val="18"/>
          <w:szCs w:val="18"/>
        </w:rPr>
        <w:t>;</w:t>
      </w:r>
      <w:r w:rsidR="00A92452" w:rsidRPr="00A92452">
        <w:rPr>
          <w:b/>
          <w:bCs/>
          <w:i/>
          <w:iCs/>
          <w:sz w:val="18"/>
          <w:szCs w:val="18"/>
        </w:rPr>
        <w:t xml:space="preserve"> Business Proposal covers other positions</w:t>
      </w:r>
      <w:r w:rsidR="00A92452">
        <w:rPr>
          <w:b/>
          <w:bCs/>
          <w:i/>
          <w:iCs/>
          <w:sz w:val="18"/>
          <w:szCs w:val="18"/>
        </w:rPr>
        <w:t>—e.g.</w:t>
      </w:r>
      <w:r w:rsidR="00A92452" w:rsidRPr="00A92452">
        <w:rPr>
          <w:b/>
          <w:bCs/>
          <w:i/>
          <w:iCs/>
          <w:sz w:val="18"/>
          <w:szCs w:val="18"/>
        </w:rPr>
        <w:t xml:space="preserve"> Appendix B doesn't outline staff positions for follow-up work required in the RFP.  These positions are not on the project team, but necessary for operations.</w:t>
      </w:r>
      <w:r w:rsidR="00A92452">
        <w:rPr>
          <w:b/>
          <w:bCs/>
          <w:sz w:val="22"/>
          <w:szCs w:val="22"/>
        </w:rPr>
        <w:t>)</w:t>
      </w:r>
      <w:r w:rsidR="00A92452" w:rsidRPr="00A92452">
        <w:rPr>
          <w:b/>
          <w:bCs/>
          <w:sz w:val="22"/>
          <w:szCs w:val="22"/>
        </w:rPr>
        <w:t xml:space="preserve"> </w:t>
      </w:r>
    </w:p>
    <w:p w14:paraId="6CB712A7" w14:textId="07E9D21F" w:rsidR="004D1709" w:rsidRPr="006163D1" w:rsidRDefault="004D1709" w:rsidP="0096250F">
      <w:pPr>
        <w:ind w:left="1800" w:hanging="360"/>
        <w:jc w:val="both"/>
        <w:rPr>
          <w:b/>
          <w:bCs/>
          <w:sz w:val="22"/>
          <w:szCs w:val="22"/>
        </w:rPr>
      </w:pPr>
      <w:r>
        <w:rPr>
          <w:b/>
          <w:bCs/>
          <w:sz w:val="22"/>
          <w:szCs w:val="22"/>
        </w:rPr>
        <w:t>H.</w:t>
      </w:r>
      <w:r>
        <w:rPr>
          <w:b/>
          <w:bCs/>
          <w:sz w:val="22"/>
          <w:szCs w:val="22"/>
        </w:rPr>
        <w:tab/>
      </w:r>
      <w:r w:rsidRPr="004D1709">
        <w:rPr>
          <w:b/>
          <w:bCs/>
          <w:sz w:val="22"/>
          <w:szCs w:val="22"/>
        </w:rPr>
        <w:t>Architectural Network</w:t>
      </w:r>
      <w:r>
        <w:rPr>
          <w:b/>
          <w:bCs/>
          <w:sz w:val="22"/>
          <w:szCs w:val="22"/>
        </w:rPr>
        <w:t xml:space="preserve"> Diagram</w:t>
      </w:r>
    </w:p>
    <w:p w14:paraId="72E6A8FA" w14:textId="5F1C90D1" w:rsidR="0096250F" w:rsidRPr="006163D1" w:rsidRDefault="00AA36CB" w:rsidP="0096250F">
      <w:pPr>
        <w:ind w:left="1800" w:hanging="360"/>
        <w:jc w:val="both"/>
        <w:rPr>
          <w:b/>
          <w:bCs/>
          <w:sz w:val="22"/>
          <w:szCs w:val="22"/>
        </w:rPr>
      </w:pPr>
      <w:r>
        <w:rPr>
          <w:b/>
          <w:bCs/>
          <w:sz w:val="22"/>
          <w:szCs w:val="22"/>
        </w:rPr>
        <w:t>I</w:t>
      </w:r>
      <w:r w:rsidR="0096250F" w:rsidRPr="006163D1">
        <w:rPr>
          <w:b/>
          <w:bCs/>
          <w:sz w:val="22"/>
          <w:szCs w:val="22"/>
        </w:rPr>
        <w:t xml:space="preserve">. </w:t>
      </w:r>
      <w:r w:rsidR="0096250F" w:rsidRPr="006163D1">
        <w:rPr>
          <w:b/>
          <w:bCs/>
          <w:sz w:val="22"/>
          <w:szCs w:val="22"/>
        </w:rPr>
        <w:tab/>
        <w:t>Attachments</w:t>
      </w:r>
    </w:p>
    <w:p w14:paraId="15ED792E" w14:textId="77777777" w:rsidR="0096250F" w:rsidRPr="006163D1" w:rsidRDefault="0096250F" w:rsidP="0096250F">
      <w:pPr>
        <w:ind w:left="1080"/>
        <w:jc w:val="both"/>
        <w:rPr>
          <w:b/>
          <w:bCs/>
          <w:sz w:val="22"/>
          <w:szCs w:val="22"/>
        </w:rPr>
      </w:pPr>
    </w:p>
    <w:p w14:paraId="524EA503" w14:textId="77777777" w:rsidR="0096250F" w:rsidRPr="006163D1" w:rsidRDefault="0096250F" w:rsidP="0096250F">
      <w:pPr>
        <w:ind w:left="1440"/>
        <w:jc w:val="both"/>
        <w:rPr>
          <w:sz w:val="22"/>
          <w:szCs w:val="22"/>
        </w:rPr>
      </w:pPr>
      <w:r w:rsidRPr="006163D1">
        <w:rPr>
          <w:sz w:val="22"/>
          <w:szCs w:val="22"/>
        </w:rPr>
        <w:t>The format and contents for the material to be included under each of these headings is described below. Each subsection within the Technical Proposal must include all items listed under a heading because evaluation of the proposals shall be done on a section-by-section or functional area basis. No reference to, or inclusion of, cost information shall appear in the Technical Proposal or Transmittal Letter.</w:t>
      </w:r>
    </w:p>
    <w:p w14:paraId="2065C25D" w14:textId="7ADE3B27" w:rsidR="00350CE9" w:rsidRDefault="00350CE9" w:rsidP="009D71AA">
      <w:pPr>
        <w:rPr>
          <w:sz w:val="22"/>
          <w:szCs w:val="22"/>
        </w:rPr>
      </w:pPr>
    </w:p>
    <w:p w14:paraId="31ED979D" w14:textId="77777777" w:rsidR="0096250F" w:rsidRPr="006163D1" w:rsidRDefault="0096250F" w:rsidP="00E14402">
      <w:pPr>
        <w:numPr>
          <w:ilvl w:val="1"/>
          <w:numId w:val="40"/>
        </w:numPr>
        <w:jc w:val="both"/>
        <w:rPr>
          <w:b/>
          <w:bCs/>
          <w:sz w:val="22"/>
          <w:szCs w:val="22"/>
        </w:rPr>
      </w:pPr>
      <w:r w:rsidRPr="006163D1">
        <w:rPr>
          <w:b/>
          <w:bCs/>
          <w:sz w:val="22"/>
          <w:szCs w:val="22"/>
        </w:rPr>
        <w:t>Transmittal Letter</w:t>
      </w:r>
    </w:p>
    <w:p w14:paraId="02DE3177" w14:textId="77777777" w:rsidR="0096250F" w:rsidRPr="006163D1" w:rsidRDefault="0096250F" w:rsidP="0096250F">
      <w:pPr>
        <w:ind w:left="1800"/>
        <w:jc w:val="both"/>
        <w:rPr>
          <w:sz w:val="22"/>
          <w:szCs w:val="22"/>
        </w:rPr>
      </w:pPr>
      <w:r w:rsidRPr="006163D1">
        <w:rPr>
          <w:sz w:val="22"/>
          <w:szCs w:val="22"/>
        </w:rPr>
        <w:t>The Transmittal Letter shall identify all materials and enclosures being forwarded collectively in response to this RFP. The Transmittal Letter must be signed by an individual authorized to commit the company to the scope of work proposed. It must include the following in the order given:</w:t>
      </w:r>
    </w:p>
    <w:p w14:paraId="211C4406" w14:textId="77777777" w:rsidR="0096250F" w:rsidRPr="006163D1" w:rsidRDefault="0096250F" w:rsidP="0096250F">
      <w:pPr>
        <w:ind w:left="1080"/>
        <w:jc w:val="both"/>
        <w:rPr>
          <w:sz w:val="22"/>
          <w:szCs w:val="22"/>
        </w:rPr>
      </w:pPr>
    </w:p>
    <w:p w14:paraId="546A70F3" w14:textId="77777777" w:rsidR="0096250F" w:rsidRPr="002320A3" w:rsidRDefault="0096250F" w:rsidP="00E14402">
      <w:pPr>
        <w:pStyle w:val="ListParagraph"/>
        <w:numPr>
          <w:ilvl w:val="0"/>
          <w:numId w:val="50"/>
        </w:numPr>
        <w:jc w:val="both"/>
        <w:rPr>
          <w:rFonts w:ascii="Arial" w:hAnsi="Arial" w:cs="Arial"/>
          <w:sz w:val="22"/>
          <w:szCs w:val="22"/>
        </w:rPr>
      </w:pPr>
      <w:r w:rsidRPr="002320A3">
        <w:rPr>
          <w:rFonts w:ascii="Arial" w:hAnsi="Arial" w:cs="Arial"/>
          <w:sz w:val="22"/>
          <w:szCs w:val="22"/>
        </w:rPr>
        <w:t>An itemization of all materials and enclosures being forwarded in response to the RFP</w:t>
      </w:r>
    </w:p>
    <w:p w14:paraId="127BF1CC" w14:textId="77777777" w:rsidR="0096250F" w:rsidRPr="002320A3" w:rsidRDefault="0096250F" w:rsidP="00E14402">
      <w:pPr>
        <w:pStyle w:val="ListParagraph"/>
        <w:numPr>
          <w:ilvl w:val="0"/>
          <w:numId w:val="50"/>
        </w:numPr>
        <w:jc w:val="both"/>
        <w:rPr>
          <w:rFonts w:ascii="Arial" w:hAnsi="Arial" w:cs="Arial"/>
          <w:sz w:val="22"/>
          <w:szCs w:val="22"/>
        </w:rPr>
      </w:pPr>
      <w:r w:rsidRPr="002320A3">
        <w:rPr>
          <w:rFonts w:ascii="Arial" w:hAnsi="Arial" w:cs="Arial"/>
          <w:sz w:val="22"/>
          <w:szCs w:val="22"/>
        </w:rPr>
        <w:t>A statement certifying that the proposal files have been scanned and are free from viruses and other malicious software.</w:t>
      </w:r>
    </w:p>
    <w:p w14:paraId="37F7D895" w14:textId="77777777" w:rsidR="0096250F" w:rsidRPr="002320A3" w:rsidRDefault="0096250F" w:rsidP="00E14402">
      <w:pPr>
        <w:pStyle w:val="ListParagraph"/>
        <w:numPr>
          <w:ilvl w:val="0"/>
          <w:numId w:val="50"/>
        </w:numPr>
        <w:jc w:val="both"/>
        <w:rPr>
          <w:rFonts w:ascii="Arial" w:hAnsi="Arial" w:cs="Arial"/>
          <w:sz w:val="22"/>
          <w:szCs w:val="22"/>
        </w:rPr>
      </w:pPr>
      <w:r w:rsidRPr="002320A3">
        <w:rPr>
          <w:rFonts w:ascii="Arial" w:hAnsi="Arial" w:cs="Arial"/>
          <w:sz w:val="22"/>
          <w:szCs w:val="22"/>
        </w:rPr>
        <w:t>A reference to all RFP amendments received by the Contractor (by amendment issue date), to warrant that the Contractor is aware of all such amendments in the event that there are any; if none have been received by the Contractor, a statement to that effect must be included</w:t>
      </w:r>
    </w:p>
    <w:p w14:paraId="3A3C8BD2" w14:textId="77777777" w:rsidR="0096250F" w:rsidRPr="002320A3" w:rsidRDefault="0096250F" w:rsidP="00E14402">
      <w:pPr>
        <w:pStyle w:val="ListParagraph"/>
        <w:numPr>
          <w:ilvl w:val="0"/>
          <w:numId w:val="50"/>
        </w:numPr>
        <w:jc w:val="both"/>
        <w:rPr>
          <w:rFonts w:ascii="Arial" w:hAnsi="Arial" w:cs="Arial"/>
          <w:sz w:val="22"/>
          <w:szCs w:val="22"/>
        </w:rPr>
      </w:pPr>
      <w:r w:rsidRPr="002320A3">
        <w:rPr>
          <w:rFonts w:ascii="Arial" w:hAnsi="Arial" w:cs="Arial"/>
          <w:sz w:val="22"/>
          <w:szCs w:val="22"/>
        </w:rPr>
        <w:t>A statement that price and cost data are not contained in any part of the bid other than in the Business Proposal</w:t>
      </w:r>
    </w:p>
    <w:p w14:paraId="3FCCB9E7" w14:textId="77777777" w:rsidR="0096250F" w:rsidRPr="002320A3" w:rsidRDefault="0096250F" w:rsidP="00E14402">
      <w:pPr>
        <w:pStyle w:val="ListParagraph"/>
        <w:numPr>
          <w:ilvl w:val="0"/>
          <w:numId w:val="50"/>
        </w:numPr>
        <w:jc w:val="both"/>
        <w:rPr>
          <w:rFonts w:ascii="Arial" w:hAnsi="Arial" w:cs="Arial"/>
          <w:color w:val="FF0000"/>
          <w:sz w:val="22"/>
          <w:szCs w:val="22"/>
        </w:rPr>
      </w:pPr>
      <w:r w:rsidRPr="002320A3">
        <w:rPr>
          <w:rFonts w:ascii="Arial" w:hAnsi="Arial" w:cs="Arial"/>
          <w:sz w:val="22"/>
          <w:szCs w:val="22"/>
        </w:rPr>
        <w:t>A statement that certifies pricing was arrived at without any collusion or conflict of interest.</w:t>
      </w:r>
    </w:p>
    <w:p w14:paraId="2C0498C1" w14:textId="77777777" w:rsidR="0096250F" w:rsidRPr="006163D1" w:rsidRDefault="0096250F" w:rsidP="0096250F">
      <w:pPr>
        <w:ind w:left="1080"/>
        <w:jc w:val="both"/>
        <w:rPr>
          <w:color w:val="FF0000"/>
          <w:sz w:val="22"/>
          <w:szCs w:val="22"/>
        </w:rPr>
      </w:pPr>
    </w:p>
    <w:p w14:paraId="4764E2AE" w14:textId="77777777" w:rsidR="0096250F" w:rsidRPr="006163D1" w:rsidRDefault="0096250F" w:rsidP="00E14402">
      <w:pPr>
        <w:numPr>
          <w:ilvl w:val="1"/>
          <w:numId w:val="40"/>
        </w:numPr>
        <w:jc w:val="both"/>
        <w:rPr>
          <w:b/>
          <w:bCs/>
          <w:sz w:val="22"/>
          <w:szCs w:val="22"/>
        </w:rPr>
      </w:pPr>
      <w:r w:rsidRPr="006163D1">
        <w:rPr>
          <w:b/>
          <w:bCs/>
          <w:sz w:val="22"/>
          <w:szCs w:val="22"/>
        </w:rPr>
        <w:t>Technical Proposal Required Forms</w:t>
      </w:r>
    </w:p>
    <w:p w14:paraId="0458FA64" w14:textId="77777777" w:rsidR="0096250F" w:rsidRPr="006163D1" w:rsidRDefault="0096250F" w:rsidP="0096250F">
      <w:pPr>
        <w:ind w:left="1800"/>
        <w:jc w:val="both"/>
        <w:rPr>
          <w:b/>
          <w:bCs/>
          <w:sz w:val="22"/>
          <w:szCs w:val="22"/>
        </w:rPr>
      </w:pPr>
      <w:r w:rsidRPr="006163D1">
        <w:rPr>
          <w:b/>
          <w:bCs/>
          <w:sz w:val="22"/>
          <w:szCs w:val="22"/>
        </w:rPr>
        <w:t xml:space="preserve">Mandatory Submission Requirements Checklist </w:t>
      </w:r>
    </w:p>
    <w:p w14:paraId="648A8540" w14:textId="21FC1B39" w:rsidR="0096250F" w:rsidRDefault="00DC5302" w:rsidP="0096250F">
      <w:pPr>
        <w:ind w:left="1800"/>
        <w:jc w:val="both"/>
        <w:rPr>
          <w:sz w:val="22"/>
          <w:szCs w:val="22"/>
        </w:rPr>
      </w:pPr>
      <w:r>
        <w:rPr>
          <w:sz w:val="22"/>
          <w:szCs w:val="22"/>
        </w:rPr>
        <w:t>RFP Document</w:t>
      </w:r>
      <w:r w:rsidR="007149A3">
        <w:rPr>
          <w:sz w:val="22"/>
          <w:szCs w:val="22"/>
        </w:rPr>
        <w:t xml:space="preserve"> -</w:t>
      </w:r>
      <w:r w:rsidR="00D4436D">
        <w:rPr>
          <w:sz w:val="22"/>
          <w:szCs w:val="22"/>
        </w:rPr>
        <w:t xml:space="preserve"> </w:t>
      </w:r>
      <w:r w:rsidR="0096250F" w:rsidRPr="006163D1">
        <w:rPr>
          <w:sz w:val="22"/>
          <w:szCs w:val="22"/>
        </w:rPr>
        <w:t xml:space="preserve">Appendix H: This is the mandatory submission requirements checklist. </w:t>
      </w:r>
    </w:p>
    <w:p w14:paraId="3126C78F" w14:textId="77777777" w:rsidR="0096250F" w:rsidRDefault="0096250F" w:rsidP="0096250F">
      <w:pPr>
        <w:ind w:left="1440"/>
        <w:jc w:val="both"/>
        <w:rPr>
          <w:sz w:val="22"/>
          <w:szCs w:val="22"/>
        </w:rPr>
      </w:pPr>
    </w:p>
    <w:p w14:paraId="37C29496" w14:textId="4D5A2891" w:rsidR="0096250F" w:rsidRPr="006163D1" w:rsidRDefault="0096250F" w:rsidP="0096250F">
      <w:pPr>
        <w:ind w:left="1800"/>
        <w:jc w:val="both"/>
        <w:rPr>
          <w:sz w:val="22"/>
          <w:szCs w:val="22"/>
        </w:rPr>
      </w:pPr>
      <w:r w:rsidRPr="006163D1">
        <w:rPr>
          <w:sz w:val="22"/>
          <w:szCs w:val="22"/>
        </w:rPr>
        <w:t xml:space="preserve">Agreement to or acknowledgement of a requirement is shown by a Y (Yes) or N (No) next to the requirement and a signature at the bottom of the checklist. Failure to adequately meet </w:t>
      </w:r>
      <w:r w:rsidR="00BB0497" w:rsidRPr="006163D1">
        <w:rPr>
          <w:sz w:val="22"/>
          <w:szCs w:val="22"/>
        </w:rPr>
        <w:t>anyone</w:t>
      </w:r>
      <w:r w:rsidRPr="006163D1">
        <w:rPr>
          <w:sz w:val="22"/>
          <w:szCs w:val="22"/>
        </w:rPr>
        <w:t xml:space="preserve"> (1) mandatory requirement may cause the entire proposal to be deemed non-responsive and be rejected from further consideration. However, DHSS reserves the right to waive minor irregularities and minor instances of non-compliance.</w:t>
      </w:r>
    </w:p>
    <w:p w14:paraId="3ECB1DF4" w14:textId="77777777" w:rsidR="0096250F" w:rsidRDefault="0096250F" w:rsidP="0096250F">
      <w:pPr>
        <w:ind w:left="1080"/>
        <w:jc w:val="both"/>
        <w:rPr>
          <w:sz w:val="22"/>
          <w:szCs w:val="22"/>
        </w:rPr>
      </w:pPr>
    </w:p>
    <w:p w14:paraId="1148DCDB" w14:textId="77777777" w:rsidR="0096250F" w:rsidRDefault="0096250F" w:rsidP="0096250F">
      <w:pPr>
        <w:ind w:left="1800"/>
        <w:jc w:val="both"/>
        <w:rPr>
          <w:sz w:val="22"/>
          <w:szCs w:val="22"/>
        </w:rPr>
      </w:pPr>
      <w:r w:rsidRPr="006163D1">
        <w:rPr>
          <w:sz w:val="22"/>
          <w:szCs w:val="22"/>
        </w:rPr>
        <w:t>Please include the following completed forms in this section. Additional required forms are discussed in RFP</w:t>
      </w:r>
      <w:r>
        <w:rPr>
          <w:sz w:val="22"/>
          <w:szCs w:val="22"/>
        </w:rPr>
        <w:t xml:space="preserve"> and noted:</w:t>
      </w:r>
    </w:p>
    <w:p w14:paraId="3C919C78" w14:textId="131F29F0" w:rsidR="0096250F" w:rsidRPr="004D53FC" w:rsidRDefault="00DC5302" w:rsidP="00E14402">
      <w:pPr>
        <w:pStyle w:val="ListParagraph"/>
        <w:numPr>
          <w:ilvl w:val="0"/>
          <w:numId w:val="49"/>
        </w:numPr>
        <w:rPr>
          <w:rFonts w:ascii="Arial" w:hAnsi="Arial" w:cs="Arial"/>
          <w:sz w:val="22"/>
          <w:szCs w:val="22"/>
        </w:rPr>
      </w:pPr>
      <w:r>
        <w:rPr>
          <w:rFonts w:ascii="Arial" w:hAnsi="Arial" w:cs="Arial"/>
          <w:sz w:val="22"/>
          <w:szCs w:val="22"/>
        </w:rPr>
        <w:t>RFP Document</w:t>
      </w:r>
      <w:r w:rsidR="007149A3">
        <w:rPr>
          <w:rFonts w:ascii="Arial" w:hAnsi="Arial" w:cs="Arial"/>
          <w:sz w:val="22"/>
          <w:szCs w:val="22"/>
        </w:rPr>
        <w:t xml:space="preserve"> -</w:t>
      </w:r>
      <w:r w:rsidR="001D2D61">
        <w:rPr>
          <w:rFonts w:ascii="Arial" w:hAnsi="Arial" w:cs="Arial"/>
          <w:sz w:val="22"/>
          <w:szCs w:val="22"/>
        </w:rPr>
        <w:t xml:space="preserve"> </w:t>
      </w:r>
      <w:r w:rsidR="0096250F" w:rsidRPr="004D53FC">
        <w:rPr>
          <w:rFonts w:ascii="Arial" w:hAnsi="Arial" w:cs="Arial"/>
          <w:sz w:val="22"/>
          <w:szCs w:val="22"/>
        </w:rPr>
        <w:t>Appendix H</w:t>
      </w:r>
      <w:r w:rsidR="0096250F">
        <w:rPr>
          <w:rFonts w:ascii="Arial" w:hAnsi="Arial" w:cs="Arial"/>
          <w:sz w:val="22"/>
          <w:szCs w:val="22"/>
        </w:rPr>
        <w:t xml:space="preserve"> “</w:t>
      </w:r>
      <w:r w:rsidR="0096250F" w:rsidRPr="006C0963">
        <w:rPr>
          <w:rFonts w:ascii="Arial" w:hAnsi="Arial" w:cs="Arial"/>
          <w:sz w:val="22"/>
          <w:szCs w:val="22"/>
        </w:rPr>
        <w:t>Proposal includes required resumes</w:t>
      </w:r>
      <w:r w:rsidR="0096250F">
        <w:rPr>
          <w:rFonts w:ascii="Arial" w:hAnsi="Arial" w:cs="Arial"/>
          <w:sz w:val="22"/>
          <w:szCs w:val="22"/>
        </w:rPr>
        <w:t xml:space="preserve">” (Y/N) and </w:t>
      </w:r>
      <w:r w:rsidR="00842DE3">
        <w:rPr>
          <w:rFonts w:ascii="Arial" w:hAnsi="Arial" w:cs="Arial"/>
          <w:sz w:val="22"/>
          <w:szCs w:val="22"/>
        </w:rPr>
        <w:t xml:space="preserve">include </w:t>
      </w:r>
      <w:r w:rsidR="0096250F" w:rsidRPr="004D53FC">
        <w:rPr>
          <w:rFonts w:ascii="Arial" w:hAnsi="Arial" w:cs="Arial"/>
          <w:sz w:val="22"/>
          <w:szCs w:val="22"/>
        </w:rPr>
        <w:t>Appendix F</w:t>
      </w:r>
      <w:r w:rsidR="0096250F">
        <w:rPr>
          <w:rFonts w:ascii="Arial" w:hAnsi="Arial" w:cs="Arial"/>
          <w:sz w:val="22"/>
          <w:szCs w:val="22"/>
        </w:rPr>
        <w:t>-</w:t>
      </w:r>
      <w:r w:rsidR="00C1193E">
        <w:rPr>
          <w:rFonts w:ascii="Arial" w:hAnsi="Arial" w:cs="Arial"/>
          <w:sz w:val="22"/>
          <w:szCs w:val="22"/>
        </w:rPr>
        <w:t xml:space="preserve"> Key Position </w:t>
      </w:r>
      <w:r w:rsidR="0096250F">
        <w:rPr>
          <w:rFonts w:ascii="Arial" w:hAnsi="Arial" w:cs="Arial"/>
          <w:sz w:val="22"/>
          <w:szCs w:val="22"/>
        </w:rPr>
        <w:t>Resumes</w:t>
      </w:r>
    </w:p>
    <w:p w14:paraId="392C77C5" w14:textId="5FAD26BB" w:rsidR="0096250F" w:rsidRPr="00FF1D97" w:rsidRDefault="00DC5302" w:rsidP="00E14402">
      <w:pPr>
        <w:pStyle w:val="ListParagraph"/>
        <w:numPr>
          <w:ilvl w:val="0"/>
          <w:numId w:val="49"/>
        </w:numPr>
        <w:rPr>
          <w:rFonts w:ascii="Arial" w:hAnsi="Arial" w:cs="Arial"/>
          <w:sz w:val="22"/>
          <w:szCs w:val="22"/>
        </w:rPr>
      </w:pPr>
      <w:r>
        <w:rPr>
          <w:rFonts w:ascii="Arial" w:hAnsi="Arial" w:cs="Arial"/>
          <w:sz w:val="22"/>
          <w:szCs w:val="22"/>
        </w:rPr>
        <w:t>RFP Document</w:t>
      </w:r>
      <w:r w:rsidR="007149A3">
        <w:rPr>
          <w:rFonts w:ascii="Arial" w:hAnsi="Arial" w:cs="Arial"/>
          <w:sz w:val="22"/>
          <w:szCs w:val="22"/>
        </w:rPr>
        <w:t xml:space="preserve"> -</w:t>
      </w:r>
      <w:r w:rsidR="001D2D61">
        <w:rPr>
          <w:rFonts w:ascii="Arial" w:hAnsi="Arial" w:cs="Arial"/>
          <w:sz w:val="22"/>
          <w:szCs w:val="22"/>
        </w:rPr>
        <w:t xml:space="preserve"> </w:t>
      </w:r>
      <w:r w:rsidR="0096250F" w:rsidRPr="00FF1D97">
        <w:rPr>
          <w:rFonts w:ascii="Arial" w:hAnsi="Arial" w:cs="Arial"/>
          <w:sz w:val="22"/>
          <w:szCs w:val="22"/>
        </w:rPr>
        <w:t xml:space="preserve">Appendix H </w:t>
      </w:r>
      <w:r w:rsidR="0096250F">
        <w:rPr>
          <w:rFonts w:ascii="Arial" w:hAnsi="Arial" w:cs="Arial"/>
          <w:sz w:val="22"/>
          <w:szCs w:val="22"/>
        </w:rPr>
        <w:t>“</w:t>
      </w:r>
      <w:r w:rsidR="0096250F" w:rsidRPr="006C0963">
        <w:rPr>
          <w:rFonts w:ascii="Arial" w:hAnsi="Arial" w:cs="Arial"/>
          <w:sz w:val="22"/>
          <w:szCs w:val="22"/>
        </w:rPr>
        <w:t>Contractor/Proposed Subcontractor has appropriate project experience</w:t>
      </w:r>
      <w:r w:rsidR="0096250F">
        <w:rPr>
          <w:rFonts w:ascii="Arial" w:hAnsi="Arial" w:cs="Arial"/>
          <w:sz w:val="22"/>
          <w:szCs w:val="22"/>
        </w:rPr>
        <w:t>” (Y/N),</w:t>
      </w:r>
      <w:r w:rsidR="0096250F" w:rsidRPr="00FF1D97">
        <w:rPr>
          <w:rFonts w:ascii="Arial" w:hAnsi="Arial" w:cs="Arial"/>
          <w:sz w:val="22"/>
          <w:szCs w:val="22"/>
        </w:rPr>
        <w:t xml:space="preserve"> </w:t>
      </w:r>
      <w:r w:rsidR="0096250F">
        <w:rPr>
          <w:rFonts w:ascii="Arial" w:hAnsi="Arial" w:cs="Arial"/>
          <w:sz w:val="22"/>
          <w:szCs w:val="22"/>
        </w:rPr>
        <w:t xml:space="preserve">and </w:t>
      </w:r>
      <w:r w:rsidR="00842DE3">
        <w:rPr>
          <w:rFonts w:ascii="Arial" w:hAnsi="Arial" w:cs="Arial"/>
          <w:sz w:val="22"/>
          <w:szCs w:val="22"/>
        </w:rPr>
        <w:t xml:space="preserve">include </w:t>
      </w:r>
      <w:r>
        <w:rPr>
          <w:rFonts w:ascii="Arial" w:hAnsi="Arial" w:cs="Arial"/>
          <w:sz w:val="22"/>
          <w:szCs w:val="22"/>
        </w:rPr>
        <w:t>RFP Document</w:t>
      </w:r>
      <w:r w:rsidR="007149A3">
        <w:rPr>
          <w:rFonts w:ascii="Arial" w:hAnsi="Arial" w:cs="Arial"/>
          <w:sz w:val="22"/>
          <w:szCs w:val="22"/>
        </w:rPr>
        <w:t xml:space="preserve"> -</w:t>
      </w:r>
      <w:r w:rsidR="00D4436D">
        <w:rPr>
          <w:rFonts w:ascii="Arial" w:hAnsi="Arial" w:cs="Arial"/>
          <w:sz w:val="22"/>
          <w:szCs w:val="22"/>
        </w:rPr>
        <w:t xml:space="preserve"> </w:t>
      </w:r>
      <w:r w:rsidR="0096250F" w:rsidRPr="00FF1D97">
        <w:rPr>
          <w:rFonts w:ascii="Arial" w:hAnsi="Arial" w:cs="Arial"/>
          <w:sz w:val="22"/>
          <w:szCs w:val="22"/>
        </w:rPr>
        <w:t>Appendix J</w:t>
      </w:r>
      <w:r w:rsidR="0096250F">
        <w:rPr>
          <w:rFonts w:ascii="Arial" w:hAnsi="Arial" w:cs="Arial"/>
          <w:sz w:val="22"/>
          <w:szCs w:val="22"/>
        </w:rPr>
        <w:t>—Completed Contractor Project Experience Form and Attachment 6-Subcontractor Information Form (if applicable)</w:t>
      </w:r>
    </w:p>
    <w:p w14:paraId="79FB81AD" w14:textId="77777777" w:rsidR="0096250F" w:rsidRPr="006163D1" w:rsidRDefault="0096250F" w:rsidP="0096250F">
      <w:pPr>
        <w:ind w:left="1080"/>
        <w:jc w:val="both"/>
        <w:rPr>
          <w:color w:val="FF0000"/>
          <w:sz w:val="22"/>
          <w:szCs w:val="22"/>
        </w:rPr>
      </w:pPr>
    </w:p>
    <w:p w14:paraId="40AAC422" w14:textId="77777777" w:rsidR="0096250F" w:rsidRPr="006163D1" w:rsidRDefault="0096250F" w:rsidP="0096250F">
      <w:pPr>
        <w:ind w:left="1800"/>
        <w:jc w:val="both"/>
        <w:rPr>
          <w:b/>
          <w:bCs/>
          <w:sz w:val="22"/>
          <w:szCs w:val="22"/>
        </w:rPr>
      </w:pPr>
      <w:r w:rsidRPr="006163D1">
        <w:rPr>
          <w:b/>
          <w:bCs/>
          <w:sz w:val="22"/>
          <w:szCs w:val="22"/>
        </w:rPr>
        <w:t>Contractor Contact Information</w:t>
      </w:r>
    </w:p>
    <w:p w14:paraId="7233109C" w14:textId="308CA605" w:rsidR="0096250F" w:rsidRPr="006163D1" w:rsidRDefault="00DC5302" w:rsidP="0096250F">
      <w:pPr>
        <w:ind w:left="2160"/>
        <w:jc w:val="both"/>
        <w:rPr>
          <w:sz w:val="22"/>
          <w:szCs w:val="22"/>
        </w:rPr>
      </w:pPr>
      <w:r>
        <w:rPr>
          <w:sz w:val="22"/>
          <w:szCs w:val="22"/>
        </w:rPr>
        <w:t>RFP Document</w:t>
      </w:r>
      <w:r w:rsidR="007149A3">
        <w:rPr>
          <w:sz w:val="22"/>
          <w:szCs w:val="22"/>
        </w:rPr>
        <w:t xml:space="preserve"> -</w:t>
      </w:r>
      <w:r w:rsidR="001D2D61">
        <w:rPr>
          <w:sz w:val="22"/>
          <w:szCs w:val="22"/>
        </w:rPr>
        <w:t xml:space="preserve"> </w:t>
      </w:r>
      <w:r w:rsidR="0096250F" w:rsidRPr="006163D1">
        <w:rPr>
          <w:sz w:val="22"/>
          <w:szCs w:val="22"/>
        </w:rPr>
        <w:t>Appendix K: This form must be completed and signed by prospective Contractors.</w:t>
      </w:r>
    </w:p>
    <w:p w14:paraId="3A905169" w14:textId="77777777" w:rsidR="00350CE9" w:rsidRPr="006163D1" w:rsidRDefault="00350CE9" w:rsidP="009D71AA">
      <w:pPr>
        <w:rPr>
          <w:sz w:val="22"/>
          <w:szCs w:val="22"/>
        </w:rPr>
      </w:pPr>
    </w:p>
    <w:p w14:paraId="4BAD868E" w14:textId="77777777" w:rsidR="0096250F" w:rsidRPr="006163D1" w:rsidRDefault="0096250F" w:rsidP="00E14402">
      <w:pPr>
        <w:numPr>
          <w:ilvl w:val="1"/>
          <w:numId w:val="40"/>
        </w:numPr>
        <w:jc w:val="both"/>
        <w:rPr>
          <w:b/>
          <w:bCs/>
          <w:sz w:val="22"/>
          <w:szCs w:val="22"/>
        </w:rPr>
      </w:pPr>
      <w:r w:rsidRPr="006163D1">
        <w:rPr>
          <w:b/>
          <w:bCs/>
          <w:sz w:val="22"/>
          <w:szCs w:val="22"/>
        </w:rPr>
        <w:t>Executive Summary</w:t>
      </w:r>
    </w:p>
    <w:p w14:paraId="5B0FD6EB" w14:textId="77777777" w:rsidR="0096250F" w:rsidRPr="006163D1" w:rsidRDefault="0096250F" w:rsidP="0096250F">
      <w:pPr>
        <w:ind w:left="1800"/>
        <w:jc w:val="both"/>
        <w:rPr>
          <w:sz w:val="22"/>
          <w:szCs w:val="22"/>
        </w:rPr>
      </w:pPr>
      <w:r w:rsidRPr="006163D1">
        <w:rPr>
          <w:sz w:val="22"/>
          <w:szCs w:val="22"/>
        </w:rPr>
        <w:t>Contractor shall present a high-level project description to give the evaluation team and others a broad understanding of the technical proposal and the Contractor’s approach to this project. This should summarize project purpose, key project tasks, a high-level timeline, key milestones, and qualifications of key personnel, along with subcontractor usage and their scope of work. A summary of the Contractor's corporate resources,</w:t>
      </w:r>
      <w:r>
        <w:rPr>
          <w:sz w:val="22"/>
          <w:szCs w:val="22"/>
        </w:rPr>
        <w:t xml:space="preserve"> </w:t>
      </w:r>
      <w:r w:rsidRPr="006163D1">
        <w:rPr>
          <w:sz w:val="22"/>
          <w:szCs w:val="22"/>
        </w:rPr>
        <w:t>including previous relevant experience, staff, and financial stability must be included. The Executive Summary is limited to a maximum of ten (10) pages.</w:t>
      </w:r>
    </w:p>
    <w:p w14:paraId="09B4CD57" w14:textId="77777777" w:rsidR="0096250F" w:rsidRPr="006163D1" w:rsidRDefault="0096250F" w:rsidP="0096250F">
      <w:pPr>
        <w:ind w:left="1080"/>
        <w:jc w:val="both"/>
        <w:rPr>
          <w:sz w:val="22"/>
          <w:szCs w:val="22"/>
        </w:rPr>
      </w:pPr>
    </w:p>
    <w:p w14:paraId="78363F85" w14:textId="77777777" w:rsidR="0096250F" w:rsidRPr="006163D1" w:rsidRDefault="0096250F" w:rsidP="00E14402">
      <w:pPr>
        <w:numPr>
          <w:ilvl w:val="1"/>
          <w:numId w:val="40"/>
        </w:numPr>
        <w:jc w:val="both"/>
        <w:rPr>
          <w:b/>
          <w:bCs/>
          <w:sz w:val="22"/>
          <w:szCs w:val="22"/>
        </w:rPr>
      </w:pPr>
      <w:r w:rsidRPr="006163D1">
        <w:rPr>
          <w:b/>
          <w:bCs/>
          <w:sz w:val="22"/>
          <w:szCs w:val="22"/>
        </w:rPr>
        <w:t>Contract Management Plan</w:t>
      </w:r>
    </w:p>
    <w:p w14:paraId="542FC501" w14:textId="77777777" w:rsidR="0096250F" w:rsidRPr="006163D1" w:rsidRDefault="0096250F" w:rsidP="0096250F">
      <w:pPr>
        <w:ind w:left="1800"/>
        <w:jc w:val="both"/>
        <w:rPr>
          <w:sz w:val="22"/>
          <w:szCs w:val="22"/>
        </w:rPr>
      </w:pPr>
      <w:r w:rsidRPr="006163D1">
        <w:rPr>
          <w:sz w:val="22"/>
          <w:szCs w:val="22"/>
        </w:rPr>
        <w:t>Contractor shall describe the overall plan and required activities in order to implement the project within the budget and described schedule. This should include descriptions of management controls, processes and reporting requirements that will be put into place to ensure a smooth administration of this project.</w:t>
      </w:r>
    </w:p>
    <w:p w14:paraId="47A5A296" w14:textId="77777777" w:rsidR="0096250F" w:rsidRPr="006163D1" w:rsidRDefault="0096250F" w:rsidP="0096250F">
      <w:pPr>
        <w:ind w:left="1440"/>
        <w:jc w:val="both"/>
        <w:rPr>
          <w:sz w:val="22"/>
          <w:szCs w:val="22"/>
        </w:rPr>
      </w:pPr>
    </w:p>
    <w:p w14:paraId="385B2B8F" w14:textId="77777777" w:rsidR="0096250F" w:rsidRPr="00FF1D97" w:rsidRDefault="0096250F" w:rsidP="0096250F">
      <w:pPr>
        <w:ind w:left="1800"/>
        <w:jc w:val="both"/>
        <w:rPr>
          <w:b/>
          <w:bCs/>
          <w:sz w:val="22"/>
          <w:szCs w:val="22"/>
          <w:u w:val="single"/>
        </w:rPr>
      </w:pPr>
      <w:r w:rsidRPr="00FF1D97">
        <w:rPr>
          <w:b/>
          <w:bCs/>
          <w:sz w:val="22"/>
          <w:szCs w:val="22"/>
          <w:u w:val="single"/>
        </w:rPr>
        <w:t xml:space="preserve">High-Level Draft Baseline Project Plan </w:t>
      </w:r>
    </w:p>
    <w:p w14:paraId="1CA2E957" w14:textId="77777777" w:rsidR="0096250F" w:rsidRPr="006163D1" w:rsidRDefault="0096250F" w:rsidP="0096250F">
      <w:pPr>
        <w:ind w:left="1800"/>
        <w:jc w:val="both"/>
        <w:rPr>
          <w:sz w:val="22"/>
          <w:szCs w:val="22"/>
        </w:rPr>
      </w:pPr>
      <w:r w:rsidRPr="006163D1">
        <w:rPr>
          <w:sz w:val="22"/>
          <w:szCs w:val="22"/>
        </w:rPr>
        <w:t>As part of the proposal, Contractor must create a high-level draft baseline project plan with the following information:</w:t>
      </w:r>
    </w:p>
    <w:p w14:paraId="59AD4F1F" w14:textId="77777777" w:rsidR="009D71AA" w:rsidRPr="006163D1" w:rsidRDefault="009D71AA" w:rsidP="009D71AA">
      <w:pPr>
        <w:ind w:left="1080"/>
        <w:jc w:val="both"/>
        <w:rPr>
          <w:b/>
          <w:bCs/>
          <w:sz w:val="22"/>
          <w:szCs w:val="22"/>
        </w:rPr>
      </w:pPr>
    </w:p>
    <w:p w14:paraId="3A63D30B" w14:textId="601F929E" w:rsidR="0096250F" w:rsidRPr="006163D1" w:rsidRDefault="00A75995" w:rsidP="00A75995">
      <w:pPr>
        <w:ind w:left="2160" w:hanging="360"/>
        <w:jc w:val="both"/>
        <w:rPr>
          <w:sz w:val="22"/>
          <w:szCs w:val="22"/>
        </w:rPr>
      </w:pPr>
      <w:r>
        <w:rPr>
          <w:sz w:val="22"/>
          <w:szCs w:val="22"/>
        </w:rPr>
        <w:t>•</w:t>
      </w:r>
      <w:r>
        <w:rPr>
          <w:sz w:val="22"/>
          <w:szCs w:val="22"/>
        </w:rPr>
        <w:tab/>
      </w:r>
      <w:r w:rsidR="0096250F" w:rsidRPr="006163D1">
        <w:rPr>
          <w:sz w:val="22"/>
          <w:szCs w:val="22"/>
        </w:rPr>
        <w:t>Tasks, subtasks, dependencies, key dates including proposed dates for deliverable submission, DHSS deliverable approval, Federal deliverable approval (if required) and proposed payment milestones</w:t>
      </w:r>
    </w:p>
    <w:p w14:paraId="22A40DE3" w14:textId="77777777" w:rsidR="0096250F" w:rsidRPr="006163D1" w:rsidRDefault="0096250F" w:rsidP="00A75995">
      <w:pPr>
        <w:ind w:left="2160" w:hanging="360"/>
        <w:jc w:val="both"/>
        <w:rPr>
          <w:sz w:val="22"/>
          <w:szCs w:val="22"/>
        </w:rPr>
      </w:pPr>
      <w:r w:rsidRPr="006163D1">
        <w:rPr>
          <w:sz w:val="22"/>
          <w:szCs w:val="22"/>
        </w:rPr>
        <w:t xml:space="preserve"> </w:t>
      </w:r>
      <w:r w:rsidRPr="006163D1">
        <w:rPr>
          <w:sz w:val="22"/>
          <w:szCs w:val="22"/>
        </w:rPr>
        <w:tab/>
      </w:r>
    </w:p>
    <w:p w14:paraId="0AB57C7C" w14:textId="19669F52" w:rsidR="0096250F" w:rsidRPr="006163D1" w:rsidRDefault="0096250F" w:rsidP="00A75995">
      <w:pPr>
        <w:ind w:left="2160" w:hanging="360"/>
        <w:jc w:val="both"/>
        <w:rPr>
          <w:sz w:val="22"/>
          <w:szCs w:val="22"/>
        </w:rPr>
      </w:pPr>
      <w:r w:rsidRPr="006163D1">
        <w:rPr>
          <w:sz w:val="22"/>
          <w:szCs w:val="22"/>
        </w:rPr>
        <w:t xml:space="preserve">• </w:t>
      </w:r>
      <w:r w:rsidRPr="006163D1">
        <w:rPr>
          <w:sz w:val="22"/>
          <w:szCs w:val="22"/>
        </w:rPr>
        <w:tab/>
        <w:t>Staffing structure, with a breakdown by activity, task, and subtask within the entire project</w:t>
      </w:r>
    </w:p>
    <w:p w14:paraId="6F754B4E" w14:textId="77777777" w:rsidR="0096250F" w:rsidRPr="006163D1" w:rsidRDefault="0096250F" w:rsidP="00A75995">
      <w:pPr>
        <w:ind w:left="2160" w:hanging="360"/>
        <w:jc w:val="both"/>
        <w:rPr>
          <w:sz w:val="22"/>
          <w:szCs w:val="22"/>
        </w:rPr>
      </w:pPr>
    </w:p>
    <w:p w14:paraId="01D6DA43" w14:textId="77777777" w:rsidR="0096250F" w:rsidRPr="006163D1" w:rsidRDefault="0096250F" w:rsidP="00A75995">
      <w:pPr>
        <w:ind w:left="2160" w:hanging="360"/>
        <w:jc w:val="both"/>
        <w:rPr>
          <w:sz w:val="22"/>
          <w:szCs w:val="22"/>
        </w:rPr>
      </w:pPr>
      <w:r w:rsidRPr="006163D1">
        <w:rPr>
          <w:sz w:val="22"/>
          <w:szCs w:val="22"/>
        </w:rPr>
        <w:t xml:space="preserve">• </w:t>
      </w:r>
      <w:r w:rsidRPr="006163D1">
        <w:rPr>
          <w:sz w:val="22"/>
          <w:szCs w:val="22"/>
        </w:rPr>
        <w:tab/>
        <w:t>A separate organization chart with staff names &amp; functional titles</w:t>
      </w:r>
    </w:p>
    <w:p w14:paraId="2A7FF79C" w14:textId="77777777" w:rsidR="0096250F" w:rsidRPr="006163D1" w:rsidRDefault="0096250F" w:rsidP="00A75995">
      <w:pPr>
        <w:ind w:left="2160" w:hanging="360"/>
        <w:jc w:val="both"/>
        <w:rPr>
          <w:sz w:val="22"/>
          <w:szCs w:val="22"/>
        </w:rPr>
      </w:pPr>
    </w:p>
    <w:p w14:paraId="0A4AE927" w14:textId="77777777" w:rsidR="0096250F" w:rsidRPr="006163D1" w:rsidRDefault="0096250F" w:rsidP="00A75995">
      <w:pPr>
        <w:ind w:left="2160" w:hanging="360"/>
        <w:jc w:val="both"/>
        <w:rPr>
          <w:sz w:val="22"/>
          <w:szCs w:val="22"/>
        </w:rPr>
      </w:pPr>
      <w:r w:rsidRPr="006163D1">
        <w:rPr>
          <w:sz w:val="22"/>
          <w:szCs w:val="22"/>
        </w:rPr>
        <w:t xml:space="preserve">• </w:t>
      </w:r>
      <w:r w:rsidRPr="006163D1">
        <w:rPr>
          <w:sz w:val="22"/>
          <w:szCs w:val="22"/>
        </w:rPr>
        <w:tab/>
        <w:t>Description at the subtask level including duration and required staff resources (contractor vs. DHSS) and hours</w:t>
      </w:r>
    </w:p>
    <w:p w14:paraId="76DF409A" w14:textId="77777777" w:rsidR="0096250F" w:rsidRPr="006163D1" w:rsidRDefault="0096250F" w:rsidP="00A75995">
      <w:pPr>
        <w:ind w:left="2160" w:hanging="360"/>
        <w:jc w:val="both"/>
        <w:rPr>
          <w:sz w:val="22"/>
          <w:szCs w:val="22"/>
        </w:rPr>
      </w:pPr>
    </w:p>
    <w:p w14:paraId="6DBE4010" w14:textId="77777777" w:rsidR="0096250F" w:rsidRPr="006163D1" w:rsidRDefault="0096250F" w:rsidP="00A75995">
      <w:pPr>
        <w:ind w:left="2160" w:hanging="360"/>
        <w:jc w:val="both"/>
        <w:rPr>
          <w:sz w:val="22"/>
          <w:szCs w:val="22"/>
        </w:rPr>
      </w:pPr>
      <w:r w:rsidRPr="006163D1">
        <w:rPr>
          <w:sz w:val="22"/>
          <w:szCs w:val="22"/>
        </w:rPr>
        <w:t xml:space="preserve">• </w:t>
      </w:r>
      <w:r w:rsidRPr="006163D1">
        <w:rPr>
          <w:sz w:val="22"/>
          <w:szCs w:val="22"/>
        </w:rPr>
        <w:tab/>
        <w:t>Resource staffing matrix by subtask, summarized by total hours by person, per month.</w:t>
      </w:r>
    </w:p>
    <w:p w14:paraId="36ACAA36" w14:textId="77777777" w:rsidR="0096250F" w:rsidRPr="006163D1" w:rsidRDefault="0096250F" w:rsidP="0096250F">
      <w:pPr>
        <w:ind w:left="1080"/>
        <w:jc w:val="both"/>
        <w:rPr>
          <w:sz w:val="22"/>
          <w:szCs w:val="22"/>
        </w:rPr>
      </w:pPr>
    </w:p>
    <w:p w14:paraId="190AB1F6" w14:textId="2C4B318C" w:rsidR="0096250F" w:rsidRPr="00C952F8" w:rsidRDefault="0096250F" w:rsidP="00A75995">
      <w:pPr>
        <w:ind w:left="1800"/>
        <w:jc w:val="both"/>
        <w:rPr>
          <w:b/>
          <w:bCs/>
          <w:sz w:val="22"/>
          <w:szCs w:val="22"/>
        </w:rPr>
      </w:pPr>
      <w:r w:rsidRPr="00C952F8">
        <w:rPr>
          <w:b/>
          <w:bCs/>
          <w:sz w:val="22"/>
          <w:szCs w:val="22"/>
        </w:rPr>
        <w:t>The project plan must be in Microsoft Project (</w:t>
      </w:r>
      <w:r w:rsidR="0031547D" w:rsidRPr="00C952F8">
        <w:rPr>
          <w:b/>
          <w:bCs/>
          <w:sz w:val="22"/>
          <w:szCs w:val="22"/>
        </w:rPr>
        <w:t>.</w:t>
      </w:r>
      <w:proofErr w:type="spellStart"/>
      <w:r w:rsidRPr="00C952F8">
        <w:rPr>
          <w:b/>
          <w:bCs/>
          <w:sz w:val="22"/>
          <w:szCs w:val="22"/>
        </w:rPr>
        <w:t>mpp</w:t>
      </w:r>
      <w:proofErr w:type="spellEnd"/>
      <w:r w:rsidRPr="00C952F8">
        <w:rPr>
          <w:b/>
          <w:bCs/>
          <w:sz w:val="22"/>
          <w:szCs w:val="22"/>
        </w:rPr>
        <w:t xml:space="preserve">) format or equivalent excel spreadsheet. </w:t>
      </w:r>
    </w:p>
    <w:p w14:paraId="4A59E3C3" w14:textId="77777777" w:rsidR="0096250F" w:rsidRDefault="0096250F" w:rsidP="0096250F">
      <w:pPr>
        <w:ind w:left="1080"/>
        <w:jc w:val="both"/>
        <w:rPr>
          <w:sz w:val="22"/>
          <w:szCs w:val="22"/>
        </w:rPr>
      </w:pPr>
    </w:p>
    <w:p w14:paraId="75838EEC" w14:textId="77777777" w:rsidR="0096250F" w:rsidRPr="006163D1" w:rsidRDefault="0096250F" w:rsidP="00A75995">
      <w:pPr>
        <w:ind w:left="1800"/>
        <w:jc w:val="both"/>
        <w:rPr>
          <w:sz w:val="22"/>
          <w:szCs w:val="22"/>
        </w:rPr>
      </w:pPr>
      <w:r w:rsidRPr="006163D1">
        <w:rPr>
          <w:sz w:val="22"/>
          <w:szCs w:val="22"/>
        </w:rPr>
        <w:t>Contractor must also discuss procedures for project plan maintenance, status reporting, deliverable walkthroughs, subcontractor management, issue tracking and resolution, and risk management, interfacing with DHSS staff and contract management.</w:t>
      </w:r>
    </w:p>
    <w:p w14:paraId="530EE0D4" w14:textId="7B16698E" w:rsidR="0096250F" w:rsidRDefault="0096250F" w:rsidP="00A75995">
      <w:pPr>
        <w:ind w:left="1800"/>
        <w:jc w:val="both"/>
        <w:rPr>
          <w:sz w:val="22"/>
          <w:szCs w:val="22"/>
        </w:rPr>
      </w:pPr>
    </w:p>
    <w:p w14:paraId="14E74BE4" w14:textId="16D1DBFE" w:rsidR="00BC181D" w:rsidRDefault="00BC181D" w:rsidP="00BC181D">
      <w:pPr>
        <w:ind w:left="1800"/>
      </w:pPr>
      <w:r w:rsidRPr="006163D1">
        <w:rPr>
          <w:sz w:val="22"/>
          <w:szCs w:val="22"/>
        </w:rPr>
        <w:t xml:space="preserve">See </w:t>
      </w:r>
      <w:bookmarkStart w:id="25" w:name="_Hlk170199790"/>
      <w:r w:rsidRPr="006163D1">
        <w:rPr>
          <w:sz w:val="22"/>
          <w:szCs w:val="22"/>
        </w:rPr>
        <w:t xml:space="preserve">Project Plan Template in Information Technology Publications link </w:t>
      </w:r>
      <w:r w:rsidR="00EE4CEB">
        <w:rPr>
          <w:sz w:val="22"/>
          <w:szCs w:val="22"/>
        </w:rPr>
        <w:t>below</w:t>
      </w:r>
      <w:r w:rsidRPr="006163D1">
        <w:rPr>
          <w:sz w:val="22"/>
          <w:szCs w:val="22"/>
        </w:rPr>
        <w:t xml:space="preserve"> for a sample project plan in </w:t>
      </w:r>
      <w:proofErr w:type="spellStart"/>
      <w:r w:rsidRPr="006163D1">
        <w:rPr>
          <w:sz w:val="22"/>
          <w:szCs w:val="22"/>
        </w:rPr>
        <w:t>mpp</w:t>
      </w:r>
      <w:proofErr w:type="spellEnd"/>
      <w:r w:rsidRPr="006163D1">
        <w:rPr>
          <w:sz w:val="22"/>
          <w:szCs w:val="22"/>
        </w:rPr>
        <w:t xml:space="preserve"> format.</w:t>
      </w:r>
      <w:r>
        <w:rPr>
          <w:sz w:val="22"/>
          <w:szCs w:val="22"/>
        </w:rPr>
        <w:t xml:space="preserve">  (</w:t>
      </w:r>
      <w:r w:rsidRPr="00087F62">
        <w:rPr>
          <w:rFonts w:ascii="Aptos" w:hAnsi="Aptos"/>
          <w:shd w:val="clear" w:color="auto" w:fill="FFFFFF"/>
        </w:rPr>
        <w:t xml:space="preserve">Link for Project Plan </w:t>
      </w:r>
      <w:hyperlink r:id="rId77" w:tgtFrame="_blank" w:history="1">
        <w:r>
          <w:rPr>
            <w:rStyle w:val="Hyperlink"/>
            <w:rFonts w:ascii="Aptos" w:hAnsi="Aptos"/>
            <w:color w:val="0563C1"/>
            <w:bdr w:val="none" w:sz="0" w:space="0" w:color="auto" w:frame="1"/>
            <w:shd w:val="clear" w:color="auto" w:fill="FFFFFF"/>
          </w:rPr>
          <w:t>https://www.dhss.delaware.gov/dhss/otsa/irm/files/ms_project_plan_template.pdf</w:t>
        </w:r>
      </w:hyperlink>
      <w:r>
        <w:t>)</w:t>
      </w:r>
      <w:bookmarkEnd w:id="25"/>
    </w:p>
    <w:p w14:paraId="6E4EAD19" w14:textId="77777777" w:rsidR="0031547D" w:rsidRPr="006163D1" w:rsidRDefault="0031547D" w:rsidP="00BC181D">
      <w:pPr>
        <w:ind w:left="1800"/>
        <w:rPr>
          <w:sz w:val="22"/>
          <w:szCs w:val="22"/>
        </w:rPr>
      </w:pPr>
    </w:p>
    <w:p w14:paraId="29D79BBC" w14:textId="77777777" w:rsidR="0096250F" w:rsidRPr="006163D1" w:rsidRDefault="0096250F" w:rsidP="00A75995">
      <w:pPr>
        <w:ind w:left="1800"/>
        <w:jc w:val="both"/>
        <w:rPr>
          <w:sz w:val="22"/>
          <w:szCs w:val="22"/>
        </w:rPr>
      </w:pPr>
      <w:r w:rsidRPr="006163D1">
        <w:rPr>
          <w:sz w:val="22"/>
          <w:szCs w:val="22"/>
        </w:rPr>
        <w:t xml:space="preserve">This provides the general format that Contractor must follow when constructing the project plan. Project plan must reflect each deliverable and milestone in the specified format. Review periods as specified in the RFP must be built into the project schedule. As applicable, federal review timeframes must be included as project tasks. Serial deliverable review periods must be shown - the best way to do this is to link the "DHSS Review of Deliverable" task with the prior deliverable's review task. The project plan is a critical deliverable and must reflect all dependencies, dates, and review periods. If the plan has unresolved issues, DHSS will not approve the initial milestone payment. </w:t>
      </w:r>
    </w:p>
    <w:p w14:paraId="4F7E3E5B" w14:textId="77777777" w:rsidR="0096250F" w:rsidRPr="006163D1" w:rsidRDefault="0096250F" w:rsidP="00A75995">
      <w:pPr>
        <w:ind w:left="1800"/>
        <w:jc w:val="both"/>
        <w:rPr>
          <w:sz w:val="22"/>
          <w:szCs w:val="22"/>
        </w:rPr>
      </w:pPr>
    </w:p>
    <w:p w14:paraId="392B18B4" w14:textId="77777777" w:rsidR="0096250F" w:rsidRPr="006163D1" w:rsidRDefault="0096250F" w:rsidP="00A75995">
      <w:pPr>
        <w:ind w:left="1800"/>
        <w:jc w:val="both"/>
        <w:rPr>
          <w:sz w:val="22"/>
          <w:szCs w:val="22"/>
        </w:rPr>
      </w:pPr>
      <w:r w:rsidRPr="006163D1">
        <w:rPr>
          <w:sz w:val="22"/>
          <w:szCs w:val="22"/>
        </w:rPr>
        <w:t>A detailed, updated project plan will be created after contract signature and will serve as the initial deliverable and baseline project schedule. This is a critical milestone task, and all subsequent work will be dependent on the formal DHSS approval of the initial milestone. Until formal DHSS approval of this milestone, no other billable work on this project should take place. Unless otherwise extended by DHSS, a Baseline Project Plan must be submitted for DHSS approval within one month of the project start date. If there is no Baseline Project Plan submitted by this date, DHSS at its sole option may choose to take remedial action up to and including termination of the contract.</w:t>
      </w:r>
    </w:p>
    <w:p w14:paraId="455F7D98" w14:textId="77777777" w:rsidR="0096250F" w:rsidRPr="006163D1" w:rsidRDefault="0096250F" w:rsidP="00A75995">
      <w:pPr>
        <w:ind w:left="1800"/>
        <w:jc w:val="both"/>
        <w:rPr>
          <w:sz w:val="22"/>
          <w:szCs w:val="22"/>
        </w:rPr>
      </w:pPr>
    </w:p>
    <w:p w14:paraId="7B61FFA4" w14:textId="77777777" w:rsidR="0096250F" w:rsidRPr="006163D1" w:rsidRDefault="0096250F" w:rsidP="00A75995">
      <w:pPr>
        <w:ind w:left="1800"/>
        <w:jc w:val="both"/>
        <w:rPr>
          <w:sz w:val="22"/>
          <w:szCs w:val="22"/>
        </w:rPr>
      </w:pPr>
      <w:r w:rsidRPr="006163D1">
        <w:rPr>
          <w:sz w:val="22"/>
          <w:szCs w:val="22"/>
        </w:rPr>
        <w:t xml:space="preserve">Therefore, it is critical that this task be completed and approved as soon as possible. This project plan must include each phase of the project, clearly identifying the resources necessary to meet project goals. It will be the contractor’s responsibility to provide complete and accurate backup documentation as required for all document deliverables. The project plan is a living document, and it must be updated and presented as part of the periodic status report to accurately reflect current project timelines and task progress. This is mandatory. The updated project plan must include the baseline start and end dates as columns alongside the current task start and end dates. If there are modifications to the project scope, there is a formal DHSS change request process for review and approval of these requests. Approved change requests must result in the addition of a re-baselined project plan as a project deliverable due within one month of signature of the contract amendment. </w:t>
      </w:r>
    </w:p>
    <w:p w14:paraId="79992518" w14:textId="77777777" w:rsidR="0096250F" w:rsidRPr="006163D1" w:rsidRDefault="0096250F" w:rsidP="00A75995">
      <w:pPr>
        <w:ind w:left="1800"/>
        <w:jc w:val="both"/>
        <w:rPr>
          <w:sz w:val="22"/>
          <w:szCs w:val="22"/>
        </w:rPr>
      </w:pPr>
    </w:p>
    <w:p w14:paraId="033106EE" w14:textId="77777777" w:rsidR="0096250F" w:rsidRPr="006163D1" w:rsidRDefault="0096250F" w:rsidP="00A75995">
      <w:pPr>
        <w:ind w:left="1800"/>
        <w:jc w:val="both"/>
        <w:rPr>
          <w:sz w:val="22"/>
          <w:szCs w:val="22"/>
        </w:rPr>
      </w:pPr>
      <w:r w:rsidRPr="006163D1">
        <w:rPr>
          <w:sz w:val="22"/>
          <w:szCs w:val="22"/>
        </w:rPr>
        <w:t xml:space="preserve">Status reports and project plans will be archived as part of the project artifacts in a central controlled Microsoft SharePoint environment. Contractor staff expertise in project management tools and methods such as MS Project is critical for proper construction and maintenance of this plan. MS Teams is the preferred meeting and collaboration tool for project communications. </w:t>
      </w:r>
    </w:p>
    <w:p w14:paraId="0AE379A8" w14:textId="77777777" w:rsidR="0096250F" w:rsidRPr="006163D1" w:rsidRDefault="0096250F" w:rsidP="00A75995">
      <w:pPr>
        <w:ind w:left="1800"/>
        <w:jc w:val="both"/>
        <w:rPr>
          <w:sz w:val="22"/>
          <w:szCs w:val="22"/>
        </w:rPr>
      </w:pPr>
    </w:p>
    <w:p w14:paraId="53BEE76B" w14:textId="5F06DB18" w:rsidR="0096250F" w:rsidRPr="006163D1" w:rsidRDefault="0096250F" w:rsidP="00A75995">
      <w:pPr>
        <w:ind w:left="1800"/>
        <w:jc w:val="both"/>
        <w:rPr>
          <w:sz w:val="22"/>
          <w:szCs w:val="22"/>
        </w:rPr>
      </w:pPr>
      <w:r w:rsidRPr="006163D1">
        <w:rPr>
          <w:sz w:val="22"/>
          <w:szCs w:val="22"/>
        </w:rPr>
        <w:t>The project plan for the project phase must be detailed and include key meetings and events such as project kickoff, and go live, and all items or their equivalents identified</w:t>
      </w:r>
      <w:r w:rsidR="001D5AD0">
        <w:rPr>
          <w:sz w:val="22"/>
          <w:szCs w:val="22"/>
        </w:rPr>
        <w:t xml:space="preserve"> </w:t>
      </w:r>
      <w:r w:rsidRPr="006163D1">
        <w:rPr>
          <w:sz w:val="22"/>
          <w:szCs w:val="22"/>
        </w:rPr>
        <w:t>Appendix</w:t>
      </w:r>
      <w:r>
        <w:rPr>
          <w:sz w:val="22"/>
          <w:szCs w:val="22"/>
        </w:rPr>
        <w:t xml:space="preserve"> </w:t>
      </w:r>
      <w:r w:rsidR="00BB0497" w:rsidRPr="006163D1">
        <w:rPr>
          <w:sz w:val="22"/>
          <w:szCs w:val="22"/>
        </w:rPr>
        <w:t>B</w:t>
      </w:r>
      <w:r w:rsidR="00BB0497">
        <w:rPr>
          <w:sz w:val="22"/>
          <w:szCs w:val="22"/>
        </w:rPr>
        <w:t>.</w:t>
      </w:r>
      <w:r w:rsidR="00BB0497" w:rsidRPr="006163D1">
        <w:rPr>
          <w:sz w:val="22"/>
          <w:szCs w:val="22"/>
        </w:rPr>
        <w:t xml:space="preserve"> Section</w:t>
      </w:r>
      <w:r w:rsidRPr="006163D1">
        <w:rPr>
          <w:sz w:val="22"/>
          <w:szCs w:val="22"/>
        </w:rPr>
        <w:t xml:space="preserve"> 1.2.1</w:t>
      </w:r>
      <w:r>
        <w:rPr>
          <w:sz w:val="22"/>
          <w:szCs w:val="22"/>
        </w:rPr>
        <w:t xml:space="preserve"> (in separate document</w:t>
      </w:r>
      <w:r w:rsidR="00130D7E">
        <w:rPr>
          <w:sz w:val="22"/>
          <w:szCs w:val="22"/>
        </w:rPr>
        <w:t xml:space="preserve"> under “Planning Phase”</w:t>
      </w:r>
      <w:r>
        <w:rPr>
          <w:sz w:val="22"/>
          <w:szCs w:val="22"/>
        </w:rPr>
        <w:t>)</w:t>
      </w:r>
      <w:r w:rsidRPr="006163D1">
        <w:rPr>
          <w:sz w:val="22"/>
          <w:szCs w:val="22"/>
        </w:rPr>
        <w:t>. It should clearly identify and distinguish deliverable documents from work tasks and events. Payment milestones should be identified in the project plan with dependencies on deliverables and task completions. Deliverable documents in the plan need to provide time for DHSS review and approval.</w:t>
      </w:r>
    </w:p>
    <w:p w14:paraId="0562D08A" w14:textId="77777777" w:rsidR="009D71AA" w:rsidRPr="006163D1" w:rsidRDefault="009D71AA" w:rsidP="009D71AA">
      <w:pPr>
        <w:ind w:left="1080"/>
        <w:jc w:val="both"/>
        <w:rPr>
          <w:b/>
          <w:bCs/>
          <w:sz w:val="22"/>
          <w:szCs w:val="22"/>
        </w:rPr>
      </w:pPr>
    </w:p>
    <w:p w14:paraId="651BE157" w14:textId="77777777" w:rsidR="00DC26B8" w:rsidRPr="006163D1" w:rsidRDefault="00DC26B8" w:rsidP="00E14402">
      <w:pPr>
        <w:numPr>
          <w:ilvl w:val="1"/>
          <w:numId w:val="40"/>
        </w:numPr>
        <w:jc w:val="both"/>
        <w:rPr>
          <w:b/>
          <w:bCs/>
          <w:sz w:val="22"/>
          <w:szCs w:val="22"/>
        </w:rPr>
      </w:pPr>
      <w:r w:rsidRPr="006163D1">
        <w:rPr>
          <w:b/>
          <w:bCs/>
          <w:sz w:val="22"/>
          <w:szCs w:val="22"/>
        </w:rPr>
        <w:t>Project Requirements</w:t>
      </w:r>
    </w:p>
    <w:p w14:paraId="79A0B353" w14:textId="3D06AEA9" w:rsidR="00DC26B8" w:rsidRDefault="00DC26B8" w:rsidP="00DC26B8">
      <w:pPr>
        <w:ind w:left="1800"/>
        <w:jc w:val="both"/>
        <w:rPr>
          <w:sz w:val="22"/>
          <w:szCs w:val="22"/>
        </w:rPr>
      </w:pPr>
      <w:r w:rsidRPr="006163D1">
        <w:rPr>
          <w:sz w:val="22"/>
          <w:szCs w:val="22"/>
        </w:rPr>
        <w:t xml:space="preserve">Contractor must describe their understanding and approach to meet the expectations and mandatory requirements specified in </w:t>
      </w:r>
      <w:r w:rsidR="00DC5302">
        <w:rPr>
          <w:sz w:val="22"/>
          <w:szCs w:val="22"/>
        </w:rPr>
        <w:t>RFP Document.</w:t>
      </w:r>
      <w:r w:rsidR="00825DCC">
        <w:rPr>
          <w:sz w:val="22"/>
          <w:szCs w:val="22"/>
        </w:rPr>
        <w:t xml:space="preserve"> </w:t>
      </w:r>
      <w:r>
        <w:rPr>
          <w:sz w:val="22"/>
          <w:szCs w:val="22"/>
        </w:rPr>
        <w:t>Appendix H-Mandatory Submission Requirements Checklist and associated forms (if applicable) noted</w:t>
      </w:r>
      <w:r w:rsidRPr="006163D1">
        <w:rPr>
          <w:sz w:val="22"/>
          <w:szCs w:val="22"/>
        </w:rPr>
        <w:t xml:space="preserve">. Address bulleted and titled requirement paragraphs within subsections as “Bullet n” and “Paragraph Title” respectively. </w:t>
      </w:r>
    </w:p>
    <w:p w14:paraId="66731ADB" w14:textId="6072D3C0" w:rsidR="009742FE" w:rsidRDefault="009742FE" w:rsidP="00DC26B8">
      <w:pPr>
        <w:ind w:left="1800"/>
        <w:jc w:val="both"/>
        <w:rPr>
          <w:sz w:val="22"/>
          <w:szCs w:val="22"/>
        </w:rPr>
      </w:pPr>
    </w:p>
    <w:p w14:paraId="30325341" w14:textId="55DF6A20" w:rsidR="009742FE" w:rsidRDefault="009742FE" w:rsidP="00825DCC">
      <w:pPr>
        <w:ind w:left="1800"/>
        <w:rPr>
          <w:sz w:val="22"/>
          <w:szCs w:val="22"/>
        </w:rPr>
      </w:pPr>
      <w:r>
        <w:rPr>
          <w:sz w:val="22"/>
          <w:szCs w:val="22"/>
        </w:rPr>
        <w:t>In addition, t</w:t>
      </w:r>
      <w:r w:rsidRPr="009742FE">
        <w:rPr>
          <w:sz w:val="22"/>
          <w:szCs w:val="22"/>
        </w:rPr>
        <w:t xml:space="preserve">he contractor </w:t>
      </w:r>
      <w:r>
        <w:rPr>
          <w:sz w:val="22"/>
          <w:szCs w:val="22"/>
        </w:rPr>
        <w:t xml:space="preserve">must provide a narrative </w:t>
      </w:r>
      <w:r w:rsidRPr="009742FE">
        <w:rPr>
          <w:sz w:val="22"/>
          <w:szCs w:val="22"/>
        </w:rPr>
        <w:t>respon</w:t>
      </w:r>
      <w:r>
        <w:rPr>
          <w:sz w:val="22"/>
          <w:szCs w:val="22"/>
        </w:rPr>
        <w:t>se</w:t>
      </w:r>
      <w:r w:rsidRPr="009742FE">
        <w:rPr>
          <w:sz w:val="22"/>
          <w:szCs w:val="22"/>
        </w:rPr>
        <w:t xml:space="preserve"> to each subsection included in</w:t>
      </w:r>
      <w:r w:rsidR="00DC5302">
        <w:rPr>
          <w:sz w:val="22"/>
          <w:szCs w:val="22"/>
        </w:rPr>
        <w:t xml:space="preserve"> </w:t>
      </w:r>
      <w:r w:rsidRPr="009742FE">
        <w:rPr>
          <w:sz w:val="22"/>
          <w:szCs w:val="22"/>
        </w:rPr>
        <w:t>Appendix B</w:t>
      </w:r>
      <w:r w:rsidR="00130D7E">
        <w:rPr>
          <w:sz w:val="22"/>
          <w:szCs w:val="22"/>
        </w:rPr>
        <w:t>.</w:t>
      </w:r>
      <w:r w:rsidR="00825DCC">
        <w:rPr>
          <w:sz w:val="22"/>
          <w:szCs w:val="22"/>
        </w:rPr>
        <w:t xml:space="preserve"> </w:t>
      </w:r>
      <w:r w:rsidRPr="009742FE">
        <w:rPr>
          <w:sz w:val="22"/>
          <w:szCs w:val="22"/>
        </w:rPr>
        <w:t>Section</w:t>
      </w:r>
      <w:r w:rsidR="0040602F">
        <w:rPr>
          <w:sz w:val="22"/>
          <w:szCs w:val="22"/>
        </w:rPr>
        <w:t xml:space="preserve"> </w:t>
      </w:r>
      <w:r w:rsidRPr="009742FE">
        <w:rPr>
          <w:sz w:val="22"/>
          <w:szCs w:val="22"/>
        </w:rPr>
        <w:t>4</w:t>
      </w:r>
      <w:r w:rsidR="00130D7E">
        <w:rPr>
          <w:sz w:val="22"/>
          <w:szCs w:val="22"/>
        </w:rPr>
        <w:t xml:space="preserve"> (in separate document under “</w:t>
      </w:r>
      <w:r w:rsidRPr="009742FE">
        <w:rPr>
          <w:sz w:val="22"/>
          <w:szCs w:val="22"/>
        </w:rPr>
        <w:t>Project Requirements</w:t>
      </w:r>
      <w:r w:rsidR="00130D7E">
        <w:rPr>
          <w:sz w:val="22"/>
          <w:szCs w:val="22"/>
        </w:rPr>
        <w:t>”</w:t>
      </w:r>
      <w:r w:rsidR="0040602F">
        <w:rPr>
          <w:sz w:val="22"/>
          <w:szCs w:val="22"/>
        </w:rPr>
        <w:t>)</w:t>
      </w:r>
      <w:r w:rsidRPr="009742FE">
        <w:rPr>
          <w:sz w:val="22"/>
          <w:szCs w:val="22"/>
        </w:rPr>
        <w:t xml:space="preserve">, and detail how they satisfy the requirements. The contractor </w:t>
      </w:r>
      <w:r>
        <w:rPr>
          <w:sz w:val="22"/>
          <w:szCs w:val="22"/>
        </w:rPr>
        <w:t>must</w:t>
      </w:r>
      <w:r w:rsidRPr="009742FE">
        <w:rPr>
          <w:sz w:val="22"/>
          <w:szCs w:val="22"/>
        </w:rPr>
        <w:t xml:space="preserve"> number each subsection </w:t>
      </w:r>
      <w:r w:rsidR="0040602F">
        <w:rPr>
          <w:sz w:val="22"/>
          <w:szCs w:val="22"/>
        </w:rPr>
        <w:t>4</w:t>
      </w:r>
      <w:r w:rsidRPr="009742FE">
        <w:rPr>
          <w:sz w:val="22"/>
          <w:szCs w:val="22"/>
        </w:rPr>
        <w:t xml:space="preserve">.1 through </w:t>
      </w:r>
      <w:r w:rsidR="0040602F">
        <w:rPr>
          <w:sz w:val="22"/>
          <w:szCs w:val="22"/>
        </w:rPr>
        <w:t>4</w:t>
      </w:r>
      <w:r w:rsidRPr="009742FE">
        <w:rPr>
          <w:sz w:val="22"/>
          <w:szCs w:val="22"/>
        </w:rPr>
        <w:t>.1</w:t>
      </w:r>
      <w:r w:rsidR="00825DCC">
        <w:rPr>
          <w:sz w:val="22"/>
          <w:szCs w:val="22"/>
        </w:rPr>
        <w:t>4.12</w:t>
      </w:r>
      <w:r w:rsidRPr="009742FE">
        <w:rPr>
          <w:sz w:val="22"/>
          <w:szCs w:val="22"/>
        </w:rPr>
        <w:t xml:space="preserve"> </w:t>
      </w:r>
      <w:r w:rsidR="009040EE">
        <w:rPr>
          <w:sz w:val="22"/>
          <w:szCs w:val="22"/>
        </w:rPr>
        <w:t xml:space="preserve">in their response </w:t>
      </w:r>
      <w:r w:rsidRPr="009742FE">
        <w:rPr>
          <w:sz w:val="22"/>
          <w:szCs w:val="22"/>
        </w:rPr>
        <w:t>to correspond with the Project Requirements subsections 4.1 through 4.1</w:t>
      </w:r>
      <w:r w:rsidR="00825DCC">
        <w:rPr>
          <w:sz w:val="22"/>
          <w:szCs w:val="22"/>
        </w:rPr>
        <w:t>4.12</w:t>
      </w:r>
      <w:r w:rsidR="0040602F">
        <w:rPr>
          <w:sz w:val="22"/>
          <w:szCs w:val="22"/>
        </w:rPr>
        <w:t>,</w:t>
      </w:r>
      <w:r w:rsidRPr="009742FE">
        <w:rPr>
          <w:sz w:val="22"/>
          <w:szCs w:val="22"/>
        </w:rPr>
        <w:t xml:space="preserve"> respectively and ensure all numbered </w:t>
      </w:r>
      <w:r w:rsidR="00825DCC">
        <w:rPr>
          <w:sz w:val="22"/>
          <w:szCs w:val="22"/>
        </w:rPr>
        <w:t xml:space="preserve">and bulleted </w:t>
      </w:r>
      <w:r w:rsidRPr="009742FE">
        <w:rPr>
          <w:sz w:val="22"/>
          <w:szCs w:val="22"/>
        </w:rPr>
        <w:t xml:space="preserve">requirements </w:t>
      </w:r>
      <w:r w:rsidR="00825DCC">
        <w:rPr>
          <w:sz w:val="22"/>
          <w:szCs w:val="22"/>
        </w:rPr>
        <w:t xml:space="preserve">are individually </w:t>
      </w:r>
      <w:r w:rsidRPr="009742FE">
        <w:rPr>
          <w:sz w:val="22"/>
          <w:szCs w:val="22"/>
        </w:rPr>
        <w:t>addressed in the response.</w:t>
      </w:r>
      <w:r w:rsidR="009040EE">
        <w:rPr>
          <w:sz w:val="22"/>
          <w:szCs w:val="22"/>
        </w:rPr>
        <w:t xml:space="preserve"> Where appropriate, the contractor will include screen samples and report samples to supplement their response.</w:t>
      </w:r>
    </w:p>
    <w:p w14:paraId="430B5021" w14:textId="3D80B3A3" w:rsidR="009742FE" w:rsidRDefault="009742FE" w:rsidP="00DC26B8">
      <w:pPr>
        <w:ind w:left="1800"/>
        <w:jc w:val="both"/>
        <w:rPr>
          <w:sz w:val="22"/>
          <w:szCs w:val="22"/>
        </w:rPr>
      </w:pPr>
    </w:p>
    <w:p w14:paraId="3ACBC0C6" w14:textId="6E85FECE" w:rsidR="009742FE" w:rsidRPr="006163D1" w:rsidRDefault="009742FE" w:rsidP="00E14402">
      <w:pPr>
        <w:numPr>
          <w:ilvl w:val="1"/>
          <w:numId w:val="40"/>
        </w:numPr>
        <w:jc w:val="both"/>
        <w:rPr>
          <w:b/>
          <w:bCs/>
          <w:sz w:val="22"/>
          <w:szCs w:val="22"/>
        </w:rPr>
      </w:pPr>
      <w:r w:rsidRPr="009742FE">
        <w:rPr>
          <w:b/>
          <w:bCs/>
          <w:sz w:val="22"/>
          <w:szCs w:val="22"/>
        </w:rPr>
        <w:t>Project Team Organization Chart</w:t>
      </w:r>
    </w:p>
    <w:p w14:paraId="35AF4BC4" w14:textId="1B89C2F2" w:rsidR="009742FE" w:rsidRDefault="009742FE" w:rsidP="009742FE">
      <w:pPr>
        <w:ind w:left="1800"/>
        <w:jc w:val="both"/>
        <w:rPr>
          <w:sz w:val="22"/>
          <w:szCs w:val="22"/>
        </w:rPr>
      </w:pPr>
      <w:r w:rsidRPr="009742FE">
        <w:rPr>
          <w:sz w:val="22"/>
          <w:szCs w:val="22"/>
        </w:rPr>
        <w:t xml:space="preserve">The contractor </w:t>
      </w:r>
      <w:r>
        <w:rPr>
          <w:sz w:val="22"/>
          <w:szCs w:val="22"/>
        </w:rPr>
        <w:t>must</w:t>
      </w:r>
      <w:r w:rsidRPr="009742FE">
        <w:rPr>
          <w:sz w:val="22"/>
          <w:szCs w:val="22"/>
        </w:rPr>
        <w:t xml:space="preserve"> provide a project team organization chart; and at a minimum identify the staff for each of the contractor roles defined in</w:t>
      </w:r>
      <w:r w:rsidR="0040602F">
        <w:rPr>
          <w:sz w:val="22"/>
          <w:szCs w:val="22"/>
        </w:rPr>
        <w:t xml:space="preserve"> </w:t>
      </w:r>
      <w:r w:rsidRPr="009742FE">
        <w:rPr>
          <w:sz w:val="22"/>
          <w:szCs w:val="22"/>
        </w:rPr>
        <w:t>Appendix B</w:t>
      </w:r>
      <w:r w:rsidR="007149A3">
        <w:rPr>
          <w:sz w:val="22"/>
          <w:szCs w:val="22"/>
        </w:rPr>
        <w:t xml:space="preserve"> -</w:t>
      </w:r>
      <w:r w:rsidR="005200C4">
        <w:rPr>
          <w:sz w:val="22"/>
          <w:szCs w:val="22"/>
        </w:rPr>
        <w:t xml:space="preserve"> </w:t>
      </w:r>
      <w:r w:rsidRPr="009742FE">
        <w:rPr>
          <w:sz w:val="22"/>
          <w:szCs w:val="22"/>
        </w:rPr>
        <w:t>Section 2.4</w:t>
      </w:r>
      <w:r w:rsidR="0040602F">
        <w:rPr>
          <w:sz w:val="22"/>
          <w:szCs w:val="22"/>
        </w:rPr>
        <w:t xml:space="preserve"> (in separate document under “</w:t>
      </w:r>
      <w:r w:rsidRPr="009742FE">
        <w:rPr>
          <w:sz w:val="22"/>
          <w:szCs w:val="22"/>
        </w:rPr>
        <w:t>Contractor Roles</w:t>
      </w:r>
      <w:r w:rsidR="0040602F">
        <w:rPr>
          <w:sz w:val="22"/>
          <w:szCs w:val="22"/>
        </w:rPr>
        <w:t>”)</w:t>
      </w:r>
      <w:r w:rsidRPr="006163D1">
        <w:rPr>
          <w:sz w:val="22"/>
          <w:szCs w:val="22"/>
        </w:rPr>
        <w:t>.</w:t>
      </w:r>
    </w:p>
    <w:p w14:paraId="6D50D3F7" w14:textId="256C7C8F" w:rsidR="00BA50BB" w:rsidRDefault="00BA50BB" w:rsidP="009742FE">
      <w:pPr>
        <w:ind w:left="1800"/>
        <w:jc w:val="both"/>
        <w:rPr>
          <w:sz w:val="22"/>
          <w:szCs w:val="22"/>
        </w:rPr>
      </w:pPr>
    </w:p>
    <w:p w14:paraId="499FD846" w14:textId="4B1C7180" w:rsidR="00BA50BB" w:rsidRPr="006163D1" w:rsidRDefault="00BA50BB" w:rsidP="00E14402">
      <w:pPr>
        <w:numPr>
          <w:ilvl w:val="1"/>
          <w:numId w:val="40"/>
        </w:numPr>
        <w:jc w:val="both"/>
        <w:rPr>
          <w:b/>
          <w:bCs/>
          <w:sz w:val="22"/>
          <w:szCs w:val="22"/>
        </w:rPr>
      </w:pPr>
      <w:r w:rsidRPr="009742FE">
        <w:rPr>
          <w:b/>
          <w:bCs/>
          <w:sz w:val="22"/>
          <w:szCs w:val="22"/>
        </w:rPr>
        <w:t xml:space="preserve">Project Team </w:t>
      </w:r>
      <w:r>
        <w:rPr>
          <w:b/>
          <w:bCs/>
          <w:sz w:val="22"/>
          <w:szCs w:val="22"/>
        </w:rPr>
        <w:t>Resumes</w:t>
      </w:r>
    </w:p>
    <w:p w14:paraId="1438E334" w14:textId="7C787444" w:rsidR="00BA50BB" w:rsidRDefault="00BA50BB" w:rsidP="00BA50BB">
      <w:pPr>
        <w:ind w:left="1800"/>
        <w:jc w:val="both"/>
        <w:rPr>
          <w:sz w:val="22"/>
          <w:szCs w:val="22"/>
        </w:rPr>
      </w:pPr>
      <w:r w:rsidRPr="009742FE">
        <w:rPr>
          <w:sz w:val="22"/>
          <w:szCs w:val="22"/>
        </w:rPr>
        <w:t xml:space="preserve">The contractor </w:t>
      </w:r>
      <w:r>
        <w:rPr>
          <w:sz w:val="22"/>
          <w:szCs w:val="22"/>
        </w:rPr>
        <w:t>must</w:t>
      </w:r>
      <w:r w:rsidRPr="009742FE">
        <w:rPr>
          <w:sz w:val="22"/>
          <w:szCs w:val="22"/>
        </w:rPr>
        <w:t xml:space="preserve"> provide a</w:t>
      </w:r>
      <w:r w:rsidRPr="00BA50BB">
        <w:rPr>
          <w:sz w:val="22"/>
          <w:szCs w:val="22"/>
        </w:rPr>
        <w:t xml:space="preserve"> resume (</w:t>
      </w:r>
      <w:r w:rsidR="00DC5302">
        <w:rPr>
          <w:sz w:val="22"/>
          <w:szCs w:val="22"/>
        </w:rPr>
        <w:t>RFP Documen</w:t>
      </w:r>
      <w:r w:rsidR="005200C4">
        <w:rPr>
          <w:sz w:val="22"/>
          <w:szCs w:val="22"/>
        </w:rPr>
        <w:t xml:space="preserve">t </w:t>
      </w:r>
      <w:r w:rsidRPr="00BA50BB">
        <w:rPr>
          <w:sz w:val="22"/>
          <w:szCs w:val="22"/>
        </w:rPr>
        <w:t>Appendix F</w:t>
      </w:r>
      <w:r w:rsidR="0040602F">
        <w:rPr>
          <w:sz w:val="22"/>
          <w:szCs w:val="22"/>
        </w:rPr>
        <w:t xml:space="preserve"> – Key Position Resume</w:t>
      </w:r>
      <w:r w:rsidRPr="00BA50BB">
        <w:rPr>
          <w:sz w:val="22"/>
          <w:szCs w:val="22"/>
        </w:rPr>
        <w:t xml:space="preserve">) for each staff identified on the </w:t>
      </w:r>
      <w:r>
        <w:rPr>
          <w:sz w:val="22"/>
          <w:szCs w:val="22"/>
        </w:rPr>
        <w:t>P</w:t>
      </w:r>
      <w:r w:rsidRPr="00BA50BB">
        <w:rPr>
          <w:sz w:val="22"/>
          <w:szCs w:val="22"/>
        </w:rPr>
        <w:t xml:space="preserve">roject </w:t>
      </w:r>
      <w:r>
        <w:rPr>
          <w:sz w:val="22"/>
          <w:szCs w:val="22"/>
        </w:rPr>
        <w:t>T</w:t>
      </w:r>
      <w:r w:rsidRPr="00BA50BB">
        <w:rPr>
          <w:sz w:val="22"/>
          <w:szCs w:val="22"/>
        </w:rPr>
        <w:t xml:space="preserve">eam </w:t>
      </w:r>
      <w:r>
        <w:rPr>
          <w:sz w:val="22"/>
          <w:szCs w:val="22"/>
        </w:rPr>
        <w:t>O</w:t>
      </w:r>
      <w:r w:rsidRPr="00BA50BB">
        <w:rPr>
          <w:sz w:val="22"/>
          <w:szCs w:val="22"/>
        </w:rPr>
        <w:t xml:space="preserve">rganization </w:t>
      </w:r>
      <w:r>
        <w:rPr>
          <w:sz w:val="22"/>
          <w:szCs w:val="22"/>
        </w:rPr>
        <w:t>C</w:t>
      </w:r>
      <w:r w:rsidRPr="00BA50BB">
        <w:rPr>
          <w:sz w:val="22"/>
          <w:szCs w:val="22"/>
        </w:rPr>
        <w:t>hart, and include the education, training, and experience for each staff as it relates to the scope of the RFP</w:t>
      </w:r>
      <w:r>
        <w:rPr>
          <w:sz w:val="22"/>
          <w:szCs w:val="22"/>
        </w:rPr>
        <w:t>.</w:t>
      </w:r>
    </w:p>
    <w:p w14:paraId="32D238F2" w14:textId="09CC4167" w:rsidR="00BA50BB" w:rsidRDefault="00BA50BB" w:rsidP="00BA50BB">
      <w:pPr>
        <w:ind w:left="1800"/>
        <w:jc w:val="both"/>
        <w:rPr>
          <w:sz w:val="22"/>
          <w:szCs w:val="22"/>
        </w:rPr>
      </w:pPr>
    </w:p>
    <w:p w14:paraId="0E8D008E" w14:textId="6CD61F8B" w:rsidR="00BA50BB" w:rsidRPr="006163D1" w:rsidRDefault="00BA50BB" w:rsidP="00E14402">
      <w:pPr>
        <w:numPr>
          <w:ilvl w:val="1"/>
          <w:numId w:val="40"/>
        </w:numPr>
        <w:jc w:val="both"/>
        <w:rPr>
          <w:b/>
          <w:bCs/>
          <w:sz w:val="22"/>
          <w:szCs w:val="22"/>
        </w:rPr>
      </w:pPr>
      <w:r w:rsidRPr="004D1709">
        <w:rPr>
          <w:b/>
          <w:bCs/>
          <w:sz w:val="22"/>
          <w:szCs w:val="22"/>
        </w:rPr>
        <w:t>Architectural Network</w:t>
      </w:r>
      <w:r>
        <w:rPr>
          <w:b/>
          <w:bCs/>
          <w:sz w:val="22"/>
          <w:szCs w:val="22"/>
        </w:rPr>
        <w:t xml:space="preserve"> Diagram</w:t>
      </w:r>
    </w:p>
    <w:p w14:paraId="525B0673" w14:textId="63E5AF5F" w:rsidR="00BA50BB" w:rsidRDefault="00BA50BB" w:rsidP="00BA50BB">
      <w:pPr>
        <w:ind w:left="1800"/>
        <w:jc w:val="both"/>
        <w:rPr>
          <w:sz w:val="22"/>
          <w:szCs w:val="22"/>
        </w:rPr>
      </w:pPr>
      <w:r w:rsidRPr="009742FE">
        <w:rPr>
          <w:sz w:val="22"/>
          <w:szCs w:val="22"/>
        </w:rPr>
        <w:t xml:space="preserve">The contractor </w:t>
      </w:r>
      <w:r>
        <w:rPr>
          <w:sz w:val="22"/>
          <w:szCs w:val="22"/>
        </w:rPr>
        <w:t>must</w:t>
      </w:r>
      <w:r w:rsidRPr="009742FE">
        <w:rPr>
          <w:sz w:val="22"/>
          <w:szCs w:val="22"/>
        </w:rPr>
        <w:t xml:space="preserve"> provide </w:t>
      </w:r>
      <w:r w:rsidRPr="00BA50BB">
        <w:rPr>
          <w:sz w:val="22"/>
          <w:szCs w:val="22"/>
        </w:rPr>
        <w:t xml:space="preserve">an Architectural Network Diagram that </w:t>
      </w:r>
      <w:r w:rsidR="005B2D1E" w:rsidRPr="005B2D1E">
        <w:rPr>
          <w:sz w:val="22"/>
          <w:szCs w:val="22"/>
        </w:rPr>
        <w:t xml:space="preserve">depict the application and database servers, laboratory, other contractor facilities if applicable, interfaces, DHSS users, and providers.  The diagram will clearly document the location of </w:t>
      </w:r>
      <w:r w:rsidR="005B2D1E">
        <w:rPr>
          <w:sz w:val="22"/>
          <w:szCs w:val="22"/>
        </w:rPr>
        <w:t xml:space="preserve">all </w:t>
      </w:r>
      <w:r w:rsidR="005B2D1E" w:rsidRPr="005B2D1E">
        <w:rPr>
          <w:sz w:val="22"/>
          <w:szCs w:val="22"/>
        </w:rPr>
        <w:t>servers, the laboratory and contractor facilities; and the diagram will clearly document the IP and port specifications</w:t>
      </w:r>
      <w:r>
        <w:rPr>
          <w:sz w:val="22"/>
          <w:szCs w:val="22"/>
        </w:rPr>
        <w:t>.</w:t>
      </w:r>
    </w:p>
    <w:p w14:paraId="7BF5B699" w14:textId="77777777" w:rsidR="00BA50BB" w:rsidRDefault="00BA50BB" w:rsidP="00BA50BB">
      <w:pPr>
        <w:ind w:left="1800"/>
        <w:jc w:val="both"/>
        <w:rPr>
          <w:sz w:val="22"/>
          <w:szCs w:val="22"/>
        </w:rPr>
      </w:pPr>
    </w:p>
    <w:p w14:paraId="5926984A" w14:textId="77777777" w:rsidR="00CD7374" w:rsidRPr="006163D1" w:rsidRDefault="00CD7374" w:rsidP="00E14402">
      <w:pPr>
        <w:numPr>
          <w:ilvl w:val="1"/>
          <w:numId w:val="40"/>
        </w:numPr>
        <w:jc w:val="both"/>
        <w:rPr>
          <w:b/>
          <w:bCs/>
          <w:sz w:val="22"/>
          <w:szCs w:val="22"/>
        </w:rPr>
      </w:pPr>
      <w:r w:rsidRPr="006163D1">
        <w:rPr>
          <w:b/>
          <w:bCs/>
          <w:sz w:val="22"/>
          <w:szCs w:val="22"/>
        </w:rPr>
        <w:t xml:space="preserve">RFP </w:t>
      </w:r>
      <w:r w:rsidRPr="00163904">
        <w:rPr>
          <w:b/>
          <w:bCs/>
          <w:sz w:val="22"/>
          <w:szCs w:val="22"/>
        </w:rPr>
        <w:t>Attachments</w:t>
      </w:r>
    </w:p>
    <w:p w14:paraId="38AD3A55" w14:textId="77777777" w:rsidR="00CD7374" w:rsidRDefault="00CD7374" w:rsidP="00CD7374">
      <w:pPr>
        <w:ind w:left="1800"/>
        <w:jc w:val="both"/>
        <w:rPr>
          <w:sz w:val="22"/>
          <w:szCs w:val="22"/>
        </w:rPr>
      </w:pPr>
      <w:r w:rsidRPr="006163D1">
        <w:rPr>
          <w:sz w:val="22"/>
          <w:szCs w:val="22"/>
        </w:rPr>
        <w:t>Please place the completed RFP Attachments in this section of the proposal</w:t>
      </w:r>
      <w:r>
        <w:rPr>
          <w:sz w:val="22"/>
          <w:szCs w:val="22"/>
        </w:rPr>
        <w:t>, i.e.,</w:t>
      </w:r>
    </w:p>
    <w:p w14:paraId="68A3947C" w14:textId="77777777" w:rsidR="00CD7374" w:rsidRPr="00FA0E5E" w:rsidRDefault="00CD7374" w:rsidP="00E14402">
      <w:pPr>
        <w:pStyle w:val="ListParagraph"/>
        <w:numPr>
          <w:ilvl w:val="0"/>
          <w:numId w:val="51"/>
        </w:numPr>
        <w:ind w:left="2160"/>
        <w:jc w:val="both"/>
        <w:rPr>
          <w:rFonts w:ascii="Arial" w:hAnsi="Arial" w:cs="Arial"/>
          <w:sz w:val="22"/>
          <w:szCs w:val="22"/>
        </w:rPr>
      </w:pPr>
      <w:r w:rsidRPr="00FA0E5E">
        <w:rPr>
          <w:rFonts w:ascii="Arial" w:hAnsi="Arial" w:cs="Arial"/>
          <w:sz w:val="22"/>
          <w:szCs w:val="22"/>
        </w:rPr>
        <w:t>Attachment 2 – Non-Collusion Statement</w:t>
      </w:r>
    </w:p>
    <w:p w14:paraId="66844F6E" w14:textId="77777777" w:rsidR="00CD7374" w:rsidRPr="00FA0E5E" w:rsidRDefault="00CD7374" w:rsidP="00E14402">
      <w:pPr>
        <w:pStyle w:val="ListParagraph"/>
        <w:numPr>
          <w:ilvl w:val="0"/>
          <w:numId w:val="51"/>
        </w:numPr>
        <w:ind w:left="2160"/>
        <w:jc w:val="both"/>
        <w:rPr>
          <w:rFonts w:ascii="Arial" w:hAnsi="Arial" w:cs="Arial"/>
          <w:sz w:val="22"/>
          <w:szCs w:val="22"/>
        </w:rPr>
      </w:pPr>
      <w:r w:rsidRPr="00FA0E5E">
        <w:rPr>
          <w:rFonts w:ascii="Arial" w:hAnsi="Arial" w:cs="Arial"/>
          <w:sz w:val="22"/>
          <w:szCs w:val="22"/>
        </w:rPr>
        <w:t>Attachment 3 – Exceptions</w:t>
      </w:r>
    </w:p>
    <w:p w14:paraId="7CE82EDC" w14:textId="77777777" w:rsidR="00CD7374" w:rsidRPr="00FA0E5E" w:rsidRDefault="00CD7374" w:rsidP="00E14402">
      <w:pPr>
        <w:pStyle w:val="ListParagraph"/>
        <w:numPr>
          <w:ilvl w:val="0"/>
          <w:numId w:val="51"/>
        </w:numPr>
        <w:ind w:left="2160"/>
        <w:jc w:val="both"/>
        <w:rPr>
          <w:rFonts w:ascii="Arial" w:hAnsi="Arial" w:cs="Arial"/>
          <w:sz w:val="22"/>
          <w:szCs w:val="22"/>
        </w:rPr>
      </w:pPr>
      <w:r w:rsidRPr="00FA0E5E">
        <w:rPr>
          <w:rFonts w:ascii="Arial" w:hAnsi="Arial" w:cs="Arial"/>
          <w:sz w:val="22"/>
          <w:szCs w:val="22"/>
        </w:rPr>
        <w:t>Attachment 4 – Confidential Information – including all support documents</w:t>
      </w:r>
    </w:p>
    <w:p w14:paraId="725AB072" w14:textId="77777777" w:rsidR="00CD7374" w:rsidRPr="00FA0E5E" w:rsidRDefault="00CD7374" w:rsidP="00E14402">
      <w:pPr>
        <w:pStyle w:val="ListParagraph"/>
        <w:numPr>
          <w:ilvl w:val="0"/>
          <w:numId w:val="51"/>
        </w:numPr>
        <w:ind w:left="2160"/>
        <w:jc w:val="both"/>
        <w:rPr>
          <w:rFonts w:ascii="Arial" w:hAnsi="Arial" w:cs="Arial"/>
          <w:sz w:val="22"/>
          <w:szCs w:val="22"/>
        </w:rPr>
      </w:pPr>
      <w:r w:rsidRPr="00FA0E5E">
        <w:rPr>
          <w:rFonts w:ascii="Arial" w:hAnsi="Arial" w:cs="Arial"/>
          <w:sz w:val="22"/>
          <w:szCs w:val="22"/>
        </w:rPr>
        <w:t>Attachment 5 – Business References</w:t>
      </w:r>
    </w:p>
    <w:p w14:paraId="1C2FEF71" w14:textId="77777777" w:rsidR="00CD7374" w:rsidRPr="00FA0E5E" w:rsidRDefault="00CD7374" w:rsidP="00E14402">
      <w:pPr>
        <w:pStyle w:val="ListParagraph"/>
        <w:numPr>
          <w:ilvl w:val="0"/>
          <w:numId w:val="51"/>
        </w:numPr>
        <w:ind w:left="2160"/>
        <w:jc w:val="both"/>
        <w:rPr>
          <w:rFonts w:ascii="Arial" w:hAnsi="Arial" w:cs="Arial"/>
          <w:sz w:val="22"/>
          <w:szCs w:val="22"/>
        </w:rPr>
      </w:pPr>
      <w:r w:rsidRPr="00FA0E5E">
        <w:rPr>
          <w:rFonts w:ascii="Arial" w:hAnsi="Arial" w:cs="Arial"/>
          <w:sz w:val="22"/>
          <w:szCs w:val="22"/>
        </w:rPr>
        <w:t>Attachment 6 – Subcontractor Information (if applicable)</w:t>
      </w:r>
    </w:p>
    <w:p w14:paraId="11F60F8F" w14:textId="77777777" w:rsidR="009D71AA" w:rsidRPr="006163D1" w:rsidRDefault="009D71AA" w:rsidP="009D71AA">
      <w:pPr>
        <w:ind w:left="1080"/>
        <w:jc w:val="both"/>
        <w:rPr>
          <w:sz w:val="22"/>
          <w:szCs w:val="22"/>
        </w:rPr>
      </w:pPr>
    </w:p>
    <w:p w14:paraId="0D4E9DD9" w14:textId="77777777" w:rsidR="00CD7374" w:rsidRPr="006163D1" w:rsidRDefault="00CD7374" w:rsidP="00E14402">
      <w:pPr>
        <w:numPr>
          <w:ilvl w:val="0"/>
          <w:numId w:val="48"/>
        </w:numPr>
        <w:ind w:left="1440"/>
        <w:jc w:val="both"/>
        <w:rPr>
          <w:b/>
          <w:bCs/>
          <w:sz w:val="22"/>
          <w:szCs w:val="22"/>
        </w:rPr>
      </w:pPr>
      <w:r w:rsidRPr="006163D1">
        <w:rPr>
          <w:b/>
          <w:bCs/>
          <w:sz w:val="22"/>
          <w:szCs w:val="22"/>
        </w:rPr>
        <w:t>Business Proposal Contents</w:t>
      </w:r>
    </w:p>
    <w:p w14:paraId="1C0A5564" w14:textId="77777777" w:rsidR="00CD7374" w:rsidRDefault="00CD7374" w:rsidP="00CD7374">
      <w:pPr>
        <w:ind w:left="1440"/>
        <w:jc w:val="both"/>
        <w:rPr>
          <w:sz w:val="22"/>
          <w:szCs w:val="22"/>
        </w:rPr>
      </w:pPr>
      <w:r w:rsidRPr="006163D1">
        <w:rPr>
          <w:sz w:val="22"/>
          <w:szCs w:val="22"/>
        </w:rPr>
        <w:t>The business proposal will contain all project costs along with evidence of the Contractor’s financial stability. The business Proposal shall consist of and be labeled with the following sections:</w:t>
      </w:r>
    </w:p>
    <w:p w14:paraId="537AA2B6" w14:textId="77777777" w:rsidR="00CD7374" w:rsidRDefault="00CD7374" w:rsidP="00CD7374">
      <w:pPr>
        <w:ind w:left="720"/>
        <w:jc w:val="both"/>
        <w:rPr>
          <w:sz w:val="22"/>
          <w:szCs w:val="22"/>
        </w:rPr>
      </w:pPr>
    </w:p>
    <w:p w14:paraId="7DBE4F4B" w14:textId="77777777" w:rsidR="00DC22AF" w:rsidRPr="006163D1" w:rsidRDefault="00DC22AF" w:rsidP="00CD7374">
      <w:pPr>
        <w:ind w:left="720"/>
        <w:jc w:val="both"/>
        <w:rPr>
          <w:sz w:val="22"/>
          <w:szCs w:val="22"/>
        </w:rPr>
      </w:pPr>
    </w:p>
    <w:p w14:paraId="22C1019A" w14:textId="345A2F86" w:rsidR="00CD7374" w:rsidRPr="002320A3" w:rsidRDefault="00CD7374" w:rsidP="00294C65">
      <w:pPr>
        <w:ind w:left="1800" w:hanging="360"/>
        <w:jc w:val="both"/>
        <w:rPr>
          <w:b/>
          <w:bCs/>
          <w:sz w:val="22"/>
          <w:szCs w:val="22"/>
        </w:rPr>
      </w:pPr>
      <w:r w:rsidRPr="002320A3">
        <w:rPr>
          <w:b/>
          <w:bCs/>
          <w:sz w:val="22"/>
          <w:szCs w:val="22"/>
        </w:rPr>
        <w:t>A</w:t>
      </w:r>
      <w:r w:rsidRPr="006163D1">
        <w:rPr>
          <w:sz w:val="22"/>
          <w:szCs w:val="22"/>
        </w:rPr>
        <w:t xml:space="preserve">. </w:t>
      </w:r>
      <w:r w:rsidR="00294C65">
        <w:rPr>
          <w:sz w:val="22"/>
          <w:szCs w:val="22"/>
        </w:rPr>
        <w:tab/>
      </w:r>
      <w:r w:rsidRPr="002320A3">
        <w:rPr>
          <w:b/>
          <w:bCs/>
          <w:sz w:val="22"/>
          <w:szCs w:val="22"/>
        </w:rPr>
        <w:t>Project Cost Information</w:t>
      </w:r>
    </w:p>
    <w:p w14:paraId="6167307C" w14:textId="4510E627" w:rsidR="00CD7374" w:rsidRDefault="00CD7374" w:rsidP="00294C65">
      <w:pPr>
        <w:ind w:left="1800" w:hanging="360"/>
        <w:jc w:val="both"/>
        <w:rPr>
          <w:b/>
          <w:bCs/>
          <w:sz w:val="22"/>
          <w:szCs w:val="22"/>
        </w:rPr>
      </w:pPr>
      <w:r w:rsidRPr="002320A3">
        <w:rPr>
          <w:b/>
          <w:bCs/>
          <w:sz w:val="22"/>
          <w:szCs w:val="22"/>
        </w:rPr>
        <w:t xml:space="preserve">B. </w:t>
      </w:r>
      <w:r w:rsidR="00294C65">
        <w:rPr>
          <w:b/>
          <w:bCs/>
          <w:sz w:val="22"/>
          <w:szCs w:val="22"/>
        </w:rPr>
        <w:tab/>
      </w:r>
      <w:r w:rsidRPr="002320A3">
        <w:rPr>
          <w:b/>
          <w:bCs/>
          <w:sz w:val="22"/>
          <w:szCs w:val="22"/>
        </w:rPr>
        <w:t>Software and Hardware Information</w:t>
      </w:r>
    </w:p>
    <w:p w14:paraId="4EBBE016" w14:textId="2C31E33A" w:rsidR="00CD7374" w:rsidRDefault="00CD7374" w:rsidP="00294C65">
      <w:pPr>
        <w:ind w:left="1800" w:hanging="360"/>
        <w:jc w:val="both"/>
        <w:rPr>
          <w:b/>
          <w:bCs/>
          <w:sz w:val="22"/>
          <w:szCs w:val="22"/>
        </w:rPr>
      </w:pPr>
      <w:r w:rsidRPr="002320A3">
        <w:rPr>
          <w:b/>
          <w:bCs/>
          <w:sz w:val="22"/>
          <w:szCs w:val="22"/>
        </w:rPr>
        <w:t xml:space="preserve">C. </w:t>
      </w:r>
      <w:r w:rsidR="00294C65">
        <w:rPr>
          <w:b/>
          <w:bCs/>
          <w:sz w:val="22"/>
          <w:szCs w:val="22"/>
        </w:rPr>
        <w:tab/>
      </w:r>
      <w:r w:rsidRPr="002320A3">
        <w:rPr>
          <w:b/>
          <w:bCs/>
          <w:sz w:val="22"/>
          <w:szCs w:val="22"/>
        </w:rPr>
        <w:t>Contractor Stability and Resources</w:t>
      </w:r>
    </w:p>
    <w:p w14:paraId="33D7F147" w14:textId="08C73BE5" w:rsidR="00CD7374" w:rsidRDefault="00585527" w:rsidP="0040602F">
      <w:pPr>
        <w:ind w:left="1800" w:hanging="360"/>
        <w:jc w:val="both"/>
        <w:rPr>
          <w:color w:val="000000"/>
        </w:rPr>
      </w:pPr>
      <w:r>
        <w:rPr>
          <w:b/>
          <w:bCs/>
          <w:sz w:val="22"/>
          <w:szCs w:val="22"/>
        </w:rPr>
        <w:t>D</w:t>
      </w:r>
      <w:r w:rsidR="00CD7374" w:rsidRPr="002320A3">
        <w:rPr>
          <w:b/>
          <w:bCs/>
          <w:sz w:val="22"/>
          <w:szCs w:val="22"/>
        </w:rPr>
        <w:t xml:space="preserve">. </w:t>
      </w:r>
      <w:r w:rsidR="00294C65">
        <w:rPr>
          <w:b/>
          <w:bCs/>
          <w:sz w:val="22"/>
          <w:szCs w:val="22"/>
        </w:rPr>
        <w:tab/>
      </w:r>
      <w:r w:rsidR="00CD7374" w:rsidRPr="002320A3">
        <w:rPr>
          <w:b/>
          <w:bCs/>
          <w:sz w:val="22"/>
          <w:szCs w:val="22"/>
        </w:rPr>
        <w:t>Staff Qualifications and Experience</w:t>
      </w:r>
      <w:r w:rsidR="0040602F">
        <w:rPr>
          <w:b/>
          <w:bCs/>
          <w:sz w:val="22"/>
          <w:szCs w:val="22"/>
        </w:rPr>
        <w:t xml:space="preserve"> (</w:t>
      </w:r>
      <w:r w:rsidR="0040602F" w:rsidRPr="0040602F">
        <w:rPr>
          <w:b/>
          <w:bCs/>
          <w:i/>
          <w:iCs/>
          <w:sz w:val="20"/>
          <w:szCs w:val="20"/>
        </w:rPr>
        <w:t xml:space="preserve">Note: </w:t>
      </w:r>
      <w:r w:rsidR="0040602F" w:rsidRPr="0040602F">
        <w:rPr>
          <w:b/>
          <w:bCs/>
          <w:i/>
          <w:iCs/>
          <w:color w:val="000000"/>
          <w:sz w:val="20"/>
          <w:szCs w:val="20"/>
        </w:rPr>
        <w:t>Appendix B is specific to the project team positions, while the Business Proposal covers other position</w:t>
      </w:r>
      <w:r w:rsidR="0040602F">
        <w:rPr>
          <w:b/>
          <w:bCs/>
          <w:i/>
          <w:iCs/>
          <w:color w:val="000000"/>
          <w:sz w:val="20"/>
          <w:szCs w:val="20"/>
        </w:rPr>
        <w:t>, e.g.</w:t>
      </w:r>
      <w:r w:rsidR="0040602F" w:rsidRPr="0040602F">
        <w:rPr>
          <w:b/>
          <w:bCs/>
          <w:i/>
          <w:iCs/>
          <w:color w:val="000000"/>
          <w:sz w:val="20"/>
          <w:szCs w:val="20"/>
        </w:rPr>
        <w:t xml:space="preserve"> Appendix B does</w:t>
      </w:r>
      <w:r w:rsidR="00DC43D0">
        <w:rPr>
          <w:b/>
          <w:bCs/>
          <w:i/>
          <w:iCs/>
          <w:color w:val="000000"/>
          <w:sz w:val="20"/>
          <w:szCs w:val="20"/>
        </w:rPr>
        <w:t xml:space="preserve"> </w:t>
      </w:r>
      <w:r w:rsidR="0040602F" w:rsidRPr="0040602F">
        <w:rPr>
          <w:b/>
          <w:bCs/>
          <w:i/>
          <w:iCs/>
          <w:color w:val="000000"/>
          <w:sz w:val="20"/>
          <w:szCs w:val="20"/>
        </w:rPr>
        <w:t>n</w:t>
      </w:r>
      <w:r w:rsidR="00DC43D0">
        <w:rPr>
          <w:b/>
          <w:bCs/>
          <w:i/>
          <w:iCs/>
          <w:color w:val="000000"/>
          <w:sz w:val="20"/>
          <w:szCs w:val="20"/>
        </w:rPr>
        <w:t>o</w:t>
      </w:r>
      <w:r w:rsidR="0040602F" w:rsidRPr="0040602F">
        <w:rPr>
          <w:b/>
          <w:bCs/>
          <w:i/>
          <w:iCs/>
          <w:color w:val="000000"/>
          <w:sz w:val="20"/>
          <w:szCs w:val="20"/>
        </w:rPr>
        <w:t>t outline staff positions for follow-up work required in the RFP.  These positions are not on the project team, but necessary for operations.</w:t>
      </w:r>
      <w:r w:rsidR="00DC43D0">
        <w:rPr>
          <w:b/>
          <w:bCs/>
          <w:i/>
          <w:iCs/>
          <w:color w:val="000000"/>
          <w:sz w:val="20"/>
          <w:szCs w:val="20"/>
        </w:rPr>
        <w:t>)</w:t>
      </w:r>
      <w:r w:rsidR="0040602F">
        <w:rPr>
          <w:color w:val="000000"/>
        </w:rPr>
        <w:t> </w:t>
      </w:r>
    </w:p>
    <w:p w14:paraId="7E5010EC" w14:textId="7A040F2D" w:rsidR="00CD7374" w:rsidRPr="002320A3" w:rsidRDefault="00127B24" w:rsidP="00294C65">
      <w:pPr>
        <w:ind w:left="1800" w:hanging="360"/>
        <w:jc w:val="both"/>
        <w:rPr>
          <w:b/>
          <w:bCs/>
          <w:sz w:val="22"/>
          <w:szCs w:val="22"/>
        </w:rPr>
      </w:pPr>
      <w:r>
        <w:rPr>
          <w:b/>
          <w:bCs/>
          <w:sz w:val="22"/>
          <w:szCs w:val="22"/>
        </w:rPr>
        <w:t>E</w:t>
      </w:r>
      <w:r w:rsidR="00CD7374" w:rsidRPr="002320A3">
        <w:rPr>
          <w:b/>
          <w:bCs/>
          <w:sz w:val="22"/>
          <w:szCs w:val="22"/>
        </w:rPr>
        <w:t xml:space="preserve">. </w:t>
      </w:r>
      <w:r w:rsidR="00294C65">
        <w:rPr>
          <w:b/>
          <w:bCs/>
          <w:sz w:val="22"/>
          <w:szCs w:val="22"/>
        </w:rPr>
        <w:tab/>
      </w:r>
      <w:r w:rsidR="00CD7374" w:rsidRPr="002320A3">
        <w:rPr>
          <w:b/>
          <w:bCs/>
          <w:sz w:val="22"/>
          <w:szCs w:val="22"/>
        </w:rPr>
        <w:t>Firm Past Performance and Qualifications</w:t>
      </w:r>
    </w:p>
    <w:p w14:paraId="7C3434F5" w14:textId="77777777" w:rsidR="00DC43D0" w:rsidRDefault="00DC43D0" w:rsidP="00CD7374">
      <w:pPr>
        <w:ind w:left="1080"/>
        <w:jc w:val="both"/>
        <w:rPr>
          <w:b/>
          <w:bCs/>
          <w:sz w:val="22"/>
          <w:szCs w:val="22"/>
        </w:rPr>
      </w:pPr>
    </w:p>
    <w:p w14:paraId="5B72DB52" w14:textId="163E9A2A" w:rsidR="00294C65" w:rsidRPr="006163D1" w:rsidRDefault="00294C65" w:rsidP="00294C65">
      <w:pPr>
        <w:ind w:left="1440"/>
        <w:jc w:val="both"/>
        <w:rPr>
          <w:sz w:val="22"/>
          <w:szCs w:val="22"/>
        </w:rPr>
      </w:pPr>
      <w:r w:rsidRPr="006163D1">
        <w:rPr>
          <w:sz w:val="22"/>
          <w:szCs w:val="22"/>
        </w:rPr>
        <w:t xml:space="preserve">The format and contents for the material to be included under each of these headings is described below. Each subsection within the </w:t>
      </w:r>
      <w:r>
        <w:rPr>
          <w:sz w:val="22"/>
          <w:szCs w:val="22"/>
        </w:rPr>
        <w:t>Business</w:t>
      </w:r>
      <w:r w:rsidRPr="006163D1">
        <w:rPr>
          <w:sz w:val="22"/>
          <w:szCs w:val="22"/>
        </w:rPr>
        <w:t xml:space="preserve"> Proposal must include all items listed under a heading because evaluation of the proposals shall be done on a section-by-section or functional area basis. .</w:t>
      </w:r>
    </w:p>
    <w:p w14:paraId="77DD39EF" w14:textId="77777777" w:rsidR="00294C65" w:rsidRDefault="00294C65" w:rsidP="00CD7374">
      <w:pPr>
        <w:ind w:left="1080"/>
        <w:jc w:val="both"/>
        <w:rPr>
          <w:b/>
          <w:bCs/>
          <w:sz w:val="22"/>
          <w:szCs w:val="22"/>
        </w:rPr>
      </w:pPr>
    </w:p>
    <w:p w14:paraId="2AA50D10" w14:textId="3D843820" w:rsidR="00570A3F" w:rsidRPr="002320A3" w:rsidRDefault="00570A3F" w:rsidP="00294C65">
      <w:pPr>
        <w:pStyle w:val="ListParagraph"/>
        <w:numPr>
          <w:ilvl w:val="0"/>
          <w:numId w:val="88"/>
        </w:numPr>
        <w:ind w:left="1800"/>
        <w:jc w:val="both"/>
        <w:rPr>
          <w:rFonts w:ascii="Arial" w:hAnsi="Arial" w:cs="Arial"/>
          <w:b/>
          <w:bCs/>
          <w:sz w:val="22"/>
          <w:szCs w:val="22"/>
        </w:rPr>
      </w:pPr>
      <w:bookmarkStart w:id="26" w:name="_Hlk149301693"/>
      <w:r w:rsidRPr="002320A3">
        <w:rPr>
          <w:rFonts w:ascii="Arial" w:hAnsi="Arial" w:cs="Arial"/>
          <w:b/>
          <w:bCs/>
          <w:sz w:val="22"/>
          <w:szCs w:val="22"/>
        </w:rPr>
        <w:t>Project Cost Information</w:t>
      </w:r>
    </w:p>
    <w:p w14:paraId="18F2F954" w14:textId="3411464C" w:rsidR="00570A3F" w:rsidRPr="002320A3" w:rsidRDefault="00570A3F" w:rsidP="00570A3F">
      <w:pPr>
        <w:ind w:left="1800"/>
        <w:jc w:val="both"/>
        <w:rPr>
          <w:sz w:val="22"/>
          <w:szCs w:val="22"/>
        </w:rPr>
      </w:pPr>
      <w:r w:rsidRPr="002320A3">
        <w:rPr>
          <w:sz w:val="22"/>
          <w:szCs w:val="22"/>
        </w:rPr>
        <w:t xml:space="preserve">Contractor shall provide costs for the project as outlined in </w:t>
      </w:r>
      <w:r w:rsidR="00DC5302">
        <w:rPr>
          <w:sz w:val="22"/>
          <w:szCs w:val="22"/>
        </w:rPr>
        <w:t>RFP Document</w:t>
      </w:r>
      <w:r w:rsidR="007149A3">
        <w:rPr>
          <w:sz w:val="22"/>
          <w:szCs w:val="22"/>
        </w:rPr>
        <w:t xml:space="preserve"> -</w:t>
      </w:r>
      <w:r w:rsidR="005200C4">
        <w:rPr>
          <w:sz w:val="22"/>
          <w:szCs w:val="22"/>
        </w:rPr>
        <w:t xml:space="preserve"> </w:t>
      </w:r>
      <w:r w:rsidRPr="002320A3">
        <w:rPr>
          <w:sz w:val="22"/>
          <w:szCs w:val="22"/>
        </w:rPr>
        <w:t xml:space="preserve">Appendix G. </w:t>
      </w:r>
    </w:p>
    <w:p w14:paraId="3C53CF2D" w14:textId="77777777" w:rsidR="00570A3F" w:rsidRPr="006163D1" w:rsidRDefault="00570A3F" w:rsidP="00570A3F">
      <w:pPr>
        <w:ind w:left="1440"/>
        <w:jc w:val="both"/>
        <w:rPr>
          <w:sz w:val="22"/>
          <w:szCs w:val="22"/>
        </w:rPr>
      </w:pPr>
    </w:p>
    <w:p w14:paraId="763FCC02" w14:textId="77777777" w:rsidR="00570A3F" w:rsidRPr="006163D1" w:rsidRDefault="00570A3F" w:rsidP="00570A3F">
      <w:pPr>
        <w:ind w:left="1800"/>
        <w:jc w:val="both"/>
        <w:rPr>
          <w:sz w:val="22"/>
          <w:szCs w:val="22"/>
        </w:rPr>
      </w:pPr>
      <w:r w:rsidRPr="006163D1">
        <w:rPr>
          <w:sz w:val="22"/>
          <w:szCs w:val="22"/>
        </w:rPr>
        <w:t xml:space="preserve">In completing the cost schedules, rounding should not be used. A total must equal the sum of its details/subtotals; a subtotal must equal the sum of its details. </w:t>
      </w:r>
    </w:p>
    <w:p w14:paraId="088260B1" w14:textId="77777777" w:rsidR="00570A3F" w:rsidRPr="006163D1" w:rsidRDefault="00570A3F" w:rsidP="00570A3F">
      <w:pPr>
        <w:ind w:left="1800"/>
        <w:jc w:val="both"/>
        <w:rPr>
          <w:sz w:val="22"/>
          <w:szCs w:val="22"/>
        </w:rPr>
      </w:pPr>
    </w:p>
    <w:p w14:paraId="0CC41270" w14:textId="6F4E4074" w:rsidR="00570A3F" w:rsidRPr="002D3907" w:rsidRDefault="00570A3F" w:rsidP="00570A3F">
      <w:pPr>
        <w:ind w:left="1800"/>
        <w:jc w:val="both"/>
        <w:rPr>
          <w:sz w:val="22"/>
          <w:szCs w:val="22"/>
        </w:rPr>
      </w:pPr>
      <w:r w:rsidRPr="006163D1">
        <w:rPr>
          <w:sz w:val="22"/>
          <w:szCs w:val="22"/>
        </w:rPr>
        <w:t xml:space="preserve">The Total Project Cost shown in Schedule </w:t>
      </w:r>
      <w:r w:rsidR="00DC5302">
        <w:rPr>
          <w:sz w:val="22"/>
          <w:szCs w:val="22"/>
        </w:rPr>
        <w:t>RFP Document</w:t>
      </w:r>
      <w:r w:rsidR="007149A3">
        <w:rPr>
          <w:sz w:val="22"/>
          <w:szCs w:val="22"/>
        </w:rPr>
        <w:t xml:space="preserve"> -</w:t>
      </w:r>
      <w:r w:rsidR="005200C4">
        <w:rPr>
          <w:sz w:val="22"/>
          <w:szCs w:val="22"/>
        </w:rPr>
        <w:t xml:space="preserve"> </w:t>
      </w:r>
      <w:r w:rsidRPr="006163D1">
        <w:rPr>
          <w:sz w:val="22"/>
          <w:szCs w:val="22"/>
        </w:rPr>
        <w:t>Appendix</w:t>
      </w:r>
      <w:r w:rsidR="007149A3">
        <w:rPr>
          <w:sz w:val="22"/>
          <w:szCs w:val="22"/>
        </w:rPr>
        <w:t xml:space="preserve"> G, section</w:t>
      </w:r>
      <w:r w:rsidRPr="006163D1">
        <w:rPr>
          <w:sz w:val="22"/>
          <w:szCs w:val="22"/>
        </w:rPr>
        <w:t xml:space="preserve"> G</w:t>
      </w:r>
      <w:r w:rsidR="001C6BD5">
        <w:rPr>
          <w:sz w:val="22"/>
          <w:szCs w:val="22"/>
        </w:rPr>
        <w:t>.</w:t>
      </w:r>
      <w:r w:rsidRPr="006163D1">
        <w:rPr>
          <w:sz w:val="22"/>
          <w:szCs w:val="22"/>
        </w:rPr>
        <w:t>1</w:t>
      </w:r>
      <w:r w:rsidR="001C6BD5">
        <w:rPr>
          <w:sz w:val="22"/>
          <w:szCs w:val="22"/>
        </w:rPr>
        <w:t>.3</w:t>
      </w:r>
      <w:r w:rsidRPr="006163D1">
        <w:rPr>
          <w:sz w:val="22"/>
          <w:szCs w:val="22"/>
        </w:rPr>
        <w:t xml:space="preserve"> must include all costs that the selected Contractor will be paid by DHSS under this contract over the term of the contract. </w:t>
      </w:r>
      <w:r>
        <w:rPr>
          <w:sz w:val="22"/>
          <w:szCs w:val="22"/>
        </w:rPr>
        <w:t xml:space="preserve">A </w:t>
      </w:r>
      <w:r w:rsidRPr="002D3907">
        <w:rPr>
          <w:bCs/>
          <w:sz w:val="22"/>
        </w:rPr>
        <w:t>firm fixed price contract will be proposed. The firm fixed price will be the Total Project Cost shown in Schedule G</w:t>
      </w:r>
      <w:r w:rsidR="00F559E4">
        <w:rPr>
          <w:bCs/>
          <w:sz w:val="22"/>
        </w:rPr>
        <w:t>.1.3</w:t>
      </w:r>
      <w:r w:rsidRPr="002D3907">
        <w:rPr>
          <w:bCs/>
          <w:sz w:val="22"/>
        </w:rPr>
        <w:t xml:space="preserve"> (</w:t>
      </w:r>
      <w:r w:rsidR="00DC5302">
        <w:rPr>
          <w:bCs/>
          <w:sz w:val="22"/>
        </w:rPr>
        <w:t>RFP Document.</w:t>
      </w:r>
      <w:r w:rsidR="000F3A27">
        <w:rPr>
          <w:bCs/>
          <w:sz w:val="22"/>
        </w:rPr>
        <w:t xml:space="preserve"> -</w:t>
      </w:r>
      <w:r w:rsidR="005200C4">
        <w:rPr>
          <w:bCs/>
          <w:sz w:val="22"/>
        </w:rPr>
        <w:t xml:space="preserve"> </w:t>
      </w:r>
      <w:r w:rsidRPr="002D3907">
        <w:rPr>
          <w:bCs/>
          <w:sz w:val="22"/>
        </w:rPr>
        <w:t>Appendix G).</w:t>
      </w:r>
    </w:p>
    <w:p w14:paraId="590405A3" w14:textId="77777777" w:rsidR="00570A3F" w:rsidRPr="006163D1" w:rsidRDefault="00570A3F" w:rsidP="00570A3F">
      <w:pPr>
        <w:ind w:left="1080"/>
        <w:jc w:val="both"/>
        <w:rPr>
          <w:sz w:val="22"/>
          <w:szCs w:val="22"/>
        </w:rPr>
      </w:pPr>
    </w:p>
    <w:p w14:paraId="0A592BD7" w14:textId="77777777" w:rsidR="00570A3F" w:rsidRDefault="00570A3F" w:rsidP="00570A3F">
      <w:pPr>
        <w:ind w:left="1800"/>
        <w:jc w:val="both"/>
        <w:rPr>
          <w:sz w:val="22"/>
          <w:szCs w:val="22"/>
        </w:rPr>
      </w:pPr>
      <w:r w:rsidRPr="006163D1">
        <w:rPr>
          <w:sz w:val="22"/>
          <w:szCs w:val="22"/>
        </w:rPr>
        <w:t>Cost information must only be included in the Business Proposal. No cost information should be listed in the Technical Proposal.</w:t>
      </w:r>
    </w:p>
    <w:p w14:paraId="19F3809E" w14:textId="77777777" w:rsidR="00570A3F" w:rsidRDefault="00570A3F" w:rsidP="00570A3F">
      <w:pPr>
        <w:ind w:left="1080"/>
        <w:jc w:val="both"/>
        <w:rPr>
          <w:sz w:val="22"/>
          <w:szCs w:val="22"/>
        </w:rPr>
      </w:pPr>
    </w:p>
    <w:p w14:paraId="2D99F901" w14:textId="3CF00C98" w:rsidR="00570A3F" w:rsidRPr="003C29B3" w:rsidRDefault="00570A3F" w:rsidP="00570A3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2430" w:hanging="630"/>
        <w:rPr>
          <w:rFonts w:ascii="Arial" w:hAnsi="Arial" w:cs="Arial"/>
          <w:sz w:val="22"/>
          <w:szCs w:val="22"/>
        </w:rPr>
      </w:pPr>
      <w:r w:rsidRPr="003C29B3">
        <w:rPr>
          <w:rFonts w:ascii="Arial" w:hAnsi="Arial" w:cs="Arial"/>
          <w:sz w:val="22"/>
          <w:szCs w:val="22"/>
          <w:u w:val="single"/>
        </w:rPr>
        <w:t>Note</w:t>
      </w:r>
      <w:r w:rsidRPr="003C29B3">
        <w:rPr>
          <w:rFonts w:ascii="Arial" w:hAnsi="Arial" w:cs="Arial"/>
          <w:sz w:val="22"/>
          <w:szCs w:val="22"/>
        </w:rPr>
        <w:t xml:space="preserve">: If a “sample” template is needed for Project Cost, please go to </w:t>
      </w:r>
      <w:r w:rsidR="00DC5302">
        <w:rPr>
          <w:rFonts w:ascii="Arial" w:hAnsi="Arial" w:cs="Arial"/>
          <w:sz w:val="22"/>
          <w:szCs w:val="22"/>
        </w:rPr>
        <w:t>RFP documents</w:t>
      </w:r>
      <w:r w:rsidR="000F3A27">
        <w:rPr>
          <w:rFonts w:ascii="Arial" w:hAnsi="Arial" w:cs="Arial"/>
          <w:sz w:val="22"/>
          <w:szCs w:val="22"/>
        </w:rPr>
        <w:t xml:space="preserve"> -</w:t>
      </w:r>
      <w:r w:rsidR="005200C4">
        <w:rPr>
          <w:rFonts w:ascii="Arial" w:hAnsi="Arial" w:cs="Arial"/>
          <w:sz w:val="22"/>
          <w:szCs w:val="22"/>
        </w:rPr>
        <w:t xml:space="preserve"> </w:t>
      </w:r>
      <w:r w:rsidRPr="003C29B3">
        <w:rPr>
          <w:rFonts w:ascii="Arial" w:hAnsi="Arial" w:cs="Arial"/>
          <w:sz w:val="22"/>
          <w:szCs w:val="22"/>
        </w:rPr>
        <w:t xml:space="preserve">Appendix E and under "Information Technology Publications" </w:t>
      </w:r>
      <w:r w:rsidRPr="00F65AC3">
        <w:rPr>
          <w:rFonts w:ascii="Arial" w:hAnsi="Arial" w:cs="Arial"/>
          <w:color w:val="333333"/>
          <w:sz w:val="22"/>
          <w:szCs w:val="22"/>
        </w:rPr>
        <w:t>(</w:t>
      </w:r>
      <w:hyperlink r:id="rId78" w:history="1">
        <w:r w:rsidRPr="00F65AC3">
          <w:rPr>
            <w:rStyle w:val="Hyperlink"/>
            <w:rFonts w:ascii="Arial" w:hAnsi="Arial" w:cs="Arial"/>
            <w:sz w:val="22"/>
            <w:szCs w:val="22"/>
          </w:rPr>
          <w:t>http://www.dhss.delaware.gov/dhss/DMS/itpubs.html</w:t>
        </w:r>
      </w:hyperlink>
      <w:r w:rsidRPr="00F65AC3">
        <w:rPr>
          <w:rFonts w:ascii="Arial" w:hAnsi="Arial" w:cs="Arial"/>
          <w:color w:val="333333"/>
          <w:sz w:val="22"/>
          <w:szCs w:val="22"/>
        </w:rPr>
        <w:t xml:space="preserve">) </w:t>
      </w:r>
      <w:r w:rsidRPr="003C29B3">
        <w:rPr>
          <w:rFonts w:ascii="Arial" w:hAnsi="Arial" w:cs="Arial"/>
          <w:sz w:val="22"/>
          <w:szCs w:val="22"/>
        </w:rPr>
        <w:t xml:space="preserve">and </w:t>
      </w:r>
      <w:r>
        <w:rPr>
          <w:rFonts w:ascii="Arial" w:hAnsi="Arial" w:cs="Arial"/>
          <w:sz w:val="22"/>
          <w:szCs w:val="22"/>
        </w:rPr>
        <w:t xml:space="preserve">then </w:t>
      </w:r>
      <w:r w:rsidRPr="003C29B3">
        <w:rPr>
          <w:rFonts w:ascii="Arial" w:hAnsi="Arial" w:cs="Arial"/>
          <w:sz w:val="22"/>
          <w:szCs w:val="22"/>
        </w:rPr>
        <w:t>look for "IT RFP Deliverable Cost Schedule Template"</w:t>
      </w:r>
      <w:r>
        <w:rPr>
          <w:rFonts w:ascii="Arial" w:hAnsi="Arial" w:cs="Arial"/>
          <w:sz w:val="22"/>
          <w:szCs w:val="22"/>
        </w:rPr>
        <w:t xml:space="preserve"> in the webpage.</w:t>
      </w:r>
    </w:p>
    <w:p w14:paraId="06F25968" w14:textId="77777777" w:rsidR="00570A3F" w:rsidRDefault="00570A3F" w:rsidP="00570A3F">
      <w:pPr>
        <w:ind w:left="1080"/>
        <w:jc w:val="both"/>
        <w:rPr>
          <w:sz w:val="22"/>
          <w:szCs w:val="22"/>
        </w:rPr>
      </w:pPr>
    </w:p>
    <w:bookmarkEnd w:id="26"/>
    <w:p w14:paraId="1A5CAD8C" w14:textId="113528F7" w:rsidR="00570A3F" w:rsidRDefault="00570A3F" w:rsidP="00570A3F">
      <w:pPr>
        <w:ind w:left="1800"/>
        <w:jc w:val="both"/>
        <w:rPr>
          <w:sz w:val="22"/>
          <w:szCs w:val="22"/>
        </w:rPr>
      </w:pPr>
      <w:r>
        <w:rPr>
          <w:color w:val="000000"/>
          <w:sz w:val="22"/>
          <w:szCs w:val="22"/>
          <w:shd w:val="clear" w:color="auto" w:fill="FFFFFF"/>
        </w:rPr>
        <w:t xml:space="preserve">Since the initial term of the contract is for </w:t>
      </w:r>
      <w:r w:rsidR="00B14EBA">
        <w:rPr>
          <w:color w:val="000000"/>
          <w:sz w:val="22"/>
          <w:szCs w:val="22"/>
          <w:shd w:val="clear" w:color="auto" w:fill="FFFFFF"/>
        </w:rPr>
        <w:t>3</w:t>
      </w:r>
      <w:r>
        <w:rPr>
          <w:color w:val="000000"/>
          <w:sz w:val="22"/>
          <w:szCs w:val="22"/>
          <w:shd w:val="clear" w:color="auto" w:fill="FFFFFF"/>
        </w:rPr>
        <w:t xml:space="preserve"> year</w:t>
      </w:r>
      <w:r w:rsidR="00B14EBA">
        <w:rPr>
          <w:color w:val="000000"/>
          <w:sz w:val="22"/>
          <w:szCs w:val="22"/>
          <w:shd w:val="clear" w:color="auto" w:fill="FFFFFF"/>
        </w:rPr>
        <w:t>s</w:t>
      </w:r>
      <w:r>
        <w:rPr>
          <w:color w:val="000000"/>
          <w:sz w:val="22"/>
          <w:szCs w:val="22"/>
          <w:shd w:val="clear" w:color="auto" w:fill="FFFFFF"/>
        </w:rPr>
        <w:t xml:space="preserve">, the Projected Cost should be for </w:t>
      </w:r>
      <w:r w:rsidR="00B14EBA">
        <w:rPr>
          <w:color w:val="000000"/>
          <w:sz w:val="22"/>
          <w:szCs w:val="22"/>
          <w:shd w:val="clear" w:color="auto" w:fill="FFFFFF"/>
        </w:rPr>
        <w:t>3</w:t>
      </w:r>
      <w:r>
        <w:rPr>
          <w:color w:val="000000"/>
          <w:sz w:val="22"/>
          <w:szCs w:val="22"/>
          <w:shd w:val="clear" w:color="auto" w:fill="FFFFFF"/>
        </w:rPr>
        <w:t xml:space="preserve"> year</w:t>
      </w:r>
      <w:r w:rsidR="00B14EBA">
        <w:rPr>
          <w:color w:val="000000"/>
          <w:sz w:val="22"/>
          <w:szCs w:val="22"/>
          <w:shd w:val="clear" w:color="auto" w:fill="FFFFFF"/>
        </w:rPr>
        <w:t>s</w:t>
      </w:r>
      <w:r w:rsidR="00DC43D0">
        <w:rPr>
          <w:color w:val="000000"/>
          <w:sz w:val="22"/>
          <w:szCs w:val="22"/>
          <w:shd w:val="clear" w:color="auto" w:fill="FFFFFF"/>
        </w:rPr>
        <w:t>--</w:t>
      </w:r>
      <w:r>
        <w:rPr>
          <w:color w:val="000000"/>
          <w:sz w:val="22"/>
          <w:szCs w:val="22"/>
          <w:shd w:val="clear" w:color="auto" w:fill="FFFFFF"/>
        </w:rPr>
        <w:t xml:space="preserve">all-in cost, under </w:t>
      </w:r>
      <w:r w:rsidR="00DC5302">
        <w:rPr>
          <w:color w:val="000000"/>
          <w:sz w:val="22"/>
          <w:szCs w:val="22"/>
          <w:shd w:val="clear" w:color="auto" w:fill="FFFFFF"/>
        </w:rPr>
        <w:t>RFP Document</w:t>
      </w:r>
      <w:r w:rsidR="000F3A27">
        <w:rPr>
          <w:color w:val="000000"/>
          <w:sz w:val="22"/>
          <w:szCs w:val="22"/>
          <w:shd w:val="clear" w:color="auto" w:fill="FFFFFF"/>
        </w:rPr>
        <w:t xml:space="preserve"> -</w:t>
      </w:r>
      <w:r w:rsidR="005200C4">
        <w:rPr>
          <w:color w:val="000000"/>
          <w:sz w:val="22"/>
          <w:szCs w:val="22"/>
          <w:shd w:val="clear" w:color="auto" w:fill="FFFFFF"/>
        </w:rPr>
        <w:t xml:space="preserve"> </w:t>
      </w:r>
      <w:r>
        <w:rPr>
          <w:color w:val="000000"/>
          <w:sz w:val="22"/>
          <w:szCs w:val="22"/>
          <w:shd w:val="clear" w:color="auto" w:fill="FFFFFF"/>
        </w:rPr>
        <w:t xml:space="preserve">Appendix </w:t>
      </w:r>
      <w:r w:rsidR="000F3A27">
        <w:rPr>
          <w:color w:val="000000"/>
          <w:sz w:val="22"/>
          <w:szCs w:val="22"/>
          <w:shd w:val="clear" w:color="auto" w:fill="FFFFFF"/>
        </w:rPr>
        <w:t>G</w:t>
      </w:r>
      <w:r>
        <w:rPr>
          <w:color w:val="000000"/>
          <w:sz w:val="22"/>
          <w:szCs w:val="22"/>
          <w:shd w:val="clear" w:color="auto" w:fill="FFFFFF"/>
        </w:rPr>
        <w:t xml:space="preserve">.  Please include separately the cost for an optional </w:t>
      </w:r>
      <w:r w:rsidR="00B14EBA">
        <w:rPr>
          <w:color w:val="000000"/>
          <w:sz w:val="22"/>
          <w:szCs w:val="22"/>
          <w:shd w:val="clear" w:color="auto" w:fill="FFFFFF"/>
        </w:rPr>
        <w:t>7</w:t>
      </w:r>
      <w:r>
        <w:rPr>
          <w:color w:val="000000"/>
          <w:sz w:val="22"/>
          <w:szCs w:val="22"/>
          <w:shd w:val="clear" w:color="auto" w:fill="FFFFFF"/>
        </w:rPr>
        <w:t xml:space="preserve">-year extension providing specific annual cost estimates for years </w:t>
      </w:r>
      <w:r w:rsidR="00B14EBA">
        <w:rPr>
          <w:color w:val="000000"/>
          <w:sz w:val="22"/>
          <w:szCs w:val="22"/>
          <w:shd w:val="clear" w:color="auto" w:fill="FFFFFF"/>
        </w:rPr>
        <w:t>4</w:t>
      </w:r>
      <w:r>
        <w:rPr>
          <w:color w:val="000000"/>
          <w:sz w:val="22"/>
          <w:szCs w:val="22"/>
          <w:shd w:val="clear" w:color="auto" w:fill="FFFFFF"/>
        </w:rPr>
        <w:t xml:space="preserve"> to </w:t>
      </w:r>
      <w:r w:rsidR="00B14EBA">
        <w:rPr>
          <w:color w:val="000000"/>
          <w:sz w:val="22"/>
          <w:szCs w:val="22"/>
          <w:shd w:val="clear" w:color="auto" w:fill="FFFFFF"/>
        </w:rPr>
        <w:t>10</w:t>
      </w:r>
      <w:r>
        <w:rPr>
          <w:color w:val="000000"/>
          <w:sz w:val="22"/>
          <w:szCs w:val="22"/>
          <w:shd w:val="clear" w:color="auto" w:fill="FFFFFF"/>
        </w:rPr>
        <w:t xml:space="preserve"> (i.e. cost for year </w:t>
      </w:r>
      <w:r w:rsidR="00B14EBA">
        <w:rPr>
          <w:color w:val="000000"/>
          <w:sz w:val="22"/>
          <w:szCs w:val="22"/>
          <w:shd w:val="clear" w:color="auto" w:fill="FFFFFF"/>
        </w:rPr>
        <w:t>4</w:t>
      </w:r>
      <w:r>
        <w:rPr>
          <w:color w:val="000000"/>
          <w:sz w:val="22"/>
          <w:szCs w:val="22"/>
          <w:shd w:val="clear" w:color="auto" w:fill="FFFFFF"/>
        </w:rPr>
        <w:t xml:space="preserve">, cost for year </w:t>
      </w:r>
      <w:r w:rsidR="00B14EBA">
        <w:rPr>
          <w:color w:val="000000"/>
          <w:sz w:val="22"/>
          <w:szCs w:val="22"/>
          <w:shd w:val="clear" w:color="auto" w:fill="FFFFFF"/>
        </w:rPr>
        <w:t>5</w:t>
      </w:r>
      <w:r>
        <w:rPr>
          <w:color w:val="000000"/>
          <w:sz w:val="22"/>
          <w:szCs w:val="22"/>
          <w:shd w:val="clear" w:color="auto" w:fill="FFFFFF"/>
        </w:rPr>
        <w:t xml:space="preserve"> to cost of year </w:t>
      </w:r>
      <w:r w:rsidR="00B14EBA">
        <w:rPr>
          <w:color w:val="000000"/>
          <w:sz w:val="22"/>
          <w:szCs w:val="22"/>
          <w:shd w:val="clear" w:color="auto" w:fill="FFFFFF"/>
        </w:rPr>
        <w:t>10</w:t>
      </w:r>
      <w:r>
        <w:rPr>
          <w:color w:val="000000"/>
          <w:sz w:val="22"/>
          <w:szCs w:val="22"/>
          <w:shd w:val="clear" w:color="auto" w:fill="FFFFFF"/>
        </w:rPr>
        <w:t>).</w:t>
      </w:r>
    </w:p>
    <w:p w14:paraId="707A8143" w14:textId="77777777" w:rsidR="00570A3F" w:rsidRPr="006163D1" w:rsidRDefault="00570A3F" w:rsidP="00570A3F">
      <w:pPr>
        <w:ind w:left="1080"/>
        <w:jc w:val="both"/>
        <w:rPr>
          <w:sz w:val="22"/>
          <w:szCs w:val="22"/>
        </w:rPr>
      </w:pPr>
    </w:p>
    <w:p w14:paraId="183D0C40" w14:textId="5888784A" w:rsidR="00930502" w:rsidRPr="002320A3" w:rsidRDefault="00930502" w:rsidP="00294C65">
      <w:pPr>
        <w:pStyle w:val="ListParagraph"/>
        <w:numPr>
          <w:ilvl w:val="0"/>
          <w:numId w:val="88"/>
        </w:numPr>
        <w:ind w:left="1800"/>
        <w:jc w:val="both"/>
        <w:rPr>
          <w:rFonts w:ascii="Arial" w:hAnsi="Arial" w:cs="Arial"/>
          <w:b/>
          <w:bCs/>
          <w:sz w:val="22"/>
          <w:szCs w:val="22"/>
        </w:rPr>
      </w:pPr>
      <w:r w:rsidRPr="002320A3">
        <w:rPr>
          <w:rFonts w:ascii="Arial" w:hAnsi="Arial" w:cs="Arial"/>
          <w:b/>
          <w:bCs/>
          <w:sz w:val="22"/>
          <w:szCs w:val="22"/>
        </w:rPr>
        <w:t>Software and Hardware Information</w:t>
      </w:r>
    </w:p>
    <w:p w14:paraId="790BAFA4" w14:textId="2510084E" w:rsidR="00930502" w:rsidRPr="002320A3" w:rsidRDefault="00930502" w:rsidP="00930502">
      <w:pPr>
        <w:ind w:left="1800"/>
        <w:jc w:val="both"/>
        <w:rPr>
          <w:sz w:val="22"/>
          <w:szCs w:val="22"/>
        </w:rPr>
      </w:pPr>
      <w:bookmarkStart w:id="27" w:name="_Hlk171592543"/>
      <w:r w:rsidRPr="002320A3">
        <w:rPr>
          <w:sz w:val="22"/>
          <w:szCs w:val="22"/>
        </w:rPr>
        <w:t xml:space="preserve">On a separate page of the Business Proposal entitled “Software Licensing Structure” list each module and each third-party software application </w:t>
      </w:r>
      <w:r w:rsidR="00D4276E">
        <w:rPr>
          <w:sz w:val="22"/>
          <w:szCs w:val="22"/>
        </w:rPr>
        <w:t xml:space="preserve">included as part of the proposal. </w:t>
      </w:r>
      <w:r w:rsidRPr="002320A3">
        <w:rPr>
          <w:sz w:val="22"/>
          <w:szCs w:val="22"/>
        </w:rPr>
        <w:t xml:space="preserve"> Describe what required (or optional) functions that the particular module or application includes. Discuss the licensing structure (per seat, concurrent user, site, etc.) for each. </w:t>
      </w:r>
    </w:p>
    <w:p w14:paraId="505E0FDA" w14:textId="77777777" w:rsidR="00930502" w:rsidRPr="006163D1" w:rsidRDefault="00930502" w:rsidP="00930502">
      <w:pPr>
        <w:ind w:left="1800"/>
        <w:jc w:val="both"/>
        <w:rPr>
          <w:sz w:val="22"/>
          <w:szCs w:val="22"/>
        </w:rPr>
      </w:pPr>
    </w:p>
    <w:p w14:paraId="4392FFFA" w14:textId="708C62EE" w:rsidR="00930502" w:rsidRPr="006163D1" w:rsidRDefault="00930502" w:rsidP="00930502">
      <w:pPr>
        <w:ind w:left="1800"/>
        <w:jc w:val="both"/>
        <w:rPr>
          <w:sz w:val="22"/>
          <w:szCs w:val="22"/>
        </w:rPr>
      </w:pPr>
      <w:r w:rsidRPr="006163D1">
        <w:rPr>
          <w:sz w:val="22"/>
          <w:szCs w:val="22"/>
        </w:rPr>
        <w:t xml:space="preserve">On a separate page of the Business Proposal entitled “Hardware Description” list each hardware item </w:t>
      </w:r>
      <w:r w:rsidR="00D4276E">
        <w:rPr>
          <w:sz w:val="22"/>
          <w:szCs w:val="22"/>
        </w:rPr>
        <w:t xml:space="preserve">included as part of the proposal. </w:t>
      </w:r>
      <w:r w:rsidRPr="006163D1">
        <w:rPr>
          <w:sz w:val="22"/>
          <w:szCs w:val="22"/>
        </w:rPr>
        <w:t xml:space="preserve"> Provide a description of its function and a detailed component list. </w:t>
      </w:r>
    </w:p>
    <w:bookmarkEnd w:id="27"/>
    <w:p w14:paraId="7972F53B" w14:textId="77777777" w:rsidR="00930502" w:rsidRPr="006163D1" w:rsidRDefault="00930502" w:rsidP="00930502">
      <w:pPr>
        <w:ind w:left="1800"/>
        <w:jc w:val="both"/>
        <w:rPr>
          <w:sz w:val="22"/>
          <w:szCs w:val="22"/>
        </w:rPr>
      </w:pPr>
    </w:p>
    <w:p w14:paraId="4A36C95A" w14:textId="77777777" w:rsidR="00930502" w:rsidRPr="006163D1" w:rsidRDefault="00930502" w:rsidP="00930502">
      <w:pPr>
        <w:ind w:left="1800"/>
        <w:jc w:val="both"/>
        <w:rPr>
          <w:sz w:val="22"/>
          <w:szCs w:val="22"/>
        </w:rPr>
      </w:pPr>
      <w:r w:rsidRPr="006163D1">
        <w:rPr>
          <w:sz w:val="22"/>
          <w:szCs w:val="22"/>
        </w:rPr>
        <w:t xml:space="preserve">All licenses must be in the name of the State or DHSS and at a minimum must provide for separate development, test, and production environments. </w:t>
      </w:r>
    </w:p>
    <w:p w14:paraId="32D75158" w14:textId="77777777" w:rsidR="00930502" w:rsidRPr="006163D1" w:rsidRDefault="00930502" w:rsidP="00930502">
      <w:pPr>
        <w:ind w:left="1800"/>
        <w:jc w:val="both"/>
        <w:rPr>
          <w:sz w:val="22"/>
          <w:szCs w:val="22"/>
        </w:rPr>
      </w:pPr>
    </w:p>
    <w:p w14:paraId="09587A09" w14:textId="08398E30" w:rsidR="00930502" w:rsidRPr="006163D1" w:rsidRDefault="00930502" w:rsidP="00930502">
      <w:pPr>
        <w:ind w:left="1800"/>
        <w:jc w:val="both"/>
        <w:rPr>
          <w:sz w:val="22"/>
          <w:szCs w:val="22"/>
        </w:rPr>
      </w:pPr>
      <w:r w:rsidRPr="006163D1">
        <w:rPr>
          <w:sz w:val="22"/>
          <w:szCs w:val="22"/>
        </w:rPr>
        <w:t>Procurement Instructions</w:t>
      </w:r>
      <w:r w:rsidR="00CC04C4">
        <w:rPr>
          <w:sz w:val="22"/>
          <w:szCs w:val="22"/>
        </w:rPr>
        <w:t>:</w:t>
      </w:r>
      <w:r w:rsidRPr="006163D1">
        <w:rPr>
          <w:sz w:val="22"/>
          <w:szCs w:val="22"/>
        </w:rPr>
        <w:t xml:space="preserve"> </w:t>
      </w:r>
    </w:p>
    <w:p w14:paraId="0C7B081B" w14:textId="77777777" w:rsidR="00CC04C4" w:rsidRPr="00825A75" w:rsidRDefault="00930502" w:rsidP="0082104D">
      <w:pPr>
        <w:pStyle w:val="ListParagraph"/>
        <w:numPr>
          <w:ilvl w:val="0"/>
          <w:numId w:val="74"/>
        </w:numPr>
        <w:jc w:val="both"/>
        <w:rPr>
          <w:rFonts w:ascii="Arial" w:hAnsi="Arial" w:cs="Arial"/>
          <w:sz w:val="22"/>
          <w:szCs w:val="22"/>
        </w:rPr>
      </w:pPr>
      <w:r w:rsidRPr="00825A75">
        <w:rPr>
          <w:rFonts w:ascii="Arial" w:hAnsi="Arial" w:cs="Arial"/>
          <w:sz w:val="22"/>
          <w:szCs w:val="22"/>
        </w:rPr>
        <w:t xml:space="preserve">Contractor will work with a State approved hardware/software contractor(s) to develop and verify the specifications for project hardware and software. </w:t>
      </w:r>
    </w:p>
    <w:p w14:paraId="49995020" w14:textId="77777777" w:rsidR="00CC04C4" w:rsidRPr="00825A75" w:rsidRDefault="00930502" w:rsidP="0082104D">
      <w:pPr>
        <w:pStyle w:val="ListParagraph"/>
        <w:numPr>
          <w:ilvl w:val="0"/>
          <w:numId w:val="74"/>
        </w:numPr>
        <w:jc w:val="both"/>
        <w:rPr>
          <w:rFonts w:ascii="Arial" w:hAnsi="Arial" w:cs="Arial"/>
          <w:sz w:val="22"/>
          <w:szCs w:val="22"/>
        </w:rPr>
      </w:pPr>
      <w:r w:rsidRPr="00825A75">
        <w:rPr>
          <w:rFonts w:ascii="Arial" w:hAnsi="Arial" w:cs="Arial"/>
          <w:sz w:val="22"/>
          <w:szCs w:val="22"/>
        </w:rPr>
        <w:t xml:space="preserve">The State approved contractor will send the Contractor a product specifications list, without cost information, for confirmation. </w:t>
      </w:r>
    </w:p>
    <w:p w14:paraId="111012B9" w14:textId="77777777" w:rsidR="00CC04C4" w:rsidRPr="00825A75" w:rsidRDefault="00930502" w:rsidP="0082104D">
      <w:pPr>
        <w:pStyle w:val="ListParagraph"/>
        <w:numPr>
          <w:ilvl w:val="0"/>
          <w:numId w:val="74"/>
        </w:numPr>
        <w:jc w:val="both"/>
        <w:rPr>
          <w:rFonts w:ascii="Arial" w:hAnsi="Arial" w:cs="Arial"/>
          <w:sz w:val="22"/>
          <w:szCs w:val="22"/>
        </w:rPr>
      </w:pPr>
      <w:r w:rsidRPr="00825A75">
        <w:rPr>
          <w:rFonts w:ascii="Arial" w:hAnsi="Arial" w:cs="Arial"/>
          <w:sz w:val="22"/>
          <w:szCs w:val="22"/>
        </w:rPr>
        <w:t xml:space="preserve">The Contractor will submit the confirmed list to DHSS and DHSS will request a quote from the contractor(s). </w:t>
      </w:r>
    </w:p>
    <w:p w14:paraId="4DC97DE5" w14:textId="77777777" w:rsidR="00CC04C4" w:rsidRPr="00825A75" w:rsidRDefault="00930502" w:rsidP="0082104D">
      <w:pPr>
        <w:pStyle w:val="ListParagraph"/>
        <w:numPr>
          <w:ilvl w:val="0"/>
          <w:numId w:val="74"/>
        </w:numPr>
        <w:jc w:val="both"/>
        <w:rPr>
          <w:rFonts w:ascii="Arial" w:hAnsi="Arial" w:cs="Arial"/>
          <w:sz w:val="22"/>
          <w:szCs w:val="22"/>
        </w:rPr>
      </w:pPr>
      <w:r w:rsidRPr="00825A75">
        <w:rPr>
          <w:rFonts w:ascii="Arial" w:hAnsi="Arial" w:cs="Arial"/>
          <w:sz w:val="22"/>
          <w:szCs w:val="22"/>
        </w:rPr>
        <w:t xml:space="preserve">The State approved contractor will develop the quote using these specifications and send this to DHSS. </w:t>
      </w:r>
    </w:p>
    <w:p w14:paraId="314571B3" w14:textId="70ECF6EB" w:rsidR="00930502" w:rsidRPr="00825A75" w:rsidRDefault="00930502" w:rsidP="0082104D">
      <w:pPr>
        <w:pStyle w:val="ListParagraph"/>
        <w:numPr>
          <w:ilvl w:val="0"/>
          <w:numId w:val="74"/>
        </w:numPr>
        <w:jc w:val="both"/>
        <w:rPr>
          <w:rFonts w:ascii="Arial" w:hAnsi="Arial" w:cs="Arial"/>
          <w:sz w:val="22"/>
          <w:szCs w:val="22"/>
        </w:rPr>
      </w:pPr>
      <w:r w:rsidRPr="00825A75">
        <w:rPr>
          <w:rFonts w:ascii="Arial" w:hAnsi="Arial" w:cs="Arial"/>
          <w:sz w:val="22"/>
          <w:szCs w:val="22"/>
        </w:rPr>
        <w:t>The Division will process the purchase (order) as normal, using project funds. This will ensure the products are in the State or DHSS’ name and are added to our current agreements.</w:t>
      </w:r>
    </w:p>
    <w:p w14:paraId="62C5BB90" w14:textId="629F77E1" w:rsidR="009D71AA" w:rsidRDefault="009D71AA" w:rsidP="009D71AA">
      <w:pPr>
        <w:ind w:left="1080"/>
        <w:jc w:val="both"/>
        <w:rPr>
          <w:b/>
          <w:bCs/>
          <w:sz w:val="22"/>
          <w:szCs w:val="22"/>
        </w:rPr>
      </w:pPr>
    </w:p>
    <w:p w14:paraId="5B23F792" w14:textId="77777777" w:rsidR="00930502" w:rsidRPr="002320A3" w:rsidRDefault="00930502" w:rsidP="00294C65">
      <w:pPr>
        <w:pStyle w:val="ListParagraph"/>
        <w:numPr>
          <w:ilvl w:val="0"/>
          <w:numId w:val="88"/>
        </w:numPr>
        <w:ind w:left="1800"/>
        <w:jc w:val="both"/>
        <w:rPr>
          <w:rFonts w:ascii="Arial" w:hAnsi="Arial" w:cs="Arial"/>
          <w:b/>
          <w:bCs/>
          <w:sz w:val="22"/>
          <w:szCs w:val="22"/>
        </w:rPr>
      </w:pPr>
      <w:r w:rsidRPr="002320A3">
        <w:rPr>
          <w:rFonts w:ascii="Arial" w:hAnsi="Arial" w:cs="Arial"/>
          <w:b/>
          <w:bCs/>
          <w:sz w:val="22"/>
          <w:szCs w:val="22"/>
        </w:rPr>
        <w:t>Contractor Stability and Resources</w:t>
      </w:r>
    </w:p>
    <w:p w14:paraId="0DDD883D" w14:textId="77777777" w:rsidR="00930502" w:rsidRPr="002320A3" w:rsidRDefault="00930502" w:rsidP="00930502">
      <w:pPr>
        <w:ind w:left="1800"/>
        <w:jc w:val="both"/>
        <w:rPr>
          <w:sz w:val="22"/>
          <w:szCs w:val="22"/>
        </w:rPr>
      </w:pPr>
      <w:r w:rsidRPr="002320A3">
        <w:rPr>
          <w:sz w:val="22"/>
          <w:szCs w:val="22"/>
        </w:rPr>
        <w:t>Contractor shall describe its corporate stability and resources that will allow it to complete a project of this scale and meet all of the requirements contained in this RFP. The Contractor’s demonstration of its financial solvency and sufficiency of corporate resources is dependent upon whether the Contractor's organization is publicly held or not:</w:t>
      </w:r>
    </w:p>
    <w:p w14:paraId="06C04ABB" w14:textId="77777777" w:rsidR="00930502" w:rsidRPr="002320A3" w:rsidRDefault="00930502" w:rsidP="00930502">
      <w:pPr>
        <w:ind w:left="1080" w:hanging="360"/>
        <w:jc w:val="both"/>
        <w:rPr>
          <w:sz w:val="22"/>
          <w:szCs w:val="22"/>
        </w:rPr>
      </w:pPr>
    </w:p>
    <w:p w14:paraId="19FF8EC0" w14:textId="77777777" w:rsidR="00930502" w:rsidRPr="002320A3" w:rsidRDefault="00930502" w:rsidP="0082104D">
      <w:pPr>
        <w:pStyle w:val="ListParagraph"/>
        <w:numPr>
          <w:ilvl w:val="0"/>
          <w:numId w:val="52"/>
        </w:numPr>
        <w:ind w:left="2160"/>
        <w:jc w:val="both"/>
        <w:rPr>
          <w:rFonts w:ascii="Arial" w:hAnsi="Arial" w:cs="Arial"/>
          <w:sz w:val="22"/>
          <w:szCs w:val="22"/>
        </w:rPr>
      </w:pPr>
      <w:r w:rsidRPr="002320A3">
        <w:rPr>
          <w:rFonts w:ascii="Arial" w:hAnsi="Arial" w:cs="Arial"/>
          <w:sz w:val="22"/>
          <w:szCs w:val="22"/>
        </w:rPr>
        <w:t>If the Contractor is a publicly held corporation, enclose a copy of the corporation's most recent three years of audited financial reports and financial statements, a recent Dun and Bradstreet credit report, and the name, address, and telephone number of a responsible representative of the Contractor's principle financial or banking organization; include this information with copy of the Technical Proposal and reference the enclosure as the response to this subsection; or</w:t>
      </w:r>
    </w:p>
    <w:p w14:paraId="7C1412AB" w14:textId="77777777" w:rsidR="00930502" w:rsidRPr="002320A3" w:rsidRDefault="00930502" w:rsidP="00930502">
      <w:pPr>
        <w:ind w:left="2160" w:hanging="360"/>
        <w:jc w:val="both"/>
        <w:rPr>
          <w:sz w:val="22"/>
          <w:szCs w:val="22"/>
        </w:rPr>
      </w:pPr>
    </w:p>
    <w:p w14:paraId="291D2FCB" w14:textId="77777777" w:rsidR="00930502" w:rsidRPr="002320A3" w:rsidRDefault="00930502" w:rsidP="0082104D">
      <w:pPr>
        <w:pStyle w:val="ListParagraph"/>
        <w:numPr>
          <w:ilvl w:val="0"/>
          <w:numId w:val="52"/>
        </w:numPr>
        <w:ind w:left="2160"/>
        <w:jc w:val="both"/>
        <w:rPr>
          <w:rFonts w:ascii="Arial" w:hAnsi="Arial" w:cs="Arial"/>
          <w:sz w:val="22"/>
          <w:szCs w:val="22"/>
        </w:rPr>
      </w:pPr>
      <w:r w:rsidRPr="002320A3">
        <w:rPr>
          <w:rFonts w:ascii="Arial" w:hAnsi="Arial" w:cs="Arial"/>
          <w:sz w:val="22"/>
          <w:szCs w:val="22"/>
        </w:rPr>
        <w:t>If the Contractor is not a publicly held corporation, the Contractor may either comply with the preceding paragraph or describe the bidding organization, including size, longevity, client base, areas of specialization and expertise, a recent Dun and Bradstreet credit report, and any other pertinent information in such a manner that the proposal evaluator may reasonably formulate a determination about the stability and financial strength of the bidding organization; also to be provided is a bank reference and a credit rating (with the name of the rating service); and</w:t>
      </w:r>
    </w:p>
    <w:p w14:paraId="5FBF5A62" w14:textId="77777777" w:rsidR="00930502" w:rsidRPr="002320A3" w:rsidRDefault="00930502" w:rsidP="00930502">
      <w:pPr>
        <w:ind w:left="2160" w:hanging="360"/>
        <w:jc w:val="both"/>
        <w:rPr>
          <w:sz w:val="22"/>
          <w:szCs w:val="22"/>
        </w:rPr>
      </w:pPr>
    </w:p>
    <w:p w14:paraId="4AFB410F" w14:textId="77777777" w:rsidR="00930502" w:rsidRPr="002320A3" w:rsidRDefault="00930502" w:rsidP="0082104D">
      <w:pPr>
        <w:pStyle w:val="ListParagraph"/>
        <w:numPr>
          <w:ilvl w:val="0"/>
          <w:numId w:val="52"/>
        </w:numPr>
        <w:ind w:left="2160"/>
        <w:jc w:val="both"/>
        <w:rPr>
          <w:rFonts w:ascii="Arial" w:hAnsi="Arial" w:cs="Arial"/>
          <w:sz w:val="22"/>
          <w:szCs w:val="22"/>
        </w:rPr>
      </w:pPr>
      <w:r w:rsidRPr="002320A3">
        <w:rPr>
          <w:rFonts w:ascii="Arial" w:hAnsi="Arial" w:cs="Arial"/>
          <w:sz w:val="22"/>
          <w:szCs w:val="22"/>
        </w:rPr>
        <w:t>Disclosure of any and all judgments, pending or expected litigation, or other real or potential financial reversals, which might materially affect the viability or stability of the bidding organization; or warrant that no such condition is known to exist.</w:t>
      </w:r>
    </w:p>
    <w:p w14:paraId="23FBC606" w14:textId="77777777" w:rsidR="00930502" w:rsidRPr="002320A3" w:rsidRDefault="00930502" w:rsidP="00930502">
      <w:pPr>
        <w:ind w:left="1080" w:hanging="360"/>
        <w:jc w:val="both"/>
        <w:rPr>
          <w:sz w:val="22"/>
          <w:szCs w:val="22"/>
        </w:rPr>
      </w:pPr>
    </w:p>
    <w:p w14:paraId="0CE8AB66" w14:textId="77777777" w:rsidR="00930502" w:rsidRPr="006163D1" w:rsidRDefault="00930502" w:rsidP="00930502">
      <w:pPr>
        <w:ind w:left="1800"/>
        <w:jc w:val="both"/>
        <w:rPr>
          <w:sz w:val="22"/>
          <w:szCs w:val="22"/>
        </w:rPr>
      </w:pPr>
      <w:r w:rsidRPr="006163D1">
        <w:rPr>
          <w:sz w:val="22"/>
          <w:szCs w:val="22"/>
        </w:rPr>
        <w:t>This level of detail must also be provided for any subcontractor(s) who are proposed to complete at least ten (10) percent of the proposed scope of work.</w:t>
      </w:r>
    </w:p>
    <w:p w14:paraId="0A5A700E" w14:textId="77777777" w:rsidR="003611FF" w:rsidRPr="006163D1" w:rsidRDefault="003611FF" w:rsidP="003611FF">
      <w:pPr>
        <w:ind w:left="1080"/>
        <w:jc w:val="both"/>
        <w:rPr>
          <w:b/>
          <w:bCs/>
          <w:sz w:val="22"/>
          <w:szCs w:val="22"/>
        </w:rPr>
      </w:pPr>
    </w:p>
    <w:p w14:paraId="66B361CD" w14:textId="77777777" w:rsidR="003611FF" w:rsidRPr="00BE318B" w:rsidRDefault="003611FF" w:rsidP="00294C65">
      <w:pPr>
        <w:pStyle w:val="ListParagraph"/>
        <w:numPr>
          <w:ilvl w:val="0"/>
          <w:numId w:val="88"/>
        </w:numPr>
        <w:ind w:left="1800"/>
        <w:jc w:val="both"/>
        <w:rPr>
          <w:rFonts w:ascii="Arial" w:hAnsi="Arial" w:cs="Arial"/>
          <w:b/>
          <w:bCs/>
          <w:sz w:val="22"/>
          <w:szCs w:val="22"/>
        </w:rPr>
      </w:pPr>
      <w:r w:rsidRPr="00BE318B">
        <w:rPr>
          <w:rFonts w:ascii="Arial" w:hAnsi="Arial" w:cs="Arial"/>
          <w:b/>
          <w:bCs/>
          <w:sz w:val="22"/>
          <w:szCs w:val="22"/>
        </w:rPr>
        <w:t>Staff Qualifications and Experience</w:t>
      </w:r>
    </w:p>
    <w:p w14:paraId="1D6DE868" w14:textId="10B3C9A6" w:rsidR="003611FF" w:rsidRPr="00BE318B" w:rsidRDefault="003611FF" w:rsidP="003611FF">
      <w:pPr>
        <w:ind w:left="1800"/>
        <w:jc w:val="both"/>
        <w:rPr>
          <w:sz w:val="22"/>
          <w:szCs w:val="22"/>
        </w:rPr>
      </w:pPr>
      <w:r w:rsidRPr="00BE318B">
        <w:rPr>
          <w:sz w:val="22"/>
          <w:szCs w:val="22"/>
        </w:rPr>
        <w:t>Contractor shall provide a narrative description of experience each key staff member</w:t>
      </w:r>
      <w:r w:rsidR="001F3F16">
        <w:rPr>
          <w:sz w:val="22"/>
          <w:szCs w:val="22"/>
        </w:rPr>
        <w:t xml:space="preserve"> not otherwise identified as members of the Project Team members in the Technical Proposal</w:t>
      </w:r>
      <w:r w:rsidRPr="00BE318B">
        <w:rPr>
          <w:sz w:val="22"/>
          <w:szCs w:val="22"/>
        </w:rPr>
        <w:t xml:space="preserve">. Contractor and subcontractor staff shall be separately identified. Contractor staff requirements will be addressed as outlined in </w:t>
      </w:r>
      <w:r w:rsidR="00DC5302">
        <w:rPr>
          <w:sz w:val="22"/>
          <w:szCs w:val="22"/>
        </w:rPr>
        <w:t>RFP Document</w:t>
      </w:r>
      <w:r w:rsidR="00D62BBF">
        <w:rPr>
          <w:sz w:val="22"/>
          <w:szCs w:val="22"/>
        </w:rPr>
        <w:t xml:space="preserve"> -</w:t>
      </w:r>
      <w:r w:rsidR="005200C4">
        <w:rPr>
          <w:sz w:val="22"/>
          <w:szCs w:val="22"/>
        </w:rPr>
        <w:t xml:space="preserve"> </w:t>
      </w:r>
      <w:r w:rsidRPr="00F123A5">
        <w:rPr>
          <w:sz w:val="22"/>
          <w:szCs w:val="22"/>
        </w:rPr>
        <w:t>Appendix A.14.B</w:t>
      </w:r>
      <w:r>
        <w:rPr>
          <w:sz w:val="22"/>
          <w:szCs w:val="22"/>
        </w:rPr>
        <w:t xml:space="preserve"> - </w:t>
      </w:r>
      <w:r w:rsidRPr="00B70A98">
        <w:rPr>
          <w:sz w:val="22"/>
          <w:szCs w:val="22"/>
        </w:rPr>
        <w:t>Mandatory Submission Requirements Checklist</w:t>
      </w:r>
      <w:r w:rsidR="00302C1A">
        <w:rPr>
          <w:sz w:val="22"/>
          <w:szCs w:val="22"/>
        </w:rPr>
        <w:t xml:space="preserve"> (RFP Document</w:t>
      </w:r>
      <w:r w:rsidR="00D62BBF">
        <w:rPr>
          <w:sz w:val="22"/>
          <w:szCs w:val="22"/>
        </w:rPr>
        <w:t xml:space="preserve"> -</w:t>
      </w:r>
      <w:r w:rsidR="005200C4">
        <w:rPr>
          <w:sz w:val="22"/>
          <w:szCs w:val="22"/>
        </w:rPr>
        <w:t xml:space="preserve"> </w:t>
      </w:r>
      <w:r w:rsidR="00302C1A">
        <w:rPr>
          <w:sz w:val="22"/>
          <w:szCs w:val="22"/>
        </w:rPr>
        <w:t>Appendix H)</w:t>
      </w:r>
      <w:r w:rsidRPr="00B70A98">
        <w:rPr>
          <w:sz w:val="22"/>
          <w:szCs w:val="22"/>
        </w:rPr>
        <w:t xml:space="preserve"> and all associated Appendices and Attachment(s)</w:t>
      </w:r>
      <w:r>
        <w:rPr>
          <w:sz w:val="22"/>
          <w:szCs w:val="22"/>
        </w:rPr>
        <w:t xml:space="preserve"> as noted above</w:t>
      </w:r>
      <w:r w:rsidRPr="00BE318B">
        <w:rPr>
          <w:sz w:val="22"/>
          <w:szCs w:val="22"/>
        </w:rPr>
        <w:t xml:space="preserve">. Resumes will be formatted as outlined in </w:t>
      </w:r>
      <w:r w:rsidR="00DC5302">
        <w:rPr>
          <w:sz w:val="22"/>
          <w:szCs w:val="22"/>
        </w:rPr>
        <w:t>RFP Document</w:t>
      </w:r>
      <w:r w:rsidR="00D62BBF">
        <w:rPr>
          <w:sz w:val="22"/>
          <w:szCs w:val="22"/>
        </w:rPr>
        <w:t xml:space="preserve"> -</w:t>
      </w:r>
      <w:r w:rsidR="00D4436D">
        <w:rPr>
          <w:sz w:val="22"/>
          <w:szCs w:val="22"/>
        </w:rPr>
        <w:t xml:space="preserve"> </w:t>
      </w:r>
      <w:r w:rsidRPr="00BE318B">
        <w:rPr>
          <w:sz w:val="22"/>
          <w:szCs w:val="22"/>
        </w:rPr>
        <w:t xml:space="preserve">Appendix F and included in this section of the proposal. Contractor must also provide an organization chart of all proposed staff. </w:t>
      </w:r>
    </w:p>
    <w:p w14:paraId="1C79AA49" w14:textId="77777777" w:rsidR="003611FF" w:rsidRPr="00BE318B" w:rsidRDefault="003611FF" w:rsidP="003611FF">
      <w:pPr>
        <w:ind w:left="1080"/>
        <w:jc w:val="both"/>
        <w:rPr>
          <w:sz w:val="22"/>
          <w:szCs w:val="22"/>
        </w:rPr>
      </w:pPr>
    </w:p>
    <w:p w14:paraId="02867775" w14:textId="77777777" w:rsidR="003611FF" w:rsidRPr="006163D1" w:rsidRDefault="003611FF" w:rsidP="003611FF">
      <w:pPr>
        <w:ind w:left="1800"/>
        <w:jc w:val="both"/>
        <w:rPr>
          <w:sz w:val="22"/>
          <w:szCs w:val="22"/>
        </w:rPr>
      </w:pPr>
      <w:r w:rsidRPr="00BE318B">
        <w:rPr>
          <w:sz w:val="22"/>
          <w:szCs w:val="22"/>
        </w:rPr>
        <w:t>If subcontractors are being proposed</w:t>
      </w:r>
      <w:r w:rsidRPr="006163D1">
        <w:rPr>
          <w:sz w:val="22"/>
          <w:szCs w:val="22"/>
        </w:rPr>
        <w:t xml:space="preserve">, then include the name and address of each subcontractor entity along with an organization chart indicating staffing breakdown by job title and staff numbers on this project. This organization chart must show how the individual subcontractor entity will be managed by your firm as the primary contractor. Any sub or co-contractor entity(s) proposed will need prior approval by DHSS before the contract is signed. If proposing no subcontractors, please state in this proposal section “No subcontractors are being proposed as part of this contract.” </w:t>
      </w:r>
    </w:p>
    <w:p w14:paraId="36D5C4B7" w14:textId="4647ADD0" w:rsidR="009D71AA" w:rsidRDefault="009D71AA" w:rsidP="009D71AA">
      <w:pPr>
        <w:ind w:left="1080"/>
        <w:jc w:val="both"/>
        <w:rPr>
          <w:sz w:val="22"/>
          <w:szCs w:val="22"/>
        </w:rPr>
      </w:pPr>
    </w:p>
    <w:p w14:paraId="15C6C7CD" w14:textId="77777777" w:rsidR="003611FF" w:rsidRPr="00BE318B" w:rsidRDefault="003611FF" w:rsidP="00294C65">
      <w:pPr>
        <w:pStyle w:val="ListParagraph"/>
        <w:numPr>
          <w:ilvl w:val="0"/>
          <w:numId w:val="88"/>
        </w:numPr>
        <w:ind w:left="1800"/>
        <w:jc w:val="both"/>
        <w:rPr>
          <w:rFonts w:ascii="Arial" w:hAnsi="Arial" w:cs="Arial"/>
          <w:b/>
          <w:bCs/>
          <w:sz w:val="22"/>
          <w:szCs w:val="22"/>
        </w:rPr>
      </w:pPr>
      <w:r w:rsidRPr="00BE318B">
        <w:rPr>
          <w:rFonts w:ascii="Arial" w:hAnsi="Arial" w:cs="Arial"/>
          <w:b/>
          <w:bCs/>
          <w:sz w:val="22"/>
          <w:szCs w:val="22"/>
        </w:rPr>
        <w:t>Firm Past Performance and Qualifications</w:t>
      </w:r>
    </w:p>
    <w:p w14:paraId="05EBCE7B" w14:textId="77777777" w:rsidR="003611FF" w:rsidRPr="006163D1" w:rsidRDefault="003611FF" w:rsidP="003611FF">
      <w:pPr>
        <w:ind w:left="1800"/>
        <w:jc w:val="both"/>
        <w:rPr>
          <w:sz w:val="22"/>
          <w:szCs w:val="22"/>
        </w:rPr>
      </w:pPr>
      <w:r w:rsidRPr="006163D1">
        <w:rPr>
          <w:sz w:val="22"/>
          <w:szCs w:val="22"/>
        </w:rPr>
        <w:t>Contractor shall describe their corporate experience within the last five (5) years directly related to the proposed contract. Also include experience in:</w:t>
      </w:r>
    </w:p>
    <w:p w14:paraId="425CF157" w14:textId="77777777" w:rsidR="003611FF" w:rsidRPr="00BE318B" w:rsidRDefault="003611FF" w:rsidP="0082104D">
      <w:pPr>
        <w:pStyle w:val="ListParagraph"/>
        <w:numPr>
          <w:ilvl w:val="0"/>
          <w:numId w:val="53"/>
        </w:numPr>
        <w:ind w:left="2160"/>
        <w:jc w:val="both"/>
        <w:rPr>
          <w:rFonts w:ascii="Arial" w:hAnsi="Arial" w:cs="Arial"/>
          <w:sz w:val="22"/>
          <w:szCs w:val="22"/>
        </w:rPr>
      </w:pPr>
      <w:r w:rsidRPr="00BE318B">
        <w:rPr>
          <w:rFonts w:ascii="Arial" w:hAnsi="Arial" w:cs="Arial"/>
          <w:sz w:val="22"/>
          <w:szCs w:val="22"/>
        </w:rPr>
        <w:t>Other government projects of a similar scale</w:t>
      </w:r>
    </w:p>
    <w:p w14:paraId="02A37A57" w14:textId="77777777" w:rsidR="003611FF" w:rsidRPr="00BE318B" w:rsidRDefault="003611FF" w:rsidP="0082104D">
      <w:pPr>
        <w:pStyle w:val="ListParagraph"/>
        <w:numPr>
          <w:ilvl w:val="0"/>
          <w:numId w:val="53"/>
        </w:numPr>
        <w:ind w:left="2160"/>
        <w:jc w:val="both"/>
        <w:rPr>
          <w:rFonts w:ascii="Arial" w:hAnsi="Arial" w:cs="Arial"/>
          <w:sz w:val="22"/>
          <w:szCs w:val="22"/>
        </w:rPr>
      </w:pPr>
      <w:r w:rsidRPr="00BE318B">
        <w:rPr>
          <w:rFonts w:ascii="Arial" w:hAnsi="Arial" w:cs="Arial"/>
          <w:sz w:val="22"/>
          <w:szCs w:val="22"/>
        </w:rPr>
        <w:t>Past Experience as it relates to RFP Section III.B General Requirements</w:t>
      </w:r>
      <w:r>
        <w:rPr>
          <w:rFonts w:ascii="Arial" w:hAnsi="Arial" w:cs="Arial"/>
          <w:sz w:val="22"/>
          <w:szCs w:val="22"/>
        </w:rPr>
        <w:t>, as noted above.</w:t>
      </w:r>
    </w:p>
    <w:p w14:paraId="54990604" w14:textId="77777777" w:rsidR="003611FF" w:rsidRDefault="003611FF" w:rsidP="003611FF">
      <w:pPr>
        <w:ind w:left="1440"/>
        <w:jc w:val="both"/>
        <w:rPr>
          <w:sz w:val="22"/>
          <w:szCs w:val="22"/>
        </w:rPr>
      </w:pPr>
    </w:p>
    <w:p w14:paraId="0D8899F4" w14:textId="679F046E" w:rsidR="003611FF" w:rsidRPr="00BE318B" w:rsidRDefault="003611FF" w:rsidP="003611FF">
      <w:pPr>
        <w:ind w:left="1800"/>
        <w:jc w:val="both"/>
        <w:rPr>
          <w:sz w:val="22"/>
          <w:szCs w:val="22"/>
        </w:rPr>
      </w:pPr>
      <w:r w:rsidRPr="00BE318B">
        <w:rPr>
          <w:sz w:val="22"/>
          <w:szCs w:val="22"/>
        </w:rPr>
        <w:t>Experience of proposed subcontractors shall be presented separately. Provide a summary description of each of these projects including the contract cost and the scheduled and actual completion dates of each project. For each project, provide name, address, and phone number for an administrative or managerial customer reference familiar with the Contractor’s performance. Please use the Contractor Project Experience form (</w:t>
      </w:r>
      <w:r w:rsidR="00302C1A">
        <w:rPr>
          <w:sz w:val="22"/>
          <w:szCs w:val="22"/>
        </w:rPr>
        <w:t>RFP Document</w:t>
      </w:r>
      <w:r w:rsidR="00D62BBF">
        <w:rPr>
          <w:sz w:val="22"/>
          <w:szCs w:val="22"/>
        </w:rPr>
        <w:t xml:space="preserve"> -</w:t>
      </w:r>
      <w:r w:rsidR="005200C4">
        <w:rPr>
          <w:sz w:val="22"/>
          <w:szCs w:val="22"/>
        </w:rPr>
        <w:t xml:space="preserve"> </w:t>
      </w:r>
      <w:r w:rsidRPr="00BE318B">
        <w:rPr>
          <w:sz w:val="22"/>
          <w:szCs w:val="22"/>
        </w:rPr>
        <w:t>Appendix J) to provide this information in this section. Provide an example of an actual client implementation plan, similar in magnitude including staff, dates, milestones, deliverables, and resources.</w:t>
      </w:r>
    </w:p>
    <w:p w14:paraId="46E3E179" w14:textId="014FA5E8" w:rsidR="003611FF" w:rsidRDefault="003611FF" w:rsidP="009D71AA">
      <w:pPr>
        <w:ind w:left="1080"/>
        <w:jc w:val="both"/>
        <w:rPr>
          <w:sz w:val="22"/>
          <w:szCs w:val="22"/>
        </w:rPr>
      </w:pPr>
    </w:p>
    <w:p w14:paraId="73974CBD" w14:textId="77777777" w:rsidR="003611FF" w:rsidRPr="006163D1" w:rsidRDefault="003611FF" w:rsidP="00E14402">
      <w:pPr>
        <w:numPr>
          <w:ilvl w:val="0"/>
          <w:numId w:val="48"/>
        </w:numPr>
        <w:ind w:left="1440"/>
        <w:jc w:val="both"/>
        <w:rPr>
          <w:b/>
          <w:bCs/>
          <w:sz w:val="22"/>
          <w:szCs w:val="22"/>
        </w:rPr>
      </w:pPr>
      <w:r w:rsidRPr="006163D1">
        <w:rPr>
          <w:b/>
          <w:bCs/>
          <w:sz w:val="22"/>
          <w:szCs w:val="22"/>
        </w:rPr>
        <w:t>Policy Memorandum Number 70</w:t>
      </w:r>
    </w:p>
    <w:p w14:paraId="0E67D637" w14:textId="77777777" w:rsidR="003611FF" w:rsidRPr="006163D1" w:rsidRDefault="003611FF" w:rsidP="003611FF">
      <w:pPr>
        <w:ind w:left="1440"/>
        <w:jc w:val="both"/>
        <w:rPr>
          <w:sz w:val="22"/>
          <w:szCs w:val="22"/>
        </w:rPr>
      </w:pPr>
      <w:r w:rsidRPr="006163D1">
        <w:rPr>
          <w:sz w:val="22"/>
          <w:szCs w:val="22"/>
        </w:rPr>
        <w:t>Please review DHSS Policy Memorandum Number 70. The link to this document is in</w:t>
      </w:r>
    </w:p>
    <w:p w14:paraId="4091B0A8" w14:textId="5C4BA67E" w:rsidR="003611FF" w:rsidRPr="006163D1" w:rsidRDefault="00DC5302" w:rsidP="003611FF">
      <w:pPr>
        <w:ind w:left="1440"/>
        <w:jc w:val="both"/>
        <w:rPr>
          <w:sz w:val="22"/>
          <w:szCs w:val="22"/>
        </w:rPr>
      </w:pPr>
      <w:r>
        <w:rPr>
          <w:sz w:val="22"/>
          <w:szCs w:val="22"/>
        </w:rPr>
        <w:t>RFP Document</w:t>
      </w:r>
      <w:r w:rsidR="00D62BBF">
        <w:rPr>
          <w:sz w:val="22"/>
          <w:szCs w:val="22"/>
        </w:rPr>
        <w:t xml:space="preserve"> -</w:t>
      </w:r>
      <w:r w:rsidR="00D4436D">
        <w:rPr>
          <w:sz w:val="22"/>
          <w:szCs w:val="22"/>
        </w:rPr>
        <w:t xml:space="preserve"> </w:t>
      </w:r>
      <w:r w:rsidR="003611FF" w:rsidRPr="006163D1">
        <w:rPr>
          <w:sz w:val="22"/>
          <w:szCs w:val="22"/>
        </w:rPr>
        <w:t xml:space="preserve">Appendix </w:t>
      </w:r>
      <w:r w:rsidR="003611FF">
        <w:rPr>
          <w:sz w:val="22"/>
          <w:szCs w:val="22"/>
        </w:rPr>
        <w:t>E</w:t>
      </w:r>
      <w:r w:rsidR="003611FF" w:rsidRPr="006163D1">
        <w:rPr>
          <w:sz w:val="22"/>
          <w:szCs w:val="22"/>
        </w:rPr>
        <w:t>. If your firm has a written inclusion policy/plan, please include it in this section.</w:t>
      </w:r>
    </w:p>
    <w:p w14:paraId="3032EB1C" w14:textId="77777777" w:rsidR="003611FF" w:rsidRPr="006163D1" w:rsidRDefault="003611FF" w:rsidP="003611FF">
      <w:pPr>
        <w:ind w:left="720"/>
        <w:jc w:val="both"/>
        <w:rPr>
          <w:sz w:val="22"/>
          <w:szCs w:val="22"/>
        </w:rPr>
      </w:pPr>
    </w:p>
    <w:p w14:paraId="2C724EFD" w14:textId="77777777" w:rsidR="003611FF" w:rsidRPr="006163D1" w:rsidRDefault="003611FF" w:rsidP="003611FF">
      <w:pPr>
        <w:ind w:left="1440"/>
        <w:jc w:val="both"/>
        <w:rPr>
          <w:sz w:val="22"/>
          <w:szCs w:val="22"/>
        </w:rPr>
      </w:pPr>
      <w:r w:rsidRPr="006163D1">
        <w:rPr>
          <w:sz w:val="22"/>
          <w:szCs w:val="22"/>
        </w:rPr>
        <w:t>If your firm does not have an inclusion policy/plan, please respond to this section as</w:t>
      </w:r>
    </w:p>
    <w:p w14:paraId="384D1421" w14:textId="76848910" w:rsidR="003611FF" w:rsidRDefault="003611FF" w:rsidP="003611FF">
      <w:pPr>
        <w:ind w:left="1440"/>
        <w:jc w:val="both"/>
        <w:rPr>
          <w:sz w:val="22"/>
          <w:szCs w:val="22"/>
        </w:rPr>
      </w:pPr>
      <w:r w:rsidRPr="006163D1">
        <w:rPr>
          <w:sz w:val="22"/>
          <w:szCs w:val="22"/>
        </w:rPr>
        <w:t>follows, “Contractor does not have an inclusion policy/plan”.</w:t>
      </w:r>
    </w:p>
    <w:p w14:paraId="558B1369" w14:textId="77777777" w:rsidR="003611FF" w:rsidRPr="006163D1" w:rsidRDefault="003611FF" w:rsidP="003611FF">
      <w:pPr>
        <w:ind w:left="1440"/>
        <w:jc w:val="both"/>
        <w:rPr>
          <w:sz w:val="22"/>
          <w:szCs w:val="22"/>
        </w:rPr>
      </w:pPr>
    </w:p>
    <w:p w14:paraId="000A1620" w14:textId="77777777" w:rsidR="003611FF" w:rsidRPr="006163D1" w:rsidRDefault="003611FF" w:rsidP="003611FF">
      <w:pPr>
        <w:ind w:left="1440"/>
        <w:jc w:val="both"/>
        <w:rPr>
          <w:sz w:val="22"/>
          <w:szCs w:val="22"/>
        </w:rPr>
      </w:pPr>
      <w:r w:rsidRPr="006163D1">
        <w:rPr>
          <w:sz w:val="22"/>
          <w:szCs w:val="22"/>
        </w:rPr>
        <w:t>The response to this section will have no impact on the scoring of your proposal.</w:t>
      </w:r>
    </w:p>
    <w:p w14:paraId="679C55DF" w14:textId="4DABC13E" w:rsidR="00F559E4" w:rsidRDefault="00F559E4">
      <w:pPr>
        <w:rPr>
          <w:sz w:val="22"/>
          <w:szCs w:val="22"/>
        </w:rPr>
      </w:pPr>
      <w:r>
        <w:rPr>
          <w:sz w:val="22"/>
          <w:szCs w:val="22"/>
        </w:rPr>
        <w:br w:type="page"/>
      </w:r>
    </w:p>
    <w:p w14:paraId="51214E06" w14:textId="77777777" w:rsidR="003611FF" w:rsidRPr="006163D1" w:rsidRDefault="003611FF" w:rsidP="009D71AA">
      <w:pPr>
        <w:ind w:left="1080"/>
        <w:jc w:val="both"/>
        <w:rPr>
          <w:sz w:val="22"/>
          <w:szCs w:val="22"/>
        </w:rPr>
      </w:pPr>
    </w:p>
    <w:p w14:paraId="23CB7E4F" w14:textId="77777777" w:rsidR="00803985" w:rsidRPr="00D13FA6" w:rsidRDefault="00803985" w:rsidP="00E14402">
      <w:pPr>
        <w:pStyle w:val="ListParagraph"/>
        <w:numPr>
          <w:ilvl w:val="0"/>
          <w:numId w:val="48"/>
        </w:numPr>
        <w:ind w:left="1440"/>
        <w:rPr>
          <w:rFonts w:ascii="Arial" w:hAnsi="Arial" w:cs="Arial"/>
          <w:b/>
          <w:bCs/>
          <w:sz w:val="22"/>
          <w:szCs w:val="22"/>
        </w:rPr>
      </w:pPr>
      <w:r w:rsidRPr="00A90677">
        <w:rPr>
          <w:rFonts w:ascii="Arial" w:hAnsi="Arial" w:cs="Arial"/>
          <w:b/>
          <w:bCs/>
          <w:sz w:val="22"/>
          <w:szCs w:val="22"/>
        </w:rPr>
        <w:t>Proposal Evaluation Information</w:t>
      </w:r>
    </w:p>
    <w:p w14:paraId="50B960A9" w14:textId="77777777" w:rsidR="00803985" w:rsidRPr="00A90677" w:rsidRDefault="00803985" w:rsidP="0082104D">
      <w:pPr>
        <w:pStyle w:val="ListParagraph"/>
        <w:numPr>
          <w:ilvl w:val="0"/>
          <w:numId w:val="54"/>
        </w:numPr>
        <w:ind w:left="1800"/>
        <w:jc w:val="both"/>
        <w:rPr>
          <w:rFonts w:ascii="Arial" w:hAnsi="Arial" w:cs="Arial"/>
          <w:b/>
          <w:bCs/>
          <w:sz w:val="22"/>
          <w:szCs w:val="22"/>
        </w:rPr>
      </w:pPr>
      <w:r w:rsidRPr="00A90677">
        <w:rPr>
          <w:rFonts w:ascii="Arial" w:hAnsi="Arial" w:cs="Arial"/>
          <w:b/>
          <w:bCs/>
          <w:sz w:val="22"/>
          <w:szCs w:val="22"/>
        </w:rPr>
        <w:t>Mandatory Requirements</w:t>
      </w:r>
    </w:p>
    <w:p w14:paraId="72BE0391" w14:textId="1BCF80DB" w:rsidR="00803985" w:rsidRPr="006163D1" w:rsidRDefault="00803985" w:rsidP="00803985">
      <w:pPr>
        <w:ind w:left="1800"/>
        <w:jc w:val="both"/>
        <w:rPr>
          <w:sz w:val="22"/>
          <w:szCs w:val="22"/>
        </w:rPr>
      </w:pPr>
      <w:r w:rsidRPr="006163D1">
        <w:rPr>
          <w:sz w:val="22"/>
          <w:szCs w:val="22"/>
        </w:rPr>
        <w:t xml:space="preserve">The Division Director or designee will perform this portion of the evaluation. Each proposal will be reviewed for responsiveness to the mandatory requirements set forth in the RFP. This will be a yes/no evaluation and proposals that fail to satisfy all of the criteria of this category may not be considered further for the award of a Contract. Specific criteria for this category are as follows: Contractor is required to address </w:t>
      </w:r>
      <w:r w:rsidR="00302C1A">
        <w:rPr>
          <w:sz w:val="22"/>
          <w:szCs w:val="22"/>
        </w:rPr>
        <w:t>RFP Document</w:t>
      </w:r>
      <w:r w:rsidR="00D62BBF">
        <w:rPr>
          <w:sz w:val="22"/>
          <w:szCs w:val="22"/>
        </w:rPr>
        <w:t xml:space="preserve"> </w:t>
      </w:r>
      <w:r w:rsidR="00F93F55" w:rsidRPr="002F3A2E">
        <w:rPr>
          <w:sz w:val="22"/>
          <w:szCs w:val="22"/>
        </w:rPr>
        <w:t xml:space="preserve">– </w:t>
      </w:r>
      <w:r w:rsidR="00F93F55" w:rsidRPr="002F3A2E">
        <w:rPr>
          <w:i/>
          <w:iCs/>
          <w:sz w:val="22"/>
          <w:szCs w:val="22"/>
        </w:rPr>
        <w:t>Appendix A</w:t>
      </w:r>
      <w:r w:rsidR="00F93F55" w:rsidRPr="00F93F55">
        <w:rPr>
          <w:i/>
          <w:iCs/>
          <w:sz w:val="22"/>
          <w:szCs w:val="22"/>
        </w:rPr>
        <w:t xml:space="preserve"> -</w:t>
      </w:r>
      <w:r w:rsidR="005200C4">
        <w:rPr>
          <w:sz w:val="22"/>
          <w:szCs w:val="22"/>
        </w:rPr>
        <w:t xml:space="preserve"> </w:t>
      </w:r>
      <w:r>
        <w:rPr>
          <w:sz w:val="22"/>
          <w:szCs w:val="22"/>
        </w:rPr>
        <w:t>Section 1</w:t>
      </w:r>
      <w:r w:rsidRPr="006163D1">
        <w:rPr>
          <w:sz w:val="22"/>
          <w:szCs w:val="22"/>
        </w:rPr>
        <w:t>4</w:t>
      </w:r>
      <w:r>
        <w:rPr>
          <w:sz w:val="22"/>
          <w:szCs w:val="22"/>
        </w:rPr>
        <w:t>.E</w:t>
      </w:r>
      <w:r w:rsidRPr="006163D1">
        <w:rPr>
          <w:sz w:val="22"/>
          <w:szCs w:val="22"/>
        </w:rPr>
        <w:t xml:space="preserve"> “Project Requirements” in detail by subsection and bullet</w:t>
      </w:r>
      <w:r>
        <w:rPr>
          <w:sz w:val="22"/>
          <w:szCs w:val="22"/>
        </w:rPr>
        <w:t xml:space="preserve"> (above)</w:t>
      </w:r>
      <w:r w:rsidRPr="006163D1">
        <w:rPr>
          <w:sz w:val="22"/>
          <w:szCs w:val="22"/>
        </w:rPr>
        <w:t xml:space="preserve">. Contractor is required to follow </w:t>
      </w:r>
      <w:r w:rsidR="00302C1A">
        <w:rPr>
          <w:sz w:val="22"/>
          <w:szCs w:val="22"/>
        </w:rPr>
        <w:t>RFP Document</w:t>
      </w:r>
      <w:r w:rsidR="00FF2A0C">
        <w:rPr>
          <w:sz w:val="22"/>
          <w:szCs w:val="22"/>
        </w:rPr>
        <w:t xml:space="preserve"> -</w:t>
      </w:r>
      <w:r w:rsidR="00F93F55">
        <w:rPr>
          <w:sz w:val="22"/>
          <w:szCs w:val="22"/>
        </w:rPr>
        <w:t xml:space="preserve"> </w:t>
      </w:r>
      <w:r w:rsidRPr="006163D1">
        <w:rPr>
          <w:sz w:val="22"/>
          <w:szCs w:val="22"/>
        </w:rPr>
        <w:t>IV.B “RFP Submissions”</w:t>
      </w:r>
      <w:r>
        <w:rPr>
          <w:sz w:val="22"/>
          <w:szCs w:val="22"/>
        </w:rPr>
        <w:t xml:space="preserve"> (noted above)</w:t>
      </w:r>
      <w:r w:rsidRPr="006163D1">
        <w:rPr>
          <w:sz w:val="22"/>
          <w:szCs w:val="22"/>
        </w:rPr>
        <w:t xml:space="preserve"> </w:t>
      </w:r>
      <w:r>
        <w:rPr>
          <w:sz w:val="22"/>
          <w:szCs w:val="22"/>
        </w:rPr>
        <w:t xml:space="preserve">as well as requirements noted in </w:t>
      </w:r>
      <w:r w:rsidR="00302C1A">
        <w:rPr>
          <w:sz w:val="22"/>
          <w:szCs w:val="22"/>
        </w:rPr>
        <w:t>RFP Document</w:t>
      </w:r>
      <w:r w:rsidR="00FF2A0C">
        <w:rPr>
          <w:sz w:val="22"/>
          <w:szCs w:val="22"/>
        </w:rPr>
        <w:t xml:space="preserve"> -</w:t>
      </w:r>
      <w:r w:rsidR="00F93F55">
        <w:rPr>
          <w:sz w:val="22"/>
          <w:szCs w:val="22"/>
        </w:rPr>
        <w:t xml:space="preserve"> </w:t>
      </w:r>
      <w:r>
        <w:rPr>
          <w:sz w:val="22"/>
          <w:szCs w:val="22"/>
        </w:rPr>
        <w:t xml:space="preserve">Appendix A, Mandatory Submission Requirements and Other RFP Submission Requirements </w:t>
      </w:r>
      <w:r w:rsidRPr="006163D1">
        <w:rPr>
          <w:sz w:val="22"/>
          <w:szCs w:val="22"/>
        </w:rPr>
        <w:t>explicitly and complete all required forms as instructed.</w:t>
      </w:r>
    </w:p>
    <w:p w14:paraId="7E9BB926" w14:textId="77777777" w:rsidR="00803985" w:rsidRPr="006163D1" w:rsidRDefault="00803985" w:rsidP="00803985">
      <w:pPr>
        <w:ind w:left="1080"/>
        <w:jc w:val="both"/>
        <w:rPr>
          <w:color w:val="FF0000"/>
          <w:sz w:val="22"/>
          <w:szCs w:val="22"/>
        </w:rPr>
      </w:pPr>
    </w:p>
    <w:p w14:paraId="371AE12A" w14:textId="77777777" w:rsidR="00803985" w:rsidRPr="006163D1" w:rsidRDefault="00803985" w:rsidP="00803985">
      <w:pPr>
        <w:ind w:left="1800"/>
        <w:jc w:val="both"/>
        <w:rPr>
          <w:sz w:val="22"/>
          <w:szCs w:val="22"/>
        </w:rPr>
      </w:pPr>
      <w:r w:rsidRPr="006163D1">
        <w:rPr>
          <w:b/>
          <w:bCs/>
          <w:sz w:val="22"/>
          <w:szCs w:val="22"/>
        </w:rPr>
        <w:t>Failure to adequately meet any one (1) mandatory requirement may cause the entire proposal to be deemed non-responsive and be rejected from further consideration.</w:t>
      </w:r>
      <w:r w:rsidRPr="006163D1">
        <w:rPr>
          <w:sz w:val="22"/>
          <w:szCs w:val="22"/>
        </w:rPr>
        <w:t xml:space="preserve"> However, DHSS reserves the right to waive minor irregularities and minor instances of non-compliance.</w:t>
      </w:r>
    </w:p>
    <w:p w14:paraId="1D3CD390" w14:textId="77777777" w:rsidR="00803985" w:rsidRPr="006163D1" w:rsidRDefault="00803985" w:rsidP="00803985">
      <w:pPr>
        <w:ind w:left="1080"/>
        <w:jc w:val="both"/>
        <w:rPr>
          <w:sz w:val="22"/>
          <w:szCs w:val="22"/>
        </w:rPr>
      </w:pPr>
    </w:p>
    <w:p w14:paraId="418D03D8" w14:textId="77777777" w:rsidR="00803985" w:rsidRPr="00A90677" w:rsidRDefault="00803985" w:rsidP="0082104D">
      <w:pPr>
        <w:pStyle w:val="ListParagraph"/>
        <w:numPr>
          <w:ilvl w:val="0"/>
          <w:numId w:val="54"/>
        </w:numPr>
        <w:ind w:left="1800"/>
        <w:jc w:val="both"/>
        <w:rPr>
          <w:rFonts w:ascii="Arial" w:hAnsi="Arial" w:cs="Arial"/>
          <w:b/>
          <w:bCs/>
          <w:sz w:val="22"/>
          <w:szCs w:val="22"/>
        </w:rPr>
      </w:pPr>
      <w:r w:rsidRPr="00A90677">
        <w:rPr>
          <w:rFonts w:ascii="Arial" w:hAnsi="Arial" w:cs="Arial"/>
          <w:b/>
          <w:bCs/>
          <w:sz w:val="22"/>
          <w:szCs w:val="22"/>
        </w:rPr>
        <w:t>Technical Proposal Scoring</w:t>
      </w:r>
    </w:p>
    <w:p w14:paraId="59D948B6" w14:textId="77777777" w:rsidR="00803985" w:rsidRPr="006163D1" w:rsidRDefault="00803985" w:rsidP="00803985">
      <w:pPr>
        <w:ind w:left="1800"/>
        <w:jc w:val="both"/>
        <w:rPr>
          <w:sz w:val="22"/>
          <w:szCs w:val="22"/>
        </w:rPr>
      </w:pPr>
      <w:r w:rsidRPr="006163D1">
        <w:rPr>
          <w:sz w:val="22"/>
          <w:szCs w:val="22"/>
        </w:rPr>
        <w:t>Only those Contractors submitting Technical Proposals which meet the Mandatory Submission Requirements provision will have their Technical Proposals scored.</w:t>
      </w:r>
    </w:p>
    <w:p w14:paraId="7FC766C0" w14:textId="77777777" w:rsidR="00803985" w:rsidRPr="006163D1" w:rsidRDefault="00803985" w:rsidP="00803985">
      <w:pPr>
        <w:ind w:left="1080"/>
        <w:jc w:val="both"/>
        <w:rPr>
          <w:sz w:val="22"/>
          <w:szCs w:val="22"/>
        </w:rPr>
      </w:pPr>
    </w:p>
    <w:p w14:paraId="1FBDBE86" w14:textId="77777777" w:rsidR="00803985" w:rsidRPr="00A90677" w:rsidRDefault="00803985" w:rsidP="0082104D">
      <w:pPr>
        <w:pStyle w:val="ListParagraph"/>
        <w:numPr>
          <w:ilvl w:val="0"/>
          <w:numId w:val="54"/>
        </w:numPr>
        <w:ind w:left="1800"/>
        <w:jc w:val="both"/>
        <w:rPr>
          <w:rFonts w:ascii="Arial" w:hAnsi="Arial" w:cs="Arial"/>
          <w:b/>
          <w:bCs/>
          <w:sz w:val="22"/>
          <w:szCs w:val="22"/>
        </w:rPr>
      </w:pPr>
      <w:r w:rsidRPr="00A90677">
        <w:rPr>
          <w:rFonts w:ascii="Arial" w:hAnsi="Arial" w:cs="Arial"/>
          <w:b/>
          <w:bCs/>
          <w:sz w:val="22"/>
          <w:szCs w:val="22"/>
        </w:rPr>
        <w:t>Business Proposal Consideration</w:t>
      </w:r>
    </w:p>
    <w:p w14:paraId="4D42EE60" w14:textId="77777777" w:rsidR="00803985" w:rsidRPr="006163D1" w:rsidRDefault="00803985" w:rsidP="00803985">
      <w:pPr>
        <w:ind w:left="1800"/>
        <w:jc w:val="both"/>
        <w:rPr>
          <w:sz w:val="22"/>
          <w:szCs w:val="22"/>
        </w:rPr>
      </w:pPr>
      <w:r w:rsidRPr="006163D1">
        <w:rPr>
          <w:sz w:val="22"/>
          <w:szCs w:val="22"/>
        </w:rPr>
        <w:t>The business proposal will be reviewed based on the costs submitted as part of the cost worksheet and on the documented stability and resources of the Contractor. Strong consideration will be given to how well the costs in the Project Cost Forms compare to the level of effort for this and other proposals along with the accuracy of the submitted figures. DHSS reserves the right to reject, as technically unqualified, proposals that are unrealistically low if, in the judgment of the evaluation team, a lack of sufficient budgeted resources would jeopardize project success.</w:t>
      </w:r>
    </w:p>
    <w:p w14:paraId="1BBFAE98" w14:textId="77777777" w:rsidR="00803985" w:rsidRDefault="00803985" w:rsidP="00803985">
      <w:pPr>
        <w:rPr>
          <w:sz w:val="22"/>
        </w:rPr>
      </w:pPr>
    </w:p>
    <w:p w14:paraId="63B35BE0" w14:textId="77777777" w:rsidR="00350CE9" w:rsidRDefault="00350CE9" w:rsidP="00350CE9">
      <w:pPr>
        <w:jc w:val="both"/>
        <w:rPr>
          <w:sz w:val="22"/>
        </w:rPr>
      </w:pPr>
    </w:p>
    <w:p w14:paraId="3ED61C5C" w14:textId="77777777" w:rsidR="008A3A78" w:rsidRDefault="00350CE9" w:rsidP="00350CE9">
      <w:pPr>
        <w:jc w:val="both"/>
        <w:rPr>
          <w:sz w:val="22"/>
        </w:rPr>
      </w:pPr>
      <w:r w:rsidRPr="00CE3432">
        <w:rPr>
          <w:sz w:val="22"/>
        </w:rPr>
        <w:t xml:space="preserve">The items listed above provide the basis for evaluating each vendor’s proposal.  </w:t>
      </w:r>
    </w:p>
    <w:p w14:paraId="32DE049C" w14:textId="77777777" w:rsidR="008A3A78" w:rsidRDefault="008A3A78" w:rsidP="00350CE9">
      <w:pPr>
        <w:jc w:val="both"/>
        <w:rPr>
          <w:sz w:val="22"/>
        </w:rPr>
      </w:pPr>
    </w:p>
    <w:p w14:paraId="5C3B9D2C" w14:textId="370AC2C0" w:rsidR="00350CE9" w:rsidRPr="00CE3432" w:rsidRDefault="00350CE9" w:rsidP="00350CE9">
      <w:pPr>
        <w:jc w:val="both"/>
        <w:rPr>
          <w:sz w:val="22"/>
        </w:rPr>
      </w:pPr>
      <w:r w:rsidRPr="00CE3432">
        <w:rPr>
          <w:b/>
          <w:sz w:val="22"/>
        </w:rPr>
        <w:t>Failure to provide all appropriate information may deem the submitting vendor as “non-responsive” and exclude the vendor from further consideration.</w:t>
      </w:r>
      <w:r w:rsidRPr="00CE3432">
        <w:rPr>
          <w:sz w:val="22"/>
        </w:rPr>
        <w:t xml:space="preserve">  If an item listed above is not applicable to your company or proposal, please make note in your submission package. </w:t>
      </w:r>
    </w:p>
    <w:p w14:paraId="76099139" w14:textId="77777777" w:rsidR="00350CE9" w:rsidRPr="00CE3432" w:rsidRDefault="00350CE9" w:rsidP="00350CE9">
      <w:pPr>
        <w:jc w:val="both"/>
        <w:rPr>
          <w:sz w:val="22"/>
        </w:rPr>
      </w:pPr>
    </w:p>
    <w:p w14:paraId="68153BA7" w14:textId="77777777" w:rsidR="00350CE9" w:rsidRPr="00CE3432" w:rsidRDefault="00350CE9" w:rsidP="00350CE9">
      <w:pPr>
        <w:jc w:val="both"/>
        <w:rPr>
          <w:sz w:val="22"/>
        </w:rPr>
      </w:pPr>
      <w:r w:rsidRPr="00CE3432">
        <w:rPr>
          <w:sz w:val="22"/>
        </w:rPr>
        <w:t>Vendors shall provide proposal packages in the following formats:</w:t>
      </w:r>
    </w:p>
    <w:p w14:paraId="119E70EE" w14:textId="77777777" w:rsidR="00350CE9" w:rsidRPr="00CE3432" w:rsidRDefault="00350CE9" w:rsidP="00350CE9">
      <w:pPr>
        <w:jc w:val="both"/>
        <w:rPr>
          <w:sz w:val="22"/>
        </w:rPr>
      </w:pPr>
    </w:p>
    <w:p w14:paraId="065F0639" w14:textId="77777777" w:rsidR="00350CE9" w:rsidRPr="00CE3432" w:rsidRDefault="00350CE9" w:rsidP="00AA3BBA">
      <w:pPr>
        <w:pStyle w:val="ListParagraph"/>
        <w:numPr>
          <w:ilvl w:val="0"/>
          <w:numId w:val="18"/>
        </w:numPr>
        <w:rPr>
          <w:rFonts w:ascii="Arial" w:hAnsi="Arial" w:cs="Arial"/>
        </w:rPr>
      </w:pPr>
      <w:r w:rsidRPr="00CE3432">
        <w:rPr>
          <w:rFonts w:ascii="Arial" w:hAnsi="Arial" w:cs="Arial"/>
        </w:rPr>
        <w:t xml:space="preserve">Proposals shall be submitted online at </w:t>
      </w:r>
      <w:hyperlink r:id="rId79" w:history="1">
        <w:r w:rsidRPr="00CE3432">
          <w:rPr>
            <w:rStyle w:val="Hyperlink"/>
            <w:rFonts w:ascii="Arial" w:hAnsi="Arial" w:cs="Arial"/>
          </w:rPr>
          <w:t>https://dhss.bonfirehub.com/</w:t>
        </w:r>
      </w:hyperlink>
    </w:p>
    <w:p w14:paraId="14887169" w14:textId="067E6F2F" w:rsidR="009D71AA" w:rsidRDefault="009D71AA">
      <w:pPr>
        <w:rPr>
          <w:sz w:val="22"/>
        </w:rPr>
      </w:pPr>
    </w:p>
    <w:p w14:paraId="1ED4C385" w14:textId="72D8927D" w:rsidR="00350CE9" w:rsidRDefault="00350CE9">
      <w:pPr>
        <w:rPr>
          <w:sz w:val="22"/>
        </w:rPr>
      </w:pPr>
      <w:r>
        <w:rPr>
          <w:sz w:val="22"/>
        </w:rPr>
        <w:br w:type="page"/>
      </w:r>
    </w:p>
    <w:p w14:paraId="0C7AF1F7" w14:textId="77777777" w:rsidR="00347E34" w:rsidRDefault="00347E34" w:rsidP="00825A75">
      <w:pPr>
        <w:pStyle w:val="Heading1"/>
        <w:rPr>
          <w:sz w:val="24"/>
          <w:szCs w:val="24"/>
        </w:rPr>
      </w:pPr>
      <w:bookmarkStart w:id="28" w:name="Appendix_B"/>
      <w:bookmarkStart w:id="29" w:name="_Toc487180810"/>
    </w:p>
    <w:p w14:paraId="1B985182" w14:textId="7134AA6C" w:rsidR="00723154" w:rsidRPr="00B963DA" w:rsidRDefault="00723154" w:rsidP="00723154">
      <w:pPr>
        <w:pStyle w:val="Heading1"/>
        <w:jc w:val="center"/>
      </w:pPr>
      <w:r w:rsidRPr="00B963DA">
        <w:rPr>
          <w:sz w:val="24"/>
          <w:szCs w:val="24"/>
        </w:rPr>
        <w:t>APPENDIX B</w:t>
      </w:r>
      <w:bookmarkEnd w:id="28"/>
      <w:r w:rsidRPr="00B963DA">
        <w:rPr>
          <w:sz w:val="24"/>
          <w:szCs w:val="24"/>
        </w:rPr>
        <w:t xml:space="preserve"> </w:t>
      </w:r>
    </w:p>
    <w:p w14:paraId="3D7BB361" w14:textId="10C0A1A2" w:rsidR="00251746" w:rsidRDefault="00723154" w:rsidP="00723154">
      <w:pPr>
        <w:pStyle w:val="Heading1"/>
        <w:jc w:val="center"/>
        <w:rPr>
          <w:sz w:val="24"/>
          <w:szCs w:val="24"/>
        </w:rPr>
      </w:pPr>
      <w:bookmarkStart w:id="30" w:name="_Toc532537"/>
      <w:r w:rsidRPr="00B963DA">
        <w:rPr>
          <w:sz w:val="24"/>
          <w:szCs w:val="24"/>
        </w:rPr>
        <w:t>SCOPE OF WORK</w:t>
      </w:r>
      <w:bookmarkEnd w:id="30"/>
      <w:r w:rsidRPr="00B963DA">
        <w:rPr>
          <w:sz w:val="24"/>
          <w:szCs w:val="24"/>
        </w:rPr>
        <w:t xml:space="preserve"> AND PROJECT REQUIREMENTS</w:t>
      </w:r>
    </w:p>
    <w:p w14:paraId="3F291CD8" w14:textId="77777777" w:rsidR="0053376D" w:rsidRDefault="0053376D" w:rsidP="0053376D"/>
    <w:p w14:paraId="038176A1" w14:textId="77777777" w:rsidR="0053376D" w:rsidRDefault="0053376D" w:rsidP="0053376D"/>
    <w:p w14:paraId="4C7A4FFB" w14:textId="03E3F6C7" w:rsidR="0053376D" w:rsidRPr="0053376D" w:rsidRDefault="0053376D" w:rsidP="0053376D">
      <w:pPr>
        <w:jc w:val="center"/>
        <w:rPr>
          <w:b/>
          <w:bCs/>
        </w:rPr>
      </w:pPr>
      <w:r w:rsidRPr="0053376D">
        <w:rPr>
          <w:b/>
          <w:bCs/>
        </w:rPr>
        <w:t xml:space="preserve">Please refer to </w:t>
      </w:r>
      <w:r w:rsidR="006A70FF">
        <w:rPr>
          <w:b/>
          <w:bCs/>
        </w:rPr>
        <w:t>separate file “</w:t>
      </w:r>
      <w:r w:rsidR="006A70FF" w:rsidRPr="006A70FF">
        <w:rPr>
          <w:b/>
          <w:bCs/>
        </w:rPr>
        <w:t>HSS-2</w:t>
      </w:r>
      <w:r w:rsidR="00557A0F">
        <w:rPr>
          <w:b/>
          <w:bCs/>
        </w:rPr>
        <w:t>5-017</w:t>
      </w:r>
      <w:r w:rsidR="006A70FF" w:rsidRPr="006A70FF">
        <w:rPr>
          <w:b/>
          <w:bCs/>
        </w:rPr>
        <w:t xml:space="preserve"> </w:t>
      </w:r>
      <w:r w:rsidR="00DE217E" w:rsidRPr="00DE217E">
        <w:rPr>
          <w:b/>
          <w:bCs/>
        </w:rPr>
        <w:t>Delaware Vital Events Registration System (DELVERS)</w:t>
      </w:r>
      <w:r w:rsidR="006A70FF" w:rsidRPr="006A70FF">
        <w:rPr>
          <w:b/>
          <w:bCs/>
        </w:rPr>
        <w:t xml:space="preserve"> - Appendix B</w:t>
      </w:r>
      <w:r w:rsidR="00347E34">
        <w:rPr>
          <w:b/>
          <w:bCs/>
        </w:rPr>
        <w:t xml:space="preserve"> Scope of Work</w:t>
      </w:r>
      <w:r w:rsidR="006A70FF">
        <w:rPr>
          <w:b/>
          <w:bCs/>
        </w:rPr>
        <w:t>.docx”</w:t>
      </w:r>
    </w:p>
    <w:p w14:paraId="490589FC" w14:textId="77777777" w:rsidR="00251746" w:rsidRDefault="00251746">
      <w:pPr>
        <w:rPr>
          <w:b/>
          <w:bCs/>
          <w:kern w:val="32"/>
        </w:rPr>
      </w:pPr>
      <w:r>
        <w:br w:type="page"/>
      </w:r>
    </w:p>
    <w:p w14:paraId="1D3D73D2" w14:textId="77777777" w:rsidR="00251746" w:rsidRDefault="00251746" w:rsidP="00251746">
      <w:pPr>
        <w:pStyle w:val="Heading1"/>
        <w:rPr>
          <w:sz w:val="24"/>
          <w:szCs w:val="24"/>
        </w:rPr>
        <w:sectPr w:rsidR="00251746" w:rsidSect="00AE0807">
          <w:pgSz w:w="12240" w:h="15840" w:code="1"/>
          <w:pgMar w:top="1987" w:right="1080" w:bottom="1440" w:left="1080" w:header="360" w:footer="345" w:gutter="0"/>
          <w:cols w:space="720"/>
          <w:titlePg/>
          <w:docGrid w:linePitch="326"/>
        </w:sectPr>
      </w:pPr>
    </w:p>
    <w:p w14:paraId="3281EF0F" w14:textId="77777777" w:rsidR="00615C96" w:rsidRDefault="00615C96" w:rsidP="00615C96">
      <w:pPr>
        <w:pStyle w:val="Heading1"/>
        <w:spacing w:before="0" w:after="0"/>
        <w:jc w:val="center"/>
        <w:rPr>
          <w:sz w:val="24"/>
        </w:rPr>
      </w:pPr>
      <w:bookmarkStart w:id="31" w:name="Appendix_C"/>
      <w:bookmarkStart w:id="32" w:name="_Toc132723001"/>
      <w:bookmarkEnd w:id="29"/>
    </w:p>
    <w:p w14:paraId="5BDC19C0" w14:textId="63DD0E7E" w:rsidR="00723154" w:rsidRPr="00E1518E" w:rsidRDefault="00723154" w:rsidP="00615C96">
      <w:pPr>
        <w:pStyle w:val="Heading1"/>
        <w:spacing w:before="0"/>
        <w:jc w:val="center"/>
        <w:rPr>
          <w:sz w:val="24"/>
        </w:rPr>
      </w:pPr>
      <w:r w:rsidRPr="00E1518E">
        <w:rPr>
          <w:sz w:val="24"/>
        </w:rPr>
        <w:t xml:space="preserve">Appendix C </w:t>
      </w:r>
    </w:p>
    <w:bookmarkEnd w:id="31"/>
    <w:p w14:paraId="25D4B617" w14:textId="77777777" w:rsidR="00723154" w:rsidRPr="00E1518E" w:rsidRDefault="00723154" w:rsidP="00723154">
      <w:pPr>
        <w:pStyle w:val="Heading1"/>
        <w:jc w:val="center"/>
        <w:rPr>
          <w:sz w:val="24"/>
        </w:rPr>
      </w:pPr>
      <w:r w:rsidRPr="00E1518E">
        <w:rPr>
          <w:sz w:val="24"/>
        </w:rPr>
        <w:t>GENERAL TERMS AND CONDITIONS</w:t>
      </w:r>
      <w:bookmarkEnd w:id="32"/>
    </w:p>
    <w:p w14:paraId="6C5A53F0" w14:textId="77777777" w:rsidR="00723154" w:rsidRDefault="00723154" w:rsidP="00723154">
      <w:pPr>
        <w:jc w:val="both"/>
        <w:rPr>
          <w:rFonts w:asciiTheme="minorHAnsi" w:hAnsiTheme="minorHAnsi"/>
          <w:sz w:val="22"/>
        </w:rPr>
      </w:pPr>
    </w:p>
    <w:p w14:paraId="6053183E" w14:textId="77777777" w:rsidR="00723154" w:rsidRPr="00E1518E" w:rsidRDefault="00723154" w:rsidP="00723154">
      <w:pPr>
        <w:jc w:val="both"/>
        <w:rPr>
          <w:sz w:val="22"/>
        </w:rPr>
      </w:pPr>
      <w:r w:rsidRPr="00E1518E">
        <w:rPr>
          <w:sz w:val="22"/>
        </w:rPr>
        <w:t>The following provisions are applicable to all DHSS RFP’s</w:t>
      </w:r>
    </w:p>
    <w:p w14:paraId="6ED5FEAD" w14:textId="77777777" w:rsidR="00723154" w:rsidRPr="00E1518E" w:rsidRDefault="00723154" w:rsidP="00723154">
      <w:pPr>
        <w:jc w:val="both"/>
        <w:rPr>
          <w:sz w:val="22"/>
        </w:rPr>
      </w:pPr>
    </w:p>
    <w:p w14:paraId="2298323A" w14:textId="77777777" w:rsidR="00723154" w:rsidRPr="00E1518E" w:rsidRDefault="00723154" w:rsidP="00723154">
      <w:pPr>
        <w:ind w:left="720" w:hanging="360"/>
        <w:jc w:val="both"/>
        <w:rPr>
          <w:b/>
          <w:bCs/>
          <w:sz w:val="22"/>
        </w:rPr>
      </w:pPr>
      <w:r w:rsidRPr="00E1518E">
        <w:rPr>
          <w:b/>
          <w:bCs/>
          <w:sz w:val="22"/>
        </w:rPr>
        <w:t xml:space="preserve">1) </w:t>
      </w:r>
      <w:r>
        <w:rPr>
          <w:b/>
          <w:bCs/>
          <w:sz w:val="22"/>
        </w:rPr>
        <w:tab/>
      </w:r>
      <w:r w:rsidRPr="00E1518E">
        <w:rPr>
          <w:b/>
          <w:bCs/>
          <w:sz w:val="22"/>
        </w:rPr>
        <w:t>Investigation of Contractor's Qualifications</w:t>
      </w:r>
    </w:p>
    <w:p w14:paraId="43CBACD1" w14:textId="77777777" w:rsidR="00723154" w:rsidRPr="00E1518E" w:rsidRDefault="00723154" w:rsidP="00723154">
      <w:pPr>
        <w:ind w:left="720"/>
        <w:jc w:val="both"/>
        <w:rPr>
          <w:sz w:val="22"/>
        </w:rPr>
      </w:pPr>
      <w:r w:rsidRPr="00E1518E">
        <w:rPr>
          <w:sz w:val="22"/>
        </w:rPr>
        <w:t>The State of Delaware may make such investigation as it deems necessary to determine ability of potential contractors to furnish required services, and contractors shall furnish the State with data requested for this purpose. The State reserves the right to reject any offer if evidence submitted or investigation of such contractor fails to satisfy the State that the contractor is properly qualified to deliver services.</w:t>
      </w:r>
    </w:p>
    <w:p w14:paraId="77B1AE48" w14:textId="77777777" w:rsidR="00723154" w:rsidRPr="00E1518E" w:rsidRDefault="00723154" w:rsidP="00723154">
      <w:pPr>
        <w:jc w:val="both"/>
        <w:rPr>
          <w:sz w:val="22"/>
        </w:rPr>
      </w:pPr>
    </w:p>
    <w:p w14:paraId="7677F09F" w14:textId="77777777" w:rsidR="00723154" w:rsidRPr="00E1518E" w:rsidRDefault="00723154" w:rsidP="00723154">
      <w:pPr>
        <w:ind w:left="720" w:hanging="360"/>
        <w:jc w:val="both"/>
        <w:rPr>
          <w:b/>
          <w:bCs/>
          <w:sz w:val="22"/>
        </w:rPr>
      </w:pPr>
      <w:r w:rsidRPr="00E1518E">
        <w:rPr>
          <w:b/>
          <w:bCs/>
          <w:sz w:val="22"/>
        </w:rPr>
        <w:t xml:space="preserve">2) </w:t>
      </w:r>
      <w:r>
        <w:rPr>
          <w:b/>
          <w:bCs/>
          <w:sz w:val="22"/>
        </w:rPr>
        <w:tab/>
      </w:r>
      <w:r w:rsidRPr="00E1518E">
        <w:rPr>
          <w:b/>
          <w:bCs/>
          <w:sz w:val="22"/>
        </w:rPr>
        <w:t>Certifications, Representations, Acknowledgments</w:t>
      </w:r>
    </w:p>
    <w:p w14:paraId="7256F653" w14:textId="0AE47298" w:rsidR="00723154" w:rsidRPr="00E1518E" w:rsidRDefault="00723154" w:rsidP="00723154">
      <w:pPr>
        <w:ind w:left="720"/>
        <w:jc w:val="both"/>
        <w:rPr>
          <w:sz w:val="22"/>
        </w:rPr>
      </w:pPr>
      <w:r w:rsidRPr="00E1518E">
        <w:rPr>
          <w:sz w:val="22"/>
        </w:rPr>
        <w:t xml:space="preserve">Using Attachment 6, bidding contractors must certify </w:t>
      </w:r>
      <w:r w:rsidR="00DC43D0">
        <w:rPr>
          <w:sz w:val="22"/>
        </w:rPr>
        <w:t xml:space="preserve">for </w:t>
      </w:r>
      <w:r w:rsidR="001339BC">
        <w:rPr>
          <w:sz w:val="22"/>
        </w:rPr>
        <w:t>Subcontractor</w:t>
      </w:r>
      <w:r w:rsidRPr="00E1518E">
        <w:rPr>
          <w:sz w:val="22"/>
        </w:rPr>
        <w:t>:</w:t>
      </w:r>
    </w:p>
    <w:p w14:paraId="0D34C405" w14:textId="77777777" w:rsidR="00723154" w:rsidRPr="00E1518E" w:rsidRDefault="00723154" w:rsidP="00723154">
      <w:pPr>
        <w:jc w:val="both"/>
        <w:rPr>
          <w:sz w:val="22"/>
        </w:rPr>
      </w:pPr>
    </w:p>
    <w:p w14:paraId="3C509CA7" w14:textId="77777777" w:rsidR="00723154" w:rsidRPr="00E1518E" w:rsidRDefault="00723154" w:rsidP="00E14402">
      <w:pPr>
        <w:pStyle w:val="ListParagraph"/>
        <w:numPr>
          <w:ilvl w:val="0"/>
          <w:numId w:val="41"/>
        </w:numPr>
        <w:ind w:left="1080"/>
        <w:jc w:val="both"/>
        <w:rPr>
          <w:rFonts w:ascii="Arial" w:hAnsi="Arial" w:cs="Arial"/>
          <w:sz w:val="22"/>
        </w:rPr>
      </w:pPr>
      <w:r w:rsidRPr="00E1518E">
        <w:rPr>
          <w:rFonts w:ascii="Arial" w:hAnsi="Arial" w:cs="Arial"/>
          <w:sz w:val="22"/>
        </w:rPr>
        <w:t>They are a regular dealer in the services being procured.</w:t>
      </w:r>
    </w:p>
    <w:p w14:paraId="7B968C47" w14:textId="77777777" w:rsidR="00723154" w:rsidRPr="00E1518E" w:rsidRDefault="00723154" w:rsidP="00E14402">
      <w:pPr>
        <w:pStyle w:val="ListParagraph"/>
        <w:numPr>
          <w:ilvl w:val="0"/>
          <w:numId w:val="41"/>
        </w:numPr>
        <w:ind w:left="1080"/>
        <w:jc w:val="both"/>
        <w:rPr>
          <w:rFonts w:ascii="Arial" w:hAnsi="Arial" w:cs="Arial"/>
          <w:sz w:val="22"/>
        </w:rPr>
      </w:pPr>
      <w:r w:rsidRPr="00E1518E">
        <w:rPr>
          <w:rFonts w:ascii="Arial" w:hAnsi="Arial" w:cs="Arial"/>
          <w:sz w:val="22"/>
        </w:rPr>
        <w:t>They have the ability to fulfill all requirements specified for development with this RFP.</w:t>
      </w:r>
    </w:p>
    <w:p w14:paraId="59908949" w14:textId="77777777" w:rsidR="00723154" w:rsidRPr="00E1518E" w:rsidRDefault="00723154" w:rsidP="00E14402">
      <w:pPr>
        <w:pStyle w:val="ListParagraph"/>
        <w:numPr>
          <w:ilvl w:val="0"/>
          <w:numId w:val="41"/>
        </w:numPr>
        <w:ind w:left="1080"/>
        <w:jc w:val="both"/>
        <w:rPr>
          <w:rFonts w:ascii="Arial" w:hAnsi="Arial" w:cs="Arial"/>
          <w:sz w:val="22"/>
        </w:rPr>
      </w:pPr>
      <w:r w:rsidRPr="00E1518E">
        <w:rPr>
          <w:rFonts w:ascii="Arial" w:hAnsi="Arial" w:cs="Arial"/>
          <w:sz w:val="22"/>
        </w:rPr>
        <w:t>They have independently determined their prices.</w:t>
      </w:r>
    </w:p>
    <w:p w14:paraId="18EF9B5A" w14:textId="77777777" w:rsidR="00723154" w:rsidRPr="00E1518E" w:rsidRDefault="00723154" w:rsidP="00E14402">
      <w:pPr>
        <w:pStyle w:val="ListParagraph"/>
        <w:numPr>
          <w:ilvl w:val="0"/>
          <w:numId w:val="41"/>
        </w:numPr>
        <w:ind w:left="1080"/>
        <w:jc w:val="both"/>
        <w:rPr>
          <w:rFonts w:ascii="Arial" w:hAnsi="Arial" w:cs="Arial"/>
          <w:sz w:val="22"/>
        </w:rPr>
      </w:pPr>
      <w:r w:rsidRPr="00E1518E">
        <w:rPr>
          <w:rFonts w:ascii="Arial" w:hAnsi="Arial" w:cs="Arial"/>
          <w:sz w:val="22"/>
        </w:rPr>
        <w:t>They are accurately representing their type of business and affiliations.</w:t>
      </w:r>
    </w:p>
    <w:p w14:paraId="3B277967" w14:textId="77777777" w:rsidR="00723154" w:rsidRPr="00E1518E" w:rsidRDefault="00723154" w:rsidP="00E14402">
      <w:pPr>
        <w:pStyle w:val="ListParagraph"/>
        <w:numPr>
          <w:ilvl w:val="0"/>
          <w:numId w:val="41"/>
        </w:numPr>
        <w:ind w:left="1080"/>
        <w:jc w:val="both"/>
        <w:rPr>
          <w:rFonts w:ascii="Arial" w:hAnsi="Arial" w:cs="Arial"/>
          <w:sz w:val="22"/>
        </w:rPr>
      </w:pPr>
      <w:r w:rsidRPr="00E1518E">
        <w:rPr>
          <w:rFonts w:ascii="Arial" w:hAnsi="Arial" w:cs="Arial"/>
          <w:sz w:val="22"/>
        </w:rPr>
        <w:t>They have acknowledged any contingency fees paid to obtain award of this contract.</w:t>
      </w:r>
    </w:p>
    <w:p w14:paraId="7469369D" w14:textId="77777777" w:rsidR="00723154" w:rsidRPr="00E1518E" w:rsidRDefault="00723154" w:rsidP="00E14402">
      <w:pPr>
        <w:pStyle w:val="ListParagraph"/>
        <w:numPr>
          <w:ilvl w:val="0"/>
          <w:numId w:val="41"/>
        </w:numPr>
        <w:ind w:left="1080"/>
        <w:jc w:val="both"/>
        <w:rPr>
          <w:rFonts w:ascii="Arial" w:hAnsi="Arial" w:cs="Arial"/>
          <w:sz w:val="22"/>
        </w:rPr>
      </w:pPr>
      <w:r w:rsidRPr="00E1518E">
        <w:rPr>
          <w:rFonts w:ascii="Arial" w:hAnsi="Arial" w:cs="Arial"/>
          <w:sz w:val="22"/>
        </w:rPr>
        <w:t>They have included in their quotation all costs necessary for or incidental to their total performance under the contract.</w:t>
      </w:r>
    </w:p>
    <w:p w14:paraId="036108D8" w14:textId="77777777" w:rsidR="00723154" w:rsidRPr="00E1518E" w:rsidRDefault="00723154" w:rsidP="00E14402">
      <w:pPr>
        <w:pStyle w:val="ListParagraph"/>
        <w:numPr>
          <w:ilvl w:val="0"/>
          <w:numId w:val="41"/>
        </w:numPr>
        <w:ind w:left="1080"/>
        <w:jc w:val="both"/>
        <w:rPr>
          <w:rFonts w:ascii="Arial" w:hAnsi="Arial" w:cs="Arial"/>
          <w:sz w:val="22"/>
        </w:rPr>
      </w:pPr>
      <w:r w:rsidRPr="00E1518E">
        <w:rPr>
          <w:rFonts w:ascii="Arial" w:hAnsi="Arial" w:cs="Arial"/>
          <w:sz w:val="22"/>
        </w:rPr>
        <w:t>They will secure a Delaware Business License.</w:t>
      </w:r>
    </w:p>
    <w:p w14:paraId="3C9CF7D9" w14:textId="77777777" w:rsidR="00723154" w:rsidRPr="00E1518E" w:rsidRDefault="00723154" w:rsidP="00E14402">
      <w:pPr>
        <w:pStyle w:val="ListParagraph"/>
        <w:numPr>
          <w:ilvl w:val="0"/>
          <w:numId w:val="41"/>
        </w:numPr>
        <w:ind w:left="1080"/>
        <w:jc w:val="both"/>
        <w:rPr>
          <w:rFonts w:ascii="Arial" w:hAnsi="Arial" w:cs="Arial"/>
          <w:sz w:val="22"/>
        </w:rPr>
      </w:pPr>
      <w:r w:rsidRPr="00E1518E">
        <w:rPr>
          <w:rFonts w:ascii="Arial" w:hAnsi="Arial" w:cs="Arial"/>
          <w:sz w:val="22"/>
        </w:rPr>
        <w:t>They will secure the appropriate type and amounts of insurance coverage required by the State. Proof of such coverage will be a requirement of the contract.</w:t>
      </w:r>
    </w:p>
    <w:p w14:paraId="6CDD0E34" w14:textId="77777777" w:rsidR="00723154" w:rsidRPr="00E1518E" w:rsidRDefault="00723154" w:rsidP="00723154">
      <w:pPr>
        <w:jc w:val="both"/>
        <w:rPr>
          <w:sz w:val="22"/>
        </w:rPr>
      </w:pPr>
    </w:p>
    <w:p w14:paraId="7776E0F1" w14:textId="77777777" w:rsidR="00723154" w:rsidRPr="00E1518E" w:rsidRDefault="00723154" w:rsidP="00723154">
      <w:pPr>
        <w:ind w:left="720" w:hanging="360"/>
        <w:jc w:val="both"/>
        <w:rPr>
          <w:b/>
          <w:bCs/>
          <w:sz w:val="22"/>
        </w:rPr>
      </w:pPr>
      <w:r w:rsidRPr="00E1518E">
        <w:rPr>
          <w:b/>
          <w:bCs/>
          <w:sz w:val="22"/>
        </w:rPr>
        <w:t xml:space="preserve">3) </w:t>
      </w:r>
      <w:r>
        <w:rPr>
          <w:b/>
          <w:bCs/>
          <w:sz w:val="22"/>
        </w:rPr>
        <w:tab/>
      </w:r>
      <w:r w:rsidRPr="00E1518E">
        <w:rPr>
          <w:b/>
          <w:bCs/>
          <w:sz w:val="22"/>
        </w:rPr>
        <w:t>Right to a Debriefing</w:t>
      </w:r>
    </w:p>
    <w:p w14:paraId="26A067BA" w14:textId="77777777" w:rsidR="00723154" w:rsidRPr="00E1518E" w:rsidRDefault="00723154" w:rsidP="00723154">
      <w:pPr>
        <w:ind w:left="720"/>
        <w:jc w:val="both"/>
        <w:rPr>
          <w:sz w:val="22"/>
        </w:rPr>
      </w:pPr>
      <w:r w:rsidRPr="00E1518E">
        <w:rPr>
          <w:sz w:val="22"/>
        </w:rPr>
        <w:t xml:space="preserve">To request a debriefing on Contractor selection, the Contractor must submit a letter requesting a debriefing to the Procurement Administrator, DHSS, within ten days of the announced selection. In the letter, the Contractor must specifically state the reason(s) for the debriefing. Debriefing requests must be based on pertinent issues relating to the selection process. Debriefing requests based on specifications in the RFP will not be accepted. All debriefing requests will be evaluated in accordance with these conditions. Debriefing requests that meet these conditions will be reviewed and respectively answered by the Procurement Administrator and/or Debriefing Committee. </w:t>
      </w:r>
    </w:p>
    <w:p w14:paraId="72B80CE1" w14:textId="77777777" w:rsidR="00723154" w:rsidRPr="00E1518E" w:rsidRDefault="00723154" w:rsidP="00723154">
      <w:pPr>
        <w:jc w:val="both"/>
        <w:rPr>
          <w:sz w:val="22"/>
        </w:rPr>
      </w:pPr>
    </w:p>
    <w:p w14:paraId="19D30A6D" w14:textId="77777777" w:rsidR="00723154" w:rsidRPr="00E1518E" w:rsidRDefault="00723154" w:rsidP="00723154">
      <w:pPr>
        <w:ind w:left="720" w:hanging="360"/>
        <w:jc w:val="both"/>
        <w:rPr>
          <w:b/>
          <w:bCs/>
          <w:sz w:val="22"/>
        </w:rPr>
      </w:pPr>
      <w:r w:rsidRPr="00E1518E">
        <w:rPr>
          <w:b/>
          <w:bCs/>
          <w:sz w:val="22"/>
        </w:rPr>
        <w:t>4)</w:t>
      </w:r>
      <w:r>
        <w:rPr>
          <w:b/>
          <w:bCs/>
          <w:sz w:val="22"/>
        </w:rPr>
        <w:tab/>
      </w:r>
      <w:r w:rsidRPr="00E1518E">
        <w:rPr>
          <w:b/>
          <w:bCs/>
          <w:sz w:val="22"/>
        </w:rPr>
        <w:t xml:space="preserve">Hiring Provision </w:t>
      </w:r>
    </w:p>
    <w:p w14:paraId="5043C6A5" w14:textId="77777777" w:rsidR="00723154" w:rsidRPr="00E1518E" w:rsidRDefault="00723154" w:rsidP="00723154">
      <w:pPr>
        <w:ind w:left="720"/>
        <w:jc w:val="both"/>
        <w:rPr>
          <w:sz w:val="22"/>
        </w:rPr>
      </w:pPr>
      <w:r w:rsidRPr="00E1518E">
        <w:rPr>
          <w:sz w:val="22"/>
        </w:rPr>
        <w:t>Staff contracted to provide the services requested in this RFP are not precluded from seeking employment with the State of Delaware. The contractor firm selected as a result of this RFP shall not prohibit their employees or subcontractor staff from seeking employment with the State of Delaware.</w:t>
      </w:r>
    </w:p>
    <w:p w14:paraId="3CD92903" w14:textId="77777777" w:rsidR="00723154" w:rsidRPr="00E1518E" w:rsidRDefault="00723154" w:rsidP="00723154">
      <w:pPr>
        <w:jc w:val="both"/>
        <w:rPr>
          <w:sz w:val="22"/>
        </w:rPr>
      </w:pPr>
    </w:p>
    <w:p w14:paraId="57A81D8E" w14:textId="77777777" w:rsidR="00723154" w:rsidRPr="00E1518E" w:rsidRDefault="00723154" w:rsidP="00723154">
      <w:pPr>
        <w:ind w:left="720" w:hanging="360"/>
        <w:jc w:val="both"/>
        <w:rPr>
          <w:b/>
          <w:bCs/>
          <w:sz w:val="22"/>
        </w:rPr>
      </w:pPr>
      <w:r w:rsidRPr="00E1518E">
        <w:rPr>
          <w:b/>
          <w:bCs/>
          <w:sz w:val="22"/>
        </w:rPr>
        <w:t xml:space="preserve">5) </w:t>
      </w:r>
      <w:r>
        <w:rPr>
          <w:b/>
          <w:bCs/>
          <w:sz w:val="22"/>
        </w:rPr>
        <w:tab/>
      </w:r>
      <w:r w:rsidRPr="00E1518E">
        <w:rPr>
          <w:b/>
          <w:bCs/>
          <w:sz w:val="22"/>
        </w:rPr>
        <w:t>Anti-Kick-back</w:t>
      </w:r>
    </w:p>
    <w:p w14:paraId="6782B596" w14:textId="77777777" w:rsidR="00723154" w:rsidRPr="00E1518E" w:rsidRDefault="00723154" w:rsidP="00723154">
      <w:pPr>
        <w:ind w:left="720"/>
        <w:jc w:val="both"/>
        <w:rPr>
          <w:sz w:val="22"/>
        </w:rPr>
      </w:pPr>
      <w:r w:rsidRPr="00E1518E">
        <w:rPr>
          <w:sz w:val="22"/>
        </w:rPr>
        <w:t xml:space="preserve">The selected contractor will be expected to comply with other federal statutes including the Copeland "Anti-Kickback Act" (18 U.S.C.874), Section 306 of the Clean Air Act, Section 508 of the Clean Water Act, and the Debarment Act. </w:t>
      </w:r>
    </w:p>
    <w:p w14:paraId="0A8D772B" w14:textId="77777777" w:rsidR="00723154" w:rsidRPr="00E1518E" w:rsidRDefault="00723154" w:rsidP="00723154">
      <w:pPr>
        <w:jc w:val="both"/>
        <w:rPr>
          <w:sz w:val="22"/>
        </w:rPr>
      </w:pPr>
    </w:p>
    <w:p w14:paraId="702165F0" w14:textId="77777777" w:rsidR="00723154" w:rsidRPr="00E1518E" w:rsidRDefault="00723154" w:rsidP="00723154">
      <w:pPr>
        <w:ind w:left="720" w:hanging="360"/>
        <w:jc w:val="both"/>
        <w:rPr>
          <w:b/>
          <w:bCs/>
          <w:sz w:val="22"/>
        </w:rPr>
      </w:pPr>
      <w:r w:rsidRPr="00E1518E">
        <w:rPr>
          <w:b/>
          <w:bCs/>
          <w:sz w:val="22"/>
        </w:rPr>
        <w:t xml:space="preserve">6) </w:t>
      </w:r>
      <w:r>
        <w:rPr>
          <w:b/>
          <w:bCs/>
          <w:sz w:val="22"/>
        </w:rPr>
        <w:tab/>
      </w:r>
      <w:r w:rsidRPr="00E1518E">
        <w:rPr>
          <w:b/>
          <w:bCs/>
          <w:sz w:val="22"/>
        </w:rPr>
        <w:t>Federal Provisions</w:t>
      </w:r>
    </w:p>
    <w:p w14:paraId="4C50A6AB" w14:textId="77777777" w:rsidR="00723154" w:rsidRPr="00E1518E" w:rsidRDefault="00723154" w:rsidP="00723154">
      <w:pPr>
        <w:jc w:val="both"/>
        <w:rPr>
          <w:sz w:val="22"/>
        </w:rPr>
      </w:pPr>
    </w:p>
    <w:p w14:paraId="4D16B8F9" w14:textId="77777777" w:rsidR="00723154" w:rsidRPr="00E1518E" w:rsidRDefault="00723154" w:rsidP="00E14402">
      <w:pPr>
        <w:pStyle w:val="ListParagraph"/>
        <w:numPr>
          <w:ilvl w:val="0"/>
          <w:numId w:val="43"/>
        </w:numPr>
        <w:ind w:left="1080"/>
        <w:jc w:val="both"/>
        <w:rPr>
          <w:rFonts w:ascii="Arial" w:hAnsi="Arial" w:cs="Arial"/>
          <w:sz w:val="22"/>
        </w:rPr>
      </w:pPr>
      <w:r w:rsidRPr="00E1518E">
        <w:rPr>
          <w:rFonts w:ascii="Arial" w:hAnsi="Arial" w:cs="Arial"/>
          <w:b/>
          <w:bCs/>
          <w:sz w:val="22"/>
        </w:rPr>
        <w:t>Americans with Disabilities Act</w:t>
      </w:r>
      <w:r w:rsidRPr="00E1518E">
        <w:rPr>
          <w:rFonts w:ascii="Arial" w:hAnsi="Arial" w:cs="Arial"/>
          <w:sz w:val="22"/>
        </w:rPr>
        <w:t xml:space="preserve"> - This Act (28 CFR Part 35, Title II, Subtitle A) prohibits discrimination on the basis of disability in all services, programs, and activities provided to the public and State and local governments, except public transportation services.</w:t>
      </w:r>
    </w:p>
    <w:p w14:paraId="7BC313E7" w14:textId="77777777" w:rsidR="00723154" w:rsidRPr="00E1518E" w:rsidRDefault="00723154" w:rsidP="00723154">
      <w:pPr>
        <w:ind w:left="1080"/>
        <w:jc w:val="both"/>
        <w:rPr>
          <w:sz w:val="22"/>
        </w:rPr>
      </w:pPr>
    </w:p>
    <w:p w14:paraId="05DF70E5" w14:textId="77777777" w:rsidR="00723154" w:rsidRPr="00E1518E" w:rsidRDefault="00723154" w:rsidP="00E14402">
      <w:pPr>
        <w:pStyle w:val="ListParagraph"/>
        <w:numPr>
          <w:ilvl w:val="0"/>
          <w:numId w:val="43"/>
        </w:numPr>
        <w:ind w:left="1080"/>
        <w:jc w:val="both"/>
        <w:rPr>
          <w:rFonts w:ascii="Arial" w:hAnsi="Arial" w:cs="Arial"/>
          <w:sz w:val="22"/>
        </w:rPr>
      </w:pPr>
      <w:r w:rsidRPr="00E1518E">
        <w:rPr>
          <w:rFonts w:ascii="Arial" w:hAnsi="Arial" w:cs="Arial"/>
          <w:b/>
          <w:bCs/>
          <w:sz w:val="22"/>
        </w:rPr>
        <w:t xml:space="preserve">Royalty-Free Rights to Use Software or Documentation Developed </w:t>
      </w:r>
      <w:r w:rsidRPr="00E1518E">
        <w:rPr>
          <w:rFonts w:ascii="Arial" w:hAnsi="Arial" w:cs="Arial"/>
          <w:sz w:val="22"/>
        </w:rPr>
        <w:t xml:space="preserve">- The federal government reserves a royalty-free, non-exclusive, and irrevocable license to reproduce, publish, or otherwise use, and to authorize others to use, for federal government purposes, the copyright in any work developed under a grant, sub-grant, or contract under a grant or sub-grant or any rights of copyright to which a contractor purchases ownership. </w:t>
      </w:r>
    </w:p>
    <w:p w14:paraId="67FAAAED" w14:textId="77777777" w:rsidR="00723154" w:rsidRPr="00E1518E" w:rsidRDefault="00723154" w:rsidP="00723154">
      <w:pPr>
        <w:ind w:left="1080"/>
        <w:jc w:val="both"/>
        <w:rPr>
          <w:sz w:val="22"/>
        </w:rPr>
      </w:pPr>
    </w:p>
    <w:p w14:paraId="167C269C" w14:textId="77777777" w:rsidR="00723154" w:rsidRPr="00E1518E" w:rsidRDefault="00723154" w:rsidP="00E14402">
      <w:pPr>
        <w:pStyle w:val="ListParagraph"/>
        <w:numPr>
          <w:ilvl w:val="0"/>
          <w:numId w:val="43"/>
        </w:numPr>
        <w:ind w:left="1080"/>
        <w:jc w:val="both"/>
        <w:rPr>
          <w:rFonts w:ascii="Arial" w:hAnsi="Arial" w:cs="Arial"/>
          <w:sz w:val="22"/>
        </w:rPr>
      </w:pPr>
      <w:r w:rsidRPr="00E1518E">
        <w:rPr>
          <w:rFonts w:ascii="Arial" w:hAnsi="Arial" w:cs="Arial"/>
          <w:b/>
          <w:bCs/>
          <w:sz w:val="22"/>
        </w:rPr>
        <w:t xml:space="preserve">Drug-Free Workplace Statement </w:t>
      </w:r>
      <w:r w:rsidRPr="00E1518E">
        <w:rPr>
          <w:rFonts w:ascii="Arial" w:hAnsi="Arial" w:cs="Arial"/>
          <w:sz w:val="22"/>
        </w:rPr>
        <w:t xml:space="preserve">- The Federal government implemented the Drug Free Workplace Act of 1988 in an attempt to address the problems of drug abuse on the job. It is a fact that employees who use drugs have less productivity, a lower quality of work, and a higher absenteeism, and are more likely to misappropriate funds or services. From this perspective, the drug abuser may endanger other employees, the public at large, or themselves. Damage to property, whether owned by this entity or not, could result from drug abuse on the job. All these actions might undermine public confidence in the services this entity provides. Therefore, in order to remain a responsible source for government contracts, the following guidelines have been adopted: </w:t>
      </w:r>
    </w:p>
    <w:p w14:paraId="33E1E05A" w14:textId="79FE934F" w:rsidR="00723154" w:rsidRPr="00E1518E" w:rsidRDefault="00723154" w:rsidP="00723154">
      <w:pPr>
        <w:ind w:left="1800" w:hanging="360"/>
        <w:jc w:val="both"/>
        <w:rPr>
          <w:sz w:val="22"/>
        </w:rPr>
      </w:pPr>
      <w:r w:rsidRPr="00E1518E">
        <w:rPr>
          <w:sz w:val="22"/>
        </w:rPr>
        <w:t xml:space="preserve">a. </w:t>
      </w:r>
      <w:r>
        <w:rPr>
          <w:sz w:val="22"/>
        </w:rPr>
        <w:tab/>
      </w:r>
      <w:r w:rsidRPr="00E1518E">
        <w:rPr>
          <w:sz w:val="22"/>
        </w:rPr>
        <w:t xml:space="preserve">The unlawful manufacture, distribution, dispensation, possession, or use of a controlled substance is prohibited in the </w:t>
      </w:r>
      <w:r w:rsidR="00BB0497" w:rsidRPr="00E1518E">
        <w:rPr>
          <w:sz w:val="22"/>
        </w:rPr>
        <w:t>workplace</w:t>
      </w:r>
      <w:r w:rsidRPr="00E1518E">
        <w:rPr>
          <w:sz w:val="22"/>
        </w:rPr>
        <w:t xml:space="preserve">. </w:t>
      </w:r>
    </w:p>
    <w:p w14:paraId="7B68A094" w14:textId="77777777" w:rsidR="00723154" w:rsidRPr="00E1518E" w:rsidRDefault="00723154" w:rsidP="00723154">
      <w:pPr>
        <w:ind w:left="1800" w:hanging="360"/>
        <w:jc w:val="both"/>
        <w:rPr>
          <w:sz w:val="22"/>
        </w:rPr>
      </w:pPr>
      <w:r w:rsidRPr="00E1518E">
        <w:rPr>
          <w:sz w:val="22"/>
        </w:rPr>
        <w:t xml:space="preserve">b. </w:t>
      </w:r>
      <w:r>
        <w:rPr>
          <w:sz w:val="22"/>
        </w:rPr>
        <w:tab/>
      </w:r>
      <w:r w:rsidRPr="00E1518E">
        <w:rPr>
          <w:sz w:val="22"/>
        </w:rPr>
        <w:t xml:space="preserve">Violators may be terminated or requested to seek counseling from an approved rehabilitation service. </w:t>
      </w:r>
    </w:p>
    <w:p w14:paraId="77E53D55" w14:textId="77777777" w:rsidR="00723154" w:rsidRPr="00E1518E" w:rsidRDefault="00723154" w:rsidP="00723154">
      <w:pPr>
        <w:ind w:left="1800" w:hanging="360"/>
        <w:jc w:val="both"/>
        <w:rPr>
          <w:sz w:val="22"/>
        </w:rPr>
      </w:pPr>
      <w:r w:rsidRPr="00E1518E">
        <w:rPr>
          <w:sz w:val="22"/>
        </w:rPr>
        <w:t xml:space="preserve">c. </w:t>
      </w:r>
      <w:r>
        <w:rPr>
          <w:sz w:val="22"/>
        </w:rPr>
        <w:tab/>
      </w:r>
      <w:r w:rsidRPr="00E1518E">
        <w:rPr>
          <w:sz w:val="22"/>
        </w:rPr>
        <w:t xml:space="preserve">Employees must notify their employer of any conviction of a criminal drug statue no later than five days after such conviction. </w:t>
      </w:r>
    </w:p>
    <w:p w14:paraId="306ED18D" w14:textId="77777777" w:rsidR="00723154" w:rsidRPr="00E1518E" w:rsidRDefault="00723154" w:rsidP="00723154">
      <w:pPr>
        <w:ind w:left="1800" w:hanging="360"/>
        <w:jc w:val="both"/>
        <w:rPr>
          <w:sz w:val="22"/>
        </w:rPr>
      </w:pPr>
      <w:r w:rsidRPr="00E1518E">
        <w:rPr>
          <w:sz w:val="22"/>
        </w:rPr>
        <w:t xml:space="preserve">d. </w:t>
      </w:r>
      <w:r>
        <w:rPr>
          <w:sz w:val="22"/>
        </w:rPr>
        <w:tab/>
      </w:r>
      <w:r w:rsidRPr="00E1518E">
        <w:rPr>
          <w:sz w:val="22"/>
        </w:rPr>
        <w:t xml:space="preserve">Contractors of federal agencies are required to certify that they will provide drug-free workplaces for their employees. </w:t>
      </w:r>
    </w:p>
    <w:p w14:paraId="2669E8D0" w14:textId="77777777" w:rsidR="00723154" w:rsidRPr="00E1518E" w:rsidRDefault="00723154" w:rsidP="00E14402">
      <w:pPr>
        <w:numPr>
          <w:ilvl w:val="0"/>
          <w:numId w:val="42"/>
        </w:numPr>
        <w:ind w:left="2160"/>
        <w:jc w:val="both"/>
        <w:rPr>
          <w:bCs/>
          <w:sz w:val="22"/>
        </w:rPr>
      </w:pPr>
      <w:r w:rsidRPr="00E1518E">
        <w:rPr>
          <w:sz w:val="22"/>
        </w:rPr>
        <w:t>Transactions subject to the suspension/debarment rules (covered transactions) include grants, subgrants, cooperative agreements, and prime contracts under such awards. Subcontracts are not included. Also, the dollar threshold for covered procurement contracts is $25,000. Contracts for Federally required audit services are covered regardless of dollar amount.</w:t>
      </w:r>
      <w:r w:rsidRPr="00E1518E">
        <w:rPr>
          <w:bCs/>
          <w:sz w:val="22"/>
        </w:rPr>
        <w:tab/>
      </w:r>
    </w:p>
    <w:p w14:paraId="48153E31" w14:textId="77777777" w:rsidR="00723154" w:rsidRPr="00E1518E" w:rsidRDefault="00723154" w:rsidP="00723154">
      <w:pPr>
        <w:ind w:left="1080"/>
        <w:jc w:val="both"/>
        <w:rPr>
          <w:bCs/>
          <w:sz w:val="22"/>
        </w:rPr>
      </w:pPr>
    </w:p>
    <w:p w14:paraId="71FFB457" w14:textId="77777777" w:rsidR="00723154" w:rsidRPr="00E1518E" w:rsidRDefault="00723154" w:rsidP="00723154">
      <w:pPr>
        <w:ind w:left="720" w:hanging="360"/>
        <w:jc w:val="both"/>
        <w:rPr>
          <w:b/>
          <w:bCs/>
          <w:sz w:val="22"/>
        </w:rPr>
      </w:pPr>
      <w:r w:rsidRPr="00E1518E">
        <w:rPr>
          <w:b/>
          <w:bCs/>
          <w:sz w:val="22"/>
        </w:rPr>
        <w:t xml:space="preserve">7) </w:t>
      </w:r>
      <w:r>
        <w:rPr>
          <w:b/>
          <w:bCs/>
          <w:sz w:val="22"/>
        </w:rPr>
        <w:tab/>
      </w:r>
      <w:r w:rsidRPr="00E1518E">
        <w:rPr>
          <w:b/>
          <w:bCs/>
          <w:sz w:val="22"/>
        </w:rPr>
        <w:t xml:space="preserve">DHSS Policy Memorandum # 70 </w:t>
      </w:r>
    </w:p>
    <w:p w14:paraId="79B665F0" w14:textId="5D3F0AA9" w:rsidR="00723154" w:rsidRPr="00E1518E" w:rsidRDefault="00723154" w:rsidP="00723154">
      <w:pPr>
        <w:ind w:left="720"/>
        <w:jc w:val="both"/>
        <w:rPr>
          <w:sz w:val="22"/>
        </w:rPr>
      </w:pPr>
      <w:r w:rsidRPr="00E1518E">
        <w:rPr>
          <w:sz w:val="22"/>
        </w:rPr>
        <w:t xml:space="preserve">Please refer to </w:t>
      </w:r>
      <w:r w:rsidR="00D50C53">
        <w:rPr>
          <w:sz w:val="22"/>
        </w:rPr>
        <w:t>RFP Document</w:t>
      </w:r>
      <w:r w:rsidR="00FF2A0C">
        <w:rPr>
          <w:sz w:val="22"/>
        </w:rPr>
        <w:t xml:space="preserve"> -</w:t>
      </w:r>
      <w:r w:rsidR="00D4436D">
        <w:rPr>
          <w:sz w:val="22"/>
        </w:rPr>
        <w:t xml:space="preserve"> </w:t>
      </w:r>
      <w:r w:rsidRPr="00E1518E">
        <w:rPr>
          <w:sz w:val="22"/>
        </w:rPr>
        <w:t xml:space="preserve">Appendix E for the link to this document. </w:t>
      </w:r>
    </w:p>
    <w:p w14:paraId="65719D99" w14:textId="77777777" w:rsidR="00723154" w:rsidRPr="00E1518E" w:rsidRDefault="00723154" w:rsidP="00723154">
      <w:pPr>
        <w:jc w:val="both"/>
        <w:rPr>
          <w:sz w:val="22"/>
        </w:rPr>
      </w:pPr>
    </w:p>
    <w:p w14:paraId="0E406FDD" w14:textId="591026D6" w:rsidR="00723154" w:rsidRDefault="00723154" w:rsidP="007C5E4B">
      <w:pPr>
        <w:ind w:left="720"/>
        <w:jc w:val="both"/>
        <w:rPr>
          <w:b/>
        </w:rPr>
      </w:pPr>
      <w:r w:rsidRPr="00E1518E">
        <w:rPr>
          <w:sz w:val="22"/>
        </w:rPr>
        <w:t>The Contractor agrees to adhere to the requirements of DHSS Policy Memorandum # 70, (effective 7/18/2015), and divisional procedures regarding the concept of an inclusive workplace which is accepting of diverse populations in our workforce and actively practices acceptance of diverse populations within our community, through our programs and services we provide to our clients. It is understood that adherence to this policy includes the development of appropriate procedures to implement the policy and ensuring staff receive appropriate training on the policy requirements. The Contractor’s procedures must include the position(s) responsible for the PM70 process in the Contractor’s organization. Documentation of staff training on PM70 must be maintained by the Contractor.</w:t>
      </w:r>
    </w:p>
    <w:p w14:paraId="5D6A46F9" w14:textId="05F3198C" w:rsidR="00723154" w:rsidRDefault="00723154">
      <w:pPr>
        <w:rPr>
          <w:b/>
        </w:rPr>
      </w:pPr>
      <w:r>
        <w:rPr>
          <w:b/>
        </w:rPr>
        <w:br w:type="page"/>
      </w:r>
    </w:p>
    <w:p w14:paraId="1E8212BD" w14:textId="77777777" w:rsidR="00861CB6" w:rsidRDefault="00861CB6" w:rsidP="00226A3B">
      <w:pPr>
        <w:jc w:val="center"/>
        <w:rPr>
          <w:b/>
        </w:rPr>
        <w:sectPr w:rsidR="00861CB6" w:rsidSect="00825A75">
          <w:pgSz w:w="12240" w:h="15840" w:code="1"/>
          <w:pgMar w:top="1800" w:right="1080" w:bottom="1440" w:left="1080" w:header="360" w:footer="435" w:gutter="0"/>
          <w:cols w:space="720"/>
        </w:sectPr>
      </w:pPr>
    </w:p>
    <w:p w14:paraId="3DA71E11" w14:textId="2AA9BCC8" w:rsidR="00723154" w:rsidRPr="00482B32" w:rsidRDefault="00723154" w:rsidP="00723154">
      <w:pPr>
        <w:pStyle w:val="Heading1"/>
        <w:jc w:val="center"/>
        <w:rPr>
          <w:sz w:val="24"/>
        </w:rPr>
      </w:pPr>
      <w:bookmarkStart w:id="33" w:name="Appendix_D"/>
      <w:r w:rsidRPr="00482B32">
        <w:rPr>
          <w:sz w:val="24"/>
        </w:rPr>
        <w:t>Appendix D</w:t>
      </w:r>
      <w:bookmarkEnd w:id="33"/>
      <w:r w:rsidRPr="00482B32">
        <w:rPr>
          <w:sz w:val="24"/>
        </w:rPr>
        <w:t xml:space="preserve"> </w:t>
      </w:r>
    </w:p>
    <w:p w14:paraId="4F394A71" w14:textId="77777777" w:rsidR="00723154" w:rsidRPr="00482B32" w:rsidRDefault="00723154" w:rsidP="00723154">
      <w:pPr>
        <w:pStyle w:val="Heading1"/>
        <w:jc w:val="center"/>
        <w:rPr>
          <w:sz w:val="24"/>
        </w:rPr>
      </w:pPr>
      <w:r w:rsidRPr="00482B32">
        <w:rPr>
          <w:sz w:val="24"/>
        </w:rPr>
        <w:t>Criminal Background Check Instructions</w:t>
      </w:r>
    </w:p>
    <w:p w14:paraId="63E9A9D7" w14:textId="77777777" w:rsidR="00723154" w:rsidRDefault="00723154" w:rsidP="00723154">
      <w:pPr>
        <w:rPr>
          <w:rFonts w:asciiTheme="minorHAnsi" w:hAnsiTheme="minorHAnsi"/>
          <w:sz w:val="22"/>
        </w:rPr>
      </w:pPr>
    </w:p>
    <w:p w14:paraId="16258050" w14:textId="77777777" w:rsidR="00723154" w:rsidRPr="00482B32" w:rsidRDefault="00723154" w:rsidP="00723154">
      <w:pPr>
        <w:rPr>
          <w:sz w:val="22"/>
          <w:szCs w:val="22"/>
        </w:rPr>
      </w:pPr>
      <w:r w:rsidRPr="00482B32">
        <w:rPr>
          <w:sz w:val="22"/>
          <w:szCs w:val="22"/>
        </w:rPr>
        <w:t>Contractor staff are required to request their own criminal history. For privacy reasons, the SBI and FBI will not mail the results to anyone except the requestor, so the results must be delivered to the DHSS Security Manager at the Biggs Data Center in a sealed envelope. Costs will be borne by the contractor.</w:t>
      </w:r>
    </w:p>
    <w:p w14:paraId="37B8436C" w14:textId="77777777" w:rsidR="00723154" w:rsidRPr="00482B32" w:rsidRDefault="00723154" w:rsidP="00723154">
      <w:pPr>
        <w:rPr>
          <w:sz w:val="22"/>
          <w:szCs w:val="22"/>
        </w:rPr>
      </w:pPr>
    </w:p>
    <w:p w14:paraId="32FF4F37" w14:textId="77777777" w:rsidR="00723154" w:rsidRPr="00482B32" w:rsidRDefault="00723154" w:rsidP="00723154">
      <w:pPr>
        <w:rPr>
          <w:sz w:val="22"/>
          <w:szCs w:val="22"/>
        </w:rPr>
      </w:pPr>
      <w:r w:rsidRPr="00482B32">
        <w:rPr>
          <w:sz w:val="22"/>
          <w:szCs w:val="22"/>
        </w:rPr>
        <w:t xml:space="preserve">Please click </w:t>
      </w:r>
      <w:hyperlink r:id="rId80" w:history="1">
        <w:r w:rsidRPr="00482B32">
          <w:rPr>
            <w:rStyle w:val="Hyperlink"/>
            <w:sz w:val="22"/>
            <w:szCs w:val="22"/>
          </w:rPr>
          <w:t>here</w:t>
        </w:r>
      </w:hyperlink>
      <w:r w:rsidRPr="00482B32">
        <w:rPr>
          <w:sz w:val="22"/>
          <w:szCs w:val="22"/>
        </w:rPr>
        <w:t xml:space="preserve"> for instructions on Obtaining a Certified Delaware Criminal History.</w:t>
      </w:r>
    </w:p>
    <w:p w14:paraId="078EC7AD" w14:textId="77777777" w:rsidR="00723154" w:rsidRPr="00482B32" w:rsidRDefault="00723154" w:rsidP="00723154">
      <w:pPr>
        <w:rPr>
          <w:sz w:val="22"/>
          <w:szCs w:val="22"/>
        </w:rPr>
      </w:pPr>
    </w:p>
    <w:p w14:paraId="0B8EF165" w14:textId="77777777" w:rsidR="00723154" w:rsidRPr="00482B32" w:rsidRDefault="00723154" w:rsidP="00723154">
      <w:pPr>
        <w:rPr>
          <w:sz w:val="22"/>
          <w:szCs w:val="22"/>
        </w:rPr>
      </w:pPr>
      <w:r w:rsidRPr="00482B32">
        <w:rPr>
          <w:sz w:val="22"/>
          <w:szCs w:val="22"/>
        </w:rPr>
        <w:t xml:space="preserve">When you receive your reports at your home address, </w:t>
      </w:r>
      <w:r w:rsidRPr="00482B32">
        <w:rPr>
          <w:b/>
          <w:bCs/>
          <w:sz w:val="22"/>
          <w:szCs w:val="22"/>
        </w:rPr>
        <w:t>DO NOT OPEN THE ENVELOPES</w:t>
      </w:r>
      <w:r w:rsidRPr="00482B32">
        <w:rPr>
          <w:sz w:val="22"/>
          <w:szCs w:val="22"/>
        </w:rPr>
        <w:t>. If you break the seal on the envelopes, you will be responsible to go</w:t>
      </w:r>
      <w:r w:rsidRPr="00482B32">
        <w:rPr>
          <w:b/>
          <w:bCs/>
          <w:sz w:val="22"/>
          <w:szCs w:val="22"/>
        </w:rPr>
        <w:t xml:space="preserve"> </w:t>
      </w:r>
      <w:r w:rsidRPr="00482B32">
        <w:rPr>
          <w:sz w:val="22"/>
          <w:szCs w:val="22"/>
        </w:rPr>
        <w:t>through the process again at your own expense.</w:t>
      </w:r>
    </w:p>
    <w:p w14:paraId="05CF765A" w14:textId="77777777" w:rsidR="00723154" w:rsidRPr="00482B32" w:rsidRDefault="00723154" w:rsidP="00723154">
      <w:pPr>
        <w:rPr>
          <w:sz w:val="22"/>
          <w:szCs w:val="22"/>
        </w:rPr>
      </w:pPr>
    </w:p>
    <w:p w14:paraId="02FC1931" w14:textId="77777777" w:rsidR="00723154" w:rsidRPr="00482B32" w:rsidRDefault="00723154" w:rsidP="00723154">
      <w:pPr>
        <w:rPr>
          <w:sz w:val="22"/>
          <w:szCs w:val="22"/>
        </w:rPr>
      </w:pPr>
      <w:r w:rsidRPr="00482B32">
        <w:rPr>
          <w:sz w:val="22"/>
          <w:szCs w:val="22"/>
        </w:rPr>
        <w:t xml:space="preserve">Mark envelopes as </w:t>
      </w:r>
      <w:r w:rsidRPr="00482B32">
        <w:rPr>
          <w:b/>
          <w:bCs/>
          <w:sz w:val="22"/>
          <w:szCs w:val="22"/>
        </w:rPr>
        <w:t>CONFIDENTIAL</w:t>
      </w:r>
      <w:r w:rsidRPr="00482B32">
        <w:rPr>
          <w:sz w:val="22"/>
          <w:szCs w:val="22"/>
        </w:rPr>
        <w:t>.</w:t>
      </w:r>
    </w:p>
    <w:p w14:paraId="1C5F0CA6" w14:textId="77777777" w:rsidR="00723154" w:rsidRPr="00482B32" w:rsidRDefault="00723154" w:rsidP="00723154">
      <w:pPr>
        <w:rPr>
          <w:sz w:val="22"/>
          <w:szCs w:val="22"/>
        </w:rPr>
      </w:pPr>
    </w:p>
    <w:p w14:paraId="0574F75B" w14:textId="77777777" w:rsidR="00723154" w:rsidRPr="00482B32" w:rsidRDefault="00723154" w:rsidP="00723154">
      <w:pPr>
        <w:rPr>
          <w:sz w:val="22"/>
          <w:szCs w:val="22"/>
        </w:rPr>
      </w:pPr>
      <w:r w:rsidRPr="00482B32">
        <w:rPr>
          <w:sz w:val="22"/>
          <w:szCs w:val="22"/>
        </w:rPr>
        <w:t xml:space="preserve">Either hand-deliver or mail the </w:t>
      </w:r>
      <w:r w:rsidRPr="00482B32">
        <w:rPr>
          <w:b/>
          <w:bCs/>
          <w:sz w:val="22"/>
          <w:szCs w:val="22"/>
        </w:rPr>
        <w:t>SEALED</w:t>
      </w:r>
      <w:r w:rsidRPr="00482B32">
        <w:rPr>
          <w:sz w:val="22"/>
          <w:szCs w:val="22"/>
        </w:rPr>
        <w:t xml:space="preserve"> FBI and SBI envelopes to:</w:t>
      </w:r>
    </w:p>
    <w:p w14:paraId="73420744" w14:textId="77777777" w:rsidR="00723154" w:rsidRPr="00482B32" w:rsidRDefault="00723154" w:rsidP="00723154">
      <w:pPr>
        <w:ind w:firstLine="720"/>
        <w:rPr>
          <w:sz w:val="22"/>
          <w:szCs w:val="22"/>
        </w:rPr>
      </w:pPr>
    </w:p>
    <w:p w14:paraId="471DB829" w14:textId="77777777" w:rsidR="00723154" w:rsidRPr="00482B32" w:rsidRDefault="00723154" w:rsidP="00CB36A0">
      <w:pPr>
        <w:ind w:left="720" w:hanging="360"/>
        <w:rPr>
          <w:sz w:val="22"/>
          <w:szCs w:val="22"/>
        </w:rPr>
      </w:pPr>
      <w:r w:rsidRPr="00482B32">
        <w:rPr>
          <w:sz w:val="22"/>
          <w:szCs w:val="22"/>
        </w:rPr>
        <w:t>DHSS Security Manager</w:t>
      </w:r>
    </w:p>
    <w:p w14:paraId="5A2ECB7E" w14:textId="77777777" w:rsidR="00723154" w:rsidRPr="00482B32" w:rsidRDefault="00723154" w:rsidP="00CB36A0">
      <w:pPr>
        <w:ind w:left="720" w:hanging="360"/>
        <w:rPr>
          <w:sz w:val="22"/>
          <w:szCs w:val="22"/>
        </w:rPr>
      </w:pPr>
      <w:r w:rsidRPr="00482B32">
        <w:rPr>
          <w:sz w:val="22"/>
          <w:szCs w:val="22"/>
        </w:rPr>
        <w:t>1901 N Dupont Highway</w:t>
      </w:r>
    </w:p>
    <w:p w14:paraId="50418F5E" w14:textId="77777777" w:rsidR="00723154" w:rsidRPr="00482B32" w:rsidRDefault="00723154" w:rsidP="00CB36A0">
      <w:pPr>
        <w:ind w:left="720" w:hanging="360"/>
        <w:rPr>
          <w:sz w:val="22"/>
          <w:szCs w:val="22"/>
        </w:rPr>
      </w:pPr>
      <w:r w:rsidRPr="00482B32">
        <w:rPr>
          <w:sz w:val="22"/>
          <w:szCs w:val="22"/>
        </w:rPr>
        <w:t>Biggs Data Center</w:t>
      </w:r>
    </w:p>
    <w:p w14:paraId="7E25E6E1" w14:textId="77777777" w:rsidR="00723154" w:rsidRPr="00482B32" w:rsidRDefault="00723154" w:rsidP="00CB36A0">
      <w:pPr>
        <w:ind w:left="720" w:hanging="360"/>
        <w:rPr>
          <w:sz w:val="22"/>
          <w:szCs w:val="22"/>
        </w:rPr>
      </w:pPr>
      <w:r w:rsidRPr="00482B32">
        <w:rPr>
          <w:sz w:val="22"/>
          <w:szCs w:val="22"/>
        </w:rPr>
        <w:t>New Castle, DE 19720</w:t>
      </w:r>
    </w:p>
    <w:p w14:paraId="0F174EDC" w14:textId="77777777" w:rsidR="00723154" w:rsidRPr="00482B32" w:rsidRDefault="00723154" w:rsidP="00723154">
      <w:pPr>
        <w:rPr>
          <w:sz w:val="22"/>
          <w:szCs w:val="22"/>
        </w:rPr>
      </w:pPr>
    </w:p>
    <w:p w14:paraId="0C3910FC" w14:textId="77777777" w:rsidR="00723154" w:rsidRPr="00482B32" w:rsidRDefault="00723154" w:rsidP="00723154">
      <w:pPr>
        <w:rPr>
          <w:sz w:val="22"/>
          <w:szCs w:val="22"/>
        </w:rPr>
      </w:pPr>
      <w:r w:rsidRPr="00482B32">
        <w:rPr>
          <w:sz w:val="22"/>
          <w:szCs w:val="22"/>
        </w:rPr>
        <w:t xml:space="preserve">The results of the criminal background check will be reviewed and kept completely confidential. </w:t>
      </w:r>
    </w:p>
    <w:p w14:paraId="044D5CD5" w14:textId="77777777" w:rsidR="00723154" w:rsidRDefault="00723154" w:rsidP="00723154">
      <w:pPr>
        <w:rPr>
          <w:rFonts w:asciiTheme="minorHAnsi" w:hAnsiTheme="minorHAnsi"/>
          <w:sz w:val="22"/>
        </w:rPr>
      </w:pPr>
    </w:p>
    <w:p w14:paraId="26EEFD38" w14:textId="77777777" w:rsidR="00723154" w:rsidRDefault="00723154" w:rsidP="00723154">
      <w:pPr>
        <w:rPr>
          <w:rFonts w:asciiTheme="minorHAnsi" w:hAnsiTheme="minorHAnsi"/>
          <w:sz w:val="22"/>
        </w:rPr>
      </w:pPr>
    </w:p>
    <w:p w14:paraId="39751CC5" w14:textId="77777777" w:rsidR="00723154" w:rsidRDefault="00723154" w:rsidP="00723154">
      <w:pPr>
        <w:rPr>
          <w:rFonts w:asciiTheme="minorHAnsi" w:hAnsiTheme="minorHAnsi"/>
          <w:sz w:val="22"/>
        </w:rPr>
      </w:pPr>
    </w:p>
    <w:p w14:paraId="0AB513E6" w14:textId="65D12F57" w:rsidR="00723154" w:rsidRDefault="00723154">
      <w:pPr>
        <w:rPr>
          <w:b/>
        </w:rPr>
      </w:pPr>
      <w:r>
        <w:rPr>
          <w:b/>
        </w:rPr>
        <w:br w:type="page"/>
      </w:r>
    </w:p>
    <w:p w14:paraId="28C45911" w14:textId="77777777" w:rsidR="00861CB6" w:rsidRDefault="00861CB6" w:rsidP="00226A3B">
      <w:pPr>
        <w:jc w:val="center"/>
        <w:rPr>
          <w:b/>
        </w:rPr>
        <w:sectPr w:rsidR="00861CB6" w:rsidSect="003C675C">
          <w:pgSz w:w="12240" w:h="15840" w:code="1"/>
          <w:pgMar w:top="1620" w:right="1080" w:bottom="1440" w:left="1080" w:header="270" w:footer="450" w:gutter="0"/>
          <w:cols w:space="720"/>
        </w:sectPr>
      </w:pPr>
    </w:p>
    <w:p w14:paraId="67B04ABA" w14:textId="6FEEB798" w:rsidR="00723154" w:rsidRPr="00EB6ADC" w:rsidRDefault="00723154" w:rsidP="00723154">
      <w:pPr>
        <w:pStyle w:val="Heading1"/>
        <w:jc w:val="center"/>
        <w:rPr>
          <w:sz w:val="24"/>
        </w:rPr>
      </w:pPr>
      <w:bookmarkStart w:id="34" w:name="Appendix_E"/>
      <w:bookmarkStart w:id="35" w:name="_Toc132723003"/>
      <w:bookmarkStart w:id="36" w:name="_Hlk132630011"/>
      <w:r w:rsidRPr="00EB6ADC">
        <w:rPr>
          <w:sz w:val="24"/>
        </w:rPr>
        <w:t xml:space="preserve">Appendix E </w:t>
      </w:r>
    </w:p>
    <w:bookmarkEnd w:id="34"/>
    <w:p w14:paraId="712FADEA" w14:textId="77777777" w:rsidR="00723154" w:rsidRPr="00EB6ADC" w:rsidRDefault="00723154" w:rsidP="00723154">
      <w:pPr>
        <w:pStyle w:val="Heading1"/>
        <w:jc w:val="center"/>
        <w:rPr>
          <w:sz w:val="24"/>
        </w:rPr>
      </w:pPr>
      <w:r w:rsidRPr="00EB6ADC">
        <w:rPr>
          <w:sz w:val="24"/>
        </w:rPr>
        <w:t>Website Links (in alphabetical order)</w:t>
      </w:r>
      <w:bookmarkEnd w:id="35"/>
    </w:p>
    <w:bookmarkEnd w:id="36"/>
    <w:p w14:paraId="4D2FDCDF" w14:textId="77777777" w:rsidR="00723154" w:rsidRDefault="00723154" w:rsidP="00723154"/>
    <w:p w14:paraId="40394262" w14:textId="446BB6FC" w:rsidR="00723154" w:rsidRDefault="00723154" w:rsidP="00723154"/>
    <w:p w14:paraId="07DC3538" w14:textId="77777777" w:rsidR="00FF3ACA" w:rsidRPr="002801BE" w:rsidRDefault="00FF3ACA" w:rsidP="00E14402">
      <w:pPr>
        <w:numPr>
          <w:ilvl w:val="0"/>
          <w:numId w:val="44"/>
        </w:numPr>
        <w:rPr>
          <w:sz w:val="22"/>
          <w:szCs w:val="22"/>
        </w:rPr>
      </w:pPr>
      <w:r w:rsidRPr="002801BE">
        <w:rPr>
          <w:sz w:val="22"/>
          <w:szCs w:val="22"/>
        </w:rPr>
        <w:t>Business Associate Agreement (BAA)</w:t>
      </w:r>
    </w:p>
    <w:p w14:paraId="25F2517A" w14:textId="5FD196E4" w:rsidR="00FF3ACA" w:rsidRPr="002801BE" w:rsidRDefault="00FF3ACA" w:rsidP="00FF3ACA">
      <w:pPr>
        <w:ind w:left="1080"/>
        <w:rPr>
          <w:sz w:val="22"/>
          <w:szCs w:val="22"/>
        </w:rPr>
      </w:pPr>
      <w:r w:rsidRPr="002801BE">
        <w:rPr>
          <w:sz w:val="22"/>
          <w:szCs w:val="22"/>
        </w:rPr>
        <w:t xml:space="preserve">Please refer to Appendix </w:t>
      </w:r>
      <w:r w:rsidR="00DC5302">
        <w:rPr>
          <w:sz w:val="22"/>
          <w:szCs w:val="22"/>
        </w:rPr>
        <w:t>M</w:t>
      </w:r>
      <w:r w:rsidR="00DC5302" w:rsidRPr="002801BE">
        <w:rPr>
          <w:sz w:val="22"/>
          <w:szCs w:val="22"/>
        </w:rPr>
        <w:t xml:space="preserve"> </w:t>
      </w:r>
      <w:r w:rsidRPr="002801BE">
        <w:rPr>
          <w:sz w:val="22"/>
          <w:szCs w:val="22"/>
        </w:rPr>
        <w:t>– Sample Contract Boilerplate – HIPAA – Business Associate Agreement</w:t>
      </w:r>
    </w:p>
    <w:p w14:paraId="5C2C8EA2" w14:textId="77777777" w:rsidR="00FF3ACA" w:rsidRPr="002801BE" w:rsidRDefault="00FF3ACA" w:rsidP="00FF3ACA">
      <w:pPr>
        <w:ind w:left="1080"/>
        <w:rPr>
          <w:strike/>
          <w:color w:val="1F497D"/>
          <w:sz w:val="22"/>
          <w:szCs w:val="22"/>
        </w:rPr>
      </w:pPr>
    </w:p>
    <w:p w14:paraId="3468CA79" w14:textId="77777777" w:rsidR="00FF3ACA" w:rsidRPr="002801BE" w:rsidRDefault="00FF3ACA" w:rsidP="00E14402">
      <w:pPr>
        <w:numPr>
          <w:ilvl w:val="0"/>
          <w:numId w:val="44"/>
        </w:numPr>
        <w:rPr>
          <w:sz w:val="22"/>
          <w:szCs w:val="22"/>
        </w:rPr>
      </w:pPr>
      <w:r w:rsidRPr="002801BE">
        <w:rPr>
          <w:sz w:val="22"/>
          <w:szCs w:val="22"/>
        </w:rPr>
        <w:t>Critical Security Controls</w:t>
      </w:r>
    </w:p>
    <w:p w14:paraId="332C53D5" w14:textId="77777777" w:rsidR="00FF3ACA" w:rsidRPr="002801BE" w:rsidRDefault="00BF2906" w:rsidP="00E14402">
      <w:pPr>
        <w:pStyle w:val="ListParagraph"/>
        <w:numPr>
          <w:ilvl w:val="1"/>
          <w:numId w:val="44"/>
        </w:numPr>
        <w:overflowPunct/>
        <w:autoSpaceDE/>
        <w:autoSpaceDN/>
        <w:adjustRightInd/>
        <w:textAlignment w:val="auto"/>
        <w:rPr>
          <w:rFonts w:ascii="Arial" w:hAnsi="Arial" w:cs="Arial"/>
          <w:sz w:val="22"/>
          <w:szCs w:val="22"/>
        </w:rPr>
      </w:pPr>
      <w:hyperlink r:id="rId81" w:history="1">
        <w:r w:rsidR="00FF3ACA" w:rsidRPr="002801BE">
          <w:rPr>
            <w:rStyle w:val="Hyperlink"/>
            <w:rFonts w:ascii="Arial" w:hAnsi="Arial" w:cs="Arial"/>
            <w:sz w:val="22"/>
            <w:szCs w:val="22"/>
          </w:rPr>
          <w:t>https://www.cisecurity.org/controls/</w:t>
        </w:r>
      </w:hyperlink>
    </w:p>
    <w:p w14:paraId="4698DDFB" w14:textId="77777777" w:rsidR="00FF3ACA" w:rsidRPr="002801BE" w:rsidRDefault="00FF3ACA" w:rsidP="00FF3ACA">
      <w:pPr>
        <w:autoSpaceDE w:val="0"/>
        <w:autoSpaceDN w:val="0"/>
        <w:adjustRightInd w:val="0"/>
        <w:ind w:left="720"/>
        <w:rPr>
          <w:sz w:val="22"/>
          <w:szCs w:val="22"/>
        </w:rPr>
      </w:pPr>
    </w:p>
    <w:p w14:paraId="7188CA96" w14:textId="77777777" w:rsidR="00FF3ACA" w:rsidRPr="002801BE" w:rsidRDefault="00FF3ACA" w:rsidP="00E14402">
      <w:pPr>
        <w:numPr>
          <w:ilvl w:val="0"/>
          <w:numId w:val="44"/>
        </w:numPr>
        <w:rPr>
          <w:sz w:val="22"/>
          <w:szCs w:val="22"/>
        </w:rPr>
      </w:pPr>
      <w:r w:rsidRPr="002801BE">
        <w:rPr>
          <w:sz w:val="22"/>
          <w:szCs w:val="22"/>
        </w:rPr>
        <w:t>Terms and Conditions Governing Cloud Services and Data Usage Agreement</w:t>
      </w:r>
    </w:p>
    <w:p w14:paraId="27D0C59E" w14:textId="05AA7268" w:rsidR="00FF3ACA" w:rsidRPr="002801BE" w:rsidRDefault="00BF2906" w:rsidP="00E14402">
      <w:pPr>
        <w:pStyle w:val="ListParagraph"/>
        <w:numPr>
          <w:ilvl w:val="1"/>
          <w:numId w:val="44"/>
        </w:numPr>
        <w:overflowPunct/>
        <w:autoSpaceDE/>
        <w:autoSpaceDN/>
        <w:adjustRightInd/>
        <w:textAlignment w:val="auto"/>
        <w:rPr>
          <w:rFonts w:ascii="Arial" w:hAnsi="Arial" w:cs="Arial"/>
          <w:sz w:val="22"/>
          <w:szCs w:val="22"/>
        </w:rPr>
      </w:pPr>
      <w:hyperlink r:id="rId82" w:history="1">
        <w:r w:rsidR="00FF3ACA" w:rsidRPr="002801BE">
          <w:rPr>
            <w:rStyle w:val="Hyperlink"/>
            <w:rFonts w:ascii="Arial" w:hAnsi="Arial" w:cs="Arial"/>
            <w:sz w:val="22"/>
            <w:szCs w:val="22"/>
          </w:rPr>
          <w:t>https://webfiles.dti.delaware.gov/pdfs/pp/Terms</w:t>
        </w:r>
        <w:r w:rsidR="00DC43D0">
          <w:rPr>
            <w:rStyle w:val="Hyperlink"/>
            <w:rFonts w:ascii="Arial" w:hAnsi="Arial" w:cs="Arial"/>
            <w:sz w:val="22"/>
            <w:szCs w:val="22"/>
          </w:rPr>
          <w:t xml:space="preserve"> </w:t>
        </w:r>
        <w:r w:rsidR="00FF3ACA" w:rsidRPr="002801BE">
          <w:rPr>
            <w:rStyle w:val="Hyperlink"/>
            <w:rFonts w:ascii="Arial" w:hAnsi="Arial" w:cs="Arial"/>
            <w:sz w:val="22"/>
            <w:szCs w:val="22"/>
          </w:rPr>
          <w:t>and</w:t>
        </w:r>
        <w:r w:rsidR="00DC43D0">
          <w:rPr>
            <w:rStyle w:val="Hyperlink"/>
            <w:rFonts w:ascii="Arial" w:hAnsi="Arial" w:cs="Arial"/>
            <w:sz w:val="22"/>
            <w:szCs w:val="22"/>
          </w:rPr>
          <w:t xml:space="preserve"> </w:t>
        </w:r>
        <w:r w:rsidR="00FF3ACA" w:rsidRPr="002801BE">
          <w:rPr>
            <w:rStyle w:val="Hyperlink"/>
            <w:rFonts w:ascii="Arial" w:hAnsi="Arial" w:cs="Arial"/>
            <w:sz w:val="22"/>
            <w:szCs w:val="22"/>
          </w:rPr>
          <w:t>Conditions</w:t>
        </w:r>
        <w:r w:rsidR="00DC43D0">
          <w:rPr>
            <w:rStyle w:val="Hyperlink"/>
            <w:rFonts w:ascii="Arial" w:hAnsi="Arial" w:cs="Arial"/>
            <w:sz w:val="22"/>
            <w:szCs w:val="22"/>
          </w:rPr>
          <w:t xml:space="preserve"> </w:t>
        </w:r>
        <w:r w:rsidR="00FF3ACA" w:rsidRPr="002801BE">
          <w:rPr>
            <w:rStyle w:val="Hyperlink"/>
            <w:rFonts w:ascii="Arial" w:hAnsi="Arial" w:cs="Arial"/>
            <w:sz w:val="22"/>
            <w:szCs w:val="22"/>
          </w:rPr>
          <w:t>Governing</w:t>
        </w:r>
        <w:r w:rsidR="00DC43D0">
          <w:rPr>
            <w:rStyle w:val="Hyperlink"/>
            <w:rFonts w:ascii="Arial" w:hAnsi="Arial" w:cs="Arial"/>
            <w:sz w:val="22"/>
            <w:szCs w:val="22"/>
          </w:rPr>
          <w:t xml:space="preserve"> </w:t>
        </w:r>
        <w:r w:rsidR="00FF3ACA" w:rsidRPr="002801BE">
          <w:rPr>
            <w:rStyle w:val="Hyperlink"/>
            <w:rFonts w:ascii="Arial" w:hAnsi="Arial" w:cs="Arial"/>
            <w:sz w:val="22"/>
            <w:szCs w:val="22"/>
          </w:rPr>
          <w:t>Cloud</w:t>
        </w:r>
        <w:r w:rsidR="00DC43D0">
          <w:rPr>
            <w:rStyle w:val="Hyperlink"/>
            <w:rFonts w:ascii="Arial" w:hAnsi="Arial" w:cs="Arial"/>
            <w:sz w:val="22"/>
            <w:szCs w:val="22"/>
          </w:rPr>
          <w:t xml:space="preserve"> </w:t>
        </w:r>
        <w:r w:rsidR="00FF3ACA" w:rsidRPr="002801BE">
          <w:rPr>
            <w:rStyle w:val="Hyperlink"/>
            <w:rFonts w:ascii="Arial" w:hAnsi="Arial" w:cs="Arial"/>
            <w:sz w:val="22"/>
            <w:szCs w:val="22"/>
          </w:rPr>
          <w:t>Services</w:t>
        </w:r>
        <w:r w:rsidR="00DC43D0">
          <w:rPr>
            <w:rStyle w:val="Hyperlink"/>
            <w:rFonts w:ascii="Arial" w:hAnsi="Arial" w:cs="Arial"/>
            <w:sz w:val="22"/>
            <w:szCs w:val="22"/>
          </w:rPr>
          <w:t xml:space="preserve"> </w:t>
        </w:r>
        <w:r w:rsidR="00FF3ACA" w:rsidRPr="002801BE">
          <w:rPr>
            <w:rStyle w:val="Hyperlink"/>
            <w:rFonts w:ascii="Arial" w:hAnsi="Arial" w:cs="Arial"/>
            <w:sz w:val="22"/>
            <w:szCs w:val="22"/>
          </w:rPr>
          <w:t>and</w:t>
        </w:r>
        <w:r w:rsidR="00DC43D0">
          <w:rPr>
            <w:rStyle w:val="Hyperlink"/>
            <w:rFonts w:ascii="Arial" w:hAnsi="Arial" w:cs="Arial"/>
            <w:sz w:val="22"/>
            <w:szCs w:val="22"/>
          </w:rPr>
          <w:t xml:space="preserve"> </w:t>
        </w:r>
        <w:r w:rsidR="00FF3ACA" w:rsidRPr="002801BE">
          <w:rPr>
            <w:rStyle w:val="Hyperlink"/>
            <w:rFonts w:ascii="Arial" w:hAnsi="Arial" w:cs="Arial"/>
            <w:sz w:val="22"/>
            <w:szCs w:val="22"/>
          </w:rPr>
          <w:t>Data</w:t>
        </w:r>
        <w:r w:rsidR="00DC43D0">
          <w:rPr>
            <w:rStyle w:val="Hyperlink"/>
            <w:rFonts w:ascii="Arial" w:hAnsi="Arial" w:cs="Arial"/>
            <w:sz w:val="22"/>
            <w:szCs w:val="22"/>
          </w:rPr>
          <w:t xml:space="preserve"> </w:t>
        </w:r>
        <w:r w:rsidR="00FF3ACA" w:rsidRPr="002801BE">
          <w:rPr>
            <w:rStyle w:val="Hyperlink"/>
            <w:rFonts w:ascii="Arial" w:hAnsi="Arial" w:cs="Arial"/>
            <w:sz w:val="22"/>
            <w:szCs w:val="22"/>
          </w:rPr>
          <w:t>Usage</w:t>
        </w:r>
        <w:r w:rsidR="00DC43D0">
          <w:rPr>
            <w:rStyle w:val="Hyperlink"/>
            <w:rFonts w:ascii="Arial" w:hAnsi="Arial" w:cs="Arial"/>
            <w:sz w:val="22"/>
            <w:szCs w:val="22"/>
          </w:rPr>
          <w:t xml:space="preserve"> </w:t>
        </w:r>
        <w:r w:rsidR="00FF3ACA" w:rsidRPr="002801BE">
          <w:rPr>
            <w:rStyle w:val="Hyperlink"/>
            <w:rFonts w:ascii="Arial" w:hAnsi="Arial" w:cs="Arial"/>
            <w:sz w:val="22"/>
            <w:szCs w:val="22"/>
          </w:rPr>
          <w:t>Agreement.pdf</w:t>
        </w:r>
      </w:hyperlink>
      <w:r w:rsidR="00FF3ACA" w:rsidRPr="002801BE">
        <w:rPr>
          <w:rFonts w:ascii="Arial" w:hAnsi="Arial" w:cs="Arial"/>
          <w:sz w:val="22"/>
          <w:szCs w:val="22"/>
        </w:rPr>
        <w:t>.</w:t>
      </w:r>
    </w:p>
    <w:p w14:paraId="0F3A123F" w14:textId="77777777" w:rsidR="00FF3ACA" w:rsidRPr="002801BE" w:rsidRDefault="00FF3ACA" w:rsidP="00FF3ACA">
      <w:pPr>
        <w:pStyle w:val="ListParagraph"/>
        <w:overflowPunct/>
        <w:autoSpaceDE/>
        <w:autoSpaceDN/>
        <w:adjustRightInd/>
        <w:ind w:left="1440"/>
        <w:textAlignment w:val="auto"/>
        <w:rPr>
          <w:rFonts w:ascii="Arial" w:hAnsi="Arial" w:cs="Arial"/>
          <w:sz w:val="22"/>
          <w:szCs w:val="22"/>
        </w:rPr>
      </w:pPr>
    </w:p>
    <w:p w14:paraId="41DAB82E" w14:textId="77777777" w:rsidR="00FF3ACA" w:rsidRPr="002801BE" w:rsidRDefault="00FF3ACA" w:rsidP="00E14402">
      <w:pPr>
        <w:numPr>
          <w:ilvl w:val="0"/>
          <w:numId w:val="44"/>
        </w:numPr>
        <w:rPr>
          <w:sz w:val="22"/>
          <w:szCs w:val="22"/>
        </w:rPr>
      </w:pPr>
      <w:r w:rsidRPr="002801BE">
        <w:rPr>
          <w:sz w:val="22"/>
          <w:szCs w:val="22"/>
        </w:rPr>
        <w:t>DHSS Information Technology Environment Standards</w:t>
      </w:r>
    </w:p>
    <w:p w14:paraId="7ED88683" w14:textId="77777777" w:rsidR="00FF3ACA" w:rsidRPr="002801BE" w:rsidRDefault="00BF2906" w:rsidP="00E14402">
      <w:pPr>
        <w:pStyle w:val="ListParagraph"/>
        <w:numPr>
          <w:ilvl w:val="1"/>
          <w:numId w:val="44"/>
        </w:numPr>
        <w:overflowPunct/>
        <w:autoSpaceDE/>
        <w:autoSpaceDN/>
        <w:adjustRightInd/>
        <w:textAlignment w:val="auto"/>
        <w:rPr>
          <w:rFonts w:ascii="Arial" w:hAnsi="Arial" w:cs="Arial"/>
          <w:sz w:val="22"/>
          <w:szCs w:val="22"/>
        </w:rPr>
      </w:pPr>
      <w:hyperlink r:id="rId83" w:history="1">
        <w:r w:rsidR="00FF3ACA" w:rsidRPr="002801BE">
          <w:rPr>
            <w:rStyle w:val="Hyperlink"/>
            <w:rFonts w:ascii="Arial" w:hAnsi="Arial" w:cs="Arial"/>
            <w:sz w:val="22"/>
            <w:szCs w:val="22"/>
          </w:rPr>
          <w:t>http://www.dhss.delaware.gov/dhss/dms/irm/files/dhss_it_environment.pdf</w:t>
        </w:r>
      </w:hyperlink>
    </w:p>
    <w:p w14:paraId="53AD4C92" w14:textId="77777777" w:rsidR="00FF3ACA" w:rsidRPr="002801BE" w:rsidRDefault="00FF3ACA" w:rsidP="00FF3ACA">
      <w:pPr>
        <w:ind w:left="1080"/>
        <w:rPr>
          <w:sz w:val="22"/>
          <w:szCs w:val="22"/>
        </w:rPr>
      </w:pPr>
    </w:p>
    <w:p w14:paraId="3A5F55FB" w14:textId="77777777" w:rsidR="00FF3ACA" w:rsidRPr="002801BE" w:rsidRDefault="00FF3ACA" w:rsidP="00E14402">
      <w:pPr>
        <w:numPr>
          <w:ilvl w:val="0"/>
          <w:numId w:val="44"/>
        </w:numPr>
        <w:rPr>
          <w:sz w:val="22"/>
          <w:szCs w:val="22"/>
        </w:rPr>
      </w:pPr>
      <w:r w:rsidRPr="002801BE">
        <w:rPr>
          <w:sz w:val="22"/>
          <w:szCs w:val="22"/>
        </w:rPr>
        <w:t>Enterprise Standards and Policies</w:t>
      </w:r>
    </w:p>
    <w:p w14:paraId="767248F6" w14:textId="77777777" w:rsidR="00FF3ACA" w:rsidRPr="002801BE" w:rsidRDefault="00BF2906" w:rsidP="00E14402">
      <w:pPr>
        <w:pStyle w:val="ListParagraph"/>
        <w:numPr>
          <w:ilvl w:val="1"/>
          <w:numId w:val="44"/>
        </w:numPr>
        <w:overflowPunct/>
        <w:autoSpaceDE/>
        <w:autoSpaceDN/>
        <w:adjustRightInd/>
        <w:textAlignment w:val="auto"/>
        <w:rPr>
          <w:rFonts w:ascii="Arial" w:hAnsi="Arial" w:cs="Arial"/>
          <w:sz w:val="22"/>
          <w:szCs w:val="22"/>
        </w:rPr>
      </w:pPr>
      <w:hyperlink r:id="rId84" w:history="1">
        <w:r w:rsidR="00FF3ACA" w:rsidRPr="002801BE">
          <w:rPr>
            <w:rStyle w:val="Hyperlink"/>
            <w:rFonts w:ascii="Arial" w:hAnsi="Arial" w:cs="Arial"/>
            <w:sz w:val="22"/>
            <w:szCs w:val="22"/>
          </w:rPr>
          <w:t>http://dti.delaware.gov/information/standards-policies.shtml</w:t>
        </w:r>
      </w:hyperlink>
    </w:p>
    <w:p w14:paraId="1965E9D9" w14:textId="77777777" w:rsidR="00FF3ACA" w:rsidRPr="002801BE" w:rsidRDefault="00FF3ACA" w:rsidP="00FF3ACA">
      <w:pPr>
        <w:ind w:left="1080"/>
        <w:rPr>
          <w:sz w:val="22"/>
          <w:szCs w:val="22"/>
        </w:rPr>
      </w:pPr>
    </w:p>
    <w:p w14:paraId="75C8F3A2" w14:textId="77777777" w:rsidR="00FF3ACA" w:rsidRPr="002801BE" w:rsidRDefault="00FF3ACA" w:rsidP="00E14402">
      <w:pPr>
        <w:numPr>
          <w:ilvl w:val="0"/>
          <w:numId w:val="44"/>
        </w:numPr>
        <w:rPr>
          <w:sz w:val="22"/>
          <w:szCs w:val="22"/>
        </w:rPr>
      </w:pPr>
      <w:r w:rsidRPr="002801BE">
        <w:rPr>
          <w:sz w:val="22"/>
          <w:szCs w:val="22"/>
        </w:rPr>
        <w:t xml:space="preserve">Information Technology Publications </w:t>
      </w:r>
    </w:p>
    <w:p w14:paraId="39378AD5" w14:textId="77777777" w:rsidR="00FF3ACA" w:rsidRPr="002801BE" w:rsidRDefault="00BF2906" w:rsidP="00E14402">
      <w:pPr>
        <w:pStyle w:val="ListParagraph"/>
        <w:numPr>
          <w:ilvl w:val="1"/>
          <w:numId w:val="44"/>
        </w:numPr>
        <w:overflowPunct/>
        <w:autoSpaceDE/>
        <w:autoSpaceDN/>
        <w:adjustRightInd/>
        <w:textAlignment w:val="auto"/>
        <w:rPr>
          <w:rFonts w:ascii="Arial" w:hAnsi="Arial" w:cs="Arial"/>
          <w:color w:val="1F497D"/>
          <w:sz w:val="22"/>
          <w:szCs w:val="22"/>
        </w:rPr>
      </w:pPr>
      <w:hyperlink r:id="rId85" w:history="1">
        <w:r w:rsidR="00FF3ACA" w:rsidRPr="002801BE">
          <w:rPr>
            <w:rStyle w:val="Hyperlink"/>
            <w:rFonts w:ascii="Arial" w:hAnsi="Arial" w:cs="Arial"/>
            <w:sz w:val="22"/>
            <w:szCs w:val="22"/>
          </w:rPr>
          <w:t>http://www.dhss.delaware.gov/dhss/DMS/itpubs.html</w:t>
        </w:r>
      </w:hyperlink>
    </w:p>
    <w:p w14:paraId="22D5E652" w14:textId="77777777" w:rsidR="00FF3ACA" w:rsidRPr="002801BE" w:rsidRDefault="00FF3ACA" w:rsidP="00E14402">
      <w:pPr>
        <w:pStyle w:val="ListParagraph"/>
        <w:numPr>
          <w:ilvl w:val="1"/>
          <w:numId w:val="44"/>
        </w:numPr>
        <w:overflowPunct/>
        <w:textAlignment w:val="auto"/>
        <w:rPr>
          <w:rFonts w:ascii="Arial" w:hAnsi="Arial" w:cs="Arial"/>
          <w:sz w:val="22"/>
          <w:szCs w:val="22"/>
        </w:rPr>
      </w:pPr>
      <w:r w:rsidRPr="002801BE">
        <w:rPr>
          <w:rFonts w:ascii="Arial" w:hAnsi="Arial" w:cs="Arial"/>
          <w:sz w:val="22"/>
          <w:szCs w:val="22"/>
        </w:rPr>
        <w:t>See section entitled “Supportive Documentation for Bidding on Proposals”</w:t>
      </w:r>
    </w:p>
    <w:p w14:paraId="02F1A292" w14:textId="77777777" w:rsidR="00FF3ACA" w:rsidRPr="002801BE" w:rsidRDefault="00FF3ACA" w:rsidP="00FF3ACA">
      <w:pPr>
        <w:pStyle w:val="ListParagraph"/>
        <w:overflowPunct/>
        <w:ind w:left="1440"/>
        <w:textAlignment w:val="auto"/>
        <w:rPr>
          <w:rFonts w:ascii="Arial" w:hAnsi="Arial" w:cs="Arial"/>
          <w:sz w:val="22"/>
          <w:szCs w:val="22"/>
        </w:rPr>
      </w:pPr>
    </w:p>
    <w:p w14:paraId="0AF67928" w14:textId="77777777" w:rsidR="00FF3ACA" w:rsidRPr="001D2D61" w:rsidRDefault="00BF2906" w:rsidP="00E14402">
      <w:pPr>
        <w:pStyle w:val="BodyTextIndent"/>
        <w:numPr>
          <w:ilvl w:val="0"/>
          <w:numId w:val="44"/>
        </w:numPr>
        <w:rPr>
          <w:rFonts w:cs="Arial"/>
          <w:color w:val="000000" w:themeColor="text1"/>
          <w:szCs w:val="22"/>
          <w:shd w:val="clear" w:color="auto" w:fill="FFFFFF"/>
        </w:rPr>
      </w:pPr>
      <w:hyperlink r:id="rId86" w:tgtFrame="_blank" w:history="1">
        <w:r w:rsidR="00FF3ACA" w:rsidRPr="001D2D61">
          <w:rPr>
            <w:rStyle w:val="Hyperlink"/>
            <w:rFonts w:cs="Arial"/>
            <w:color w:val="000000" w:themeColor="text1"/>
            <w:szCs w:val="22"/>
            <w:u w:val="none"/>
            <w:shd w:val="clear" w:color="auto" w:fill="FFFFFF"/>
          </w:rPr>
          <w:t>Offshore IT Staffing Policy</w:t>
        </w:r>
      </w:hyperlink>
    </w:p>
    <w:p w14:paraId="2C92BD44" w14:textId="77777777" w:rsidR="00FF3ACA" w:rsidRPr="002801BE" w:rsidRDefault="00FF3ACA" w:rsidP="00FF3ACA">
      <w:pPr>
        <w:autoSpaceDE w:val="0"/>
        <w:autoSpaceDN w:val="0"/>
        <w:adjustRightInd w:val="0"/>
        <w:ind w:left="1080"/>
        <w:rPr>
          <w:sz w:val="22"/>
          <w:szCs w:val="22"/>
        </w:rPr>
      </w:pPr>
    </w:p>
    <w:p w14:paraId="147399FC" w14:textId="77777777" w:rsidR="00FF3ACA" w:rsidRPr="002801BE" w:rsidRDefault="00FF3ACA" w:rsidP="00E14402">
      <w:pPr>
        <w:numPr>
          <w:ilvl w:val="0"/>
          <w:numId w:val="44"/>
        </w:numPr>
        <w:rPr>
          <w:sz w:val="22"/>
          <w:szCs w:val="22"/>
        </w:rPr>
      </w:pPr>
      <w:r w:rsidRPr="002801BE">
        <w:rPr>
          <w:sz w:val="22"/>
          <w:szCs w:val="22"/>
        </w:rPr>
        <w:t>Policy Memorandum 70 on Inclusion</w:t>
      </w:r>
    </w:p>
    <w:p w14:paraId="31E71D4B" w14:textId="77777777" w:rsidR="00FF3ACA" w:rsidRPr="002801BE" w:rsidRDefault="00BF2906" w:rsidP="00E14402">
      <w:pPr>
        <w:pStyle w:val="ListParagraph"/>
        <w:numPr>
          <w:ilvl w:val="1"/>
          <w:numId w:val="44"/>
        </w:numPr>
        <w:overflowPunct/>
        <w:autoSpaceDE/>
        <w:autoSpaceDN/>
        <w:adjustRightInd/>
        <w:textAlignment w:val="auto"/>
        <w:rPr>
          <w:rFonts w:ascii="Arial" w:hAnsi="Arial" w:cs="Arial"/>
          <w:sz w:val="22"/>
          <w:szCs w:val="22"/>
        </w:rPr>
      </w:pPr>
      <w:hyperlink r:id="rId87" w:history="1">
        <w:r w:rsidR="00FF3ACA" w:rsidRPr="002801BE">
          <w:rPr>
            <w:rStyle w:val="Hyperlink"/>
            <w:rFonts w:ascii="Arial" w:hAnsi="Arial" w:cs="Arial"/>
            <w:sz w:val="22"/>
            <w:szCs w:val="22"/>
          </w:rPr>
          <w:t>http://dhss.delaware.gov/dhss/admin/files/PM_70.pdf</w:t>
        </w:r>
      </w:hyperlink>
    </w:p>
    <w:p w14:paraId="0A5BA60C" w14:textId="77777777" w:rsidR="00FF3ACA" w:rsidRPr="002801BE" w:rsidRDefault="00FF3ACA" w:rsidP="00FF3ACA">
      <w:pPr>
        <w:autoSpaceDE w:val="0"/>
        <w:autoSpaceDN w:val="0"/>
        <w:adjustRightInd w:val="0"/>
        <w:ind w:left="720"/>
        <w:rPr>
          <w:sz w:val="22"/>
          <w:szCs w:val="22"/>
        </w:rPr>
      </w:pPr>
    </w:p>
    <w:p w14:paraId="78FDC361" w14:textId="77777777" w:rsidR="00FF3ACA" w:rsidRPr="002801BE" w:rsidRDefault="00FF3ACA" w:rsidP="00E14402">
      <w:pPr>
        <w:numPr>
          <w:ilvl w:val="0"/>
          <w:numId w:val="44"/>
        </w:numPr>
        <w:rPr>
          <w:sz w:val="22"/>
          <w:szCs w:val="22"/>
        </w:rPr>
      </w:pPr>
      <w:r w:rsidRPr="002801BE">
        <w:rPr>
          <w:sz w:val="22"/>
          <w:szCs w:val="22"/>
        </w:rPr>
        <w:t>Professional Services Agreement</w:t>
      </w:r>
    </w:p>
    <w:p w14:paraId="3A3D5E75" w14:textId="1CB0E1A4" w:rsidR="00FF3ACA" w:rsidRPr="002801BE" w:rsidRDefault="00FF3ACA" w:rsidP="00FF3ACA">
      <w:pPr>
        <w:ind w:left="1080"/>
        <w:rPr>
          <w:sz w:val="22"/>
          <w:szCs w:val="22"/>
        </w:rPr>
      </w:pPr>
      <w:r w:rsidRPr="002801BE">
        <w:rPr>
          <w:sz w:val="22"/>
          <w:szCs w:val="22"/>
        </w:rPr>
        <w:t xml:space="preserve">Please refer to Appendix </w:t>
      </w:r>
      <w:r w:rsidR="00DC5302">
        <w:rPr>
          <w:sz w:val="22"/>
          <w:szCs w:val="22"/>
        </w:rPr>
        <w:t>L</w:t>
      </w:r>
      <w:r w:rsidR="00DC5302" w:rsidRPr="002801BE">
        <w:rPr>
          <w:sz w:val="22"/>
          <w:szCs w:val="22"/>
        </w:rPr>
        <w:t xml:space="preserve"> </w:t>
      </w:r>
      <w:r w:rsidRPr="002801BE">
        <w:rPr>
          <w:sz w:val="22"/>
          <w:szCs w:val="22"/>
        </w:rPr>
        <w:t>– Sample Contract Boilerplate – Professional Services Agreement</w:t>
      </w:r>
    </w:p>
    <w:p w14:paraId="5F5D7443" w14:textId="77777777" w:rsidR="00FF3ACA" w:rsidRPr="002801BE" w:rsidRDefault="00FF3ACA" w:rsidP="00FF3ACA">
      <w:pPr>
        <w:ind w:left="1080"/>
        <w:rPr>
          <w:sz w:val="22"/>
          <w:szCs w:val="22"/>
        </w:rPr>
      </w:pPr>
    </w:p>
    <w:p w14:paraId="1F420C4D" w14:textId="77777777" w:rsidR="00FF3ACA" w:rsidRPr="002801BE" w:rsidRDefault="00FF3ACA" w:rsidP="00E14402">
      <w:pPr>
        <w:pStyle w:val="ListParagraph"/>
        <w:numPr>
          <w:ilvl w:val="0"/>
          <w:numId w:val="44"/>
        </w:numPr>
        <w:rPr>
          <w:rFonts w:ascii="Arial" w:hAnsi="Arial" w:cs="Arial"/>
          <w:sz w:val="22"/>
          <w:szCs w:val="22"/>
        </w:rPr>
      </w:pPr>
      <w:r w:rsidRPr="002801BE">
        <w:rPr>
          <w:rFonts w:ascii="Arial" w:hAnsi="Arial" w:cs="Arial"/>
        </w:rPr>
        <w:t>Terms and Conditions Governing Cloud Services and Data Usage Policy</w:t>
      </w:r>
    </w:p>
    <w:p w14:paraId="43DEB745" w14:textId="5BF80F4C" w:rsidR="00FF3ACA" w:rsidRPr="002801BE" w:rsidRDefault="00BF2906" w:rsidP="00FF3ACA">
      <w:pPr>
        <w:ind w:left="720"/>
      </w:pPr>
      <w:hyperlink r:id="rId88" w:history="1">
        <w:r w:rsidR="00DC43D0" w:rsidRPr="0036682A">
          <w:rPr>
            <w:rStyle w:val="Hyperlink"/>
          </w:rPr>
          <w:t>https://webfiles.dti.delaware.gov/pdfs/pp/Terms and Conditions Governing Cloud Services and Data Usage Policy.pdf</w:t>
        </w:r>
      </w:hyperlink>
    </w:p>
    <w:p w14:paraId="5229AEFA" w14:textId="77777777" w:rsidR="00FF3ACA" w:rsidRPr="002801BE" w:rsidRDefault="00FF3ACA" w:rsidP="00FF3ACA"/>
    <w:p w14:paraId="242A8FA7" w14:textId="77777777" w:rsidR="00FF3ACA" w:rsidRPr="002801BE" w:rsidRDefault="00FF3ACA" w:rsidP="00E14402">
      <w:pPr>
        <w:pStyle w:val="ListParagraph"/>
        <w:numPr>
          <w:ilvl w:val="0"/>
          <w:numId w:val="44"/>
        </w:numPr>
        <w:rPr>
          <w:rFonts w:ascii="Arial" w:hAnsi="Arial" w:cs="Arial"/>
        </w:rPr>
      </w:pPr>
      <w:r w:rsidRPr="002801BE">
        <w:rPr>
          <w:rFonts w:ascii="Arial" w:hAnsi="Arial" w:cs="Arial"/>
        </w:rPr>
        <w:t>Terms and Conditions Governing Cloud Services and Data Usage Agreement</w:t>
      </w:r>
    </w:p>
    <w:p w14:paraId="0FD5C38D" w14:textId="738D72A4" w:rsidR="00FF3ACA" w:rsidRPr="002801BE" w:rsidRDefault="00BF2906" w:rsidP="00FF3ACA">
      <w:pPr>
        <w:ind w:left="720"/>
      </w:pPr>
      <w:hyperlink r:id="rId89" w:history="1">
        <w:r w:rsidR="00FF3ACA" w:rsidRPr="002801BE">
          <w:rPr>
            <w:rStyle w:val="Hyperlink"/>
          </w:rPr>
          <w:t>https://webfiles.dti.delaware.gov/pdfs/pp/Terms</w:t>
        </w:r>
        <w:r w:rsidR="00DC43D0">
          <w:rPr>
            <w:rStyle w:val="Hyperlink"/>
          </w:rPr>
          <w:t xml:space="preserve"> </w:t>
        </w:r>
        <w:r w:rsidR="00FF3ACA" w:rsidRPr="002801BE">
          <w:rPr>
            <w:rStyle w:val="Hyperlink"/>
          </w:rPr>
          <w:t>and</w:t>
        </w:r>
        <w:r w:rsidR="00DC43D0">
          <w:rPr>
            <w:rStyle w:val="Hyperlink"/>
          </w:rPr>
          <w:t xml:space="preserve"> </w:t>
        </w:r>
        <w:r w:rsidR="00FF3ACA" w:rsidRPr="002801BE">
          <w:rPr>
            <w:rStyle w:val="Hyperlink"/>
          </w:rPr>
          <w:t>Conditions</w:t>
        </w:r>
        <w:r w:rsidR="00DC43D0">
          <w:rPr>
            <w:rStyle w:val="Hyperlink"/>
          </w:rPr>
          <w:t xml:space="preserve"> </w:t>
        </w:r>
        <w:r w:rsidR="00FF3ACA" w:rsidRPr="002801BE">
          <w:rPr>
            <w:rStyle w:val="Hyperlink"/>
          </w:rPr>
          <w:t>Governing</w:t>
        </w:r>
        <w:r w:rsidR="00DC43D0">
          <w:rPr>
            <w:rStyle w:val="Hyperlink"/>
          </w:rPr>
          <w:t xml:space="preserve"> </w:t>
        </w:r>
        <w:r w:rsidR="00FF3ACA" w:rsidRPr="002801BE">
          <w:rPr>
            <w:rStyle w:val="Hyperlink"/>
          </w:rPr>
          <w:t>Cloud</w:t>
        </w:r>
        <w:r w:rsidR="00DC43D0">
          <w:rPr>
            <w:rStyle w:val="Hyperlink"/>
          </w:rPr>
          <w:t xml:space="preserve"> </w:t>
        </w:r>
        <w:r w:rsidR="00FF3ACA" w:rsidRPr="002801BE">
          <w:rPr>
            <w:rStyle w:val="Hyperlink"/>
          </w:rPr>
          <w:t>Services</w:t>
        </w:r>
        <w:r w:rsidR="00DC43D0">
          <w:rPr>
            <w:rStyle w:val="Hyperlink"/>
          </w:rPr>
          <w:t xml:space="preserve"> </w:t>
        </w:r>
        <w:r w:rsidR="00FF3ACA" w:rsidRPr="002801BE">
          <w:rPr>
            <w:rStyle w:val="Hyperlink"/>
          </w:rPr>
          <w:t>and</w:t>
        </w:r>
        <w:r w:rsidR="00DC43D0">
          <w:rPr>
            <w:rStyle w:val="Hyperlink"/>
          </w:rPr>
          <w:t xml:space="preserve"> </w:t>
        </w:r>
        <w:r w:rsidR="00FF3ACA" w:rsidRPr="002801BE">
          <w:rPr>
            <w:rStyle w:val="Hyperlink"/>
          </w:rPr>
          <w:t>Data</w:t>
        </w:r>
        <w:r w:rsidR="00DC43D0">
          <w:rPr>
            <w:rStyle w:val="Hyperlink"/>
          </w:rPr>
          <w:t xml:space="preserve"> </w:t>
        </w:r>
        <w:r w:rsidR="00FF3ACA" w:rsidRPr="002801BE">
          <w:rPr>
            <w:rStyle w:val="Hyperlink"/>
          </w:rPr>
          <w:t>Usage</w:t>
        </w:r>
        <w:r w:rsidR="00DC43D0">
          <w:rPr>
            <w:rStyle w:val="Hyperlink"/>
          </w:rPr>
          <w:t xml:space="preserve"> </w:t>
        </w:r>
        <w:r w:rsidR="00FF3ACA" w:rsidRPr="002801BE">
          <w:rPr>
            <w:rStyle w:val="Hyperlink"/>
          </w:rPr>
          <w:t>Agreement.pdf</w:t>
        </w:r>
      </w:hyperlink>
    </w:p>
    <w:p w14:paraId="1F4A44F4" w14:textId="77777777" w:rsidR="00AE0807" w:rsidRDefault="00AE0807" w:rsidP="00FF3ACA">
      <w:pPr>
        <w:ind w:left="720"/>
      </w:pPr>
    </w:p>
    <w:p w14:paraId="36F1BFC1" w14:textId="68A1DEA1" w:rsidR="00861CB6" w:rsidRPr="00DF3287" w:rsidRDefault="00AE0807" w:rsidP="00E14402">
      <w:pPr>
        <w:pStyle w:val="ListParagraph"/>
        <w:numPr>
          <w:ilvl w:val="0"/>
          <w:numId w:val="44"/>
        </w:numPr>
        <w:tabs>
          <w:tab w:val="left" w:pos="3210"/>
          <w:tab w:val="center" w:pos="5040"/>
        </w:tabs>
        <w:sectPr w:rsidR="00861CB6" w:rsidRPr="00DF3287" w:rsidSect="00825A75">
          <w:pgSz w:w="12240" w:h="15840" w:code="1"/>
          <w:pgMar w:top="1890" w:right="1080" w:bottom="1440" w:left="1080" w:header="360" w:footer="345" w:gutter="0"/>
          <w:cols w:space="720"/>
        </w:sectPr>
      </w:pPr>
      <w:r w:rsidRPr="00DF3287">
        <w:rPr>
          <w:rFonts w:ascii="Arial" w:hAnsi="Arial" w:cs="Arial"/>
          <w:szCs w:val="24"/>
        </w:rPr>
        <w:t xml:space="preserve">Project Plan Template in Information Technology Publications link for a sample project plan in </w:t>
      </w:r>
      <w:proofErr w:type="spellStart"/>
      <w:r w:rsidRPr="00DF3287">
        <w:rPr>
          <w:rFonts w:ascii="Arial" w:hAnsi="Arial" w:cs="Arial"/>
          <w:szCs w:val="24"/>
        </w:rPr>
        <w:t>mpp</w:t>
      </w:r>
      <w:proofErr w:type="spellEnd"/>
      <w:r w:rsidRPr="00DF3287">
        <w:rPr>
          <w:rFonts w:ascii="Arial" w:hAnsi="Arial" w:cs="Arial"/>
          <w:szCs w:val="24"/>
        </w:rPr>
        <w:t xml:space="preserve"> format.  </w:t>
      </w:r>
      <w:hyperlink r:id="rId90" w:tgtFrame="_blank" w:history="1">
        <w:r w:rsidRPr="00DF3287">
          <w:rPr>
            <w:rStyle w:val="Hyperlink"/>
            <w:rFonts w:ascii="Arial" w:hAnsi="Arial" w:cs="Arial"/>
            <w:color w:val="0563C1"/>
            <w:szCs w:val="24"/>
            <w:bdr w:val="none" w:sz="0" w:space="0" w:color="auto" w:frame="1"/>
            <w:shd w:val="clear" w:color="auto" w:fill="FFFFFF"/>
          </w:rPr>
          <w:t>https://www.dhss.delaware.gov/dhss/otsa/irm/files/ms_project_plan_template.pdf</w:t>
        </w:r>
      </w:hyperlink>
      <w:bookmarkStart w:id="37" w:name="_Toc132723004"/>
      <w:bookmarkStart w:id="38" w:name="_Hlk132632253"/>
      <w:r w:rsidR="00861CB6" w:rsidRPr="00DF3287">
        <w:tab/>
      </w:r>
    </w:p>
    <w:p w14:paraId="6E43A085" w14:textId="19B617C1" w:rsidR="00723154" w:rsidRPr="00DB11B6" w:rsidRDefault="00723154" w:rsidP="00861CB6">
      <w:pPr>
        <w:pStyle w:val="Heading1"/>
        <w:tabs>
          <w:tab w:val="left" w:pos="3210"/>
          <w:tab w:val="center" w:pos="5040"/>
        </w:tabs>
        <w:jc w:val="center"/>
        <w:rPr>
          <w:sz w:val="24"/>
        </w:rPr>
      </w:pPr>
      <w:bookmarkStart w:id="39" w:name="Appendix_F"/>
      <w:r w:rsidRPr="00DB11B6">
        <w:rPr>
          <w:sz w:val="24"/>
        </w:rPr>
        <w:t>Appendix F</w:t>
      </w:r>
    </w:p>
    <w:bookmarkEnd w:id="39"/>
    <w:p w14:paraId="33720767" w14:textId="77777777" w:rsidR="00723154" w:rsidRDefault="00723154" w:rsidP="00723154">
      <w:pPr>
        <w:pStyle w:val="Heading1"/>
        <w:jc w:val="center"/>
        <w:rPr>
          <w:sz w:val="24"/>
        </w:rPr>
      </w:pPr>
      <w:r w:rsidRPr="00DB11B6">
        <w:rPr>
          <w:sz w:val="24"/>
        </w:rPr>
        <w:t>Key Position Resume</w:t>
      </w:r>
      <w:bookmarkEnd w:id="37"/>
    </w:p>
    <w:p w14:paraId="3892C246" w14:textId="77777777" w:rsidR="00723154" w:rsidRDefault="00723154" w:rsidP="00723154"/>
    <w:bookmarkEnd w:id="38"/>
    <w:p w14:paraId="19B9C04E" w14:textId="77777777" w:rsidR="00723154" w:rsidRPr="00DB11B6" w:rsidRDefault="00723154" w:rsidP="00723154">
      <w:pPr>
        <w:jc w:val="center"/>
        <w:rPr>
          <w:b/>
          <w:sz w:val="22"/>
          <w:szCs w:val="22"/>
        </w:rPr>
      </w:pPr>
    </w:p>
    <w:p w14:paraId="06131DF9" w14:textId="77777777" w:rsidR="00723154" w:rsidRPr="00DB11B6" w:rsidRDefault="00723154" w:rsidP="00723154">
      <w:pPr>
        <w:jc w:val="center"/>
        <w:rPr>
          <w:b/>
          <w:sz w:val="22"/>
          <w:szCs w:val="22"/>
        </w:rPr>
      </w:pPr>
    </w:p>
    <w:p w14:paraId="26717E53" w14:textId="77777777" w:rsidR="00723154" w:rsidRPr="00DB11B6" w:rsidRDefault="00723154" w:rsidP="00723154">
      <w:pPr>
        <w:rPr>
          <w:sz w:val="22"/>
          <w:szCs w:val="22"/>
        </w:rPr>
      </w:pPr>
      <w:r w:rsidRPr="00DB11B6">
        <w:rPr>
          <w:sz w:val="22"/>
          <w:szCs w:val="22"/>
        </w:rPr>
        <w:t>Name:</w:t>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rPr>
        <w:tab/>
        <w:t>Proposed Project Position:</w:t>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p>
    <w:p w14:paraId="6B07F7B6" w14:textId="77777777" w:rsidR="00723154" w:rsidRPr="00DB11B6" w:rsidRDefault="00723154" w:rsidP="00723154">
      <w:pPr>
        <w:rPr>
          <w:sz w:val="22"/>
          <w:szCs w:val="22"/>
        </w:rPr>
      </w:pPr>
    </w:p>
    <w:p w14:paraId="2BB6FED9" w14:textId="77777777" w:rsidR="00723154" w:rsidRPr="00DB11B6" w:rsidRDefault="00723154" w:rsidP="00723154">
      <w:pPr>
        <w:rPr>
          <w:sz w:val="22"/>
          <w:szCs w:val="22"/>
          <w:u w:val="single"/>
        </w:rPr>
      </w:pPr>
      <w:r w:rsidRPr="00DB11B6">
        <w:rPr>
          <w:sz w:val="22"/>
          <w:szCs w:val="22"/>
        </w:rPr>
        <w:t>Number of years’ experience in the proposed position:</w:t>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p>
    <w:p w14:paraId="265B9CE1" w14:textId="77777777" w:rsidR="00723154" w:rsidRPr="00DB11B6" w:rsidRDefault="00723154" w:rsidP="00723154">
      <w:pPr>
        <w:rPr>
          <w:sz w:val="22"/>
          <w:szCs w:val="22"/>
        </w:rPr>
      </w:pPr>
    </w:p>
    <w:p w14:paraId="239E399C" w14:textId="77777777" w:rsidR="00723154" w:rsidRPr="00DB11B6" w:rsidRDefault="00723154" w:rsidP="00723154">
      <w:pPr>
        <w:rPr>
          <w:sz w:val="22"/>
          <w:szCs w:val="22"/>
          <w:u w:val="single"/>
        </w:rPr>
      </w:pPr>
      <w:r w:rsidRPr="00DB11B6">
        <w:rPr>
          <w:sz w:val="22"/>
          <w:szCs w:val="22"/>
        </w:rPr>
        <w:t>Number of years’ experience in this field of work:</w:t>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p>
    <w:p w14:paraId="0814CF4C" w14:textId="77777777" w:rsidR="00723154" w:rsidRPr="00DB11B6" w:rsidRDefault="00723154" w:rsidP="00723154">
      <w:pPr>
        <w:rPr>
          <w:sz w:val="22"/>
          <w:szCs w:val="22"/>
          <w:u w:val="single"/>
        </w:rPr>
      </w:pPr>
    </w:p>
    <w:p w14:paraId="21613DE0" w14:textId="77777777" w:rsidR="00723154" w:rsidRPr="00DB11B6" w:rsidRDefault="00723154" w:rsidP="00723154">
      <w:pPr>
        <w:rPr>
          <w:b/>
          <w:sz w:val="22"/>
          <w:szCs w:val="22"/>
          <w:u w:val="single"/>
        </w:rPr>
      </w:pPr>
      <w:r w:rsidRPr="00DB11B6">
        <w:rPr>
          <w:b/>
          <w:sz w:val="22"/>
          <w:szCs w:val="22"/>
          <w:u w:val="single"/>
        </w:rPr>
        <w:t>Detail Training/Education</w:t>
      </w:r>
    </w:p>
    <w:p w14:paraId="2A8F74BF" w14:textId="77777777" w:rsidR="00723154" w:rsidRPr="00DB11B6" w:rsidRDefault="00723154" w:rsidP="00723154">
      <w:pPr>
        <w:jc w:val="both"/>
        <w:rPr>
          <w:sz w:val="22"/>
          <w:szCs w:val="22"/>
        </w:rPr>
      </w:pPr>
      <w:r w:rsidRPr="00DB11B6">
        <w:rPr>
          <w:sz w:val="22"/>
          <w:szCs w:val="22"/>
        </w:rPr>
        <w:t>(Repeat the format below for as many degrees/certificates as are relevant to this proposal. Dates between training/education may overlap.)</w:t>
      </w:r>
    </w:p>
    <w:p w14:paraId="5C7E89F8" w14:textId="77777777" w:rsidR="00723154" w:rsidRPr="00DB11B6" w:rsidRDefault="00723154" w:rsidP="00723154">
      <w:pPr>
        <w:rPr>
          <w:sz w:val="22"/>
          <w:szCs w:val="22"/>
        </w:rPr>
      </w:pPr>
    </w:p>
    <w:p w14:paraId="7D7FCCFA" w14:textId="77777777" w:rsidR="00723154" w:rsidRPr="00DB11B6" w:rsidRDefault="00723154" w:rsidP="00723154">
      <w:pPr>
        <w:rPr>
          <w:sz w:val="22"/>
          <w:szCs w:val="22"/>
        </w:rPr>
      </w:pPr>
      <w:r w:rsidRPr="00DB11B6">
        <w:rPr>
          <w:sz w:val="22"/>
          <w:szCs w:val="22"/>
        </w:rPr>
        <w:t>Degree/Certificate</w:t>
      </w:r>
      <w:r w:rsidRPr="00DB11B6">
        <w:rPr>
          <w:sz w:val="22"/>
          <w:szCs w:val="22"/>
        </w:rPr>
        <w:tab/>
      </w:r>
      <w:r w:rsidRPr="00DB11B6">
        <w:rPr>
          <w:sz w:val="22"/>
          <w:szCs w:val="22"/>
        </w:rPr>
        <w:tab/>
      </w:r>
      <w:r w:rsidRPr="00DB11B6">
        <w:rPr>
          <w:sz w:val="22"/>
          <w:szCs w:val="22"/>
        </w:rPr>
        <w:tab/>
      </w:r>
      <w:r w:rsidRPr="00DB11B6">
        <w:rPr>
          <w:sz w:val="22"/>
          <w:szCs w:val="22"/>
        </w:rPr>
        <w:tab/>
        <w:t>Dates of Training/Education</w:t>
      </w:r>
    </w:p>
    <w:p w14:paraId="2AE78384" w14:textId="77777777" w:rsidR="00723154" w:rsidRPr="00DB11B6" w:rsidRDefault="00723154" w:rsidP="00723154">
      <w:pPr>
        <w:rPr>
          <w:sz w:val="22"/>
          <w:szCs w:val="22"/>
        </w:rPr>
      </w:pPr>
    </w:p>
    <w:p w14:paraId="0EAD19A0" w14:textId="77777777" w:rsidR="00723154" w:rsidRPr="00DB11B6" w:rsidRDefault="00723154" w:rsidP="00723154">
      <w:pPr>
        <w:rPr>
          <w:sz w:val="22"/>
          <w:szCs w:val="22"/>
          <w:u w:val="single"/>
        </w:rPr>
      </w:pP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rPr>
        <w:tab/>
      </w:r>
      <w:r w:rsidRPr="00DB11B6">
        <w:rPr>
          <w:sz w:val="22"/>
          <w:szCs w:val="22"/>
        </w:rPr>
        <w:tab/>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p>
    <w:p w14:paraId="21BCCB38" w14:textId="77777777" w:rsidR="00723154" w:rsidRPr="00DB11B6" w:rsidRDefault="00723154" w:rsidP="00723154">
      <w:pPr>
        <w:rPr>
          <w:sz w:val="22"/>
          <w:szCs w:val="22"/>
          <w:u w:val="single"/>
        </w:rPr>
      </w:pPr>
    </w:p>
    <w:p w14:paraId="62CCF0BE" w14:textId="77777777" w:rsidR="00723154" w:rsidRPr="00DB11B6" w:rsidRDefault="00723154" w:rsidP="00723154">
      <w:pPr>
        <w:rPr>
          <w:sz w:val="22"/>
          <w:szCs w:val="22"/>
          <w:u w:val="single"/>
        </w:rPr>
      </w:pP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rPr>
        <w:tab/>
      </w:r>
      <w:r w:rsidRPr="00DB11B6">
        <w:rPr>
          <w:sz w:val="22"/>
          <w:szCs w:val="22"/>
        </w:rPr>
        <w:tab/>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p>
    <w:p w14:paraId="6B3C9B36" w14:textId="77777777" w:rsidR="00723154" w:rsidRPr="00DB11B6" w:rsidRDefault="00723154" w:rsidP="00723154">
      <w:pPr>
        <w:rPr>
          <w:sz w:val="22"/>
          <w:szCs w:val="22"/>
          <w:u w:val="single"/>
        </w:rPr>
      </w:pPr>
    </w:p>
    <w:p w14:paraId="0F1B5FEE" w14:textId="77777777" w:rsidR="00723154" w:rsidRPr="00DB11B6" w:rsidRDefault="00723154" w:rsidP="00723154">
      <w:pPr>
        <w:rPr>
          <w:sz w:val="22"/>
          <w:szCs w:val="22"/>
          <w:u w:val="single"/>
        </w:rPr>
      </w:pP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rPr>
        <w:tab/>
      </w:r>
      <w:r w:rsidRPr="00DB11B6">
        <w:rPr>
          <w:sz w:val="22"/>
          <w:szCs w:val="22"/>
        </w:rPr>
        <w:tab/>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p>
    <w:p w14:paraId="283BE3F0" w14:textId="77777777" w:rsidR="00723154" w:rsidRPr="00DB11B6" w:rsidRDefault="00723154" w:rsidP="00723154">
      <w:pPr>
        <w:rPr>
          <w:sz w:val="22"/>
          <w:szCs w:val="22"/>
          <w:u w:val="single"/>
        </w:rPr>
      </w:pPr>
    </w:p>
    <w:p w14:paraId="1CA423B0" w14:textId="77777777" w:rsidR="00723154" w:rsidRPr="00DB11B6" w:rsidRDefault="00723154" w:rsidP="00723154">
      <w:pPr>
        <w:rPr>
          <w:sz w:val="22"/>
          <w:szCs w:val="22"/>
          <w:u w:val="single"/>
        </w:rPr>
      </w:pP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rPr>
        <w:tab/>
      </w:r>
      <w:r w:rsidRPr="00DB11B6">
        <w:rPr>
          <w:sz w:val="22"/>
          <w:szCs w:val="22"/>
        </w:rPr>
        <w:tab/>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p>
    <w:p w14:paraId="5FF9E4F0" w14:textId="77777777" w:rsidR="00723154" w:rsidRPr="00DB11B6" w:rsidRDefault="00723154" w:rsidP="00723154">
      <w:pPr>
        <w:rPr>
          <w:sz w:val="22"/>
          <w:szCs w:val="22"/>
          <w:u w:val="single"/>
        </w:rPr>
      </w:pPr>
    </w:p>
    <w:p w14:paraId="10D0A867" w14:textId="77777777" w:rsidR="00723154" w:rsidRPr="00DB11B6" w:rsidRDefault="00723154" w:rsidP="00723154">
      <w:pPr>
        <w:rPr>
          <w:sz w:val="22"/>
          <w:szCs w:val="22"/>
          <w:u w:val="single"/>
        </w:rPr>
      </w:pP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rPr>
        <w:tab/>
      </w:r>
      <w:r w:rsidRPr="00DB11B6">
        <w:rPr>
          <w:sz w:val="22"/>
          <w:szCs w:val="22"/>
        </w:rPr>
        <w:tab/>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p>
    <w:p w14:paraId="2FD92965" w14:textId="77777777" w:rsidR="00723154" w:rsidRPr="00DB11B6" w:rsidRDefault="00723154" w:rsidP="00723154">
      <w:pPr>
        <w:rPr>
          <w:sz w:val="22"/>
          <w:szCs w:val="22"/>
        </w:rPr>
      </w:pPr>
    </w:p>
    <w:p w14:paraId="3915E773" w14:textId="77777777" w:rsidR="00723154" w:rsidRPr="00DB11B6" w:rsidRDefault="00723154" w:rsidP="00723154">
      <w:pPr>
        <w:rPr>
          <w:sz w:val="22"/>
          <w:szCs w:val="22"/>
        </w:rPr>
      </w:pPr>
    </w:p>
    <w:p w14:paraId="185D05DD" w14:textId="77777777" w:rsidR="00723154" w:rsidRPr="00DB11B6" w:rsidRDefault="00723154" w:rsidP="00723154">
      <w:pPr>
        <w:rPr>
          <w:sz w:val="22"/>
          <w:szCs w:val="22"/>
        </w:rPr>
      </w:pPr>
    </w:p>
    <w:p w14:paraId="43B6B604" w14:textId="77777777" w:rsidR="00723154" w:rsidRPr="00DB11B6" w:rsidRDefault="00723154" w:rsidP="00723154">
      <w:pPr>
        <w:rPr>
          <w:b/>
          <w:sz w:val="22"/>
          <w:szCs w:val="22"/>
          <w:u w:val="single"/>
        </w:rPr>
      </w:pPr>
      <w:r w:rsidRPr="00DB11B6">
        <w:rPr>
          <w:b/>
          <w:sz w:val="22"/>
          <w:szCs w:val="22"/>
          <w:u w:val="single"/>
        </w:rPr>
        <w:t>Detail Experience</w:t>
      </w:r>
    </w:p>
    <w:p w14:paraId="5371A346" w14:textId="77777777" w:rsidR="00723154" w:rsidRPr="00DB11B6" w:rsidRDefault="00723154" w:rsidP="00723154">
      <w:pPr>
        <w:jc w:val="both"/>
        <w:rPr>
          <w:sz w:val="22"/>
          <w:szCs w:val="22"/>
        </w:rPr>
      </w:pPr>
      <w:r w:rsidRPr="00DB11B6">
        <w:rPr>
          <w:sz w:val="22"/>
          <w:szCs w:val="22"/>
        </w:rPr>
        <w:t>(Repeat the format below for as many jobs/projects as are relevant to this proposal. Dates between jobs/projects may overlap.)</w:t>
      </w:r>
    </w:p>
    <w:p w14:paraId="49919CE1" w14:textId="77777777" w:rsidR="00723154" w:rsidRPr="00DB11B6" w:rsidRDefault="00723154" w:rsidP="00723154">
      <w:pPr>
        <w:rPr>
          <w:sz w:val="22"/>
          <w:szCs w:val="22"/>
        </w:rPr>
      </w:pPr>
      <w:r w:rsidRPr="00DB11B6">
        <w:rPr>
          <w:sz w:val="22"/>
          <w:szCs w:val="22"/>
        </w:rPr>
        <w:t xml:space="preserve">  </w:t>
      </w:r>
    </w:p>
    <w:p w14:paraId="723C4584" w14:textId="77777777" w:rsidR="00723154" w:rsidRPr="00DB11B6" w:rsidRDefault="00723154" w:rsidP="00723154">
      <w:pPr>
        <w:rPr>
          <w:sz w:val="22"/>
          <w:szCs w:val="22"/>
          <w:u w:val="single"/>
        </w:rPr>
      </w:pPr>
      <w:r w:rsidRPr="00DB11B6">
        <w:rPr>
          <w:sz w:val="22"/>
          <w:szCs w:val="22"/>
        </w:rPr>
        <w:t>Job/Project:</w:t>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rPr>
        <w:tab/>
      </w:r>
      <w:r w:rsidRPr="00DB11B6">
        <w:rPr>
          <w:sz w:val="22"/>
          <w:szCs w:val="22"/>
        </w:rPr>
        <w:tab/>
        <w:t>Position:</w:t>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p>
    <w:p w14:paraId="0D43DABB" w14:textId="77777777" w:rsidR="00723154" w:rsidRPr="00DB11B6" w:rsidRDefault="00723154" w:rsidP="00723154">
      <w:pPr>
        <w:rPr>
          <w:sz w:val="22"/>
          <w:szCs w:val="22"/>
        </w:rPr>
      </w:pPr>
    </w:p>
    <w:p w14:paraId="7F2B027C" w14:textId="77777777" w:rsidR="00723154" w:rsidRPr="00DB11B6" w:rsidRDefault="00723154" w:rsidP="00723154">
      <w:pPr>
        <w:rPr>
          <w:sz w:val="22"/>
          <w:szCs w:val="22"/>
          <w:u w:val="single"/>
        </w:rPr>
      </w:pPr>
      <w:r w:rsidRPr="00DB11B6">
        <w:rPr>
          <w:sz w:val="22"/>
          <w:szCs w:val="22"/>
        </w:rPr>
        <w:t>From Date:</w:t>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rPr>
        <w:tab/>
      </w:r>
      <w:r w:rsidRPr="00DB11B6">
        <w:rPr>
          <w:sz w:val="22"/>
          <w:szCs w:val="22"/>
        </w:rPr>
        <w:tab/>
        <w:t>To Date:</w:t>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p>
    <w:p w14:paraId="300B44FC" w14:textId="77777777" w:rsidR="00723154" w:rsidRPr="00DB11B6" w:rsidRDefault="00723154" w:rsidP="00723154">
      <w:pPr>
        <w:rPr>
          <w:sz w:val="22"/>
          <w:szCs w:val="22"/>
        </w:rPr>
      </w:pPr>
    </w:p>
    <w:p w14:paraId="3B624DCA" w14:textId="77777777" w:rsidR="00723154" w:rsidRPr="00DB11B6" w:rsidRDefault="00723154" w:rsidP="00723154">
      <w:pPr>
        <w:jc w:val="both"/>
        <w:rPr>
          <w:sz w:val="22"/>
          <w:szCs w:val="22"/>
        </w:rPr>
      </w:pPr>
      <w:r w:rsidRPr="00DB11B6">
        <w:rPr>
          <w:sz w:val="22"/>
          <w:szCs w:val="22"/>
        </w:rPr>
        <w:t>Description of the tasks this person performed in this job/project. Detail any state or government planning projects and specify the role of the person on each project.</w:t>
      </w:r>
    </w:p>
    <w:p w14:paraId="454F1AD8" w14:textId="77777777" w:rsidR="00723154" w:rsidRPr="00DB11B6" w:rsidRDefault="00723154" w:rsidP="00723154">
      <w:pPr>
        <w:jc w:val="both"/>
        <w:rPr>
          <w:sz w:val="22"/>
          <w:szCs w:val="22"/>
        </w:rPr>
      </w:pPr>
    </w:p>
    <w:p w14:paraId="06C5AFDB" w14:textId="77777777" w:rsidR="00723154" w:rsidRDefault="00723154" w:rsidP="00723154">
      <w:pPr>
        <w:jc w:val="both"/>
      </w:pPr>
    </w:p>
    <w:p w14:paraId="16E57264" w14:textId="3D8B6CB8" w:rsidR="00723154" w:rsidRDefault="00723154">
      <w:pPr>
        <w:rPr>
          <w:b/>
        </w:rPr>
      </w:pPr>
      <w:r>
        <w:rPr>
          <w:b/>
        </w:rPr>
        <w:br w:type="page"/>
      </w:r>
    </w:p>
    <w:p w14:paraId="39AC5889" w14:textId="77777777" w:rsidR="00861CB6" w:rsidRDefault="00861CB6" w:rsidP="00226A3B">
      <w:pPr>
        <w:jc w:val="center"/>
        <w:rPr>
          <w:b/>
        </w:rPr>
        <w:sectPr w:rsidR="00861CB6" w:rsidSect="00825A75">
          <w:pgSz w:w="12240" w:h="15840" w:code="1"/>
          <w:pgMar w:top="1980" w:right="1080" w:bottom="1440" w:left="1080" w:header="360" w:footer="435" w:gutter="0"/>
          <w:cols w:space="720"/>
        </w:sectPr>
      </w:pPr>
    </w:p>
    <w:p w14:paraId="23D4662B" w14:textId="77777777" w:rsidR="00876FA8" w:rsidRDefault="00876FA8" w:rsidP="00723154">
      <w:pPr>
        <w:pStyle w:val="Heading1"/>
        <w:jc w:val="center"/>
        <w:rPr>
          <w:sz w:val="28"/>
          <w:szCs w:val="28"/>
        </w:rPr>
      </w:pPr>
      <w:bookmarkStart w:id="40" w:name="Appendix_G"/>
      <w:bookmarkStart w:id="41" w:name="_Toc132723005"/>
    </w:p>
    <w:p w14:paraId="4A35D137" w14:textId="6757869F" w:rsidR="00723154" w:rsidRPr="0010737D" w:rsidRDefault="00723154" w:rsidP="00723154">
      <w:pPr>
        <w:pStyle w:val="Heading1"/>
        <w:jc w:val="center"/>
        <w:rPr>
          <w:sz w:val="28"/>
          <w:szCs w:val="28"/>
        </w:rPr>
      </w:pPr>
      <w:r w:rsidRPr="0010737D">
        <w:rPr>
          <w:sz w:val="28"/>
          <w:szCs w:val="28"/>
        </w:rPr>
        <w:t xml:space="preserve">Appendix G </w:t>
      </w:r>
    </w:p>
    <w:bookmarkEnd w:id="40"/>
    <w:p w14:paraId="0DA7FED4" w14:textId="330AB5A9" w:rsidR="00723154" w:rsidRPr="0010737D" w:rsidRDefault="00723154" w:rsidP="00723154">
      <w:pPr>
        <w:pStyle w:val="Heading1"/>
        <w:jc w:val="center"/>
        <w:rPr>
          <w:sz w:val="28"/>
          <w:szCs w:val="28"/>
        </w:rPr>
      </w:pPr>
      <w:r w:rsidRPr="0010737D">
        <w:rPr>
          <w:sz w:val="28"/>
          <w:szCs w:val="28"/>
        </w:rPr>
        <w:t>Project Cost Form</w:t>
      </w:r>
      <w:bookmarkEnd w:id="41"/>
    </w:p>
    <w:p w14:paraId="6F873E44" w14:textId="77777777" w:rsidR="005B131A" w:rsidRDefault="005B131A" w:rsidP="005B131A">
      <w:pPr>
        <w:jc w:val="center"/>
        <w:rPr>
          <w:rFonts w:asciiTheme="minorHAnsi" w:hAnsiTheme="minorHAnsi" w:cstheme="minorHAnsi"/>
        </w:rPr>
      </w:pPr>
    </w:p>
    <w:p w14:paraId="01A2920E" w14:textId="77777777" w:rsidR="00723154" w:rsidRPr="00695DBF" w:rsidRDefault="00723154" w:rsidP="00723154">
      <w:pPr>
        <w:rPr>
          <w:sz w:val="22"/>
          <w:szCs w:val="22"/>
        </w:rPr>
      </w:pPr>
    </w:p>
    <w:p w14:paraId="75EF69FA" w14:textId="70F92D21" w:rsidR="00D070F0" w:rsidRDefault="00723154" w:rsidP="007E0EEC">
      <w:pPr>
        <w:rPr>
          <w:b/>
        </w:rPr>
      </w:pPr>
      <w:r>
        <w:rPr>
          <w:b/>
        </w:rPr>
        <w:br w:type="page"/>
      </w:r>
      <w:bookmarkStart w:id="42" w:name="_Toc132723006"/>
      <w:bookmarkStart w:id="43" w:name="_Hlk132632485"/>
    </w:p>
    <w:p w14:paraId="41C99A33" w14:textId="77777777" w:rsidR="0010737D" w:rsidRDefault="0010737D" w:rsidP="0010737D">
      <w:pPr>
        <w:jc w:val="center"/>
        <w:rPr>
          <w:b/>
          <w:sz w:val="28"/>
          <w:szCs w:val="28"/>
        </w:rPr>
      </w:pPr>
      <w:bookmarkStart w:id="44" w:name="_Ref14161970"/>
      <w:bookmarkStart w:id="45" w:name="_Ref115754368"/>
      <w:bookmarkStart w:id="46" w:name="_Toc91075290"/>
      <w:bookmarkStart w:id="47" w:name="_Toc92263952"/>
      <w:bookmarkStart w:id="48" w:name="_Toc92264204"/>
    </w:p>
    <w:p w14:paraId="2EC02AE7" w14:textId="1AA4DD47" w:rsidR="0010737D" w:rsidRDefault="0010737D" w:rsidP="0010737D">
      <w:pPr>
        <w:jc w:val="center"/>
        <w:rPr>
          <w:b/>
          <w:sz w:val="28"/>
          <w:szCs w:val="28"/>
        </w:rPr>
      </w:pPr>
      <w:r>
        <w:rPr>
          <w:b/>
          <w:sz w:val="28"/>
          <w:szCs w:val="28"/>
        </w:rPr>
        <w:t>Project Cost Proposal</w:t>
      </w:r>
    </w:p>
    <w:p w14:paraId="0933003C" w14:textId="77777777" w:rsidR="00876FA8" w:rsidRDefault="00876FA8" w:rsidP="00876FA8">
      <w:pPr>
        <w:pStyle w:val="Heading3"/>
        <w:numPr>
          <w:ilvl w:val="0"/>
          <w:numId w:val="0"/>
        </w:numPr>
      </w:pPr>
      <w:r>
        <w:t>G1. Firm Fixed Cost Forms</w:t>
      </w:r>
    </w:p>
    <w:p w14:paraId="049CA237" w14:textId="77777777" w:rsidR="00876FA8" w:rsidRPr="00867306" w:rsidRDefault="00876FA8" w:rsidP="00876FA8">
      <w:pPr>
        <w:pStyle w:val="BodyTextIndent"/>
      </w:pPr>
      <w:r>
        <w:t>The contractor shall complete sections G1.1 (Project Lifecycle Cost) and G1.2 (Annual Operations and Support Cost), the sum of which represents the firm fixed cost for the contract presented in section G1.3 (Total Project Cost).</w:t>
      </w:r>
    </w:p>
    <w:p w14:paraId="0807D61A" w14:textId="77777777" w:rsidR="00876FA8" w:rsidRDefault="00876FA8" w:rsidP="00876FA8">
      <w:pPr>
        <w:pStyle w:val="Heading3"/>
        <w:numPr>
          <w:ilvl w:val="0"/>
          <w:numId w:val="0"/>
        </w:numPr>
      </w:pPr>
      <w:r>
        <w:t>G</w:t>
      </w:r>
      <w:r w:rsidRPr="0035113A">
        <w:t>1.</w:t>
      </w:r>
      <w:r>
        <w:t>1</w:t>
      </w:r>
      <w:r w:rsidRPr="0035113A">
        <w:t xml:space="preserve"> </w:t>
      </w:r>
      <w:r>
        <w:t>Project Lifecycle Cost</w:t>
      </w:r>
    </w:p>
    <w:p w14:paraId="6743DD7C" w14:textId="5688DBE5" w:rsidR="00DE12CF" w:rsidRPr="00833110" w:rsidRDefault="00DE12CF" w:rsidP="00DE12CF">
      <w:pPr>
        <w:pStyle w:val="BodyTextIndent"/>
      </w:pPr>
      <w:r>
        <w:t xml:space="preserve">The following represents the deliverables and activities per the project lifecycle and phases presented in Appendix B, Section 1.2 (Project Lifecycle) and aligns with the contractor’s Project Plan submitted per RFP </w:t>
      </w:r>
      <w:r w:rsidR="00FF2A0C">
        <w:t>-</w:t>
      </w:r>
      <w:r w:rsidR="00D4436D">
        <w:t xml:space="preserve"> </w:t>
      </w:r>
      <w:r>
        <w:t>Appendix A, Section 14D (Technical Proposal).  In effect, the contractor’s Project Plan defines a payment schedule; and upon the successful completion and approval of the deliverables and activities for each phase, the contractor will be paid the set amount.  This section covers the cost through deployment, and section G1.2 covers the cost post-deployment.</w:t>
      </w:r>
    </w:p>
    <w:p w14:paraId="5B6DE642" w14:textId="77777777" w:rsidR="00DE12CF" w:rsidRDefault="00DE12CF" w:rsidP="00876FA8">
      <w:pPr>
        <w:pStyle w:val="BodyTextIndent"/>
      </w:pPr>
    </w:p>
    <w:tbl>
      <w:tblPr>
        <w:tblW w:w="4955" w:type="pct"/>
        <w:tblLook w:val="04A0" w:firstRow="1" w:lastRow="0" w:firstColumn="1" w:lastColumn="0" w:noHBand="0" w:noVBand="1"/>
      </w:tblPr>
      <w:tblGrid>
        <w:gridCol w:w="1140"/>
        <w:gridCol w:w="7093"/>
        <w:gridCol w:w="1746"/>
      </w:tblGrid>
      <w:tr w:rsidR="00DE12CF" w:rsidRPr="000925C8" w14:paraId="491A5AE8" w14:textId="77777777" w:rsidTr="0018606A">
        <w:trPr>
          <w:trHeight w:val="288"/>
        </w:trPr>
        <w:tc>
          <w:tcPr>
            <w:tcW w:w="5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0B5C8CF" w14:textId="77777777" w:rsidR="00DE12CF" w:rsidRPr="000925C8" w:rsidRDefault="00DE12CF" w:rsidP="0018606A">
            <w:pPr>
              <w:jc w:val="center"/>
              <w:rPr>
                <w:color w:val="000000"/>
                <w:sz w:val="18"/>
                <w:szCs w:val="18"/>
              </w:rPr>
            </w:pPr>
            <w:r>
              <w:rPr>
                <w:color w:val="000000"/>
                <w:sz w:val="18"/>
                <w:szCs w:val="18"/>
              </w:rPr>
              <w:t>Phase</w:t>
            </w:r>
          </w:p>
        </w:tc>
        <w:tc>
          <w:tcPr>
            <w:tcW w:w="3554"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58E56399" w14:textId="77777777" w:rsidR="00DE12CF" w:rsidRPr="000925C8" w:rsidRDefault="00DE12CF" w:rsidP="0018606A">
            <w:pPr>
              <w:jc w:val="center"/>
              <w:rPr>
                <w:color w:val="000000"/>
                <w:sz w:val="18"/>
                <w:szCs w:val="18"/>
              </w:rPr>
            </w:pPr>
            <w:r w:rsidRPr="000925C8">
              <w:rPr>
                <w:color w:val="000000"/>
                <w:sz w:val="18"/>
                <w:szCs w:val="18"/>
              </w:rPr>
              <w:t>Project Phase Deliverables &amp; Activities</w:t>
            </w:r>
          </w:p>
        </w:tc>
        <w:tc>
          <w:tcPr>
            <w:tcW w:w="875"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732AB979" w14:textId="77777777" w:rsidR="00DE12CF" w:rsidRPr="000925C8" w:rsidRDefault="00DE12CF" w:rsidP="0018606A">
            <w:pPr>
              <w:jc w:val="center"/>
              <w:rPr>
                <w:color w:val="000000"/>
                <w:sz w:val="18"/>
                <w:szCs w:val="18"/>
              </w:rPr>
            </w:pPr>
            <w:r>
              <w:rPr>
                <w:color w:val="000000"/>
                <w:sz w:val="18"/>
                <w:szCs w:val="18"/>
              </w:rPr>
              <w:t xml:space="preserve">Project </w:t>
            </w:r>
            <w:r w:rsidRPr="000925C8">
              <w:rPr>
                <w:color w:val="000000"/>
                <w:sz w:val="18"/>
                <w:szCs w:val="18"/>
              </w:rPr>
              <w:t>Cost</w:t>
            </w:r>
          </w:p>
        </w:tc>
      </w:tr>
      <w:tr w:rsidR="00DE12CF" w:rsidRPr="00B03C60" w14:paraId="083D56D4" w14:textId="77777777" w:rsidTr="0018606A">
        <w:trPr>
          <w:trHeight w:val="288"/>
        </w:trPr>
        <w:tc>
          <w:tcPr>
            <w:tcW w:w="57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31E4B2E" w14:textId="77777777" w:rsidR="00DE12CF" w:rsidRPr="000925C8" w:rsidRDefault="00DE12CF" w:rsidP="0018606A">
            <w:pPr>
              <w:jc w:val="center"/>
              <w:rPr>
                <w:color w:val="000000"/>
                <w:sz w:val="18"/>
                <w:szCs w:val="18"/>
              </w:rPr>
            </w:pPr>
            <w:r w:rsidRPr="000925C8">
              <w:rPr>
                <w:color w:val="000000"/>
                <w:sz w:val="18"/>
                <w:szCs w:val="18"/>
              </w:rPr>
              <w:t>1</w:t>
            </w:r>
          </w:p>
        </w:tc>
        <w:tc>
          <w:tcPr>
            <w:tcW w:w="3554" w:type="pct"/>
            <w:tcBorders>
              <w:top w:val="nil"/>
              <w:left w:val="nil"/>
              <w:bottom w:val="single" w:sz="4" w:space="0" w:color="auto"/>
              <w:right w:val="single" w:sz="4" w:space="0" w:color="auto"/>
            </w:tcBorders>
            <w:shd w:val="clear" w:color="auto" w:fill="auto"/>
            <w:vAlign w:val="center"/>
            <w:hideMark/>
          </w:tcPr>
          <w:p w14:paraId="0C36CF79" w14:textId="77777777" w:rsidR="00DE12CF" w:rsidRPr="00842A99" w:rsidRDefault="00DE12CF" w:rsidP="0018606A">
            <w:pPr>
              <w:rPr>
                <w:b/>
                <w:bCs/>
                <w:color w:val="000000"/>
                <w:sz w:val="18"/>
                <w:szCs w:val="18"/>
              </w:rPr>
            </w:pPr>
            <w:r w:rsidRPr="00842A99">
              <w:rPr>
                <w:b/>
                <w:bCs/>
                <w:color w:val="000000"/>
                <w:sz w:val="18"/>
                <w:szCs w:val="18"/>
              </w:rPr>
              <w:t>Planning Phase</w:t>
            </w:r>
          </w:p>
        </w:tc>
        <w:tc>
          <w:tcPr>
            <w:tcW w:w="875" w:type="pct"/>
            <w:tcBorders>
              <w:top w:val="nil"/>
              <w:left w:val="nil"/>
              <w:bottom w:val="nil"/>
              <w:right w:val="single" w:sz="4" w:space="0" w:color="auto"/>
            </w:tcBorders>
            <w:shd w:val="clear" w:color="000000" w:fill="808080"/>
            <w:noWrap/>
            <w:vAlign w:val="bottom"/>
            <w:hideMark/>
          </w:tcPr>
          <w:p w14:paraId="2DC20B6E" w14:textId="77777777" w:rsidR="00DE12CF" w:rsidRPr="00B03C60" w:rsidRDefault="00DE12CF" w:rsidP="0018606A">
            <w:pPr>
              <w:rPr>
                <w:rFonts w:ascii="Calibri" w:hAnsi="Calibri" w:cs="Calibri"/>
                <w:color w:val="000000"/>
              </w:rPr>
            </w:pPr>
            <w:r w:rsidRPr="00B03C60">
              <w:rPr>
                <w:rFonts w:ascii="Calibri" w:hAnsi="Calibri" w:cs="Calibri"/>
                <w:color w:val="000000"/>
              </w:rPr>
              <w:t> </w:t>
            </w:r>
          </w:p>
        </w:tc>
      </w:tr>
      <w:tr w:rsidR="00DE12CF" w:rsidRPr="00B03C60" w14:paraId="729BBC19" w14:textId="77777777" w:rsidTr="0018606A">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3438AAA7" w14:textId="77777777" w:rsidR="00DE12CF" w:rsidRPr="000925C8" w:rsidRDefault="00DE12CF" w:rsidP="0018606A">
            <w:pPr>
              <w:rPr>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7CF7A5E0" w14:textId="77777777" w:rsidR="00DE12CF" w:rsidRPr="00B03C60" w:rsidRDefault="00DE12CF" w:rsidP="0018606A">
            <w:pPr>
              <w:rPr>
                <w:color w:val="000000"/>
                <w:sz w:val="18"/>
                <w:szCs w:val="18"/>
              </w:rPr>
            </w:pPr>
            <w:r>
              <w:rPr>
                <w:color w:val="000000"/>
                <w:sz w:val="18"/>
                <w:szCs w:val="18"/>
              </w:rPr>
              <w:t>Activity: Schedule and conduct meetings</w:t>
            </w:r>
          </w:p>
        </w:tc>
        <w:tc>
          <w:tcPr>
            <w:tcW w:w="875" w:type="pct"/>
            <w:tcBorders>
              <w:top w:val="nil"/>
              <w:left w:val="nil"/>
              <w:bottom w:val="nil"/>
              <w:right w:val="single" w:sz="4" w:space="0" w:color="auto"/>
            </w:tcBorders>
            <w:shd w:val="clear" w:color="000000" w:fill="808080"/>
            <w:noWrap/>
            <w:vAlign w:val="bottom"/>
          </w:tcPr>
          <w:p w14:paraId="43A38114" w14:textId="77777777" w:rsidR="00DE12CF" w:rsidRPr="00B03C60" w:rsidRDefault="00DE12CF" w:rsidP="0018606A">
            <w:pPr>
              <w:rPr>
                <w:rFonts w:ascii="Calibri" w:hAnsi="Calibri" w:cs="Calibri"/>
                <w:color w:val="000000"/>
              </w:rPr>
            </w:pPr>
          </w:p>
        </w:tc>
      </w:tr>
      <w:tr w:rsidR="00DE12CF" w:rsidRPr="00B03C60" w14:paraId="1F68F90B" w14:textId="77777777" w:rsidTr="0018606A">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5B8BF122" w14:textId="77777777" w:rsidR="00DE12CF" w:rsidRPr="000925C8" w:rsidRDefault="00DE12CF" w:rsidP="0018606A">
            <w:pPr>
              <w:rPr>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22AE8E7A" w14:textId="77777777" w:rsidR="00DE12CF" w:rsidRPr="00B03C60" w:rsidRDefault="00DE12CF" w:rsidP="0018606A">
            <w:pPr>
              <w:rPr>
                <w:color w:val="000000"/>
                <w:sz w:val="18"/>
                <w:szCs w:val="18"/>
              </w:rPr>
            </w:pPr>
            <w:r>
              <w:rPr>
                <w:color w:val="000000"/>
                <w:sz w:val="18"/>
                <w:szCs w:val="18"/>
              </w:rPr>
              <w:t>Activity: Finalize contractor and stakeholder staffing</w:t>
            </w:r>
          </w:p>
        </w:tc>
        <w:tc>
          <w:tcPr>
            <w:tcW w:w="875" w:type="pct"/>
            <w:tcBorders>
              <w:top w:val="nil"/>
              <w:left w:val="nil"/>
              <w:bottom w:val="nil"/>
              <w:right w:val="single" w:sz="4" w:space="0" w:color="auto"/>
            </w:tcBorders>
            <w:shd w:val="clear" w:color="000000" w:fill="808080"/>
            <w:noWrap/>
            <w:vAlign w:val="bottom"/>
          </w:tcPr>
          <w:p w14:paraId="1D9CB218" w14:textId="77777777" w:rsidR="00DE12CF" w:rsidRPr="00B03C60" w:rsidRDefault="00DE12CF" w:rsidP="0018606A">
            <w:pPr>
              <w:rPr>
                <w:rFonts w:ascii="Calibri" w:hAnsi="Calibri" w:cs="Calibri"/>
                <w:color w:val="000000"/>
              </w:rPr>
            </w:pPr>
          </w:p>
        </w:tc>
      </w:tr>
      <w:tr w:rsidR="00DE12CF" w:rsidRPr="00B03C60" w14:paraId="0B33638B" w14:textId="77777777" w:rsidTr="0018606A">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1926E8ED" w14:textId="77777777" w:rsidR="00DE12CF" w:rsidRPr="000925C8" w:rsidRDefault="00DE12CF" w:rsidP="0018606A">
            <w:pPr>
              <w:rPr>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04C27BFB" w14:textId="77777777" w:rsidR="00DE12CF" w:rsidRPr="00B03C60" w:rsidRDefault="00DE12CF" w:rsidP="0018606A">
            <w:pPr>
              <w:rPr>
                <w:color w:val="000000"/>
                <w:sz w:val="18"/>
                <w:szCs w:val="18"/>
              </w:rPr>
            </w:pPr>
            <w:r>
              <w:rPr>
                <w:color w:val="000000"/>
                <w:sz w:val="18"/>
                <w:szCs w:val="18"/>
              </w:rPr>
              <w:t>Activity: Finalize subcontractor and/or vendor contracts, if applicable</w:t>
            </w:r>
          </w:p>
        </w:tc>
        <w:tc>
          <w:tcPr>
            <w:tcW w:w="875" w:type="pct"/>
            <w:tcBorders>
              <w:top w:val="nil"/>
              <w:left w:val="nil"/>
              <w:bottom w:val="nil"/>
              <w:right w:val="single" w:sz="4" w:space="0" w:color="auto"/>
            </w:tcBorders>
            <w:shd w:val="clear" w:color="000000" w:fill="808080"/>
            <w:noWrap/>
            <w:vAlign w:val="bottom"/>
          </w:tcPr>
          <w:p w14:paraId="341B0248" w14:textId="77777777" w:rsidR="00DE12CF" w:rsidRPr="00B03C60" w:rsidRDefault="00DE12CF" w:rsidP="0018606A">
            <w:pPr>
              <w:rPr>
                <w:rFonts w:ascii="Calibri" w:hAnsi="Calibri" w:cs="Calibri"/>
                <w:color w:val="000000"/>
              </w:rPr>
            </w:pPr>
          </w:p>
        </w:tc>
      </w:tr>
      <w:tr w:rsidR="00DE12CF" w:rsidRPr="00B03C60" w14:paraId="01F3E631" w14:textId="77777777" w:rsidTr="0018606A">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hideMark/>
          </w:tcPr>
          <w:p w14:paraId="4D7E87BD" w14:textId="77777777" w:rsidR="00DE12CF" w:rsidRPr="000925C8" w:rsidRDefault="00DE12CF" w:rsidP="0018606A">
            <w:pPr>
              <w:rPr>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hideMark/>
          </w:tcPr>
          <w:p w14:paraId="0A2A3900" w14:textId="77777777" w:rsidR="00DE12CF" w:rsidRPr="00B03C60" w:rsidRDefault="00DE12CF" w:rsidP="0018606A">
            <w:pPr>
              <w:rPr>
                <w:color w:val="000000"/>
                <w:sz w:val="18"/>
                <w:szCs w:val="18"/>
              </w:rPr>
            </w:pPr>
            <w:r w:rsidRPr="00B03C60">
              <w:rPr>
                <w:color w:val="000000"/>
                <w:sz w:val="18"/>
                <w:szCs w:val="18"/>
              </w:rPr>
              <w:t xml:space="preserve">Deliverable: </w:t>
            </w:r>
            <w:r>
              <w:rPr>
                <w:color w:val="000000"/>
                <w:sz w:val="18"/>
                <w:szCs w:val="18"/>
              </w:rPr>
              <w:t>Project Schedule</w:t>
            </w:r>
          </w:p>
        </w:tc>
        <w:tc>
          <w:tcPr>
            <w:tcW w:w="875" w:type="pct"/>
            <w:tcBorders>
              <w:top w:val="nil"/>
              <w:left w:val="nil"/>
              <w:bottom w:val="nil"/>
              <w:right w:val="single" w:sz="4" w:space="0" w:color="auto"/>
            </w:tcBorders>
            <w:shd w:val="clear" w:color="000000" w:fill="808080"/>
            <w:noWrap/>
            <w:vAlign w:val="bottom"/>
            <w:hideMark/>
          </w:tcPr>
          <w:p w14:paraId="10D97897" w14:textId="77777777" w:rsidR="00DE12CF" w:rsidRPr="00B03C60" w:rsidRDefault="00DE12CF" w:rsidP="0018606A">
            <w:pPr>
              <w:rPr>
                <w:rFonts w:ascii="Calibri" w:hAnsi="Calibri" w:cs="Calibri"/>
                <w:color w:val="000000"/>
              </w:rPr>
            </w:pPr>
            <w:r w:rsidRPr="00B03C60">
              <w:rPr>
                <w:rFonts w:ascii="Calibri" w:hAnsi="Calibri" w:cs="Calibri"/>
                <w:color w:val="000000"/>
              </w:rPr>
              <w:t> </w:t>
            </w:r>
          </w:p>
        </w:tc>
      </w:tr>
      <w:tr w:rsidR="00DE12CF" w:rsidRPr="00B03C60" w14:paraId="6D9B9328" w14:textId="77777777" w:rsidTr="0018606A">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hideMark/>
          </w:tcPr>
          <w:p w14:paraId="04D29529" w14:textId="77777777" w:rsidR="00DE12CF" w:rsidRPr="000925C8" w:rsidRDefault="00DE12CF" w:rsidP="0018606A">
            <w:pPr>
              <w:rPr>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hideMark/>
          </w:tcPr>
          <w:p w14:paraId="1DB0F195" w14:textId="77777777" w:rsidR="00DE12CF" w:rsidRPr="00B03C60" w:rsidRDefault="00DE12CF" w:rsidP="0018606A">
            <w:pPr>
              <w:rPr>
                <w:color w:val="000000"/>
                <w:sz w:val="18"/>
                <w:szCs w:val="18"/>
              </w:rPr>
            </w:pPr>
            <w:r w:rsidRPr="00B03C60">
              <w:rPr>
                <w:color w:val="000000"/>
                <w:sz w:val="18"/>
                <w:szCs w:val="18"/>
              </w:rPr>
              <w:t xml:space="preserve">Deliverable: </w:t>
            </w:r>
            <w:r>
              <w:rPr>
                <w:color w:val="000000"/>
                <w:sz w:val="18"/>
                <w:szCs w:val="18"/>
              </w:rPr>
              <w:t>Change Management Plan</w:t>
            </w:r>
          </w:p>
        </w:tc>
        <w:tc>
          <w:tcPr>
            <w:tcW w:w="875" w:type="pct"/>
            <w:tcBorders>
              <w:top w:val="nil"/>
              <w:left w:val="nil"/>
              <w:bottom w:val="nil"/>
              <w:right w:val="single" w:sz="4" w:space="0" w:color="auto"/>
            </w:tcBorders>
            <w:shd w:val="clear" w:color="000000" w:fill="808080"/>
            <w:noWrap/>
            <w:vAlign w:val="bottom"/>
            <w:hideMark/>
          </w:tcPr>
          <w:p w14:paraId="2830A7A1" w14:textId="77777777" w:rsidR="00DE12CF" w:rsidRPr="00B03C60" w:rsidRDefault="00DE12CF" w:rsidP="0018606A">
            <w:pPr>
              <w:rPr>
                <w:rFonts w:ascii="Calibri" w:hAnsi="Calibri" w:cs="Calibri"/>
                <w:color w:val="000000"/>
              </w:rPr>
            </w:pPr>
            <w:r w:rsidRPr="00B03C60">
              <w:rPr>
                <w:rFonts w:ascii="Calibri" w:hAnsi="Calibri" w:cs="Calibri"/>
                <w:color w:val="000000"/>
              </w:rPr>
              <w:t> </w:t>
            </w:r>
          </w:p>
        </w:tc>
      </w:tr>
      <w:tr w:rsidR="00DE12CF" w:rsidRPr="00B03C60" w14:paraId="6032463D" w14:textId="77777777" w:rsidTr="0018606A">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0469488E" w14:textId="77777777" w:rsidR="00DE12CF" w:rsidRPr="000925C8" w:rsidRDefault="00DE12CF" w:rsidP="0018606A">
            <w:pPr>
              <w:rPr>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56111161" w14:textId="77777777" w:rsidR="00DE12CF" w:rsidRPr="00B03C60" w:rsidRDefault="00DE12CF" w:rsidP="0018606A">
            <w:pPr>
              <w:rPr>
                <w:color w:val="000000"/>
                <w:sz w:val="18"/>
                <w:szCs w:val="18"/>
              </w:rPr>
            </w:pPr>
            <w:r w:rsidRPr="00B03C60">
              <w:rPr>
                <w:color w:val="000000"/>
                <w:sz w:val="18"/>
                <w:szCs w:val="18"/>
              </w:rPr>
              <w:t xml:space="preserve">Deliverable: </w:t>
            </w:r>
            <w:r>
              <w:rPr>
                <w:color w:val="000000"/>
                <w:sz w:val="18"/>
                <w:szCs w:val="18"/>
              </w:rPr>
              <w:t>Continuity of Operations Plan</w:t>
            </w:r>
          </w:p>
        </w:tc>
        <w:tc>
          <w:tcPr>
            <w:tcW w:w="875" w:type="pct"/>
            <w:tcBorders>
              <w:top w:val="nil"/>
              <w:left w:val="nil"/>
              <w:bottom w:val="nil"/>
              <w:right w:val="single" w:sz="4" w:space="0" w:color="auto"/>
            </w:tcBorders>
            <w:shd w:val="clear" w:color="000000" w:fill="808080"/>
            <w:noWrap/>
            <w:vAlign w:val="bottom"/>
          </w:tcPr>
          <w:p w14:paraId="67D48D01" w14:textId="77777777" w:rsidR="00DE12CF" w:rsidRPr="00B03C60" w:rsidRDefault="00DE12CF" w:rsidP="0018606A">
            <w:pPr>
              <w:rPr>
                <w:rFonts w:ascii="Calibri" w:hAnsi="Calibri" w:cs="Calibri"/>
                <w:color w:val="000000"/>
              </w:rPr>
            </w:pPr>
          </w:p>
        </w:tc>
      </w:tr>
      <w:tr w:rsidR="00DE12CF" w:rsidRPr="00B03C60" w14:paraId="002B505C" w14:textId="77777777" w:rsidTr="0018606A">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03BD7B10" w14:textId="77777777" w:rsidR="00DE12CF" w:rsidRPr="000925C8" w:rsidRDefault="00DE12CF" w:rsidP="0018606A">
            <w:pPr>
              <w:rPr>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1726D3AE" w14:textId="77777777" w:rsidR="00DE12CF" w:rsidRPr="00B03C60" w:rsidRDefault="00DE12CF" w:rsidP="0018606A">
            <w:pPr>
              <w:rPr>
                <w:color w:val="000000"/>
                <w:sz w:val="18"/>
                <w:szCs w:val="18"/>
              </w:rPr>
            </w:pPr>
            <w:r w:rsidRPr="00B03C60">
              <w:rPr>
                <w:color w:val="000000"/>
                <w:sz w:val="18"/>
                <w:szCs w:val="18"/>
              </w:rPr>
              <w:t xml:space="preserve">Deliverable: </w:t>
            </w:r>
            <w:r>
              <w:rPr>
                <w:color w:val="000000"/>
                <w:sz w:val="18"/>
                <w:szCs w:val="18"/>
              </w:rPr>
              <w:t>Interface Control Document(s)</w:t>
            </w:r>
          </w:p>
        </w:tc>
        <w:tc>
          <w:tcPr>
            <w:tcW w:w="875" w:type="pct"/>
            <w:tcBorders>
              <w:top w:val="nil"/>
              <w:left w:val="nil"/>
              <w:bottom w:val="single" w:sz="4" w:space="0" w:color="auto"/>
              <w:right w:val="single" w:sz="4" w:space="0" w:color="auto"/>
            </w:tcBorders>
            <w:shd w:val="clear" w:color="000000" w:fill="808080"/>
            <w:noWrap/>
            <w:vAlign w:val="bottom"/>
          </w:tcPr>
          <w:p w14:paraId="47937CE6" w14:textId="77777777" w:rsidR="00DE12CF" w:rsidRPr="00B03C60" w:rsidRDefault="00DE12CF" w:rsidP="0018606A">
            <w:pPr>
              <w:rPr>
                <w:rFonts w:ascii="Calibri" w:hAnsi="Calibri" w:cs="Calibri"/>
                <w:color w:val="000000"/>
              </w:rPr>
            </w:pPr>
          </w:p>
        </w:tc>
      </w:tr>
      <w:tr w:rsidR="00DE12CF" w:rsidRPr="00B03C60" w14:paraId="0E43FE2C" w14:textId="77777777" w:rsidTr="0018606A">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18B693DE" w14:textId="77777777" w:rsidR="00DE12CF" w:rsidRPr="000925C8" w:rsidRDefault="00DE12CF" w:rsidP="0018606A">
            <w:pPr>
              <w:rPr>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2F537934" w14:textId="77777777" w:rsidR="00DE12CF" w:rsidRPr="00B03C60" w:rsidRDefault="00DE12CF" w:rsidP="0018606A">
            <w:pPr>
              <w:rPr>
                <w:color w:val="000000"/>
                <w:sz w:val="18"/>
                <w:szCs w:val="18"/>
              </w:rPr>
            </w:pPr>
            <w:r w:rsidRPr="00B03C60">
              <w:rPr>
                <w:color w:val="000000"/>
                <w:sz w:val="18"/>
                <w:szCs w:val="18"/>
              </w:rPr>
              <w:t xml:space="preserve">Deliverable: </w:t>
            </w:r>
            <w:r w:rsidRPr="007B1ECB">
              <w:rPr>
                <w:color w:val="000000"/>
                <w:sz w:val="18"/>
                <w:szCs w:val="18"/>
              </w:rPr>
              <w:t>Architecture Network Diagram</w:t>
            </w:r>
          </w:p>
        </w:tc>
        <w:tc>
          <w:tcPr>
            <w:tcW w:w="875" w:type="pct"/>
            <w:tcBorders>
              <w:top w:val="nil"/>
              <w:left w:val="nil"/>
              <w:bottom w:val="single" w:sz="4" w:space="0" w:color="auto"/>
              <w:right w:val="single" w:sz="4" w:space="0" w:color="auto"/>
            </w:tcBorders>
            <w:shd w:val="clear" w:color="000000" w:fill="808080"/>
            <w:noWrap/>
            <w:vAlign w:val="bottom"/>
          </w:tcPr>
          <w:p w14:paraId="305D81A9" w14:textId="77777777" w:rsidR="00DE12CF" w:rsidRPr="00B03C60" w:rsidRDefault="00DE12CF" w:rsidP="0018606A">
            <w:pPr>
              <w:rPr>
                <w:rFonts w:ascii="Calibri" w:hAnsi="Calibri" w:cs="Calibri"/>
                <w:color w:val="000000"/>
              </w:rPr>
            </w:pPr>
          </w:p>
        </w:tc>
      </w:tr>
      <w:tr w:rsidR="00DE12CF" w:rsidRPr="00B03C60" w14:paraId="00575B47" w14:textId="77777777" w:rsidTr="0018606A">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hideMark/>
          </w:tcPr>
          <w:p w14:paraId="617AA64A" w14:textId="77777777" w:rsidR="00DE12CF" w:rsidRPr="000925C8" w:rsidRDefault="00DE12CF" w:rsidP="0018606A">
            <w:pPr>
              <w:rPr>
                <w:color w:val="000000"/>
                <w:sz w:val="18"/>
                <w:szCs w:val="18"/>
              </w:rPr>
            </w:pPr>
          </w:p>
        </w:tc>
        <w:tc>
          <w:tcPr>
            <w:tcW w:w="3554" w:type="pct"/>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94A4996" w14:textId="77777777" w:rsidR="00DE12CF" w:rsidRPr="00B03C60" w:rsidRDefault="00DE12CF" w:rsidP="0018606A">
            <w:pPr>
              <w:rPr>
                <w:color w:val="000000"/>
                <w:sz w:val="18"/>
                <w:szCs w:val="18"/>
              </w:rPr>
            </w:pPr>
            <w:r>
              <w:rPr>
                <w:color w:val="000000"/>
                <w:sz w:val="18"/>
                <w:szCs w:val="18"/>
              </w:rPr>
              <w:t>Project Phase Cost</w:t>
            </w:r>
          </w:p>
        </w:tc>
        <w:tc>
          <w:tcPr>
            <w:tcW w:w="87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1F5DE20" w14:textId="77777777" w:rsidR="00DE12CF" w:rsidRPr="00B03C60" w:rsidRDefault="00DE12CF" w:rsidP="0018606A">
            <w:pPr>
              <w:rPr>
                <w:color w:val="000000"/>
                <w:sz w:val="18"/>
                <w:szCs w:val="18"/>
              </w:rPr>
            </w:pPr>
            <w:r w:rsidRPr="00B03C60">
              <w:rPr>
                <w:color w:val="000000"/>
                <w:sz w:val="18"/>
                <w:szCs w:val="18"/>
              </w:rPr>
              <w:t>$</w:t>
            </w:r>
            <w:r>
              <w:rPr>
                <w:color w:val="000000"/>
                <w:sz w:val="18"/>
                <w:szCs w:val="18"/>
              </w:rPr>
              <w:t xml:space="preserve"> </w:t>
            </w:r>
          </w:p>
        </w:tc>
      </w:tr>
    </w:tbl>
    <w:p w14:paraId="58524592" w14:textId="77777777" w:rsidR="00DE12CF" w:rsidRDefault="00DE12CF" w:rsidP="00876FA8">
      <w:pPr>
        <w:pStyle w:val="BodyTextIndent"/>
      </w:pPr>
    </w:p>
    <w:p w14:paraId="3D59E8C8" w14:textId="77777777" w:rsidR="00876FA8" w:rsidRDefault="00876FA8" w:rsidP="00876FA8">
      <w:pPr>
        <w:rPr>
          <w:b/>
          <w:sz w:val="28"/>
          <w:szCs w:val="28"/>
        </w:rPr>
      </w:pPr>
    </w:p>
    <w:tbl>
      <w:tblPr>
        <w:tblW w:w="4955" w:type="pct"/>
        <w:tblLook w:val="04A0" w:firstRow="1" w:lastRow="0" w:firstColumn="1" w:lastColumn="0" w:noHBand="0" w:noVBand="1"/>
      </w:tblPr>
      <w:tblGrid>
        <w:gridCol w:w="1140"/>
        <w:gridCol w:w="7093"/>
        <w:gridCol w:w="1746"/>
      </w:tblGrid>
      <w:tr w:rsidR="00876FA8" w:rsidRPr="000925C8" w14:paraId="64A42D87" w14:textId="77777777" w:rsidTr="00384F6C">
        <w:trPr>
          <w:trHeight w:val="288"/>
        </w:trPr>
        <w:tc>
          <w:tcPr>
            <w:tcW w:w="5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FD8F04D" w14:textId="77777777" w:rsidR="00876FA8" w:rsidRPr="000925C8" w:rsidRDefault="00876FA8" w:rsidP="00384F6C">
            <w:pPr>
              <w:jc w:val="center"/>
              <w:rPr>
                <w:color w:val="000000"/>
                <w:sz w:val="18"/>
                <w:szCs w:val="18"/>
              </w:rPr>
            </w:pPr>
            <w:r>
              <w:rPr>
                <w:color w:val="000000"/>
                <w:sz w:val="18"/>
                <w:szCs w:val="18"/>
              </w:rPr>
              <w:t>Phase</w:t>
            </w:r>
          </w:p>
        </w:tc>
        <w:tc>
          <w:tcPr>
            <w:tcW w:w="3554"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30878F78" w14:textId="77777777" w:rsidR="00876FA8" w:rsidRPr="000925C8" w:rsidRDefault="00876FA8" w:rsidP="00384F6C">
            <w:pPr>
              <w:jc w:val="center"/>
              <w:rPr>
                <w:color w:val="000000"/>
                <w:sz w:val="18"/>
                <w:szCs w:val="18"/>
              </w:rPr>
            </w:pPr>
            <w:r w:rsidRPr="000925C8">
              <w:rPr>
                <w:color w:val="000000"/>
                <w:sz w:val="18"/>
                <w:szCs w:val="18"/>
              </w:rPr>
              <w:t>Project Phase Deliverables &amp; Activities</w:t>
            </w:r>
          </w:p>
        </w:tc>
        <w:tc>
          <w:tcPr>
            <w:tcW w:w="875"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5B97ABBC" w14:textId="77777777" w:rsidR="00876FA8" w:rsidRPr="000925C8" w:rsidRDefault="00876FA8" w:rsidP="00384F6C">
            <w:pPr>
              <w:jc w:val="center"/>
              <w:rPr>
                <w:color w:val="000000"/>
                <w:sz w:val="18"/>
                <w:szCs w:val="18"/>
              </w:rPr>
            </w:pPr>
            <w:r w:rsidRPr="000925C8">
              <w:rPr>
                <w:color w:val="000000"/>
                <w:sz w:val="18"/>
                <w:szCs w:val="18"/>
              </w:rPr>
              <w:t>Project Cost</w:t>
            </w:r>
          </w:p>
        </w:tc>
      </w:tr>
      <w:tr w:rsidR="00876FA8" w:rsidRPr="00B03C60" w14:paraId="3985EE9A" w14:textId="77777777" w:rsidTr="00384F6C">
        <w:trPr>
          <w:trHeight w:val="288"/>
        </w:trPr>
        <w:tc>
          <w:tcPr>
            <w:tcW w:w="57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372E8" w14:textId="77777777" w:rsidR="00876FA8" w:rsidRPr="000925C8" w:rsidRDefault="00876FA8" w:rsidP="00384F6C">
            <w:pPr>
              <w:jc w:val="center"/>
              <w:rPr>
                <w:color w:val="000000"/>
                <w:sz w:val="18"/>
                <w:szCs w:val="18"/>
              </w:rPr>
            </w:pPr>
            <w:r w:rsidRPr="000925C8">
              <w:rPr>
                <w:color w:val="000000"/>
                <w:sz w:val="18"/>
                <w:szCs w:val="18"/>
              </w:rPr>
              <w:t>2</w:t>
            </w:r>
          </w:p>
        </w:tc>
        <w:tc>
          <w:tcPr>
            <w:tcW w:w="3554" w:type="pct"/>
            <w:tcBorders>
              <w:top w:val="single" w:sz="4" w:space="0" w:color="auto"/>
              <w:left w:val="nil"/>
              <w:bottom w:val="single" w:sz="4" w:space="0" w:color="auto"/>
              <w:right w:val="single" w:sz="4" w:space="0" w:color="auto"/>
            </w:tcBorders>
            <w:shd w:val="clear" w:color="auto" w:fill="auto"/>
            <w:vAlign w:val="center"/>
            <w:hideMark/>
          </w:tcPr>
          <w:p w14:paraId="2D0BE01C" w14:textId="77777777" w:rsidR="00876FA8" w:rsidRPr="00842A99" w:rsidRDefault="00876FA8" w:rsidP="00384F6C">
            <w:pPr>
              <w:rPr>
                <w:b/>
                <w:bCs/>
                <w:color w:val="000000"/>
                <w:sz w:val="18"/>
                <w:szCs w:val="18"/>
              </w:rPr>
            </w:pPr>
            <w:r w:rsidRPr="000925C8">
              <w:rPr>
                <w:b/>
                <w:bCs/>
                <w:color w:val="000000"/>
                <w:sz w:val="18"/>
                <w:szCs w:val="18"/>
              </w:rPr>
              <w:t>Configuration and Customization Phase</w:t>
            </w:r>
          </w:p>
        </w:tc>
        <w:tc>
          <w:tcPr>
            <w:tcW w:w="875" w:type="pct"/>
            <w:tcBorders>
              <w:top w:val="single" w:sz="4" w:space="0" w:color="auto"/>
              <w:left w:val="nil"/>
              <w:bottom w:val="nil"/>
              <w:right w:val="single" w:sz="4" w:space="0" w:color="auto"/>
            </w:tcBorders>
            <w:shd w:val="clear" w:color="000000" w:fill="808080"/>
            <w:noWrap/>
            <w:vAlign w:val="bottom"/>
            <w:hideMark/>
          </w:tcPr>
          <w:p w14:paraId="3BA163FF" w14:textId="77777777" w:rsidR="00876FA8" w:rsidRPr="00B03C60" w:rsidRDefault="00876FA8" w:rsidP="00384F6C">
            <w:pPr>
              <w:rPr>
                <w:rFonts w:ascii="Calibri" w:hAnsi="Calibri" w:cs="Calibri"/>
                <w:color w:val="000000"/>
              </w:rPr>
            </w:pPr>
            <w:r w:rsidRPr="00B03C60">
              <w:rPr>
                <w:rFonts w:ascii="Calibri" w:hAnsi="Calibri" w:cs="Calibri"/>
                <w:color w:val="000000"/>
              </w:rPr>
              <w:t> </w:t>
            </w:r>
          </w:p>
        </w:tc>
      </w:tr>
      <w:tr w:rsidR="00876FA8" w:rsidRPr="00B03C60" w14:paraId="076B30CC"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621F4FED" w14:textId="77777777" w:rsidR="00876FA8" w:rsidRPr="00B03C60" w:rsidRDefault="00876FA8" w:rsidP="00384F6C">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664A29F6" w14:textId="77777777" w:rsidR="00876FA8" w:rsidRPr="00B03C60" w:rsidRDefault="00876FA8" w:rsidP="00384F6C">
            <w:pPr>
              <w:rPr>
                <w:color w:val="000000"/>
                <w:sz w:val="18"/>
                <w:szCs w:val="18"/>
              </w:rPr>
            </w:pPr>
            <w:r>
              <w:rPr>
                <w:color w:val="000000"/>
                <w:sz w:val="18"/>
                <w:szCs w:val="18"/>
              </w:rPr>
              <w:t>Activity: Schedule and conduct meetings</w:t>
            </w:r>
          </w:p>
        </w:tc>
        <w:tc>
          <w:tcPr>
            <w:tcW w:w="875" w:type="pct"/>
            <w:tcBorders>
              <w:top w:val="nil"/>
              <w:left w:val="nil"/>
              <w:bottom w:val="nil"/>
              <w:right w:val="single" w:sz="4" w:space="0" w:color="auto"/>
            </w:tcBorders>
            <w:shd w:val="clear" w:color="000000" w:fill="808080"/>
            <w:noWrap/>
            <w:vAlign w:val="bottom"/>
          </w:tcPr>
          <w:p w14:paraId="4638ADAA" w14:textId="77777777" w:rsidR="00876FA8" w:rsidRPr="00B03C60" w:rsidRDefault="00876FA8" w:rsidP="00384F6C">
            <w:pPr>
              <w:rPr>
                <w:rFonts w:ascii="Calibri" w:hAnsi="Calibri" w:cs="Calibri"/>
                <w:color w:val="000000"/>
              </w:rPr>
            </w:pPr>
          </w:p>
        </w:tc>
      </w:tr>
      <w:tr w:rsidR="00876FA8" w:rsidRPr="00B03C60" w14:paraId="78946345"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363BB403" w14:textId="77777777" w:rsidR="00876FA8" w:rsidRPr="00B03C60" w:rsidRDefault="00876FA8" w:rsidP="00384F6C">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2B75AFE2" w14:textId="77777777" w:rsidR="00876FA8" w:rsidRDefault="00876FA8" w:rsidP="00384F6C">
            <w:pPr>
              <w:rPr>
                <w:color w:val="000000"/>
                <w:sz w:val="18"/>
                <w:szCs w:val="18"/>
              </w:rPr>
            </w:pPr>
            <w:r>
              <w:rPr>
                <w:color w:val="000000"/>
                <w:sz w:val="18"/>
                <w:szCs w:val="18"/>
              </w:rPr>
              <w:t xml:space="preserve">Activity: </w:t>
            </w:r>
            <w:r w:rsidRPr="000925C8">
              <w:rPr>
                <w:color w:val="000000"/>
                <w:sz w:val="18"/>
                <w:szCs w:val="18"/>
              </w:rPr>
              <w:t>Spin-up the cloud instance for the SaaS product</w:t>
            </w:r>
          </w:p>
        </w:tc>
        <w:tc>
          <w:tcPr>
            <w:tcW w:w="875" w:type="pct"/>
            <w:tcBorders>
              <w:top w:val="nil"/>
              <w:left w:val="nil"/>
              <w:bottom w:val="nil"/>
              <w:right w:val="single" w:sz="4" w:space="0" w:color="auto"/>
            </w:tcBorders>
            <w:shd w:val="clear" w:color="000000" w:fill="808080"/>
            <w:noWrap/>
            <w:vAlign w:val="bottom"/>
          </w:tcPr>
          <w:p w14:paraId="5CE92DF1" w14:textId="77777777" w:rsidR="00876FA8" w:rsidRPr="00B03C60" w:rsidRDefault="00876FA8" w:rsidP="00384F6C">
            <w:pPr>
              <w:rPr>
                <w:rFonts w:ascii="Calibri" w:hAnsi="Calibri" w:cs="Calibri"/>
                <w:color w:val="000000"/>
              </w:rPr>
            </w:pPr>
          </w:p>
        </w:tc>
      </w:tr>
      <w:tr w:rsidR="00876FA8" w:rsidRPr="00B03C60" w14:paraId="3F25E10D"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6FB13D68" w14:textId="77777777" w:rsidR="00876FA8" w:rsidRPr="00B03C60" w:rsidRDefault="00876FA8" w:rsidP="00384F6C">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7D8DBBFC" w14:textId="77777777" w:rsidR="00876FA8" w:rsidRPr="00B03C60" w:rsidRDefault="00876FA8" w:rsidP="00384F6C">
            <w:pPr>
              <w:rPr>
                <w:color w:val="000000"/>
                <w:sz w:val="18"/>
                <w:szCs w:val="18"/>
              </w:rPr>
            </w:pPr>
            <w:r>
              <w:rPr>
                <w:color w:val="000000"/>
                <w:sz w:val="18"/>
                <w:szCs w:val="18"/>
              </w:rPr>
              <w:t>Activity: Configure the product</w:t>
            </w:r>
          </w:p>
        </w:tc>
        <w:tc>
          <w:tcPr>
            <w:tcW w:w="875" w:type="pct"/>
            <w:tcBorders>
              <w:top w:val="nil"/>
              <w:left w:val="nil"/>
              <w:bottom w:val="nil"/>
              <w:right w:val="single" w:sz="4" w:space="0" w:color="auto"/>
            </w:tcBorders>
            <w:shd w:val="clear" w:color="000000" w:fill="808080"/>
            <w:noWrap/>
            <w:vAlign w:val="bottom"/>
          </w:tcPr>
          <w:p w14:paraId="4171A078" w14:textId="77777777" w:rsidR="00876FA8" w:rsidRPr="00B03C60" w:rsidRDefault="00876FA8" w:rsidP="00384F6C">
            <w:pPr>
              <w:rPr>
                <w:rFonts w:ascii="Calibri" w:hAnsi="Calibri" w:cs="Calibri"/>
                <w:color w:val="000000"/>
              </w:rPr>
            </w:pPr>
          </w:p>
        </w:tc>
      </w:tr>
      <w:tr w:rsidR="00876FA8" w:rsidRPr="00B03C60" w14:paraId="368C82F4"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2B37982D" w14:textId="77777777" w:rsidR="00876FA8" w:rsidRPr="00B03C60" w:rsidRDefault="00876FA8" w:rsidP="00384F6C">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0ED5B1C5" w14:textId="77777777" w:rsidR="00876FA8" w:rsidRPr="00B03C60" w:rsidRDefault="00876FA8" w:rsidP="00384F6C">
            <w:pPr>
              <w:rPr>
                <w:color w:val="000000"/>
                <w:sz w:val="18"/>
                <w:szCs w:val="18"/>
              </w:rPr>
            </w:pPr>
            <w:r>
              <w:rPr>
                <w:color w:val="000000"/>
                <w:sz w:val="18"/>
                <w:szCs w:val="18"/>
              </w:rPr>
              <w:t>Activity: Customize the product, if applicable</w:t>
            </w:r>
          </w:p>
        </w:tc>
        <w:tc>
          <w:tcPr>
            <w:tcW w:w="875" w:type="pct"/>
            <w:tcBorders>
              <w:top w:val="nil"/>
              <w:left w:val="nil"/>
              <w:bottom w:val="nil"/>
              <w:right w:val="single" w:sz="4" w:space="0" w:color="auto"/>
            </w:tcBorders>
            <w:shd w:val="clear" w:color="000000" w:fill="808080"/>
            <w:noWrap/>
            <w:vAlign w:val="bottom"/>
          </w:tcPr>
          <w:p w14:paraId="3711879E" w14:textId="77777777" w:rsidR="00876FA8" w:rsidRPr="00B03C60" w:rsidRDefault="00876FA8" w:rsidP="00384F6C">
            <w:pPr>
              <w:rPr>
                <w:rFonts w:ascii="Calibri" w:hAnsi="Calibri" w:cs="Calibri"/>
                <w:color w:val="000000"/>
              </w:rPr>
            </w:pPr>
          </w:p>
        </w:tc>
      </w:tr>
      <w:tr w:rsidR="00876FA8" w:rsidRPr="00B03C60" w14:paraId="0DE29E3A"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hideMark/>
          </w:tcPr>
          <w:p w14:paraId="47889A37" w14:textId="77777777" w:rsidR="00876FA8" w:rsidRPr="00B03C60" w:rsidRDefault="00876FA8" w:rsidP="00384F6C">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hideMark/>
          </w:tcPr>
          <w:p w14:paraId="5E910612" w14:textId="77777777" w:rsidR="00876FA8" w:rsidRPr="00B03C60" w:rsidRDefault="00876FA8" w:rsidP="00384F6C">
            <w:pPr>
              <w:rPr>
                <w:color w:val="000000"/>
                <w:sz w:val="18"/>
                <w:szCs w:val="18"/>
              </w:rPr>
            </w:pPr>
            <w:r>
              <w:rPr>
                <w:color w:val="000000"/>
                <w:sz w:val="18"/>
                <w:szCs w:val="18"/>
              </w:rPr>
              <w:t>Activity: Implement the Data Conversion Plan</w:t>
            </w:r>
          </w:p>
        </w:tc>
        <w:tc>
          <w:tcPr>
            <w:tcW w:w="875" w:type="pct"/>
            <w:tcBorders>
              <w:top w:val="nil"/>
              <w:left w:val="nil"/>
              <w:bottom w:val="nil"/>
              <w:right w:val="single" w:sz="4" w:space="0" w:color="auto"/>
            </w:tcBorders>
            <w:shd w:val="clear" w:color="000000" w:fill="808080"/>
            <w:noWrap/>
            <w:vAlign w:val="bottom"/>
            <w:hideMark/>
          </w:tcPr>
          <w:p w14:paraId="7CA2D56C" w14:textId="77777777" w:rsidR="00876FA8" w:rsidRPr="00B03C60" w:rsidRDefault="00876FA8" w:rsidP="00384F6C">
            <w:pPr>
              <w:rPr>
                <w:rFonts w:ascii="Calibri" w:hAnsi="Calibri" w:cs="Calibri"/>
                <w:color w:val="000000"/>
              </w:rPr>
            </w:pPr>
            <w:r w:rsidRPr="00B03C60">
              <w:rPr>
                <w:rFonts w:ascii="Calibri" w:hAnsi="Calibri" w:cs="Calibri"/>
                <w:color w:val="000000"/>
              </w:rPr>
              <w:t> </w:t>
            </w:r>
          </w:p>
        </w:tc>
      </w:tr>
      <w:tr w:rsidR="00876FA8" w:rsidRPr="00B03C60" w14:paraId="2B50663C"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49DCD2A3" w14:textId="77777777" w:rsidR="00876FA8" w:rsidRPr="00B03C60" w:rsidRDefault="00876FA8" w:rsidP="00384F6C">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3789A091" w14:textId="77777777" w:rsidR="00876FA8" w:rsidRPr="00B03C60" w:rsidRDefault="00876FA8" w:rsidP="00384F6C">
            <w:pPr>
              <w:rPr>
                <w:color w:val="000000"/>
                <w:sz w:val="18"/>
                <w:szCs w:val="18"/>
              </w:rPr>
            </w:pPr>
            <w:r w:rsidRPr="00B03C60">
              <w:rPr>
                <w:color w:val="000000"/>
                <w:sz w:val="18"/>
                <w:szCs w:val="18"/>
              </w:rPr>
              <w:t xml:space="preserve">Deliverable: </w:t>
            </w:r>
            <w:r w:rsidRPr="000925C8">
              <w:rPr>
                <w:color w:val="000000"/>
                <w:sz w:val="18"/>
                <w:szCs w:val="18"/>
              </w:rPr>
              <w:t>Training Plan</w:t>
            </w:r>
          </w:p>
        </w:tc>
        <w:tc>
          <w:tcPr>
            <w:tcW w:w="875" w:type="pct"/>
            <w:tcBorders>
              <w:top w:val="nil"/>
              <w:left w:val="nil"/>
              <w:bottom w:val="nil"/>
              <w:right w:val="single" w:sz="4" w:space="0" w:color="auto"/>
            </w:tcBorders>
            <w:shd w:val="clear" w:color="000000" w:fill="808080"/>
            <w:noWrap/>
            <w:vAlign w:val="bottom"/>
          </w:tcPr>
          <w:p w14:paraId="35E19CFD" w14:textId="77777777" w:rsidR="00876FA8" w:rsidRPr="00B03C60" w:rsidRDefault="00876FA8" w:rsidP="00384F6C">
            <w:pPr>
              <w:rPr>
                <w:rFonts w:ascii="Calibri" w:hAnsi="Calibri" w:cs="Calibri"/>
                <w:color w:val="000000"/>
              </w:rPr>
            </w:pPr>
          </w:p>
        </w:tc>
      </w:tr>
      <w:tr w:rsidR="00876FA8" w:rsidRPr="00B03C60" w14:paraId="682AF295"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466EDAD9" w14:textId="77777777" w:rsidR="00876FA8" w:rsidRPr="00B03C60" w:rsidRDefault="00876FA8" w:rsidP="00384F6C">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25CE8283" w14:textId="77777777" w:rsidR="00876FA8" w:rsidRPr="00B03C60" w:rsidRDefault="00876FA8" w:rsidP="00384F6C">
            <w:pPr>
              <w:rPr>
                <w:color w:val="000000"/>
                <w:sz w:val="18"/>
                <w:szCs w:val="18"/>
              </w:rPr>
            </w:pPr>
            <w:r w:rsidRPr="00B03C60">
              <w:rPr>
                <w:color w:val="000000"/>
                <w:sz w:val="18"/>
                <w:szCs w:val="18"/>
              </w:rPr>
              <w:t xml:space="preserve">Deliverable: </w:t>
            </w:r>
            <w:r w:rsidRPr="000925C8">
              <w:rPr>
                <w:color w:val="000000"/>
                <w:sz w:val="18"/>
                <w:szCs w:val="18"/>
              </w:rPr>
              <w:t>Test Plan</w:t>
            </w:r>
          </w:p>
        </w:tc>
        <w:tc>
          <w:tcPr>
            <w:tcW w:w="875" w:type="pct"/>
            <w:tcBorders>
              <w:top w:val="nil"/>
              <w:left w:val="nil"/>
              <w:bottom w:val="nil"/>
              <w:right w:val="single" w:sz="4" w:space="0" w:color="auto"/>
            </w:tcBorders>
            <w:shd w:val="clear" w:color="000000" w:fill="808080"/>
            <w:noWrap/>
            <w:vAlign w:val="bottom"/>
          </w:tcPr>
          <w:p w14:paraId="7E71A098" w14:textId="77777777" w:rsidR="00876FA8" w:rsidRPr="00B03C60" w:rsidRDefault="00876FA8" w:rsidP="00384F6C">
            <w:pPr>
              <w:rPr>
                <w:rFonts w:ascii="Calibri" w:hAnsi="Calibri" w:cs="Calibri"/>
                <w:color w:val="000000"/>
              </w:rPr>
            </w:pPr>
          </w:p>
        </w:tc>
      </w:tr>
      <w:tr w:rsidR="00876FA8" w:rsidRPr="00B03C60" w14:paraId="0D950BDA"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52A938A3" w14:textId="77777777" w:rsidR="00876FA8" w:rsidRPr="00B03C60" w:rsidRDefault="00876FA8" w:rsidP="00384F6C">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40EE9E61" w14:textId="77777777" w:rsidR="00876FA8" w:rsidRPr="00B03C60" w:rsidRDefault="00876FA8" w:rsidP="00384F6C">
            <w:pPr>
              <w:rPr>
                <w:color w:val="000000"/>
                <w:sz w:val="18"/>
                <w:szCs w:val="18"/>
              </w:rPr>
            </w:pPr>
            <w:r w:rsidRPr="00B03C60">
              <w:rPr>
                <w:color w:val="000000"/>
                <w:sz w:val="18"/>
                <w:szCs w:val="18"/>
              </w:rPr>
              <w:t xml:space="preserve">Deliverable: </w:t>
            </w:r>
            <w:r w:rsidRPr="000925C8">
              <w:rPr>
                <w:color w:val="000000"/>
                <w:sz w:val="18"/>
                <w:szCs w:val="18"/>
              </w:rPr>
              <w:t>Product Deployment Plan</w:t>
            </w:r>
          </w:p>
        </w:tc>
        <w:tc>
          <w:tcPr>
            <w:tcW w:w="875" w:type="pct"/>
            <w:tcBorders>
              <w:top w:val="nil"/>
              <w:left w:val="nil"/>
              <w:bottom w:val="single" w:sz="4" w:space="0" w:color="auto"/>
              <w:right w:val="single" w:sz="4" w:space="0" w:color="auto"/>
            </w:tcBorders>
            <w:shd w:val="clear" w:color="000000" w:fill="808080"/>
            <w:noWrap/>
            <w:vAlign w:val="bottom"/>
          </w:tcPr>
          <w:p w14:paraId="1D3ECEED" w14:textId="77777777" w:rsidR="00876FA8" w:rsidRPr="00B03C60" w:rsidRDefault="00876FA8" w:rsidP="00384F6C">
            <w:pPr>
              <w:rPr>
                <w:rFonts w:ascii="Calibri" w:hAnsi="Calibri" w:cs="Calibri"/>
                <w:color w:val="000000"/>
              </w:rPr>
            </w:pPr>
          </w:p>
        </w:tc>
      </w:tr>
      <w:tr w:rsidR="00876FA8" w:rsidRPr="00B03C60" w14:paraId="5AE72F39"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hideMark/>
          </w:tcPr>
          <w:p w14:paraId="29F4750D" w14:textId="77777777" w:rsidR="00876FA8" w:rsidRPr="00B03C60" w:rsidRDefault="00876FA8" w:rsidP="00384F6C">
            <w:pPr>
              <w:rPr>
                <w:b/>
                <w:bCs/>
                <w:color w:val="000000"/>
                <w:sz w:val="18"/>
                <w:szCs w:val="18"/>
              </w:rPr>
            </w:pPr>
          </w:p>
        </w:tc>
        <w:tc>
          <w:tcPr>
            <w:tcW w:w="3554" w:type="pct"/>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23B38CF" w14:textId="77777777" w:rsidR="00876FA8" w:rsidRPr="00B03C60" w:rsidRDefault="00876FA8" w:rsidP="00384F6C">
            <w:pPr>
              <w:rPr>
                <w:color w:val="000000"/>
                <w:sz w:val="18"/>
                <w:szCs w:val="18"/>
              </w:rPr>
            </w:pPr>
            <w:r>
              <w:rPr>
                <w:color w:val="000000"/>
                <w:sz w:val="18"/>
                <w:szCs w:val="18"/>
              </w:rPr>
              <w:t>Project Phase Cost</w:t>
            </w:r>
          </w:p>
        </w:tc>
        <w:tc>
          <w:tcPr>
            <w:tcW w:w="87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4FF22CF" w14:textId="77777777" w:rsidR="00876FA8" w:rsidRPr="00B03C60" w:rsidRDefault="00876FA8" w:rsidP="00384F6C">
            <w:pPr>
              <w:rPr>
                <w:color w:val="000000"/>
                <w:sz w:val="18"/>
                <w:szCs w:val="18"/>
              </w:rPr>
            </w:pPr>
            <w:r w:rsidRPr="00B03C60">
              <w:rPr>
                <w:color w:val="000000"/>
                <w:sz w:val="18"/>
                <w:szCs w:val="18"/>
              </w:rPr>
              <w:t>$</w:t>
            </w:r>
            <w:r>
              <w:rPr>
                <w:color w:val="000000"/>
                <w:sz w:val="18"/>
                <w:szCs w:val="18"/>
              </w:rPr>
              <w:t xml:space="preserve"> </w:t>
            </w:r>
          </w:p>
        </w:tc>
      </w:tr>
    </w:tbl>
    <w:p w14:paraId="4DCDB72A" w14:textId="77777777" w:rsidR="00876FA8" w:rsidRDefault="00876FA8" w:rsidP="00876FA8">
      <w:pPr>
        <w:rPr>
          <w:b/>
          <w:sz w:val="28"/>
          <w:szCs w:val="28"/>
        </w:rPr>
      </w:pPr>
    </w:p>
    <w:p w14:paraId="43358CBE" w14:textId="77777777" w:rsidR="00876FA8" w:rsidRDefault="00876FA8" w:rsidP="00876FA8">
      <w:pPr>
        <w:rPr>
          <w:b/>
          <w:sz w:val="28"/>
          <w:szCs w:val="28"/>
        </w:rPr>
      </w:pPr>
    </w:p>
    <w:p w14:paraId="125F5334" w14:textId="77777777" w:rsidR="00876FA8" w:rsidRDefault="00876FA8" w:rsidP="00876FA8">
      <w:pPr>
        <w:rPr>
          <w:b/>
          <w:sz w:val="28"/>
          <w:szCs w:val="28"/>
        </w:rPr>
      </w:pPr>
    </w:p>
    <w:tbl>
      <w:tblPr>
        <w:tblW w:w="4955" w:type="pct"/>
        <w:tblLook w:val="04A0" w:firstRow="1" w:lastRow="0" w:firstColumn="1" w:lastColumn="0" w:noHBand="0" w:noVBand="1"/>
      </w:tblPr>
      <w:tblGrid>
        <w:gridCol w:w="1140"/>
        <w:gridCol w:w="7093"/>
        <w:gridCol w:w="1746"/>
      </w:tblGrid>
      <w:tr w:rsidR="00876FA8" w:rsidRPr="000925C8" w14:paraId="23676600" w14:textId="77777777" w:rsidTr="00384F6C">
        <w:trPr>
          <w:trHeight w:val="288"/>
        </w:trPr>
        <w:tc>
          <w:tcPr>
            <w:tcW w:w="5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92D5D4C" w14:textId="77777777" w:rsidR="00876FA8" w:rsidRPr="000925C8" w:rsidRDefault="00876FA8" w:rsidP="00384F6C">
            <w:pPr>
              <w:jc w:val="center"/>
              <w:rPr>
                <w:color w:val="000000"/>
                <w:sz w:val="18"/>
                <w:szCs w:val="18"/>
              </w:rPr>
            </w:pPr>
            <w:bookmarkStart w:id="49" w:name="_Hlk124328701"/>
            <w:bookmarkEnd w:id="44"/>
            <w:bookmarkEnd w:id="45"/>
            <w:bookmarkEnd w:id="46"/>
            <w:bookmarkEnd w:id="47"/>
            <w:bookmarkEnd w:id="48"/>
            <w:r>
              <w:rPr>
                <w:color w:val="000000"/>
                <w:sz w:val="18"/>
                <w:szCs w:val="18"/>
              </w:rPr>
              <w:t>Phase</w:t>
            </w:r>
          </w:p>
        </w:tc>
        <w:tc>
          <w:tcPr>
            <w:tcW w:w="3554"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7C60EC85" w14:textId="77777777" w:rsidR="00876FA8" w:rsidRPr="000925C8" w:rsidRDefault="00876FA8" w:rsidP="00384F6C">
            <w:pPr>
              <w:jc w:val="center"/>
              <w:rPr>
                <w:color w:val="000000"/>
                <w:sz w:val="18"/>
                <w:szCs w:val="18"/>
              </w:rPr>
            </w:pPr>
            <w:r w:rsidRPr="000925C8">
              <w:rPr>
                <w:color w:val="000000"/>
                <w:sz w:val="18"/>
                <w:szCs w:val="18"/>
              </w:rPr>
              <w:t>Project Phase Deliverables &amp; Activities</w:t>
            </w:r>
          </w:p>
        </w:tc>
        <w:tc>
          <w:tcPr>
            <w:tcW w:w="875"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2D5EA833" w14:textId="77777777" w:rsidR="00876FA8" w:rsidRPr="000925C8" w:rsidRDefault="00876FA8" w:rsidP="00384F6C">
            <w:pPr>
              <w:jc w:val="center"/>
              <w:rPr>
                <w:color w:val="000000"/>
                <w:sz w:val="18"/>
                <w:szCs w:val="18"/>
              </w:rPr>
            </w:pPr>
            <w:r w:rsidRPr="000925C8">
              <w:rPr>
                <w:color w:val="000000"/>
                <w:sz w:val="18"/>
                <w:szCs w:val="18"/>
              </w:rPr>
              <w:t>Project Cost</w:t>
            </w:r>
          </w:p>
        </w:tc>
      </w:tr>
      <w:tr w:rsidR="00876FA8" w:rsidRPr="00B03C60" w14:paraId="4A3D6409" w14:textId="77777777" w:rsidTr="00384F6C">
        <w:trPr>
          <w:trHeight w:val="288"/>
        </w:trPr>
        <w:tc>
          <w:tcPr>
            <w:tcW w:w="57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0CDB0" w14:textId="77777777" w:rsidR="00876FA8" w:rsidRPr="000925C8" w:rsidRDefault="00876FA8" w:rsidP="00384F6C">
            <w:pPr>
              <w:jc w:val="center"/>
              <w:rPr>
                <w:color w:val="000000"/>
                <w:sz w:val="18"/>
                <w:szCs w:val="18"/>
              </w:rPr>
            </w:pPr>
            <w:r>
              <w:rPr>
                <w:color w:val="000000"/>
                <w:sz w:val="18"/>
                <w:szCs w:val="18"/>
              </w:rPr>
              <w:t>3</w:t>
            </w:r>
          </w:p>
        </w:tc>
        <w:tc>
          <w:tcPr>
            <w:tcW w:w="3554" w:type="pct"/>
            <w:tcBorders>
              <w:top w:val="single" w:sz="4" w:space="0" w:color="auto"/>
              <w:left w:val="nil"/>
              <w:bottom w:val="single" w:sz="4" w:space="0" w:color="auto"/>
              <w:right w:val="single" w:sz="4" w:space="0" w:color="auto"/>
            </w:tcBorders>
            <w:shd w:val="clear" w:color="auto" w:fill="auto"/>
            <w:vAlign w:val="center"/>
            <w:hideMark/>
          </w:tcPr>
          <w:p w14:paraId="0F9FC1EA" w14:textId="77777777" w:rsidR="00876FA8" w:rsidRPr="00842A99" w:rsidRDefault="00876FA8" w:rsidP="00384F6C">
            <w:pPr>
              <w:rPr>
                <w:b/>
                <w:bCs/>
                <w:color w:val="000000"/>
                <w:sz w:val="18"/>
                <w:szCs w:val="18"/>
              </w:rPr>
            </w:pPr>
            <w:r>
              <w:rPr>
                <w:b/>
                <w:bCs/>
                <w:color w:val="000000"/>
                <w:sz w:val="18"/>
                <w:szCs w:val="18"/>
              </w:rPr>
              <w:t>Testing and Deployment</w:t>
            </w:r>
            <w:r w:rsidRPr="000925C8">
              <w:rPr>
                <w:b/>
                <w:bCs/>
                <w:color w:val="000000"/>
                <w:sz w:val="18"/>
                <w:szCs w:val="18"/>
              </w:rPr>
              <w:t xml:space="preserve"> Phase</w:t>
            </w:r>
          </w:p>
        </w:tc>
        <w:tc>
          <w:tcPr>
            <w:tcW w:w="875" w:type="pct"/>
            <w:tcBorders>
              <w:top w:val="single" w:sz="4" w:space="0" w:color="auto"/>
              <w:left w:val="nil"/>
              <w:bottom w:val="nil"/>
              <w:right w:val="single" w:sz="4" w:space="0" w:color="auto"/>
            </w:tcBorders>
            <w:shd w:val="clear" w:color="000000" w:fill="808080"/>
            <w:noWrap/>
            <w:vAlign w:val="bottom"/>
            <w:hideMark/>
          </w:tcPr>
          <w:p w14:paraId="7EDEF3D6" w14:textId="77777777" w:rsidR="00876FA8" w:rsidRPr="00B03C60" w:rsidRDefault="00876FA8" w:rsidP="00384F6C">
            <w:pPr>
              <w:rPr>
                <w:rFonts w:ascii="Calibri" w:hAnsi="Calibri" w:cs="Calibri"/>
                <w:color w:val="000000"/>
              </w:rPr>
            </w:pPr>
            <w:r w:rsidRPr="00B03C60">
              <w:rPr>
                <w:rFonts w:ascii="Calibri" w:hAnsi="Calibri" w:cs="Calibri"/>
                <w:color w:val="000000"/>
              </w:rPr>
              <w:t> </w:t>
            </w:r>
          </w:p>
        </w:tc>
      </w:tr>
      <w:tr w:rsidR="00876FA8" w:rsidRPr="00B03C60" w14:paraId="0ABC1D16"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30337A86" w14:textId="77777777" w:rsidR="00876FA8" w:rsidRPr="00B03C60" w:rsidRDefault="00876FA8" w:rsidP="00384F6C">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41F02492" w14:textId="77777777" w:rsidR="00876FA8" w:rsidRPr="00B03C60" w:rsidRDefault="00876FA8" w:rsidP="00384F6C">
            <w:pPr>
              <w:rPr>
                <w:color w:val="000000"/>
                <w:sz w:val="18"/>
                <w:szCs w:val="18"/>
              </w:rPr>
            </w:pPr>
            <w:r>
              <w:rPr>
                <w:color w:val="000000"/>
                <w:sz w:val="18"/>
                <w:szCs w:val="18"/>
              </w:rPr>
              <w:t>Activity: Schedule and conduct meetings</w:t>
            </w:r>
          </w:p>
        </w:tc>
        <w:tc>
          <w:tcPr>
            <w:tcW w:w="875" w:type="pct"/>
            <w:tcBorders>
              <w:top w:val="nil"/>
              <w:left w:val="nil"/>
              <w:bottom w:val="nil"/>
              <w:right w:val="single" w:sz="4" w:space="0" w:color="auto"/>
            </w:tcBorders>
            <w:shd w:val="clear" w:color="000000" w:fill="808080"/>
            <w:noWrap/>
            <w:vAlign w:val="bottom"/>
          </w:tcPr>
          <w:p w14:paraId="34B7D03A" w14:textId="77777777" w:rsidR="00876FA8" w:rsidRPr="00B03C60" w:rsidRDefault="00876FA8" w:rsidP="00384F6C">
            <w:pPr>
              <w:rPr>
                <w:rFonts w:ascii="Calibri" w:hAnsi="Calibri" w:cs="Calibri"/>
                <w:color w:val="000000"/>
              </w:rPr>
            </w:pPr>
          </w:p>
        </w:tc>
      </w:tr>
      <w:tr w:rsidR="00876FA8" w:rsidRPr="00B03C60" w14:paraId="7C982B5C"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6DB48A90" w14:textId="77777777" w:rsidR="00876FA8" w:rsidRPr="00B03C60" w:rsidRDefault="00876FA8" w:rsidP="00384F6C">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4234B1A5" w14:textId="77777777" w:rsidR="00876FA8" w:rsidRDefault="00876FA8" w:rsidP="00384F6C">
            <w:pPr>
              <w:rPr>
                <w:color w:val="000000"/>
                <w:sz w:val="18"/>
                <w:szCs w:val="18"/>
              </w:rPr>
            </w:pPr>
            <w:r>
              <w:rPr>
                <w:color w:val="000000"/>
                <w:sz w:val="18"/>
                <w:szCs w:val="18"/>
              </w:rPr>
              <w:t>Activity: Implement the Test Plan</w:t>
            </w:r>
          </w:p>
        </w:tc>
        <w:tc>
          <w:tcPr>
            <w:tcW w:w="875" w:type="pct"/>
            <w:tcBorders>
              <w:top w:val="nil"/>
              <w:left w:val="nil"/>
              <w:bottom w:val="nil"/>
              <w:right w:val="single" w:sz="4" w:space="0" w:color="auto"/>
            </w:tcBorders>
            <w:shd w:val="clear" w:color="000000" w:fill="808080"/>
            <w:noWrap/>
            <w:vAlign w:val="bottom"/>
          </w:tcPr>
          <w:p w14:paraId="7A8FE02E" w14:textId="77777777" w:rsidR="00876FA8" w:rsidRPr="00B03C60" w:rsidRDefault="00876FA8" w:rsidP="00384F6C">
            <w:pPr>
              <w:rPr>
                <w:rFonts w:ascii="Calibri" w:hAnsi="Calibri" w:cs="Calibri"/>
                <w:color w:val="000000"/>
              </w:rPr>
            </w:pPr>
          </w:p>
        </w:tc>
      </w:tr>
      <w:tr w:rsidR="00876FA8" w:rsidRPr="00B03C60" w14:paraId="3F41C114"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74C462ED" w14:textId="77777777" w:rsidR="00876FA8" w:rsidRPr="00B03C60" w:rsidRDefault="00876FA8" w:rsidP="00384F6C">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2D141DB4" w14:textId="77777777" w:rsidR="00876FA8" w:rsidRPr="00B03C60" w:rsidRDefault="00876FA8" w:rsidP="00384F6C">
            <w:pPr>
              <w:rPr>
                <w:color w:val="000000"/>
                <w:sz w:val="18"/>
                <w:szCs w:val="18"/>
              </w:rPr>
            </w:pPr>
            <w:r>
              <w:rPr>
                <w:color w:val="000000"/>
                <w:sz w:val="18"/>
                <w:szCs w:val="18"/>
              </w:rPr>
              <w:t>Activity: Implement the Training Plan</w:t>
            </w:r>
          </w:p>
        </w:tc>
        <w:tc>
          <w:tcPr>
            <w:tcW w:w="875" w:type="pct"/>
            <w:tcBorders>
              <w:top w:val="nil"/>
              <w:left w:val="nil"/>
              <w:bottom w:val="nil"/>
              <w:right w:val="single" w:sz="4" w:space="0" w:color="auto"/>
            </w:tcBorders>
            <w:shd w:val="clear" w:color="000000" w:fill="808080"/>
            <w:noWrap/>
            <w:vAlign w:val="bottom"/>
          </w:tcPr>
          <w:p w14:paraId="77C442C0" w14:textId="77777777" w:rsidR="00876FA8" w:rsidRPr="00B03C60" w:rsidRDefault="00876FA8" w:rsidP="00384F6C">
            <w:pPr>
              <w:rPr>
                <w:rFonts w:ascii="Calibri" w:hAnsi="Calibri" w:cs="Calibri"/>
                <w:color w:val="000000"/>
              </w:rPr>
            </w:pPr>
          </w:p>
        </w:tc>
      </w:tr>
      <w:tr w:rsidR="00876FA8" w:rsidRPr="00B03C60" w14:paraId="7BC26FEA"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5898E385" w14:textId="77777777" w:rsidR="00876FA8" w:rsidRPr="00B03C60" w:rsidRDefault="00876FA8" w:rsidP="00384F6C">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7C5D5B8D" w14:textId="77777777" w:rsidR="00876FA8" w:rsidRPr="00B03C60" w:rsidRDefault="00876FA8" w:rsidP="00384F6C">
            <w:pPr>
              <w:rPr>
                <w:color w:val="000000"/>
                <w:sz w:val="18"/>
                <w:szCs w:val="18"/>
              </w:rPr>
            </w:pPr>
            <w:r>
              <w:rPr>
                <w:color w:val="000000"/>
                <w:sz w:val="18"/>
                <w:szCs w:val="18"/>
              </w:rPr>
              <w:t>Activity: Implement the Product Deployment Plan</w:t>
            </w:r>
          </w:p>
        </w:tc>
        <w:tc>
          <w:tcPr>
            <w:tcW w:w="875" w:type="pct"/>
            <w:tcBorders>
              <w:top w:val="nil"/>
              <w:left w:val="nil"/>
              <w:bottom w:val="nil"/>
              <w:right w:val="single" w:sz="4" w:space="0" w:color="auto"/>
            </w:tcBorders>
            <w:shd w:val="clear" w:color="000000" w:fill="808080"/>
            <w:noWrap/>
            <w:vAlign w:val="bottom"/>
          </w:tcPr>
          <w:p w14:paraId="248E2231" w14:textId="77777777" w:rsidR="00876FA8" w:rsidRPr="00B03C60" w:rsidRDefault="00876FA8" w:rsidP="00384F6C">
            <w:pPr>
              <w:rPr>
                <w:rFonts w:ascii="Calibri" w:hAnsi="Calibri" w:cs="Calibri"/>
                <w:color w:val="000000"/>
              </w:rPr>
            </w:pPr>
          </w:p>
        </w:tc>
      </w:tr>
      <w:tr w:rsidR="00876FA8" w:rsidRPr="00B03C60" w14:paraId="0262E4EF"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6D4C5419" w14:textId="77777777" w:rsidR="00876FA8" w:rsidRPr="00B03C60" w:rsidRDefault="00876FA8" w:rsidP="00384F6C">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24433919" w14:textId="77777777" w:rsidR="00876FA8" w:rsidRPr="00B03C60" w:rsidRDefault="00876FA8" w:rsidP="00384F6C">
            <w:pPr>
              <w:rPr>
                <w:color w:val="000000"/>
                <w:sz w:val="18"/>
                <w:szCs w:val="18"/>
              </w:rPr>
            </w:pPr>
            <w:r w:rsidRPr="00B03C60">
              <w:rPr>
                <w:color w:val="000000"/>
                <w:sz w:val="18"/>
                <w:szCs w:val="18"/>
              </w:rPr>
              <w:t xml:space="preserve">Deliverable: </w:t>
            </w:r>
            <w:r>
              <w:rPr>
                <w:color w:val="000000"/>
                <w:sz w:val="18"/>
                <w:szCs w:val="18"/>
              </w:rPr>
              <w:t>User Guide</w:t>
            </w:r>
          </w:p>
        </w:tc>
        <w:tc>
          <w:tcPr>
            <w:tcW w:w="875" w:type="pct"/>
            <w:tcBorders>
              <w:top w:val="nil"/>
              <w:left w:val="nil"/>
              <w:bottom w:val="nil"/>
              <w:right w:val="single" w:sz="4" w:space="0" w:color="auto"/>
            </w:tcBorders>
            <w:shd w:val="clear" w:color="000000" w:fill="808080"/>
            <w:noWrap/>
            <w:vAlign w:val="bottom"/>
          </w:tcPr>
          <w:p w14:paraId="41F22ADB" w14:textId="77777777" w:rsidR="00876FA8" w:rsidRPr="00B03C60" w:rsidRDefault="00876FA8" w:rsidP="00384F6C">
            <w:pPr>
              <w:rPr>
                <w:rFonts w:ascii="Calibri" w:hAnsi="Calibri" w:cs="Calibri"/>
                <w:color w:val="000000"/>
              </w:rPr>
            </w:pPr>
          </w:p>
        </w:tc>
      </w:tr>
      <w:tr w:rsidR="00876FA8" w:rsidRPr="00B03C60" w14:paraId="66CF9092"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26F56258" w14:textId="77777777" w:rsidR="00876FA8" w:rsidRPr="00B03C60" w:rsidRDefault="00876FA8" w:rsidP="00384F6C">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2ECA8252" w14:textId="77777777" w:rsidR="00876FA8" w:rsidRPr="00B03C60" w:rsidRDefault="00876FA8" w:rsidP="00384F6C">
            <w:pPr>
              <w:rPr>
                <w:color w:val="000000"/>
                <w:sz w:val="18"/>
                <w:szCs w:val="18"/>
              </w:rPr>
            </w:pPr>
            <w:r w:rsidRPr="00B03C60">
              <w:rPr>
                <w:color w:val="000000"/>
                <w:sz w:val="18"/>
                <w:szCs w:val="18"/>
              </w:rPr>
              <w:t xml:space="preserve">Deliverable: </w:t>
            </w:r>
            <w:r>
              <w:rPr>
                <w:color w:val="000000"/>
                <w:sz w:val="18"/>
                <w:szCs w:val="18"/>
              </w:rPr>
              <w:t>Data Element Dictionary</w:t>
            </w:r>
          </w:p>
        </w:tc>
        <w:tc>
          <w:tcPr>
            <w:tcW w:w="875" w:type="pct"/>
            <w:tcBorders>
              <w:top w:val="nil"/>
              <w:left w:val="nil"/>
              <w:bottom w:val="single" w:sz="4" w:space="0" w:color="auto"/>
              <w:right w:val="single" w:sz="4" w:space="0" w:color="auto"/>
            </w:tcBorders>
            <w:shd w:val="clear" w:color="000000" w:fill="808080"/>
            <w:noWrap/>
            <w:vAlign w:val="bottom"/>
          </w:tcPr>
          <w:p w14:paraId="29F63EAF" w14:textId="77777777" w:rsidR="00876FA8" w:rsidRPr="00B03C60" w:rsidRDefault="00876FA8" w:rsidP="00384F6C">
            <w:pPr>
              <w:rPr>
                <w:rFonts w:ascii="Calibri" w:hAnsi="Calibri" w:cs="Calibri"/>
                <w:color w:val="000000"/>
              </w:rPr>
            </w:pPr>
          </w:p>
        </w:tc>
      </w:tr>
      <w:tr w:rsidR="00876FA8" w:rsidRPr="00B03C60" w14:paraId="5AA6EEB2"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hideMark/>
          </w:tcPr>
          <w:p w14:paraId="43EA1871" w14:textId="77777777" w:rsidR="00876FA8" w:rsidRPr="00B03C60" w:rsidRDefault="00876FA8" w:rsidP="00384F6C">
            <w:pPr>
              <w:rPr>
                <w:b/>
                <w:bCs/>
                <w:color w:val="000000"/>
                <w:sz w:val="18"/>
                <w:szCs w:val="18"/>
              </w:rPr>
            </w:pPr>
          </w:p>
        </w:tc>
        <w:tc>
          <w:tcPr>
            <w:tcW w:w="3554" w:type="pct"/>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6B87402" w14:textId="77777777" w:rsidR="00876FA8" w:rsidRPr="00B03C60" w:rsidRDefault="00876FA8" w:rsidP="00384F6C">
            <w:pPr>
              <w:rPr>
                <w:color w:val="000000"/>
                <w:sz w:val="18"/>
                <w:szCs w:val="18"/>
              </w:rPr>
            </w:pPr>
            <w:r>
              <w:rPr>
                <w:color w:val="000000"/>
                <w:sz w:val="18"/>
                <w:szCs w:val="18"/>
              </w:rPr>
              <w:t>Project Phase Cost</w:t>
            </w:r>
          </w:p>
        </w:tc>
        <w:tc>
          <w:tcPr>
            <w:tcW w:w="87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D4712BE" w14:textId="77777777" w:rsidR="00876FA8" w:rsidRPr="00B03C60" w:rsidRDefault="00876FA8" w:rsidP="00384F6C">
            <w:pPr>
              <w:rPr>
                <w:color w:val="000000"/>
                <w:sz w:val="18"/>
                <w:szCs w:val="18"/>
              </w:rPr>
            </w:pPr>
            <w:r w:rsidRPr="00B03C60">
              <w:rPr>
                <w:color w:val="000000"/>
                <w:sz w:val="18"/>
                <w:szCs w:val="18"/>
              </w:rPr>
              <w:t>$</w:t>
            </w:r>
            <w:r>
              <w:rPr>
                <w:color w:val="000000"/>
                <w:sz w:val="18"/>
                <w:szCs w:val="18"/>
              </w:rPr>
              <w:t xml:space="preserve"> </w:t>
            </w:r>
          </w:p>
        </w:tc>
      </w:tr>
    </w:tbl>
    <w:bookmarkEnd w:id="49"/>
    <w:p w14:paraId="5968F5CB" w14:textId="77777777" w:rsidR="00876FA8" w:rsidRDefault="00876FA8" w:rsidP="00876FA8">
      <w:pPr>
        <w:pStyle w:val="Heading3"/>
        <w:numPr>
          <w:ilvl w:val="0"/>
          <w:numId w:val="0"/>
        </w:numPr>
      </w:pPr>
      <w:r>
        <w:t>G</w:t>
      </w:r>
      <w:r w:rsidRPr="0035113A">
        <w:t>1.</w:t>
      </w:r>
      <w:r>
        <w:t>2</w:t>
      </w:r>
      <w:r w:rsidRPr="0035113A">
        <w:t xml:space="preserve"> </w:t>
      </w:r>
      <w:r>
        <w:t>Annual Operations and Support Cost</w:t>
      </w:r>
    </w:p>
    <w:p w14:paraId="1752E70C" w14:textId="77777777" w:rsidR="00DE12CF" w:rsidRDefault="00DE12CF" w:rsidP="00DE12CF">
      <w:pPr>
        <w:pStyle w:val="BodyTextIndent"/>
        <w:rPr>
          <w:szCs w:val="22"/>
        </w:rPr>
      </w:pPr>
      <w:r>
        <w:rPr>
          <w:szCs w:val="22"/>
        </w:rPr>
        <w:t xml:space="preserve">The contractor shall set the annual operations and support cost, which can be specified as a single all-inclusive cost category or itemized into separate cost categories (e.g., product hosting cost, mailing cost, supply cost, contractor staff position, etc.).  The contract effective date begins Base Year 1 of the contract and the firm fixed cost for the contract includes Base Year 1 through Base Year 3.  </w:t>
      </w:r>
      <w:r w:rsidRPr="00043845">
        <w:rPr>
          <w:szCs w:val="22"/>
        </w:rPr>
        <w:t>The Division of Public Health has the option to extend the contract annually for an additional seven years.</w:t>
      </w:r>
    </w:p>
    <w:p w14:paraId="62767FBD" w14:textId="77777777" w:rsidR="00DE12CF" w:rsidRDefault="00DE12CF" w:rsidP="00DE12CF">
      <w:pPr>
        <w:pStyle w:val="BodyTextIndent"/>
        <w:rPr>
          <w:szCs w:val="22"/>
        </w:rPr>
      </w:pPr>
    </w:p>
    <w:p w14:paraId="770F6154" w14:textId="77777777" w:rsidR="00DE12CF" w:rsidRDefault="00DE12CF" w:rsidP="00DE12CF">
      <w:pPr>
        <w:pStyle w:val="BodyTextIndent"/>
        <w:rPr>
          <w:szCs w:val="22"/>
        </w:rPr>
      </w:pPr>
      <w:r>
        <w:rPr>
          <w:szCs w:val="22"/>
        </w:rPr>
        <w:t xml:space="preserve">The annual operations and support cost begins with phase 4 of the project lifecycle, Operations and Support Phase, per </w:t>
      </w:r>
      <w:r>
        <w:t>Appendix B, Section 1.2 (Project Lifecycle).  As such, t</w:t>
      </w:r>
      <w:r>
        <w:rPr>
          <w:szCs w:val="22"/>
        </w:rPr>
        <w:t xml:space="preserve">he contractor shall prorate at a minimum Base Year 1 to exclude the Project Lifecycle Cost stated in section G.1.1, based on the projected start date of the Operations and Support Phase stated in the </w:t>
      </w:r>
      <w:r>
        <w:t>contractor’s Project Plan submitted per RFP Appendix A, Section 15 (Business Proposal)</w:t>
      </w:r>
      <w:r>
        <w:rPr>
          <w:szCs w:val="22"/>
        </w:rPr>
        <w:t xml:space="preserve">.  </w:t>
      </w:r>
      <w:r>
        <w:t xml:space="preserve">This section covers the post-deployment cost, and section G1.1 covers the cost for the </w:t>
      </w:r>
      <w:r>
        <w:rPr>
          <w:szCs w:val="22"/>
        </w:rPr>
        <w:t xml:space="preserve">project lifecycle phases through deployment.  </w:t>
      </w:r>
    </w:p>
    <w:p w14:paraId="1EE2026D" w14:textId="77777777" w:rsidR="00DE12CF" w:rsidRDefault="00DE12CF" w:rsidP="00876FA8">
      <w:pPr>
        <w:pStyle w:val="BodyTextIndent"/>
        <w:rPr>
          <w:szCs w:val="22"/>
        </w:rPr>
      </w:pPr>
    </w:p>
    <w:tbl>
      <w:tblPr>
        <w:tblW w:w="4955" w:type="pct"/>
        <w:tblLook w:val="04A0" w:firstRow="1" w:lastRow="0" w:firstColumn="1" w:lastColumn="0" w:noHBand="0" w:noVBand="1"/>
      </w:tblPr>
      <w:tblGrid>
        <w:gridCol w:w="4647"/>
        <w:gridCol w:w="1777"/>
        <w:gridCol w:w="1777"/>
        <w:gridCol w:w="1778"/>
      </w:tblGrid>
      <w:tr w:rsidR="00876FA8" w:rsidRPr="000925C8" w14:paraId="777F535E" w14:textId="77777777" w:rsidTr="00384F6C">
        <w:trPr>
          <w:trHeight w:val="288"/>
        </w:trPr>
        <w:tc>
          <w:tcPr>
            <w:tcW w:w="232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442A4BD" w14:textId="77777777" w:rsidR="00876FA8" w:rsidRPr="000925C8" w:rsidRDefault="00876FA8" w:rsidP="00384F6C">
            <w:pPr>
              <w:rPr>
                <w:color w:val="000000"/>
                <w:sz w:val="18"/>
                <w:szCs w:val="18"/>
              </w:rPr>
            </w:pPr>
            <w:r>
              <w:rPr>
                <w:color w:val="000000"/>
                <w:sz w:val="18"/>
                <w:szCs w:val="18"/>
              </w:rPr>
              <w:t>Operations and Support Cost Category</w:t>
            </w:r>
          </w:p>
        </w:tc>
        <w:tc>
          <w:tcPr>
            <w:tcW w:w="890"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7BB6AAD7" w14:textId="77777777" w:rsidR="00876FA8" w:rsidRPr="000925C8" w:rsidRDefault="00876FA8" w:rsidP="00384F6C">
            <w:pPr>
              <w:jc w:val="center"/>
              <w:rPr>
                <w:color w:val="000000"/>
                <w:sz w:val="18"/>
                <w:szCs w:val="18"/>
              </w:rPr>
            </w:pPr>
            <w:r>
              <w:rPr>
                <w:color w:val="000000"/>
                <w:sz w:val="18"/>
                <w:szCs w:val="18"/>
              </w:rPr>
              <w:t>Year 1 Cost</w:t>
            </w:r>
          </w:p>
        </w:tc>
        <w:tc>
          <w:tcPr>
            <w:tcW w:w="890" w:type="pct"/>
            <w:tcBorders>
              <w:top w:val="single" w:sz="4" w:space="0" w:color="auto"/>
              <w:left w:val="nil"/>
              <w:bottom w:val="single" w:sz="4" w:space="0" w:color="auto"/>
              <w:right w:val="single" w:sz="4" w:space="0" w:color="auto"/>
            </w:tcBorders>
            <w:shd w:val="clear" w:color="auto" w:fill="DEEAF6" w:themeFill="accent1" w:themeFillTint="33"/>
            <w:vAlign w:val="center"/>
          </w:tcPr>
          <w:p w14:paraId="29C5058C" w14:textId="77777777" w:rsidR="00876FA8" w:rsidRPr="000925C8" w:rsidRDefault="00876FA8" w:rsidP="00384F6C">
            <w:pPr>
              <w:jc w:val="center"/>
              <w:rPr>
                <w:color w:val="000000"/>
                <w:sz w:val="18"/>
                <w:szCs w:val="18"/>
              </w:rPr>
            </w:pPr>
            <w:r>
              <w:rPr>
                <w:color w:val="000000"/>
                <w:sz w:val="18"/>
                <w:szCs w:val="18"/>
              </w:rPr>
              <w:t>Year 2 Cost</w:t>
            </w:r>
          </w:p>
        </w:tc>
        <w:tc>
          <w:tcPr>
            <w:tcW w:w="891"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0672A70D" w14:textId="77777777" w:rsidR="00876FA8" w:rsidRPr="000925C8" w:rsidRDefault="00876FA8" w:rsidP="00384F6C">
            <w:pPr>
              <w:jc w:val="center"/>
              <w:rPr>
                <w:color w:val="000000"/>
                <w:sz w:val="18"/>
                <w:szCs w:val="18"/>
              </w:rPr>
            </w:pPr>
            <w:r>
              <w:rPr>
                <w:color w:val="000000"/>
                <w:sz w:val="18"/>
                <w:szCs w:val="18"/>
              </w:rPr>
              <w:t>Year 3 Cost</w:t>
            </w:r>
          </w:p>
        </w:tc>
      </w:tr>
      <w:tr w:rsidR="00876FA8" w:rsidRPr="000925C8" w14:paraId="586779B5" w14:textId="77777777" w:rsidTr="00384F6C">
        <w:trPr>
          <w:trHeight w:val="288"/>
        </w:trPr>
        <w:tc>
          <w:tcPr>
            <w:tcW w:w="2328" w:type="pct"/>
            <w:tcBorders>
              <w:top w:val="single" w:sz="4" w:space="0" w:color="auto"/>
              <w:left w:val="single" w:sz="4" w:space="0" w:color="auto"/>
              <w:bottom w:val="single" w:sz="4" w:space="0" w:color="auto"/>
              <w:right w:val="single" w:sz="4" w:space="0" w:color="auto"/>
            </w:tcBorders>
            <w:shd w:val="clear" w:color="auto" w:fill="auto"/>
            <w:vAlign w:val="center"/>
          </w:tcPr>
          <w:p w14:paraId="6AAE3F72" w14:textId="77777777" w:rsidR="00876FA8" w:rsidRDefault="00876FA8" w:rsidP="00384F6C">
            <w:pPr>
              <w:rPr>
                <w:color w:val="000000"/>
                <w:sz w:val="18"/>
                <w:szCs w:val="18"/>
              </w:rPr>
            </w:pPr>
            <w:r>
              <w:rPr>
                <w:color w:val="000000"/>
                <w:sz w:val="18"/>
                <w:szCs w:val="18"/>
              </w:rPr>
              <w:t>Cost Category 1</w:t>
            </w:r>
          </w:p>
        </w:tc>
        <w:tc>
          <w:tcPr>
            <w:tcW w:w="890" w:type="pct"/>
            <w:tcBorders>
              <w:top w:val="single" w:sz="4" w:space="0" w:color="auto"/>
              <w:left w:val="nil"/>
              <w:bottom w:val="single" w:sz="4" w:space="0" w:color="auto"/>
              <w:right w:val="single" w:sz="4" w:space="0" w:color="auto"/>
            </w:tcBorders>
            <w:shd w:val="clear" w:color="auto" w:fill="auto"/>
            <w:vAlign w:val="center"/>
          </w:tcPr>
          <w:p w14:paraId="39C4F3D2" w14:textId="77777777" w:rsidR="00876FA8" w:rsidRDefault="00876FA8" w:rsidP="00384F6C">
            <w:pPr>
              <w:jc w:val="center"/>
              <w:rPr>
                <w:color w:val="000000"/>
                <w:sz w:val="18"/>
                <w:szCs w:val="18"/>
              </w:rPr>
            </w:pPr>
          </w:p>
        </w:tc>
        <w:tc>
          <w:tcPr>
            <w:tcW w:w="890" w:type="pct"/>
            <w:tcBorders>
              <w:top w:val="single" w:sz="4" w:space="0" w:color="auto"/>
              <w:left w:val="nil"/>
              <w:bottom w:val="single" w:sz="4" w:space="0" w:color="auto"/>
              <w:right w:val="single" w:sz="4" w:space="0" w:color="auto"/>
            </w:tcBorders>
            <w:shd w:val="clear" w:color="auto" w:fill="auto"/>
            <w:vAlign w:val="center"/>
          </w:tcPr>
          <w:p w14:paraId="53CA9F59" w14:textId="77777777" w:rsidR="00876FA8" w:rsidRDefault="00876FA8" w:rsidP="00384F6C">
            <w:pPr>
              <w:jc w:val="center"/>
              <w:rPr>
                <w:color w:val="000000"/>
                <w:sz w:val="18"/>
                <w:szCs w:val="18"/>
              </w:rPr>
            </w:pPr>
          </w:p>
        </w:tc>
        <w:tc>
          <w:tcPr>
            <w:tcW w:w="891" w:type="pct"/>
            <w:tcBorders>
              <w:top w:val="single" w:sz="4" w:space="0" w:color="auto"/>
              <w:left w:val="nil"/>
              <w:bottom w:val="single" w:sz="4" w:space="0" w:color="auto"/>
              <w:right w:val="single" w:sz="4" w:space="0" w:color="auto"/>
            </w:tcBorders>
            <w:shd w:val="clear" w:color="auto" w:fill="auto"/>
            <w:vAlign w:val="center"/>
          </w:tcPr>
          <w:p w14:paraId="1F4FEDEE" w14:textId="77777777" w:rsidR="00876FA8" w:rsidRDefault="00876FA8" w:rsidP="00384F6C">
            <w:pPr>
              <w:jc w:val="center"/>
              <w:rPr>
                <w:color w:val="000000"/>
                <w:sz w:val="18"/>
                <w:szCs w:val="18"/>
              </w:rPr>
            </w:pPr>
          </w:p>
        </w:tc>
      </w:tr>
      <w:tr w:rsidR="00876FA8" w:rsidRPr="000925C8" w14:paraId="6E67DC99" w14:textId="77777777" w:rsidTr="00384F6C">
        <w:trPr>
          <w:trHeight w:val="288"/>
        </w:trPr>
        <w:tc>
          <w:tcPr>
            <w:tcW w:w="2328" w:type="pct"/>
            <w:tcBorders>
              <w:top w:val="single" w:sz="4" w:space="0" w:color="auto"/>
              <w:left w:val="single" w:sz="4" w:space="0" w:color="auto"/>
              <w:bottom w:val="single" w:sz="4" w:space="0" w:color="auto"/>
              <w:right w:val="single" w:sz="4" w:space="0" w:color="auto"/>
            </w:tcBorders>
            <w:shd w:val="clear" w:color="auto" w:fill="auto"/>
            <w:vAlign w:val="center"/>
          </w:tcPr>
          <w:p w14:paraId="14B50214" w14:textId="77777777" w:rsidR="00876FA8" w:rsidRDefault="00876FA8" w:rsidP="00384F6C">
            <w:pPr>
              <w:rPr>
                <w:color w:val="000000"/>
                <w:sz w:val="18"/>
                <w:szCs w:val="18"/>
              </w:rPr>
            </w:pPr>
            <w:r>
              <w:rPr>
                <w:color w:val="000000"/>
                <w:sz w:val="18"/>
                <w:szCs w:val="18"/>
              </w:rPr>
              <w:t>Cost Category 1</w:t>
            </w:r>
          </w:p>
        </w:tc>
        <w:tc>
          <w:tcPr>
            <w:tcW w:w="890" w:type="pct"/>
            <w:tcBorders>
              <w:top w:val="single" w:sz="4" w:space="0" w:color="auto"/>
              <w:left w:val="nil"/>
              <w:bottom w:val="single" w:sz="4" w:space="0" w:color="auto"/>
              <w:right w:val="single" w:sz="4" w:space="0" w:color="auto"/>
            </w:tcBorders>
            <w:shd w:val="clear" w:color="auto" w:fill="auto"/>
            <w:vAlign w:val="center"/>
          </w:tcPr>
          <w:p w14:paraId="7F1D6D43" w14:textId="77777777" w:rsidR="00876FA8" w:rsidRDefault="00876FA8" w:rsidP="00384F6C">
            <w:pPr>
              <w:jc w:val="center"/>
              <w:rPr>
                <w:color w:val="000000"/>
                <w:sz w:val="18"/>
                <w:szCs w:val="18"/>
              </w:rPr>
            </w:pPr>
          </w:p>
        </w:tc>
        <w:tc>
          <w:tcPr>
            <w:tcW w:w="890" w:type="pct"/>
            <w:tcBorders>
              <w:top w:val="single" w:sz="4" w:space="0" w:color="auto"/>
              <w:left w:val="nil"/>
              <w:bottom w:val="single" w:sz="4" w:space="0" w:color="auto"/>
              <w:right w:val="single" w:sz="4" w:space="0" w:color="auto"/>
            </w:tcBorders>
            <w:shd w:val="clear" w:color="auto" w:fill="auto"/>
            <w:vAlign w:val="center"/>
          </w:tcPr>
          <w:p w14:paraId="26F5A5CB" w14:textId="77777777" w:rsidR="00876FA8" w:rsidRDefault="00876FA8" w:rsidP="00384F6C">
            <w:pPr>
              <w:jc w:val="center"/>
              <w:rPr>
                <w:color w:val="000000"/>
                <w:sz w:val="18"/>
                <w:szCs w:val="18"/>
              </w:rPr>
            </w:pPr>
          </w:p>
        </w:tc>
        <w:tc>
          <w:tcPr>
            <w:tcW w:w="891" w:type="pct"/>
            <w:tcBorders>
              <w:top w:val="single" w:sz="4" w:space="0" w:color="auto"/>
              <w:left w:val="nil"/>
              <w:bottom w:val="single" w:sz="4" w:space="0" w:color="auto"/>
              <w:right w:val="single" w:sz="4" w:space="0" w:color="auto"/>
            </w:tcBorders>
            <w:shd w:val="clear" w:color="auto" w:fill="auto"/>
            <w:vAlign w:val="center"/>
          </w:tcPr>
          <w:p w14:paraId="38E6195D" w14:textId="77777777" w:rsidR="00876FA8" w:rsidRDefault="00876FA8" w:rsidP="00384F6C">
            <w:pPr>
              <w:jc w:val="center"/>
              <w:rPr>
                <w:color w:val="000000"/>
                <w:sz w:val="18"/>
                <w:szCs w:val="18"/>
              </w:rPr>
            </w:pPr>
          </w:p>
        </w:tc>
      </w:tr>
      <w:tr w:rsidR="00876FA8" w:rsidRPr="000925C8" w14:paraId="2C45D0DC" w14:textId="77777777" w:rsidTr="00384F6C">
        <w:trPr>
          <w:trHeight w:val="288"/>
        </w:trPr>
        <w:tc>
          <w:tcPr>
            <w:tcW w:w="2328" w:type="pct"/>
            <w:tcBorders>
              <w:top w:val="single" w:sz="4" w:space="0" w:color="auto"/>
              <w:left w:val="single" w:sz="4" w:space="0" w:color="auto"/>
              <w:bottom w:val="single" w:sz="4" w:space="0" w:color="auto"/>
              <w:right w:val="single" w:sz="4" w:space="0" w:color="auto"/>
            </w:tcBorders>
            <w:shd w:val="clear" w:color="auto" w:fill="auto"/>
            <w:vAlign w:val="center"/>
          </w:tcPr>
          <w:p w14:paraId="2186D54A" w14:textId="77777777" w:rsidR="00876FA8" w:rsidRDefault="00876FA8" w:rsidP="00384F6C">
            <w:pPr>
              <w:rPr>
                <w:color w:val="000000"/>
                <w:sz w:val="18"/>
                <w:szCs w:val="18"/>
              </w:rPr>
            </w:pPr>
            <w:r>
              <w:rPr>
                <w:color w:val="000000"/>
                <w:sz w:val="18"/>
                <w:szCs w:val="18"/>
              </w:rPr>
              <w:t>Cost Category n</w:t>
            </w:r>
          </w:p>
        </w:tc>
        <w:tc>
          <w:tcPr>
            <w:tcW w:w="890" w:type="pct"/>
            <w:tcBorders>
              <w:top w:val="single" w:sz="4" w:space="0" w:color="auto"/>
              <w:left w:val="nil"/>
              <w:bottom w:val="single" w:sz="4" w:space="0" w:color="auto"/>
              <w:right w:val="single" w:sz="4" w:space="0" w:color="auto"/>
            </w:tcBorders>
            <w:shd w:val="clear" w:color="auto" w:fill="auto"/>
            <w:vAlign w:val="center"/>
          </w:tcPr>
          <w:p w14:paraId="4CB14D87" w14:textId="77777777" w:rsidR="00876FA8" w:rsidRDefault="00876FA8" w:rsidP="00384F6C">
            <w:pPr>
              <w:jc w:val="center"/>
              <w:rPr>
                <w:color w:val="000000"/>
                <w:sz w:val="18"/>
                <w:szCs w:val="18"/>
              </w:rPr>
            </w:pPr>
          </w:p>
        </w:tc>
        <w:tc>
          <w:tcPr>
            <w:tcW w:w="890" w:type="pct"/>
            <w:tcBorders>
              <w:top w:val="single" w:sz="4" w:space="0" w:color="auto"/>
              <w:left w:val="nil"/>
              <w:bottom w:val="single" w:sz="4" w:space="0" w:color="auto"/>
              <w:right w:val="single" w:sz="4" w:space="0" w:color="auto"/>
            </w:tcBorders>
            <w:shd w:val="clear" w:color="auto" w:fill="auto"/>
            <w:vAlign w:val="center"/>
          </w:tcPr>
          <w:p w14:paraId="48F7FF1F" w14:textId="77777777" w:rsidR="00876FA8" w:rsidRDefault="00876FA8" w:rsidP="00384F6C">
            <w:pPr>
              <w:jc w:val="center"/>
              <w:rPr>
                <w:color w:val="000000"/>
                <w:sz w:val="18"/>
                <w:szCs w:val="18"/>
              </w:rPr>
            </w:pPr>
          </w:p>
        </w:tc>
        <w:tc>
          <w:tcPr>
            <w:tcW w:w="891" w:type="pct"/>
            <w:tcBorders>
              <w:top w:val="single" w:sz="4" w:space="0" w:color="auto"/>
              <w:left w:val="nil"/>
              <w:bottom w:val="single" w:sz="4" w:space="0" w:color="auto"/>
              <w:right w:val="single" w:sz="4" w:space="0" w:color="auto"/>
            </w:tcBorders>
            <w:shd w:val="clear" w:color="auto" w:fill="auto"/>
            <w:vAlign w:val="center"/>
          </w:tcPr>
          <w:p w14:paraId="6D032240" w14:textId="77777777" w:rsidR="00876FA8" w:rsidRDefault="00876FA8" w:rsidP="00384F6C">
            <w:pPr>
              <w:jc w:val="center"/>
              <w:rPr>
                <w:color w:val="000000"/>
                <w:sz w:val="18"/>
                <w:szCs w:val="18"/>
              </w:rPr>
            </w:pPr>
          </w:p>
        </w:tc>
      </w:tr>
      <w:tr w:rsidR="00876FA8" w:rsidRPr="000925C8" w14:paraId="4281FD18" w14:textId="77777777" w:rsidTr="00384F6C">
        <w:trPr>
          <w:trHeight w:val="288"/>
        </w:trPr>
        <w:tc>
          <w:tcPr>
            <w:tcW w:w="232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6A5913" w14:textId="77777777" w:rsidR="00876FA8" w:rsidRDefault="00876FA8" w:rsidP="00384F6C">
            <w:pPr>
              <w:rPr>
                <w:color w:val="000000"/>
                <w:sz w:val="18"/>
                <w:szCs w:val="18"/>
              </w:rPr>
            </w:pPr>
            <w:r>
              <w:rPr>
                <w:color w:val="000000"/>
                <w:sz w:val="18"/>
                <w:szCs w:val="18"/>
              </w:rPr>
              <w:t>Total Annual Cost</w:t>
            </w:r>
          </w:p>
        </w:tc>
        <w:tc>
          <w:tcPr>
            <w:tcW w:w="890"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43E7D683" w14:textId="77777777" w:rsidR="00876FA8" w:rsidRDefault="00876FA8" w:rsidP="00384F6C">
            <w:pPr>
              <w:rPr>
                <w:color w:val="000000"/>
                <w:sz w:val="18"/>
                <w:szCs w:val="18"/>
              </w:rPr>
            </w:pPr>
            <w:r>
              <w:rPr>
                <w:color w:val="000000"/>
                <w:sz w:val="18"/>
                <w:szCs w:val="18"/>
              </w:rPr>
              <w:t>$</w:t>
            </w:r>
          </w:p>
        </w:tc>
        <w:tc>
          <w:tcPr>
            <w:tcW w:w="890"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301D4AAA" w14:textId="77777777" w:rsidR="00876FA8" w:rsidRDefault="00876FA8" w:rsidP="00384F6C">
            <w:pPr>
              <w:rPr>
                <w:color w:val="000000"/>
                <w:sz w:val="18"/>
                <w:szCs w:val="18"/>
              </w:rPr>
            </w:pPr>
            <w:r>
              <w:rPr>
                <w:color w:val="000000"/>
                <w:sz w:val="18"/>
                <w:szCs w:val="18"/>
              </w:rPr>
              <w:t>$</w:t>
            </w:r>
          </w:p>
        </w:tc>
        <w:tc>
          <w:tcPr>
            <w:tcW w:w="891"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6EC624E3" w14:textId="77777777" w:rsidR="00876FA8" w:rsidRDefault="00876FA8" w:rsidP="00384F6C">
            <w:pPr>
              <w:rPr>
                <w:color w:val="000000"/>
                <w:sz w:val="18"/>
                <w:szCs w:val="18"/>
              </w:rPr>
            </w:pPr>
            <w:r>
              <w:rPr>
                <w:color w:val="000000"/>
                <w:sz w:val="18"/>
                <w:szCs w:val="18"/>
              </w:rPr>
              <w:t>$</w:t>
            </w:r>
          </w:p>
        </w:tc>
      </w:tr>
    </w:tbl>
    <w:p w14:paraId="68F4A650" w14:textId="77777777" w:rsidR="00876FA8" w:rsidRDefault="00876FA8" w:rsidP="00876FA8">
      <w:pPr>
        <w:pStyle w:val="Heading3"/>
        <w:numPr>
          <w:ilvl w:val="0"/>
          <w:numId w:val="0"/>
        </w:numPr>
      </w:pPr>
      <w:r>
        <w:t>G</w:t>
      </w:r>
      <w:r w:rsidRPr="0035113A">
        <w:t>1.</w:t>
      </w:r>
      <w:r>
        <w:t>3</w:t>
      </w:r>
      <w:r w:rsidRPr="0035113A">
        <w:t xml:space="preserve"> </w:t>
      </w:r>
      <w:r>
        <w:t>Total Project Cost</w:t>
      </w:r>
    </w:p>
    <w:p w14:paraId="0C9D3A8F" w14:textId="77777777" w:rsidR="00876FA8" w:rsidRDefault="00876FA8" w:rsidP="00876FA8">
      <w:pPr>
        <w:pStyle w:val="BodyTextIndent"/>
        <w:rPr>
          <w:szCs w:val="22"/>
        </w:rPr>
      </w:pPr>
      <w:r>
        <w:rPr>
          <w:szCs w:val="22"/>
        </w:rPr>
        <w:t>The contractor shall state the total project cost as the sum of sections G.1.1 and G.1.2.</w:t>
      </w:r>
    </w:p>
    <w:p w14:paraId="22A3DFFC" w14:textId="77777777" w:rsidR="0010737D" w:rsidRDefault="0010737D" w:rsidP="0010737D">
      <w:pPr>
        <w:pStyle w:val="BodyTextIndent"/>
        <w:rPr>
          <w:szCs w:val="22"/>
        </w:rPr>
      </w:pPr>
    </w:p>
    <w:tbl>
      <w:tblPr>
        <w:tblW w:w="4955" w:type="pct"/>
        <w:tblLook w:val="04A0" w:firstRow="1" w:lastRow="0" w:firstColumn="1" w:lastColumn="0" w:noHBand="0" w:noVBand="1"/>
      </w:tblPr>
      <w:tblGrid>
        <w:gridCol w:w="8233"/>
        <w:gridCol w:w="1746"/>
      </w:tblGrid>
      <w:tr w:rsidR="00876FA8" w:rsidRPr="000925C8" w14:paraId="65289DA8" w14:textId="77777777" w:rsidTr="00384F6C">
        <w:trPr>
          <w:trHeight w:val="288"/>
        </w:trPr>
        <w:tc>
          <w:tcPr>
            <w:tcW w:w="412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745BDF" w14:textId="77777777" w:rsidR="00876FA8" w:rsidRDefault="00876FA8" w:rsidP="00384F6C">
            <w:pPr>
              <w:rPr>
                <w:color w:val="000000"/>
                <w:sz w:val="18"/>
                <w:szCs w:val="18"/>
              </w:rPr>
            </w:pPr>
            <w:r>
              <w:rPr>
                <w:color w:val="000000"/>
                <w:sz w:val="18"/>
                <w:szCs w:val="18"/>
              </w:rPr>
              <w:t>Project Cost Category</w:t>
            </w:r>
          </w:p>
        </w:tc>
        <w:tc>
          <w:tcPr>
            <w:tcW w:w="875" w:type="pct"/>
            <w:tcBorders>
              <w:top w:val="single" w:sz="4" w:space="0" w:color="auto"/>
              <w:left w:val="nil"/>
              <w:bottom w:val="single" w:sz="4" w:space="0" w:color="auto"/>
              <w:right w:val="single" w:sz="4" w:space="0" w:color="auto"/>
            </w:tcBorders>
            <w:shd w:val="clear" w:color="auto" w:fill="DEEAF6" w:themeFill="accent1" w:themeFillTint="33"/>
            <w:vAlign w:val="center"/>
          </w:tcPr>
          <w:p w14:paraId="3EF55773" w14:textId="77777777" w:rsidR="00876FA8" w:rsidRDefault="00876FA8" w:rsidP="00384F6C">
            <w:pPr>
              <w:jc w:val="center"/>
              <w:rPr>
                <w:color w:val="000000"/>
                <w:sz w:val="18"/>
                <w:szCs w:val="18"/>
              </w:rPr>
            </w:pPr>
            <w:r>
              <w:rPr>
                <w:color w:val="000000"/>
                <w:sz w:val="18"/>
                <w:szCs w:val="18"/>
              </w:rPr>
              <w:t>Project Cost</w:t>
            </w:r>
          </w:p>
        </w:tc>
      </w:tr>
      <w:tr w:rsidR="00876FA8" w:rsidRPr="000925C8" w14:paraId="51C2DB63" w14:textId="77777777" w:rsidTr="00384F6C">
        <w:trPr>
          <w:trHeight w:val="288"/>
        </w:trPr>
        <w:tc>
          <w:tcPr>
            <w:tcW w:w="4125" w:type="pct"/>
            <w:tcBorders>
              <w:top w:val="single" w:sz="4" w:space="0" w:color="auto"/>
              <w:left w:val="single" w:sz="4" w:space="0" w:color="auto"/>
              <w:bottom w:val="single" w:sz="4" w:space="0" w:color="auto"/>
              <w:right w:val="single" w:sz="4" w:space="0" w:color="auto"/>
            </w:tcBorders>
            <w:shd w:val="clear" w:color="auto" w:fill="auto"/>
            <w:vAlign w:val="center"/>
          </w:tcPr>
          <w:p w14:paraId="62352FCA" w14:textId="77777777" w:rsidR="00876FA8" w:rsidRDefault="00876FA8" w:rsidP="00384F6C">
            <w:pPr>
              <w:rPr>
                <w:color w:val="000000"/>
                <w:sz w:val="18"/>
                <w:szCs w:val="18"/>
              </w:rPr>
            </w:pPr>
            <w:r>
              <w:rPr>
                <w:color w:val="000000"/>
                <w:sz w:val="18"/>
                <w:szCs w:val="18"/>
              </w:rPr>
              <w:t>Phase 1 – Planning Phase</w:t>
            </w:r>
          </w:p>
        </w:tc>
        <w:tc>
          <w:tcPr>
            <w:tcW w:w="875" w:type="pct"/>
            <w:tcBorders>
              <w:top w:val="single" w:sz="4" w:space="0" w:color="auto"/>
              <w:left w:val="nil"/>
              <w:bottom w:val="single" w:sz="4" w:space="0" w:color="auto"/>
              <w:right w:val="single" w:sz="4" w:space="0" w:color="auto"/>
            </w:tcBorders>
            <w:shd w:val="clear" w:color="auto" w:fill="auto"/>
            <w:vAlign w:val="center"/>
          </w:tcPr>
          <w:p w14:paraId="2D773898" w14:textId="77777777" w:rsidR="00876FA8" w:rsidRDefault="00876FA8" w:rsidP="00384F6C">
            <w:pPr>
              <w:jc w:val="center"/>
              <w:rPr>
                <w:color w:val="000000"/>
                <w:sz w:val="18"/>
                <w:szCs w:val="18"/>
              </w:rPr>
            </w:pPr>
          </w:p>
        </w:tc>
      </w:tr>
      <w:tr w:rsidR="00876FA8" w:rsidRPr="000925C8" w14:paraId="22E0C09A" w14:textId="77777777" w:rsidTr="00384F6C">
        <w:trPr>
          <w:trHeight w:val="288"/>
        </w:trPr>
        <w:tc>
          <w:tcPr>
            <w:tcW w:w="4125" w:type="pct"/>
            <w:tcBorders>
              <w:top w:val="single" w:sz="4" w:space="0" w:color="auto"/>
              <w:left w:val="single" w:sz="4" w:space="0" w:color="auto"/>
              <w:bottom w:val="single" w:sz="4" w:space="0" w:color="auto"/>
              <w:right w:val="single" w:sz="4" w:space="0" w:color="auto"/>
            </w:tcBorders>
            <w:shd w:val="clear" w:color="auto" w:fill="auto"/>
            <w:vAlign w:val="center"/>
          </w:tcPr>
          <w:p w14:paraId="3B673956" w14:textId="77777777" w:rsidR="00876FA8" w:rsidRDefault="00876FA8" w:rsidP="00384F6C">
            <w:pPr>
              <w:rPr>
                <w:color w:val="000000"/>
                <w:sz w:val="18"/>
                <w:szCs w:val="18"/>
              </w:rPr>
            </w:pPr>
            <w:r>
              <w:rPr>
                <w:color w:val="000000"/>
                <w:sz w:val="18"/>
                <w:szCs w:val="18"/>
              </w:rPr>
              <w:t xml:space="preserve">Phase 2 – </w:t>
            </w:r>
            <w:r w:rsidRPr="00B0018D">
              <w:rPr>
                <w:color w:val="000000"/>
                <w:sz w:val="18"/>
                <w:szCs w:val="18"/>
              </w:rPr>
              <w:t>Configuration and Customization Phase</w:t>
            </w:r>
          </w:p>
        </w:tc>
        <w:tc>
          <w:tcPr>
            <w:tcW w:w="875" w:type="pct"/>
            <w:tcBorders>
              <w:top w:val="single" w:sz="4" w:space="0" w:color="auto"/>
              <w:left w:val="nil"/>
              <w:bottom w:val="single" w:sz="4" w:space="0" w:color="auto"/>
              <w:right w:val="single" w:sz="4" w:space="0" w:color="auto"/>
            </w:tcBorders>
            <w:shd w:val="clear" w:color="auto" w:fill="auto"/>
            <w:vAlign w:val="center"/>
          </w:tcPr>
          <w:p w14:paraId="020F5FF4" w14:textId="77777777" w:rsidR="00876FA8" w:rsidRDefault="00876FA8" w:rsidP="00384F6C">
            <w:pPr>
              <w:jc w:val="center"/>
              <w:rPr>
                <w:color w:val="000000"/>
                <w:sz w:val="18"/>
                <w:szCs w:val="18"/>
              </w:rPr>
            </w:pPr>
          </w:p>
        </w:tc>
      </w:tr>
      <w:tr w:rsidR="00876FA8" w:rsidRPr="000925C8" w14:paraId="0A5DC5D9" w14:textId="77777777" w:rsidTr="00384F6C">
        <w:trPr>
          <w:trHeight w:val="288"/>
        </w:trPr>
        <w:tc>
          <w:tcPr>
            <w:tcW w:w="4125" w:type="pct"/>
            <w:tcBorders>
              <w:top w:val="single" w:sz="4" w:space="0" w:color="auto"/>
              <w:left w:val="single" w:sz="4" w:space="0" w:color="auto"/>
              <w:bottom w:val="single" w:sz="4" w:space="0" w:color="auto"/>
              <w:right w:val="single" w:sz="4" w:space="0" w:color="auto"/>
            </w:tcBorders>
            <w:shd w:val="clear" w:color="auto" w:fill="auto"/>
            <w:vAlign w:val="center"/>
          </w:tcPr>
          <w:p w14:paraId="234986D3" w14:textId="77777777" w:rsidR="00876FA8" w:rsidRDefault="00876FA8" w:rsidP="00384F6C">
            <w:pPr>
              <w:rPr>
                <w:color w:val="000000"/>
                <w:sz w:val="18"/>
                <w:szCs w:val="18"/>
              </w:rPr>
            </w:pPr>
            <w:r>
              <w:rPr>
                <w:color w:val="000000"/>
                <w:sz w:val="18"/>
                <w:szCs w:val="18"/>
              </w:rPr>
              <w:t xml:space="preserve">Phase 3 – </w:t>
            </w:r>
            <w:r w:rsidRPr="00B0018D">
              <w:rPr>
                <w:color w:val="000000"/>
                <w:sz w:val="18"/>
                <w:szCs w:val="18"/>
              </w:rPr>
              <w:t>Testing and Deployment Phase</w:t>
            </w:r>
          </w:p>
        </w:tc>
        <w:tc>
          <w:tcPr>
            <w:tcW w:w="875" w:type="pct"/>
            <w:tcBorders>
              <w:top w:val="single" w:sz="4" w:space="0" w:color="auto"/>
              <w:left w:val="nil"/>
              <w:bottom w:val="single" w:sz="4" w:space="0" w:color="auto"/>
              <w:right w:val="single" w:sz="4" w:space="0" w:color="auto"/>
            </w:tcBorders>
            <w:shd w:val="clear" w:color="auto" w:fill="auto"/>
            <w:vAlign w:val="center"/>
          </w:tcPr>
          <w:p w14:paraId="56C623F1" w14:textId="77777777" w:rsidR="00876FA8" w:rsidRDefault="00876FA8" w:rsidP="00384F6C">
            <w:pPr>
              <w:jc w:val="center"/>
              <w:rPr>
                <w:color w:val="000000"/>
                <w:sz w:val="18"/>
                <w:szCs w:val="18"/>
              </w:rPr>
            </w:pPr>
          </w:p>
        </w:tc>
      </w:tr>
      <w:tr w:rsidR="00876FA8" w:rsidRPr="000925C8" w14:paraId="2EF9D305" w14:textId="77777777" w:rsidTr="00384F6C">
        <w:trPr>
          <w:trHeight w:val="288"/>
        </w:trPr>
        <w:tc>
          <w:tcPr>
            <w:tcW w:w="4125" w:type="pct"/>
            <w:tcBorders>
              <w:top w:val="single" w:sz="4" w:space="0" w:color="auto"/>
              <w:left w:val="single" w:sz="4" w:space="0" w:color="auto"/>
              <w:bottom w:val="single" w:sz="4" w:space="0" w:color="auto"/>
              <w:right w:val="single" w:sz="4" w:space="0" w:color="auto"/>
            </w:tcBorders>
            <w:shd w:val="clear" w:color="auto" w:fill="auto"/>
            <w:vAlign w:val="center"/>
          </w:tcPr>
          <w:p w14:paraId="4A7BBB85" w14:textId="77777777" w:rsidR="00876FA8" w:rsidRDefault="00876FA8" w:rsidP="00384F6C">
            <w:pPr>
              <w:rPr>
                <w:color w:val="000000"/>
                <w:sz w:val="18"/>
                <w:szCs w:val="18"/>
              </w:rPr>
            </w:pPr>
            <w:r>
              <w:rPr>
                <w:color w:val="000000"/>
                <w:sz w:val="18"/>
                <w:szCs w:val="18"/>
              </w:rPr>
              <w:t xml:space="preserve">Phase 4 – </w:t>
            </w:r>
            <w:r w:rsidRPr="00B0018D">
              <w:rPr>
                <w:color w:val="000000"/>
                <w:sz w:val="18"/>
                <w:szCs w:val="18"/>
              </w:rPr>
              <w:t>Operations and Support Phase</w:t>
            </w:r>
            <w:r>
              <w:rPr>
                <w:color w:val="000000"/>
                <w:sz w:val="18"/>
                <w:szCs w:val="18"/>
              </w:rPr>
              <w:t xml:space="preserve"> – Year 1</w:t>
            </w:r>
          </w:p>
        </w:tc>
        <w:tc>
          <w:tcPr>
            <w:tcW w:w="875" w:type="pct"/>
            <w:tcBorders>
              <w:top w:val="single" w:sz="4" w:space="0" w:color="auto"/>
              <w:left w:val="nil"/>
              <w:bottom w:val="single" w:sz="4" w:space="0" w:color="auto"/>
              <w:right w:val="single" w:sz="4" w:space="0" w:color="auto"/>
            </w:tcBorders>
            <w:shd w:val="clear" w:color="auto" w:fill="auto"/>
            <w:vAlign w:val="center"/>
          </w:tcPr>
          <w:p w14:paraId="07D5C52C" w14:textId="77777777" w:rsidR="00876FA8" w:rsidRDefault="00876FA8" w:rsidP="00384F6C">
            <w:pPr>
              <w:jc w:val="center"/>
              <w:rPr>
                <w:color w:val="000000"/>
                <w:sz w:val="18"/>
                <w:szCs w:val="18"/>
              </w:rPr>
            </w:pPr>
          </w:p>
        </w:tc>
      </w:tr>
      <w:tr w:rsidR="00876FA8" w:rsidRPr="000925C8" w14:paraId="12FD405C" w14:textId="77777777" w:rsidTr="00384F6C">
        <w:trPr>
          <w:trHeight w:val="288"/>
        </w:trPr>
        <w:tc>
          <w:tcPr>
            <w:tcW w:w="4125" w:type="pct"/>
            <w:tcBorders>
              <w:top w:val="single" w:sz="4" w:space="0" w:color="auto"/>
              <w:left w:val="single" w:sz="4" w:space="0" w:color="auto"/>
              <w:bottom w:val="single" w:sz="4" w:space="0" w:color="auto"/>
              <w:right w:val="single" w:sz="4" w:space="0" w:color="auto"/>
            </w:tcBorders>
            <w:shd w:val="clear" w:color="auto" w:fill="auto"/>
            <w:vAlign w:val="center"/>
          </w:tcPr>
          <w:p w14:paraId="41213CD6" w14:textId="77777777" w:rsidR="00876FA8" w:rsidRDefault="00876FA8" w:rsidP="00384F6C">
            <w:pPr>
              <w:rPr>
                <w:color w:val="000000"/>
                <w:sz w:val="18"/>
                <w:szCs w:val="18"/>
              </w:rPr>
            </w:pPr>
            <w:r>
              <w:rPr>
                <w:color w:val="000000"/>
                <w:sz w:val="18"/>
                <w:szCs w:val="18"/>
              </w:rPr>
              <w:t xml:space="preserve">Phase 4 – </w:t>
            </w:r>
            <w:r w:rsidRPr="00B0018D">
              <w:rPr>
                <w:color w:val="000000"/>
                <w:sz w:val="18"/>
                <w:szCs w:val="18"/>
              </w:rPr>
              <w:t>Operations and Support Phase</w:t>
            </w:r>
            <w:r>
              <w:rPr>
                <w:color w:val="000000"/>
                <w:sz w:val="18"/>
                <w:szCs w:val="18"/>
              </w:rPr>
              <w:t xml:space="preserve"> – Year 2</w:t>
            </w:r>
          </w:p>
        </w:tc>
        <w:tc>
          <w:tcPr>
            <w:tcW w:w="875" w:type="pct"/>
            <w:tcBorders>
              <w:top w:val="single" w:sz="4" w:space="0" w:color="auto"/>
              <w:left w:val="nil"/>
              <w:bottom w:val="single" w:sz="4" w:space="0" w:color="auto"/>
              <w:right w:val="single" w:sz="4" w:space="0" w:color="auto"/>
            </w:tcBorders>
            <w:shd w:val="clear" w:color="auto" w:fill="auto"/>
            <w:vAlign w:val="center"/>
          </w:tcPr>
          <w:p w14:paraId="3327A54D" w14:textId="77777777" w:rsidR="00876FA8" w:rsidRDefault="00876FA8" w:rsidP="00384F6C">
            <w:pPr>
              <w:jc w:val="center"/>
              <w:rPr>
                <w:color w:val="000000"/>
                <w:sz w:val="18"/>
                <w:szCs w:val="18"/>
              </w:rPr>
            </w:pPr>
          </w:p>
        </w:tc>
      </w:tr>
      <w:tr w:rsidR="00876FA8" w:rsidRPr="000925C8" w14:paraId="4270DC4F" w14:textId="77777777" w:rsidTr="00384F6C">
        <w:trPr>
          <w:trHeight w:val="288"/>
        </w:trPr>
        <w:tc>
          <w:tcPr>
            <w:tcW w:w="4125" w:type="pct"/>
            <w:tcBorders>
              <w:top w:val="single" w:sz="4" w:space="0" w:color="auto"/>
              <w:left w:val="single" w:sz="4" w:space="0" w:color="auto"/>
              <w:bottom w:val="single" w:sz="4" w:space="0" w:color="auto"/>
              <w:right w:val="single" w:sz="4" w:space="0" w:color="auto"/>
            </w:tcBorders>
            <w:shd w:val="clear" w:color="auto" w:fill="auto"/>
            <w:vAlign w:val="center"/>
          </w:tcPr>
          <w:p w14:paraId="189AC48B" w14:textId="77777777" w:rsidR="00876FA8" w:rsidRDefault="00876FA8" w:rsidP="00384F6C">
            <w:pPr>
              <w:rPr>
                <w:color w:val="000000"/>
                <w:sz w:val="18"/>
                <w:szCs w:val="18"/>
              </w:rPr>
            </w:pPr>
            <w:r>
              <w:rPr>
                <w:color w:val="000000"/>
                <w:sz w:val="18"/>
                <w:szCs w:val="18"/>
              </w:rPr>
              <w:t xml:space="preserve">Phase 4 – </w:t>
            </w:r>
            <w:r w:rsidRPr="00B0018D">
              <w:rPr>
                <w:color w:val="000000"/>
                <w:sz w:val="18"/>
                <w:szCs w:val="18"/>
              </w:rPr>
              <w:t>Operations and Support Phase</w:t>
            </w:r>
            <w:r>
              <w:rPr>
                <w:color w:val="000000"/>
                <w:sz w:val="18"/>
                <w:szCs w:val="18"/>
              </w:rPr>
              <w:t xml:space="preserve"> – Year 3</w:t>
            </w:r>
          </w:p>
        </w:tc>
        <w:tc>
          <w:tcPr>
            <w:tcW w:w="875" w:type="pct"/>
            <w:tcBorders>
              <w:top w:val="single" w:sz="4" w:space="0" w:color="auto"/>
              <w:left w:val="nil"/>
              <w:bottom w:val="single" w:sz="4" w:space="0" w:color="auto"/>
              <w:right w:val="single" w:sz="4" w:space="0" w:color="auto"/>
            </w:tcBorders>
            <w:shd w:val="clear" w:color="auto" w:fill="auto"/>
            <w:vAlign w:val="center"/>
          </w:tcPr>
          <w:p w14:paraId="0472C80A" w14:textId="77777777" w:rsidR="00876FA8" w:rsidRDefault="00876FA8" w:rsidP="00384F6C">
            <w:pPr>
              <w:jc w:val="center"/>
              <w:rPr>
                <w:color w:val="000000"/>
                <w:sz w:val="18"/>
                <w:szCs w:val="18"/>
              </w:rPr>
            </w:pPr>
          </w:p>
        </w:tc>
      </w:tr>
      <w:tr w:rsidR="00876FA8" w:rsidRPr="000925C8" w14:paraId="6A686677" w14:textId="77777777" w:rsidTr="00384F6C">
        <w:trPr>
          <w:trHeight w:val="288"/>
        </w:trPr>
        <w:tc>
          <w:tcPr>
            <w:tcW w:w="412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C090C5" w14:textId="77777777" w:rsidR="00876FA8" w:rsidRDefault="00876FA8" w:rsidP="00384F6C">
            <w:pPr>
              <w:rPr>
                <w:color w:val="000000"/>
                <w:sz w:val="18"/>
                <w:szCs w:val="18"/>
              </w:rPr>
            </w:pPr>
            <w:r>
              <w:rPr>
                <w:color w:val="000000"/>
                <w:sz w:val="18"/>
                <w:szCs w:val="18"/>
              </w:rPr>
              <w:t>Total Project Cost</w:t>
            </w:r>
          </w:p>
        </w:tc>
        <w:tc>
          <w:tcPr>
            <w:tcW w:w="875"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3C7EE01C" w14:textId="77777777" w:rsidR="00876FA8" w:rsidRDefault="00876FA8" w:rsidP="00384F6C">
            <w:pPr>
              <w:rPr>
                <w:color w:val="000000"/>
                <w:sz w:val="18"/>
                <w:szCs w:val="18"/>
              </w:rPr>
            </w:pPr>
            <w:r>
              <w:rPr>
                <w:color w:val="000000"/>
                <w:sz w:val="18"/>
                <w:szCs w:val="18"/>
              </w:rPr>
              <w:t>$</w:t>
            </w:r>
          </w:p>
        </w:tc>
      </w:tr>
    </w:tbl>
    <w:p w14:paraId="10F25E54" w14:textId="77777777" w:rsidR="0010737D" w:rsidRPr="0010737D" w:rsidRDefault="0010737D" w:rsidP="0010737D">
      <w:pPr>
        <w:sectPr w:rsidR="0010737D" w:rsidRPr="0010737D" w:rsidSect="00825A75">
          <w:pgSz w:w="12240" w:h="15840" w:code="1"/>
          <w:pgMar w:top="1710" w:right="1080" w:bottom="1440" w:left="1080" w:header="360" w:footer="435" w:gutter="0"/>
          <w:cols w:space="720"/>
        </w:sectPr>
      </w:pPr>
    </w:p>
    <w:p w14:paraId="11199E34" w14:textId="342EB339" w:rsidR="00723154" w:rsidRPr="00945940" w:rsidRDefault="007E0EEC" w:rsidP="007E0EEC">
      <w:pPr>
        <w:pStyle w:val="Heading1"/>
        <w:tabs>
          <w:tab w:val="left" w:pos="3870"/>
          <w:tab w:val="center" w:pos="5040"/>
        </w:tabs>
        <w:rPr>
          <w:sz w:val="24"/>
        </w:rPr>
      </w:pPr>
      <w:r>
        <w:rPr>
          <w:sz w:val="24"/>
        </w:rPr>
        <w:tab/>
      </w:r>
      <w:r>
        <w:rPr>
          <w:sz w:val="24"/>
        </w:rPr>
        <w:tab/>
      </w:r>
      <w:bookmarkStart w:id="50" w:name="Appendix_H"/>
      <w:r w:rsidR="00723154" w:rsidRPr="00945940">
        <w:rPr>
          <w:sz w:val="24"/>
        </w:rPr>
        <w:t xml:space="preserve">Appendix H </w:t>
      </w:r>
    </w:p>
    <w:bookmarkEnd w:id="50"/>
    <w:p w14:paraId="1ED6DF93" w14:textId="77777777" w:rsidR="00723154" w:rsidRPr="00945940" w:rsidRDefault="00723154" w:rsidP="00723154">
      <w:pPr>
        <w:pStyle w:val="Heading1"/>
        <w:jc w:val="center"/>
        <w:rPr>
          <w:sz w:val="24"/>
        </w:rPr>
      </w:pPr>
      <w:r w:rsidRPr="00945940">
        <w:rPr>
          <w:sz w:val="24"/>
        </w:rPr>
        <w:t>Mandatory Submission Requirements Checklist</w:t>
      </w:r>
      <w:bookmarkEnd w:id="42"/>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
        <w:gridCol w:w="5598"/>
        <w:gridCol w:w="1261"/>
        <w:gridCol w:w="1709"/>
        <w:gridCol w:w="98"/>
        <w:gridCol w:w="1530"/>
      </w:tblGrid>
      <w:tr w:rsidR="00723154" w:rsidRPr="00945940" w14:paraId="2630B9D4" w14:textId="77777777" w:rsidTr="00B86684">
        <w:trPr>
          <w:trHeight w:val="648"/>
          <w:jc w:val="center"/>
        </w:trPr>
        <w:tc>
          <w:tcPr>
            <w:tcW w:w="6923" w:type="dxa"/>
            <w:gridSpan w:val="3"/>
            <w:tcBorders>
              <w:top w:val="double" w:sz="6" w:space="0" w:color="000000" w:themeColor="text1"/>
              <w:left w:val="double" w:sz="6" w:space="0" w:color="000000" w:themeColor="text1"/>
            </w:tcBorders>
            <w:shd w:val="clear" w:color="auto" w:fill="auto"/>
          </w:tcPr>
          <w:p w14:paraId="344BC419" w14:textId="77777777" w:rsidR="00723154" w:rsidRPr="00945940" w:rsidRDefault="00723154" w:rsidP="00B86684">
            <w:pPr>
              <w:pStyle w:val="BodyText"/>
              <w:spacing w:before="120"/>
              <w:jc w:val="center"/>
              <w:rPr>
                <w:b/>
                <w:sz w:val="22"/>
                <w:szCs w:val="22"/>
              </w:rPr>
            </w:pPr>
            <w:bookmarkStart w:id="51" w:name="_Hlk132632389"/>
            <w:bookmarkEnd w:id="43"/>
            <w:r w:rsidRPr="00945940">
              <w:rPr>
                <w:b/>
                <w:sz w:val="22"/>
                <w:szCs w:val="22"/>
              </w:rPr>
              <w:t>Mandatory Submission Requirement</w:t>
            </w:r>
          </w:p>
        </w:tc>
        <w:tc>
          <w:tcPr>
            <w:tcW w:w="1807" w:type="dxa"/>
            <w:gridSpan w:val="2"/>
            <w:tcBorders>
              <w:top w:val="double" w:sz="6" w:space="0" w:color="000000" w:themeColor="text1"/>
            </w:tcBorders>
            <w:shd w:val="clear" w:color="auto" w:fill="auto"/>
          </w:tcPr>
          <w:p w14:paraId="59AEC7AD" w14:textId="611D397D" w:rsidR="00723154" w:rsidRPr="00945940" w:rsidRDefault="00723154" w:rsidP="00B86684">
            <w:pPr>
              <w:pStyle w:val="BodyText"/>
              <w:spacing w:before="120"/>
              <w:jc w:val="center"/>
              <w:rPr>
                <w:b/>
                <w:sz w:val="22"/>
                <w:szCs w:val="22"/>
              </w:rPr>
            </w:pPr>
            <w:r w:rsidRPr="00945940">
              <w:rPr>
                <w:b/>
                <w:sz w:val="22"/>
                <w:szCs w:val="22"/>
              </w:rPr>
              <w:t xml:space="preserve">RFP  </w:t>
            </w:r>
            <w:r w:rsidR="00DC5302">
              <w:rPr>
                <w:b/>
                <w:sz w:val="22"/>
                <w:szCs w:val="22"/>
              </w:rPr>
              <w:t>Document</w:t>
            </w:r>
            <w:r w:rsidRPr="00945940">
              <w:rPr>
                <w:b/>
                <w:sz w:val="22"/>
                <w:szCs w:val="22"/>
              </w:rPr>
              <w:t xml:space="preserve">   Section</w:t>
            </w:r>
          </w:p>
        </w:tc>
        <w:tc>
          <w:tcPr>
            <w:tcW w:w="1530" w:type="dxa"/>
            <w:tcBorders>
              <w:top w:val="double" w:sz="6" w:space="0" w:color="000000" w:themeColor="text1"/>
              <w:right w:val="double" w:sz="6" w:space="0" w:color="000000" w:themeColor="text1"/>
            </w:tcBorders>
            <w:shd w:val="clear" w:color="auto" w:fill="auto"/>
          </w:tcPr>
          <w:p w14:paraId="212F1476" w14:textId="4162E4C7" w:rsidR="00723154" w:rsidRPr="00945940" w:rsidRDefault="00723154" w:rsidP="00B86684">
            <w:pPr>
              <w:pStyle w:val="BodyText"/>
              <w:spacing w:before="120"/>
              <w:jc w:val="center"/>
              <w:rPr>
                <w:b/>
                <w:bCs/>
                <w:sz w:val="22"/>
                <w:szCs w:val="22"/>
              </w:rPr>
            </w:pPr>
            <w:r w:rsidRPr="00945940">
              <w:rPr>
                <w:b/>
                <w:bCs/>
                <w:sz w:val="22"/>
                <w:szCs w:val="22"/>
              </w:rPr>
              <w:t>Compliance Y or N</w:t>
            </w:r>
          </w:p>
        </w:tc>
      </w:tr>
      <w:tr w:rsidR="00723154" w:rsidRPr="00945940" w14:paraId="5354407B" w14:textId="77777777" w:rsidTr="008566FC">
        <w:trPr>
          <w:trHeight w:val="431"/>
          <w:jc w:val="center"/>
        </w:trPr>
        <w:tc>
          <w:tcPr>
            <w:tcW w:w="6923" w:type="dxa"/>
            <w:gridSpan w:val="3"/>
            <w:tcBorders>
              <w:left w:val="double" w:sz="6" w:space="0" w:color="000000" w:themeColor="text1"/>
            </w:tcBorders>
            <w:vAlign w:val="center"/>
          </w:tcPr>
          <w:p w14:paraId="3655AE04" w14:textId="77777777" w:rsidR="00723154" w:rsidRPr="00D070F0" w:rsidRDefault="00723154" w:rsidP="00B86684">
            <w:pPr>
              <w:spacing w:before="60" w:after="60"/>
              <w:rPr>
                <w:sz w:val="20"/>
                <w:szCs w:val="20"/>
              </w:rPr>
            </w:pPr>
            <w:r w:rsidRPr="00D070F0">
              <w:rPr>
                <w:sz w:val="20"/>
                <w:szCs w:val="20"/>
              </w:rPr>
              <w:t>The bid is submitted as separate Technical and Business proposal files</w:t>
            </w:r>
          </w:p>
        </w:tc>
        <w:tc>
          <w:tcPr>
            <w:tcW w:w="1807" w:type="dxa"/>
            <w:gridSpan w:val="2"/>
            <w:vAlign w:val="center"/>
          </w:tcPr>
          <w:p w14:paraId="1001AB8B" w14:textId="42FEF67E" w:rsidR="00723154" w:rsidRPr="008566FC" w:rsidRDefault="00D070F0" w:rsidP="00B86684">
            <w:pPr>
              <w:pStyle w:val="BodyText"/>
              <w:spacing w:before="60" w:after="60"/>
              <w:jc w:val="center"/>
              <w:rPr>
                <w:sz w:val="18"/>
                <w:szCs w:val="18"/>
              </w:rPr>
            </w:pPr>
            <w:r w:rsidRPr="008566FC">
              <w:rPr>
                <w:sz w:val="18"/>
                <w:szCs w:val="18"/>
              </w:rPr>
              <w:t>Appendix A</w:t>
            </w:r>
            <w:r w:rsidR="00174E87">
              <w:rPr>
                <w:sz w:val="18"/>
                <w:szCs w:val="18"/>
              </w:rPr>
              <w:t>.11</w:t>
            </w:r>
          </w:p>
        </w:tc>
        <w:tc>
          <w:tcPr>
            <w:tcW w:w="1530" w:type="dxa"/>
            <w:tcBorders>
              <w:right w:val="double" w:sz="6" w:space="0" w:color="000000" w:themeColor="text1"/>
            </w:tcBorders>
          </w:tcPr>
          <w:p w14:paraId="2B1EB00A" w14:textId="77777777" w:rsidR="00723154" w:rsidRPr="00945940" w:rsidRDefault="00723154" w:rsidP="00B86684">
            <w:pPr>
              <w:pStyle w:val="BodyText"/>
              <w:spacing w:before="60" w:after="60"/>
              <w:jc w:val="center"/>
              <w:rPr>
                <w:sz w:val="22"/>
                <w:szCs w:val="22"/>
              </w:rPr>
            </w:pPr>
          </w:p>
        </w:tc>
      </w:tr>
      <w:tr w:rsidR="00723154" w:rsidRPr="00945940" w14:paraId="39EF0534" w14:textId="77777777" w:rsidTr="00B86684">
        <w:trPr>
          <w:jc w:val="center"/>
        </w:trPr>
        <w:tc>
          <w:tcPr>
            <w:tcW w:w="6923" w:type="dxa"/>
            <w:gridSpan w:val="3"/>
            <w:tcBorders>
              <w:left w:val="double" w:sz="6" w:space="0" w:color="000000" w:themeColor="text1"/>
            </w:tcBorders>
            <w:vAlign w:val="center"/>
          </w:tcPr>
          <w:p w14:paraId="623A8825" w14:textId="77777777" w:rsidR="00723154" w:rsidRPr="00D070F0" w:rsidRDefault="00723154" w:rsidP="00B86684">
            <w:pPr>
              <w:spacing w:before="60" w:after="60"/>
              <w:rPr>
                <w:sz w:val="20"/>
                <w:szCs w:val="20"/>
              </w:rPr>
            </w:pPr>
            <w:r w:rsidRPr="00D070F0">
              <w:rPr>
                <w:sz w:val="20"/>
                <w:szCs w:val="20"/>
              </w:rPr>
              <w:t>The proposal contains a single solution in terms of this project</w:t>
            </w:r>
          </w:p>
        </w:tc>
        <w:tc>
          <w:tcPr>
            <w:tcW w:w="1807" w:type="dxa"/>
            <w:gridSpan w:val="2"/>
            <w:vAlign w:val="center"/>
          </w:tcPr>
          <w:p w14:paraId="7A85EEFF" w14:textId="4A431890" w:rsidR="00723154" w:rsidRPr="008566FC" w:rsidRDefault="00D070F0" w:rsidP="00B86684">
            <w:pPr>
              <w:pStyle w:val="BodyText"/>
              <w:spacing w:before="60" w:after="60"/>
              <w:jc w:val="center"/>
              <w:rPr>
                <w:sz w:val="18"/>
                <w:szCs w:val="18"/>
              </w:rPr>
            </w:pPr>
            <w:r w:rsidRPr="008566FC">
              <w:rPr>
                <w:sz w:val="18"/>
                <w:szCs w:val="18"/>
              </w:rPr>
              <w:t>Appendix A</w:t>
            </w:r>
            <w:r w:rsidR="00174E87">
              <w:rPr>
                <w:sz w:val="18"/>
                <w:szCs w:val="18"/>
              </w:rPr>
              <w:t>.13</w:t>
            </w:r>
            <w:r w:rsidRPr="008566FC">
              <w:rPr>
                <w:sz w:val="18"/>
                <w:szCs w:val="18"/>
              </w:rPr>
              <w:t xml:space="preserve"> </w:t>
            </w:r>
          </w:p>
        </w:tc>
        <w:tc>
          <w:tcPr>
            <w:tcW w:w="1530" w:type="dxa"/>
            <w:tcBorders>
              <w:right w:val="double" w:sz="6" w:space="0" w:color="000000" w:themeColor="text1"/>
            </w:tcBorders>
          </w:tcPr>
          <w:p w14:paraId="7F2E9AA1" w14:textId="77777777" w:rsidR="00723154" w:rsidRPr="00945940" w:rsidRDefault="00723154" w:rsidP="00B86684">
            <w:pPr>
              <w:pStyle w:val="BodyText"/>
              <w:spacing w:before="60" w:after="60"/>
              <w:jc w:val="center"/>
              <w:rPr>
                <w:sz w:val="22"/>
                <w:szCs w:val="22"/>
              </w:rPr>
            </w:pPr>
          </w:p>
        </w:tc>
      </w:tr>
      <w:tr w:rsidR="00723154" w:rsidRPr="00945940" w14:paraId="3DDCA9FC" w14:textId="77777777" w:rsidTr="008566FC">
        <w:trPr>
          <w:trHeight w:val="431"/>
          <w:jc w:val="center"/>
        </w:trPr>
        <w:tc>
          <w:tcPr>
            <w:tcW w:w="6923" w:type="dxa"/>
            <w:gridSpan w:val="3"/>
            <w:tcBorders>
              <w:left w:val="double" w:sz="6" w:space="0" w:color="000000" w:themeColor="text1"/>
            </w:tcBorders>
            <w:vAlign w:val="center"/>
          </w:tcPr>
          <w:p w14:paraId="21A77954" w14:textId="77777777" w:rsidR="00723154" w:rsidRPr="00D070F0" w:rsidRDefault="00723154" w:rsidP="00B86684">
            <w:pPr>
              <w:spacing w:before="60" w:after="60"/>
              <w:rPr>
                <w:sz w:val="20"/>
                <w:szCs w:val="20"/>
              </w:rPr>
            </w:pPr>
            <w:r w:rsidRPr="00D070F0">
              <w:rPr>
                <w:sz w:val="20"/>
                <w:szCs w:val="20"/>
              </w:rPr>
              <w:t>Contractor/Proposed Subcontractor has appropriate project experience</w:t>
            </w:r>
          </w:p>
        </w:tc>
        <w:tc>
          <w:tcPr>
            <w:tcW w:w="1807" w:type="dxa"/>
            <w:gridSpan w:val="2"/>
            <w:vAlign w:val="center"/>
          </w:tcPr>
          <w:p w14:paraId="4952FD53" w14:textId="77777777" w:rsidR="00B37AD7" w:rsidRDefault="00D070F0" w:rsidP="00B86684">
            <w:pPr>
              <w:pStyle w:val="BodyText"/>
              <w:spacing w:before="60" w:after="60"/>
              <w:jc w:val="center"/>
              <w:rPr>
                <w:sz w:val="18"/>
                <w:szCs w:val="18"/>
              </w:rPr>
            </w:pPr>
            <w:r w:rsidRPr="008566FC">
              <w:rPr>
                <w:sz w:val="18"/>
                <w:szCs w:val="18"/>
              </w:rPr>
              <w:t>Appendix A</w:t>
            </w:r>
            <w:r w:rsidR="00174E87">
              <w:rPr>
                <w:sz w:val="18"/>
                <w:szCs w:val="18"/>
              </w:rPr>
              <w:t>.15.</w:t>
            </w:r>
            <w:r w:rsidR="00B37AD7">
              <w:rPr>
                <w:sz w:val="18"/>
                <w:szCs w:val="18"/>
              </w:rPr>
              <w:t>D</w:t>
            </w:r>
          </w:p>
          <w:p w14:paraId="0912957D" w14:textId="4EED8327" w:rsidR="00723154" w:rsidRDefault="00B37AD7" w:rsidP="00B86684">
            <w:pPr>
              <w:pStyle w:val="BodyText"/>
              <w:spacing w:before="60" w:after="60"/>
              <w:jc w:val="center"/>
              <w:rPr>
                <w:sz w:val="18"/>
                <w:szCs w:val="18"/>
              </w:rPr>
            </w:pPr>
            <w:r w:rsidRPr="008566FC">
              <w:rPr>
                <w:sz w:val="18"/>
                <w:szCs w:val="18"/>
              </w:rPr>
              <w:t>Appendix A</w:t>
            </w:r>
            <w:r>
              <w:rPr>
                <w:sz w:val="18"/>
                <w:szCs w:val="18"/>
              </w:rPr>
              <w:t>.15.</w:t>
            </w:r>
            <w:r w:rsidR="000440E2">
              <w:rPr>
                <w:sz w:val="18"/>
                <w:szCs w:val="18"/>
              </w:rPr>
              <w:t>E</w:t>
            </w:r>
          </w:p>
          <w:p w14:paraId="43510FF3" w14:textId="2DE775F9" w:rsidR="00174E87" w:rsidRDefault="00174E87" w:rsidP="00B86684">
            <w:pPr>
              <w:pStyle w:val="BodyText"/>
              <w:spacing w:before="60" w:after="60"/>
              <w:jc w:val="center"/>
              <w:rPr>
                <w:sz w:val="18"/>
                <w:szCs w:val="18"/>
              </w:rPr>
            </w:pPr>
            <w:r>
              <w:rPr>
                <w:sz w:val="18"/>
                <w:szCs w:val="18"/>
              </w:rPr>
              <w:t>&amp;</w:t>
            </w:r>
          </w:p>
          <w:p w14:paraId="30E65266" w14:textId="362BA024" w:rsidR="00174E87" w:rsidRPr="008566FC" w:rsidRDefault="00174E87" w:rsidP="00B86684">
            <w:pPr>
              <w:pStyle w:val="BodyText"/>
              <w:spacing w:before="60" w:after="60"/>
              <w:jc w:val="center"/>
              <w:rPr>
                <w:sz w:val="18"/>
                <w:szCs w:val="18"/>
              </w:rPr>
            </w:pPr>
            <w:r>
              <w:rPr>
                <w:sz w:val="18"/>
                <w:szCs w:val="18"/>
              </w:rPr>
              <w:t>Attachment 6 – Subcontractor Information Form</w:t>
            </w:r>
          </w:p>
        </w:tc>
        <w:tc>
          <w:tcPr>
            <w:tcW w:w="1530" w:type="dxa"/>
            <w:tcBorders>
              <w:right w:val="double" w:sz="6" w:space="0" w:color="000000" w:themeColor="text1"/>
            </w:tcBorders>
          </w:tcPr>
          <w:p w14:paraId="0EF3E674" w14:textId="77777777" w:rsidR="00723154" w:rsidRPr="00945940" w:rsidRDefault="00723154" w:rsidP="00B86684">
            <w:pPr>
              <w:pStyle w:val="BodyText"/>
              <w:spacing w:before="60" w:after="60"/>
              <w:jc w:val="center"/>
              <w:rPr>
                <w:sz w:val="22"/>
                <w:szCs w:val="22"/>
              </w:rPr>
            </w:pPr>
          </w:p>
        </w:tc>
      </w:tr>
      <w:tr w:rsidR="00723154" w:rsidRPr="00945940" w14:paraId="2D71F70E" w14:textId="77777777" w:rsidTr="00B86684">
        <w:trPr>
          <w:jc w:val="center"/>
        </w:trPr>
        <w:tc>
          <w:tcPr>
            <w:tcW w:w="6923" w:type="dxa"/>
            <w:gridSpan w:val="3"/>
            <w:tcBorders>
              <w:left w:val="double" w:sz="6" w:space="0" w:color="000000" w:themeColor="text1"/>
            </w:tcBorders>
            <w:vAlign w:val="center"/>
          </w:tcPr>
          <w:p w14:paraId="55720B14" w14:textId="77777777" w:rsidR="00723154" w:rsidRPr="00D070F0" w:rsidRDefault="00723154" w:rsidP="00B86684">
            <w:pPr>
              <w:spacing w:before="60" w:after="60"/>
              <w:rPr>
                <w:sz w:val="20"/>
                <w:szCs w:val="20"/>
              </w:rPr>
            </w:pPr>
            <w:bookmarkStart w:id="52" w:name="_Hlk48199791"/>
            <w:r w:rsidRPr="00D070F0">
              <w:rPr>
                <w:sz w:val="20"/>
                <w:szCs w:val="20"/>
              </w:rPr>
              <w:t>Transmittal Letter signed by an authorized representative</w:t>
            </w:r>
          </w:p>
        </w:tc>
        <w:tc>
          <w:tcPr>
            <w:tcW w:w="1807" w:type="dxa"/>
            <w:gridSpan w:val="2"/>
            <w:vAlign w:val="center"/>
          </w:tcPr>
          <w:p w14:paraId="131FD2A3" w14:textId="1DBE9BB6" w:rsidR="00723154" w:rsidRPr="008566FC" w:rsidRDefault="00D070F0" w:rsidP="00B86684">
            <w:pPr>
              <w:pStyle w:val="BodyText"/>
              <w:spacing w:before="60" w:after="60"/>
              <w:jc w:val="center"/>
              <w:rPr>
                <w:sz w:val="18"/>
                <w:szCs w:val="18"/>
                <w:highlight w:val="yellow"/>
              </w:rPr>
            </w:pPr>
            <w:r w:rsidRPr="008566FC">
              <w:rPr>
                <w:sz w:val="18"/>
                <w:szCs w:val="18"/>
              </w:rPr>
              <w:t>Appendix A</w:t>
            </w:r>
            <w:r w:rsidR="00174E87">
              <w:rPr>
                <w:sz w:val="18"/>
                <w:szCs w:val="18"/>
              </w:rPr>
              <w:t>.14.A</w:t>
            </w:r>
          </w:p>
        </w:tc>
        <w:tc>
          <w:tcPr>
            <w:tcW w:w="1530" w:type="dxa"/>
            <w:tcBorders>
              <w:right w:val="double" w:sz="6" w:space="0" w:color="000000" w:themeColor="text1"/>
            </w:tcBorders>
          </w:tcPr>
          <w:p w14:paraId="46E07EEC" w14:textId="77777777" w:rsidR="00723154" w:rsidRPr="00945940" w:rsidRDefault="00723154" w:rsidP="00B86684">
            <w:pPr>
              <w:pStyle w:val="BodyText"/>
              <w:spacing w:before="60" w:after="60"/>
              <w:jc w:val="center"/>
              <w:rPr>
                <w:sz w:val="22"/>
                <w:szCs w:val="22"/>
              </w:rPr>
            </w:pPr>
          </w:p>
        </w:tc>
      </w:tr>
      <w:bookmarkEnd w:id="52"/>
      <w:tr w:rsidR="00723154" w:rsidRPr="00945940" w14:paraId="1AA1479C" w14:textId="77777777" w:rsidTr="00B86684">
        <w:trPr>
          <w:jc w:val="center"/>
        </w:trPr>
        <w:tc>
          <w:tcPr>
            <w:tcW w:w="6923" w:type="dxa"/>
            <w:gridSpan w:val="3"/>
            <w:tcBorders>
              <w:left w:val="double" w:sz="6" w:space="0" w:color="000000" w:themeColor="text1"/>
            </w:tcBorders>
            <w:vAlign w:val="center"/>
          </w:tcPr>
          <w:p w14:paraId="081FAD54" w14:textId="77777777" w:rsidR="00723154" w:rsidRPr="00D070F0" w:rsidRDefault="00723154" w:rsidP="00B86684">
            <w:pPr>
              <w:spacing w:before="60" w:after="60"/>
              <w:rPr>
                <w:sz w:val="20"/>
                <w:szCs w:val="20"/>
              </w:rPr>
            </w:pPr>
            <w:r w:rsidRPr="00D070F0">
              <w:rPr>
                <w:sz w:val="20"/>
                <w:szCs w:val="20"/>
              </w:rPr>
              <w:t>Proposal submission files have been scanned and are free from viruses and other malicious software.</w:t>
            </w:r>
          </w:p>
        </w:tc>
        <w:tc>
          <w:tcPr>
            <w:tcW w:w="1807" w:type="dxa"/>
            <w:gridSpan w:val="2"/>
            <w:vAlign w:val="center"/>
          </w:tcPr>
          <w:p w14:paraId="42492FCE" w14:textId="12A298B3" w:rsidR="00723154" w:rsidRPr="008566FC" w:rsidRDefault="00D070F0" w:rsidP="00B86684">
            <w:pPr>
              <w:pStyle w:val="BodyText"/>
              <w:spacing w:before="60" w:after="60"/>
              <w:jc w:val="center"/>
              <w:rPr>
                <w:sz w:val="18"/>
                <w:szCs w:val="18"/>
              </w:rPr>
            </w:pPr>
            <w:r w:rsidRPr="008566FC">
              <w:rPr>
                <w:sz w:val="18"/>
                <w:szCs w:val="18"/>
              </w:rPr>
              <w:t>Appendix A</w:t>
            </w:r>
            <w:r w:rsidR="00174E87">
              <w:rPr>
                <w:sz w:val="18"/>
                <w:szCs w:val="18"/>
              </w:rPr>
              <w:t>.1</w:t>
            </w:r>
            <w:r w:rsidR="00654724">
              <w:rPr>
                <w:sz w:val="18"/>
                <w:szCs w:val="18"/>
              </w:rPr>
              <w:t>4.A</w:t>
            </w:r>
          </w:p>
        </w:tc>
        <w:tc>
          <w:tcPr>
            <w:tcW w:w="1530" w:type="dxa"/>
            <w:tcBorders>
              <w:right w:val="double" w:sz="6" w:space="0" w:color="000000" w:themeColor="text1"/>
            </w:tcBorders>
          </w:tcPr>
          <w:p w14:paraId="0CBBC5D6" w14:textId="77777777" w:rsidR="00723154" w:rsidRPr="00945940" w:rsidRDefault="00723154" w:rsidP="00B86684">
            <w:pPr>
              <w:pStyle w:val="BodyText"/>
              <w:spacing w:before="60" w:after="60"/>
              <w:jc w:val="center"/>
              <w:rPr>
                <w:sz w:val="22"/>
                <w:szCs w:val="22"/>
              </w:rPr>
            </w:pPr>
          </w:p>
        </w:tc>
      </w:tr>
      <w:tr w:rsidR="00723154" w:rsidRPr="00945940" w14:paraId="5E382D76" w14:textId="77777777" w:rsidTr="00B86684">
        <w:trPr>
          <w:jc w:val="center"/>
        </w:trPr>
        <w:tc>
          <w:tcPr>
            <w:tcW w:w="6923" w:type="dxa"/>
            <w:gridSpan w:val="3"/>
            <w:tcBorders>
              <w:left w:val="double" w:sz="6" w:space="0" w:color="000000" w:themeColor="text1"/>
            </w:tcBorders>
            <w:vAlign w:val="center"/>
          </w:tcPr>
          <w:p w14:paraId="3844ED3C" w14:textId="77777777" w:rsidR="00723154" w:rsidRPr="00D070F0" w:rsidRDefault="00723154" w:rsidP="00B86684">
            <w:pPr>
              <w:spacing w:before="60" w:after="60"/>
              <w:rPr>
                <w:sz w:val="20"/>
                <w:szCs w:val="20"/>
              </w:rPr>
            </w:pPr>
            <w:r w:rsidRPr="00D070F0">
              <w:rPr>
                <w:sz w:val="20"/>
                <w:szCs w:val="20"/>
              </w:rPr>
              <w:t xml:space="preserve">Contractor Agrees to Comply with the provisions specified in the General Terms and Conditions </w:t>
            </w:r>
          </w:p>
        </w:tc>
        <w:tc>
          <w:tcPr>
            <w:tcW w:w="1807" w:type="dxa"/>
            <w:gridSpan w:val="2"/>
            <w:vAlign w:val="center"/>
          </w:tcPr>
          <w:p w14:paraId="474DEE2A" w14:textId="77777777" w:rsidR="00723154" w:rsidRPr="008566FC" w:rsidRDefault="00723154" w:rsidP="00B86684">
            <w:pPr>
              <w:spacing w:before="60" w:after="60"/>
              <w:jc w:val="center"/>
              <w:rPr>
                <w:sz w:val="18"/>
                <w:szCs w:val="18"/>
              </w:rPr>
            </w:pPr>
            <w:r w:rsidRPr="008566FC">
              <w:rPr>
                <w:sz w:val="18"/>
                <w:szCs w:val="18"/>
              </w:rPr>
              <w:t>Appendix C</w:t>
            </w:r>
          </w:p>
        </w:tc>
        <w:tc>
          <w:tcPr>
            <w:tcW w:w="1530" w:type="dxa"/>
            <w:tcBorders>
              <w:right w:val="double" w:sz="6" w:space="0" w:color="000000" w:themeColor="text1"/>
            </w:tcBorders>
          </w:tcPr>
          <w:p w14:paraId="13B69328" w14:textId="77777777" w:rsidR="00723154" w:rsidRPr="00945940" w:rsidRDefault="00723154" w:rsidP="00B86684">
            <w:pPr>
              <w:spacing w:before="60" w:after="60"/>
              <w:rPr>
                <w:sz w:val="22"/>
                <w:szCs w:val="22"/>
              </w:rPr>
            </w:pPr>
          </w:p>
        </w:tc>
      </w:tr>
      <w:tr w:rsidR="00723154" w:rsidRPr="00945940" w14:paraId="00F63312" w14:textId="77777777" w:rsidTr="00B86684">
        <w:trPr>
          <w:jc w:val="center"/>
        </w:trPr>
        <w:tc>
          <w:tcPr>
            <w:tcW w:w="6923" w:type="dxa"/>
            <w:gridSpan w:val="3"/>
            <w:tcBorders>
              <w:left w:val="double" w:sz="6" w:space="0" w:color="000000" w:themeColor="text1"/>
            </w:tcBorders>
            <w:vAlign w:val="center"/>
          </w:tcPr>
          <w:p w14:paraId="2C34F018" w14:textId="387CBF72" w:rsidR="00174E87" w:rsidRPr="00AA16CC" w:rsidRDefault="00723154" w:rsidP="00AA16CC">
            <w:pPr>
              <w:spacing w:before="60" w:after="60"/>
              <w:rPr>
                <w:sz w:val="20"/>
                <w:szCs w:val="20"/>
              </w:rPr>
            </w:pPr>
            <w:r w:rsidRPr="00D070F0">
              <w:rPr>
                <w:sz w:val="20"/>
                <w:szCs w:val="20"/>
              </w:rPr>
              <w:t xml:space="preserve">Completed Project Cost Proposal </w:t>
            </w:r>
          </w:p>
        </w:tc>
        <w:tc>
          <w:tcPr>
            <w:tcW w:w="1807" w:type="dxa"/>
            <w:gridSpan w:val="2"/>
            <w:vAlign w:val="center"/>
          </w:tcPr>
          <w:p w14:paraId="05EB9599" w14:textId="77777777" w:rsidR="00723154" w:rsidRPr="008566FC" w:rsidRDefault="00723154" w:rsidP="00B86684">
            <w:pPr>
              <w:pStyle w:val="BodyText"/>
              <w:spacing w:before="60" w:after="60"/>
              <w:jc w:val="center"/>
              <w:rPr>
                <w:sz w:val="18"/>
                <w:szCs w:val="18"/>
              </w:rPr>
            </w:pPr>
            <w:r w:rsidRPr="008566FC">
              <w:rPr>
                <w:sz w:val="18"/>
                <w:szCs w:val="18"/>
              </w:rPr>
              <w:t>Appendix G</w:t>
            </w:r>
          </w:p>
        </w:tc>
        <w:tc>
          <w:tcPr>
            <w:tcW w:w="1530" w:type="dxa"/>
            <w:tcBorders>
              <w:right w:val="double" w:sz="6" w:space="0" w:color="000000" w:themeColor="text1"/>
            </w:tcBorders>
          </w:tcPr>
          <w:p w14:paraId="39D6CFFF" w14:textId="77777777" w:rsidR="00723154" w:rsidRPr="00945940" w:rsidRDefault="00723154" w:rsidP="00B86684">
            <w:pPr>
              <w:pStyle w:val="BodyText"/>
              <w:spacing w:before="60" w:after="60"/>
              <w:jc w:val="center"/>
              <w:rPr>
                <w:sz w:val="22"/>
                <w:szCs w:val="22"/>
              </w:rPr>
            </w:pPr>
          </w:p>
        </w:tc>
      </w:tr>
      <w:tr w:rsidR="00723154" w:rsidRPr="00945940" w14:paraId="70E864C5" w14:textId="77777777" w:rsidTr="00B86684">
        <w:trPr>
          <w:jc w:val="center"/>
        </w:trPr>
        <w:tc>
          <w:tcPr>
            <w:tcW w:w="6923" w:type="dxa"/>
            <w:gridSpan w:val="3"/>
            <w:tcBorders>
              <w:left w:val="double" w:sz="6" w:space="0" w:color="000000" w:themeColor="text1"/>
            </w:tcBorders>
            <w:vAlign w:val="center"/>
          </w:tcPr>
          <w:p w14:paraId="0011ED52" w14:textId="77777777" w:rsidR="00723154" w:rsidRPr="00D070F0" w:rsidRDefault="00723154" w:rsidP="00B86684">
            <w:pPr>
              <w:spacing w:before="60" w:after="60"/>
              <w:rPr>
                <w:sz w:val="20"/>
                <w:szCs w:val="20"/>
              </w:rPr>
            </w:pPr>
            <w:r w:rsidRPr="00D070F0">
              <w:rPr>
                <w:sz w:val="20"/>
                <w:szCs w:val="20"/>
              </w:rPr>
              <w:t>Firm fixed price contract proposed</w:t>
            </w:r>
          </w:p>
        </w:tc>
        <w:tc>
          <w:tcPr>
            <w:tcW w:w="1807" w:type="dxa"/>
            <w:gridSpan w:val="2"/>
            <w:vAlign w:val="center"/>
          </w:tcPr>
          <w:p w14:paraId="4ACA039C" w14:textId="174DF7CC" w:rsidR="00723154" w:rsidRPr="008566FC" w:rsidRDefault="00174E87" w:rsidP="00B86684">
            <w:pPr>
              <w:pStyle w:val="BodyText"/>
              <w:spacing w:before="60" w:after="60"/>
              <w:jc w:val="center"/>
              <w:rPr>
                <w:sz w:val="18"/>
                <w:szCs w:val="18"/>
              </w:rPr>
            </w:pPr>
            <w:r>
              <w:rPr>
                <w:sz w:val="18"/>
                <w:szCs w:val="18"/>
              </w:rPr>
              <w:t>Appendix A.15.A</w:t>
            </w:r>
          </w:p>
        </w:tc>
        <w:tc>
          <w:tcPr>
            <w:tcW w:w="1530" w:type="dxa"/>
            <w:tcBorders>
              <w:right w:val="double" w:sz="6" w:space="0" w:color="000000" w:themeColor="text1"/>
            </w:tcBorders>
          </w:tcPr>
          <w:p w14:paraId="42F94C14" w14:textId="77777777" w:rsidR="00723154" w:rsidRPr="00945940" w:rsidRDefault="00723154" w:rsidP="00B86684">
            <w:pPr>
              <w:pStyle w:val="BodyText"/>
              <w:spacing w:before="60" w:after="60"/>
              <w:jc w:val="center"/>
              <w:rPr>
                <w:b/>
                <w:i/>
                <w:color w:val="339966"/>
                <w:sz w:val="22"/>
                <w:szCs w:val="22"/>
              </w:rPr>
            </w:pPr>
          </w:p>
        </w:tc>
      </w:tr>
      <w:tr w:rsidR="00723154" w:rsidRPr="00945940" w14:paraId="6922604C" w14:textId="77777777" w:rsidTr="00B86684">
        <w:trPr>
          <w:jc w:val="center"/>
        </w:trPr>
        <w:tc>
          <w:tcPr>
            <w:tcW w:w="6923" w:type="dxa"/>
            <w:gridSpan w:val="3"/>
            <w:tcBorders>
              <w:left w:val="double" w:sz="6" w:space="0" w:color="000000" w:themeColor="text1"/>
            </w:tcBorders>
            <w:vAlign w:val="center"/>
          </w:tcPr>
          <w:p w14:paraId="1E6EBAAD" w14:textId="77777777" w:rsidR="00723154" w:rsidRPr="00D070F0" w:rsidRDefault="00723154" w:rsidP="00B86684">
            <w:pPr>
              <w:spacing w:before="60" w:after="60"/>
              <w:rPr>
                <w:sz w:val="20"/>
                <w:szCs w:val="20"/>
              </w:rPr>
            </w:pPr>
            <w:r w:rsidRPr="00D070F0">
              <w:rPr>
                <w:sz w:val="20"/>
                <w:szCs w:val="20"/>
              </w:rPr>
              <w:t>Proposal contains completed Business and Technical Req</w:t>
            </w:r>
          </w:p>
        </w:tc>
        <w:tc>
          <w:tcPr>
            <w:tcW w:w="1807" w:type="dxa"/>
            <w:gridSpan w:val="2"/>
            <w:vAlign w:val="center"/>
          </w:tcPr>
          <w:p w14:paraId="18FC41E9" w14:textId="2527FF8A" w:rsidR="00723154" w:rsidRPr="008566FC" w:rsidRDefault="00723154" w:rsidP="00B86684">
            <w:pPr>
              <w:pStyle w:val="BodyText"/>
              <w:spacing w:before="60" w:after="60"/>
              <w:jc w:val="center"/>
              <w:rPr>
                <w:sz w:val="18"/>
                <w:szCs w:val="18"/>
                <w:highlight w:val="yellow"/>
              </w:rPr>
            </w:pPr>
            <w:r w:rsidRPr="008566FC">
              <w:rPr>
                <w:sz w:val="18"/>
                <w:szCs w:val="18"/>
              </w:rPr>
              <w:t xml:space="preserve">Appendix </w:t>
            </w:r>
            <w:r w:rsidR="00174E87">
              <w:rPr>
                <w:sz w:val="18"/>
                <w:szCs w:val="18"/>
              </w:rPr>
              <w:t>A.11</w:t>
            </w:r>
          </w:p>
        </w:tc>
        <w:tc>
          <w:tcPr>
            <w:tcW w:w="1530" w:type="dxa"/>
            <w:tcBorders>
              <w:right w:val="double" w:sz="6" w:space="0" w:color="000000" w:themeColor="text1"/>
            </w:tcBorders>
          </w:tcPr>
          <w:p w14:paraId="207950ED" w14:textId="77777777" w:rsidR="00723154" w:rsidRPr="00945940" w:rsidRDefault="00723154" w:rsidP="00B86684">
            <w:pPr>
              <w:pStyle w:val="BodyText"/>
              <w:spacing w:before="60" w:after="60"/>
              <w:jc w:val="center"/>
              <w:rPr>
                <w:sz w:val="22"/>
                <w:szCs w:val="22"/>
              </w:rPr>
            </w:pPr>
          </w:p>
        </w:tc>
      </w:tr>
      <w:tr w:rsidR="00723154" w:rsidRPr="00945940" w14:paraId="4F52827A" w14:textId="77777777" w:rsidTr="00B86684">
        <w:trPr>
          <w:jc w:val="center"/>
        </w:trPr>
        <w:tc>
          <w:tcPr>
            <w:tcW w:w="6923" w:type="dxa"/>
            <w:gridSpan w:val="3"/>
            <w:tcBorders>
              <w:left w:val="double" w:sz="6" w:space="0" w:color="000000" w:themeColor="text1"/>
            </w:tcBorders>
            <w:vAlign w:val="center"/>
          </w:tcPr>
          <w:p w14:paraId="66D53965" w14:textId="77777777" w:rsidR="00723154" w:rsidRPr="00D070F0" w:rsidRDefault="00723154" w:rsidP="00B86684">
            <w:pPr>
              <w:spacing w:before="60" w:after="60"/>
              <w:rPr>
                <w:sz w:val="20"/>
                <w:szCs w:val="20"/>
              </w:rPr>
            </w:pPr>
            <w:r w:rsidRPr="00D070F0">
              <w:rPr>
                <w:sz w:val="20"/>
                <w:szCs w:val="20"/>
              </w:rPr>
              <w:t>Proposal includes required resumes</w:t>
            </w:r>
          </w:p>
        </w:tc>
        <w:tc>
          <w:tcPr>
            <w:tcW w:w="1807" w:type="dxa"/>
            <w:gridSpan w:val="2"/>
            <w:vAlign w:val="center"/>
          </w:tcPr>
          <w:p w14:paraId="176CCC10" w14:textId="5B5E9588" w:rsidR="00174E87" w:rsidRDefault="00D070F0" w:rsidP="00B86684">
            <w:pPr>
              <w:pStyle w:val="BodyText"/>
              <w:spacing w:before="60" w:after="60"/>
              <w:jc w:val="center"/>
              <w:rPr>
                <w:sz w:val="18"/>
                <w:szCs w:val="18"/>
              </w:rPr>
            </w:pPr>
            <w:r w:rsidRPr="008566FC">
              <w:rPr>
                <w:sz w:val="18"/>
                <w:szCs w:val="18"/>
              </w:rPr>
              <w:t>Appendix A</w:t>
            </w:r>
            <w:r w:rsidR="00174E87">
              <w:rPr>
                <w:sz w:val="18"/>
                <w:szCs w:val="18"/>
              </w:rPr>
              <w:t>.14.</w:t>
            </w:r>
            <w:r w:rsidR="008132CF">
              <w:rPr>
                <w:sz w:val="18"/>
                <w:szCs w:val="18"/>
              </w:rPr>
              <w:t>G</w:t>
            </w:r>
            <w:r w:rsidR="00174E87">
              <w:rPr>
                <w:sz w:val="18"/>
                <w:szCs w:val="18"/>
              </w:rPr>
              <w:t>,</w:t>
            </w:r>
          </w:p>
          <w:p w14:paraId="36A8DE1B" w14:textId="680E12A1" w:rsidR="00723154" w:rsidRDefault="00723154" w:rsidP="00B86684">
            <w:pPr>
              <w:pStyle w:val="BodyText"/>
              <w:spacing w:before="60" w:after="60"/>
              <w:jc w:val="center"/>
              <w:rPr>
                <w:sz w:val="18"/>
                <w:szCs w:val="18"/>
              </w:rPr>
            </w:pPr>
            <w:r w:rsidRPr="008566FC">
              <w:rPr>
                <w:sz w:val="18"/>
                <w:szCs w:val="18"/>
              </w:rPr>
              <w:t xml:space="preserve">Appendix </w:t>
            </w:r>
            <w:r w:rsidR="00174E87">
              <w:rPr>
                <w:sz w:val="18"/>
                <w:szCs w:val="18"/>
              </w:rPr>
              <w:t>A.15.</w:t>
            </w:r>
            <w:r w:rsidR="000440E2">
              <w:rPr>
                <w:sz w:val="18"/>
                <w:szCs w:val="18"/>
              </w:rPr>
              <w:t>E</w:t>
            </w:r>
          </w:p>
          <w:p w14:paraId="3CFF4168" w14:textId="77777777" w:rsidR="00174E87" w:rsidRDefault="00174E87" w:rsidP="00B86684">
            <w:pPr>
              <w:pStyle w:val="BodyText"/>
              <w:spacing w:before="60" w:after="60"/>
              <w:jc w:val="center"/>
              <w:rPr>
                <w:sz w:val="18"/>
                <w:szCs w:val="18"/>
              </w:rPr>
            </w:pPr>
            <w:r>
              <w:rPr>
                <w:sz w:val="18"/>
                <w:szCs w:val="18"/>
              </w:rPr>
              <w:t>&amp;</w:t>
            </w:r>
          </w:p>
          <w:p w14:paraId="1D07C637" w14:textId="7E25E11B" w:rsidR="00174E87" w:rsidRPr="008566FC" w:rsidRDefault="00174E87" w:rsidP="00B86684">
            <w:pPr>
              <w:pStyle w:val="BodyText"/>
              <w:spacing w:before="60" w:after="60"/>
              <w:jc w:val="center"/>
              <w:rPr>
                <w:sz w:val="18"/>
                <w:szCs w:val="18"/>
              </w:rPr>
            </w:pPr>
            <w:r>
              <w:rPr>
                <w:sz w:val="18"/>
                <w:szCs w:val="18"/>
              </w:rPr>
              <w:t>Appendix F</w:t>
            </w:r>
          </w:p>
        </w:tc>
        <w:tc>
          <w:tcPr>
            <w:tcW w:w="1530" w:type="dxa"/>
            <w:tcBorders>
              <w:right w:val="double" w:sz="6" w:space="0" w:color="000000" w:themeColor="text1"/>
            </w:tcBorders>
          </w:tcPr>
          <w:p w14:paraId="4E4BDC62" w14:textId="77777777" w:rsidR="00723154" w:rsidRPr="00945940" w:rsidRDefault="00723154" w:rsidP="00B86684">
            <w:pPr>
              <w:pStyle w:val="BodyText"/>
              <w:spacing w:before="60" w:after="60"/>
              <w:jc w:val="center"/>
              <w:rPr>
                <w:sz w:val="22"/>
                <w:szCs w:val="22"/>
              </w:rPr>
            </w:pPr>
          </w:p>
        </w:tc>
      </w:tr>
      <w:tr w:rsidR="00723154" w:rsidRPr="00945940" w14:paraId="0FD90929" w14:textId="77777777" w:rsidTr="00B86684">
        <w:trPr>
          <w:jc w:val="center"/>
        </w:trPr>
        <w:tc>
          <w:tcPr>
            <w:tcW w:w="6923" w:type="dxa"/>
            <w:gridSpan w:val="3"/>
            <w:tcBorders>
              <w:left w:val="double" w:sz="6" w:space="0" w:color="000000" w:themeColor="text1"/>
            </w:tcBorders>
            <w:vAlign w:val="center"/>
          </w:tcPr>
          <w:p w14:paraId="2B646B39" w14:textId="2EC139BC" w:rsidR="00723154" w:rsidRPr="00D070F0" w:rsidRDefault="00723154" w:rsidP="00B86684">
            <w:pPr>
              <w:spacing w:before="60" w:after="60"/>
              <w:rPr>
                <w:sz w:val="20"/>
                <w:szCs w:val="20"/>
              </w:rPr>
            </w:pPr>
            <w:r w:rsidRPr="00D070F0">
              <w:rPr>
                <w:sz w:val="20"/>
                <w:szCs w:val="20"/>
              </w:rPr>
              <w:t xml:space="preserve">Technical proposal is submitted with a completed, duly </w:t>
            </w:r>
            <w:r w:rsidR="00BB0497" w:rsidRPr="00D070F0">
              <w:rPr>
                <w:sz w:val="20"/>
                <w:szCs w:val="20"/>
              </w:rPr>
              <w:t>signed,</w:t>
            </w:r>
            <w:r w:rsidRPr="00D070F0">
              <w:rPr>
                <w:sz w:val="20"/>
                <w:szCs w:val="20"/>
              </w:rPr>
              <w:t xml:space="preserve"> and dated copy of the Mandatory Submission Requirements Checklist </w:t>
            </w:r>
          </w:p>
        </w:tc>
        <w:tc>
          <w:tcPr>
            <w:tcW w:w="1807" w:type="dxa"/>
            <w:gridSpan w:val="2"/>
            <w:vAlign w:val="center"/>
          </w:tcPr>
          <w:p w14:paraId="25D0CFC1" w14:textId="7CF6CE46" w:rsidR="00174E87" w:rsidRDefault="00D070F0" w:rsidP="00B86684">
            <w:pPr>
              <w:pStyle w:val="BodyText"/>
              <w:spacing w:before="60" w:after="60"/>
              <w:rPr>
                <w:sz w:val="18"/>
                <w:szCs w:val="18"/>
              </w:rPr>
            </w:pPr>
            <w:r w:rsidRPr="008566FC">
              <w:rPr>
                <w:sz w:val="18"/>
                <w:szCs w:val="18"/>
              </w:rPr>
              <w:t>Appendix A</w:t>
            </w:r>
            <w:r w:rsidR="00174E87">
              <w:rPr>
                <w:sz w:val="18"/>
                <w:szCs w:val="18"/>
              </w:rPr>
              <w:t>.14</w:t>
            </w:r>
            <w:r w:rsidR="000440E2">
              <w:rPr>
                <w:sz w:val="18"/>
                <w:szCs w:val="18"/>
              </w:rPr>
              <w:t>.B</w:t>
            </w:r>
            <w:r w:rsidRPr="008566FC">
              <w:rPr>
                <w:sz w:val="18"/>
                <w:szCs w:val="18"/>
              </w:rPr>
              <w:t xml:space="preserve"> </w:t>
            </w:r>
          </w:p>
          <w:p w14:paraId="73C6C3D3" w14:textId="2B53618D" w:rsidR="00174E87" w:rsidRDefault="00723154" w:rsidP="00174E87">
            <w:pPr>
              <w:pStyle w:val="BodyText"/>
              <w:spacing w:before="60" w:after="60"/>
              <w:jc w:val="center"/>
              <w:rPr>
                <w:sz w:val="18"/>
                <w:szCs w:val="18"/>
              </w:rPr>
            </w:pPr>
            <w:r w:rsidRPr="008566FC">
              <w:rPr>
                <w:sz w:val="18"/>
                <w:szCs w:val="18"/>
              </w:rPr>
              <w:t>&amp;</w:t>
            </w:r>
          </w:p>
          <w:p w14:paraId="46722892" w14:textId="56BEE0E6" w:rsidR="00723154" w:rsidRPr="008566FC" w:rsidRDefault="00723154" w:rsidP="00B86684">
            <w:pPr>
              <w:pStyle w:val="BodyText"/>
              <w:spacing w:before="60" w:after="60"/>
              <w:rPr>
                <w:sz w:val="18"/>
                <w:szCs w:val="18"/>
              </w:rPr>
            </w:pPr>
            <w:r w:rsidRPr="008566FC">
              <w:rPr>
                <w:sz w:val="18"/>
                <w:szCs w:val="18"/>
              </w:rPr>
              <w:t>Appendix H</w:t>
            </w:r>
          </w:p>
        </w:tc>
        <w:tc>
          <w:tcPr>
            <w:tcW w:w="1530" w:type="dxa"/>
            <w:tcBorders>
              <w:right w:val="double" w:sz="6" w:space="0" w:color="000000" w:themeColor="text1"/>
            </w:tcBorders>
          </w:tcPr>
          <w:p w14:paraId="248B5217" w14:textId="77777777" w:rsidR="00723154" w:rsidRPr="00945940" w:rsidRDefault="00723154" w:rsidP="00B86684">
            <w:pPr>
              <w:pStyle w:val="BodyText"/>
              <w:spacing w:before="60" w:after="60"/>
              <w:jc w:val="center"/>
              <w:rPr>
                <w:sz w:val="22"/>
                <w:szCs w:val="22"/>
              </w:rPr>
            </w:pPr>
          </w:p>
        </w:tc>
      </w:tr>
      <w:tr w:rsidR="00723154" w:rsidRPr="00945940" w14:paraId="766B294F" w14:textId="77777777" w:rsidTr="00B86684">
        <w:trPr>
          <w:jc w:val="center"/>
        </w:trPr>
        <w:tc>
          <w:tcPr>
            <w:tcW w:w="6923" w:type="dxa"/>
            <w:gridSpan w:val="3"/>
            <w:tcBorders>
              <w:left w:val="double" w:sz="6" w:space="0" w:color="000000" w:themeColor="text1"/>
            </w:tcBorders>
            <w:vAlign w:val="center"/>
          </w:tcPr>
          <w:p w14:paraId="14412457" w14:textId="5E20E12E" w:rsidR="00723154" w:rsidRPr="00D070F0" w:rsidRDefault="00723154" w:rsidP="00B86684">
            <w:pPr>
              <w:spacing w:before="60" w:after="60"/>
              <w:rPr>
                <w:sz w:val="20"/>
                <w:szCs w:val="20"/>
              </w:rPr>
            </w:pPr>
            <w:r w:rsidRPr="00D070F0">
              <w:rPr>
                <w:sz w:val="20"/>
                <w:szCs w:val="20"/>
              </w:rPr>
              <w:t xml:space="preserve">Completed Crosswalk of RFP  </w:t>
            </w:r>
          </w:p>
        </w:tc>
        <w:tc>
          <w:tcPr>
            <w:tcW w:w="1807" w:type="dxa"/>
            <w:gridSpan w:val="2"/>
            <w:vAlign w:val="center"/>
          </w:tcPr>
          <w:p w14:paraId="221BEB29" w14:textId="4D7FBCC9" w:rsidR="00723154" w:rsidRPr="008566FC" w:rsidRDefault="00723154" w:rsidP="00B86684">
            <w:pPr>
              <w:pStyle w:val="BodyText"/>
              <w:spacing w:before="60" w:after="60"/>
              <w:jc w:val="center"/>
              <w:rPr>
                <w:sz w:val="18"/>
                <w:szCs w:val="18"/>
              </w:rPr>
            </w:pPr>
            <w:r w:rsidRPr="008566FC">
              <w:rPr>
                <w:sz w:val="18"/>
                <w:szCs w:val="18"/>
              </w:rPr>
              <w:t>Appendix I</w:t>
            </w:r>
          </w:p>
        </w:tc>
        <w:tc>
          <w:tcPr>
            <w:tcW w:w="1530" w:type="dxa"/>
            <w:tcBorders>
              <w:right w:val="double" w:sz="6" w:space="0" w:color="000000" w:themeColor="text1"/>
            </w:tcBorders>
          </w:tcPr>
          <w:p w14:paraId="2419374C" w14:textId="77777777" w:rsidR="00723154" w:rsidRPr="00945940" w:rsidRDefault="00723154" w:rsidP="00B86684">
            <w:pPr>
              <w:pStyle w:val="BodyText"/>
              <w:spacing w:before="60" w:after="60"/>
              <w:jc w:val="center"/>
              <w:rPr>
                <w:sz w:val="22"/>
                <w:szCs w:val="22"/>
              </w:rPr>
            </w:pPr>
          </w:p>
        </w:tc>
      </w:tr>
      <w:tr w:rsidR="00723154" w:rsidRPr="00945940" w14:paraId="4689B90C" w14:textId="77777777" w:rsidTr="00B86684">
        <w:trPr>
          <w:jc w:val="center"/>
        </w:trPr>
        <w:tc>
          <w:tcPr>
            <w:tcW w:w="6923" w:type="dxa"/>
            <w:gridSpan w:val="3"/>
            <w:tcBorders>
              <w:left w:val="double" w:sz="6" w:space="0" w:color="000000" w:themeColor="text1"/>
            </w:tcBorders>
            <w:vAlign w:val="center"/>
          </w:tcPr>
          <w:p w14:paraId="081CBF94" w14:textId="77777777" w:rsidR="00723154" w:rsidRPr="00D070F0" w:rsidRDefault="00723154" w:rsidP="00B86684">
            <w:pPr>
              <w:spacing w:before="60" w:after="60"/>
              <w:rPr>
                <w:sz w:val="20"/>
                <w:szCs w:val="20"/>
              </w:rPr>
            </w:pPr>
            <w:r w:rsidRPr="00D070F0">
              <w:rPr>
                <w:sz w:val="20"/>
                <w:szCs w:val="20"/>
              </w:rPr>
              <w:t>Completed Contractor Project Experience Form</w:t>
            </w:r>
          </w:p>
        </w:tc>
        <w:tc>
          <w:tcPr>
            <w:tcW w:w="1807" w:type="dxa"/>
            <w:gridSpan w:val="2"/>
            <w:vAlign w:val="center"/>
          </w:tcPr>
          <w:p w14:paraId="51EE3841" w14:textId="77777777" w:rsidR="00723154" w:rsidRPr="008566FC" w:rsidRDefault="00723154" w:rsidP="00B86684">
            <w:pPr>
              <w:pStyle w:val="BodyText"/>
              <w:spacing w:before="60" w:after="60"/>
              <w:jc w:val="center"/>
              <w:rPr>
                <w:sz w:val="18"/>
                <w:szCs w:val="18"/>
              </w:rPr>
            </w:pPr>
            <w:r w:rsidRPr="008566FC">
              <w:rPr>
                <w:sz w:val="18"/>
                <w:szCs w:val="18"/>
              </w:rPr>
              <w:t>Appendix J</w:t>
            </w:r>
          </w:p>
        </w:tc>
        <w:tc>
          <w:tcPr>
            <w:tcW w:w="1530" w:type="dxa"/>
            <w:tcBorders>
              <w:right w:val="double" w:sz="6" w:space="0" w:color="000000" w:themeColor="text1"/>
            </w:tcBorders>
          </w:tcPr>
          <w:p w14:paraId="3AF0E4E3" w14:textId="77777777" w:rsidR="00723154" w:rsidRPr="00945940" w:rsidRDefault="00723154" w:rsidP="00B86684">
            <w:pPr>
              <w:pStyle w:val="BodyText"/>
              <w:spacing w:before="60" w:after="60"/>
              <w:jc w:val="center"/>
              <w:rPr>
                <w:sz w:val="22"/>
                <w:szCs w:val="22"/>
              </w:rPr>
            </w:pPr>
          </w:p>
        </w:tc>
      </w:tr>
      <w:tr w:rsidR="00723154" w:rsidRPr="00945940" w14:paraId="32C7F997" w14:textId="77777777" w:rsidTr="00B86684">
        <w:trPr>
          <w:jc w:val="center"/>
        </w:trPr>
        <w:tc>
          <w:tcPr>
            <w:tcW w:w="6923" w:type="dxa"/>
            <w:gridSpan w:val="3"/>
            <w:tcBorders>
              <w:left w:val="double" w:sz="6" w:space="0" w:color="000000" w:themeColor="text1"/>
            </w:tcBorders>
            <w:vAlign w:val="center"/>
          </w:tcPr>
          <w:p w14:paraId="2C8CE05F" w14:textId="43D5C08F" w:rsidR="00723154" w:rsidRPr="00D070F0" w:rsidRDefault="00723154" w:rsidP="00B86684">
            <w:pPr>
              <w:spacing w:before="60" w:after="60"/>
              <w:rPr>
                <w:sz w:val="20"/>
                <w:szCs w:val="20"/>
              </w:rPr>
            </w:pPr>
            <w:r w:rsidRPr="00D070F0">
              <w:rPr>
                <w:sz w:val="20"/>
                <w:szCs w:val="20"/>
              </w:rPr>
              <w:t xml:space="preserve">Completed </w:t>
            </w:r>
            <w:proofErr w:type="spellStart"/>
            <w:r w:rsidRPr="00D070F0">
              <w:rPr>
                <w:sz w:val="20"/>
                <w:szCs w:val="20"/>
              </w:rPr>
              <w:t>Cont</w:t>
            </w:r>
            <w:proofErr w:type="spellEnd"/>
            <w:r w:rsidR="000E675D">
              <w:rPr>
                <w:sz w:val="20"/>
                <w:szCs w:val="20"/>
              </w:rPr>
              <w:t xml:space="preserve">  </w:t>
            </w:r>
            <w:proofErr w:type="spellStart"/>
            <w:r w:rsidRPr="00D070F0">
              <w:rPr>
                <w:sz w:val="20"/>
                <w:szCs w:val="20"/>
              </w:rPr>
              <w:t>ractor</w:t>
            </w:r>
            <w:proofErr w:type="spellEnd"/>
            <w:r w:rsidRPr="00D070F0">
              <w:rPr>
                <w:sz w:val="20"/>
                <w:szCs w:val="20"/>
              </w:rPr>
              <w:t xml:space="preserve"> Contact Information Form</w:t>
            </w:r>
          </w:p>
        </w:tc>
        <w:tc>
          <w:tcPr>
            <w:tcW w:w="1807" w:type="dxa"/>
            <w:gridSpan w:val="2"/>
            <w:vAlign w:val="center"/>
          </w:tcPr>
          <w:p w14:paraId="33885C47" w14:textId="77777777" w:rsidR="00723154" w:rsidRPr="008566FC" w:rsidRDefault="00723154" w:rsidP="00B86684">
            <w:pPr>
              <w:pStyle w:val="BodyText"/>
              <w:spacing w:before="60" w:after="60"/>
              <w:jc w:val="center"/>
              <w:rPr>
                <w:sz w:val="18"/>
                <w:szCs w:val="18"/>
              </w:rPr>
            </w:pPr>
            <w:r w:rsidRPr="008566FC">
              <w:rPr>
                <w:sz w:val="18"/>
                <w:szCs w:val="18"/>
              </w:rPr>
              <w:t>Appendix K</w:t>
            </w:r>
          </w:p>
        </w:tc>
        <w:tc>
          <w:tcPr>
            <w:tcW w:w="1530" w:type="dxa"/>
            <w:tcBorders>
              <w:right w:val="double" w:sz="6" w:space="0" w:color="000000" w:themeColor="text1"/>
            </w:tcBorders>
          </w:tcPr>
          <w:p w14:paraId="1148D960" w14:textId="77777777" w:rsidR="00723154" w:rsidRPr="00945940" w:rsidRDefault="00723154" w:rsidP="00B86684">
            <w:pPr>
              <w:pStyle w:val="BodyText"/>
              <w:spacing w:before="60" w:after="60"/>
              <w:jc w:val="center"/>
              <w:rPr>
                <w:sz w:val="22"/>
                <w:szCs w:val="22"/>
              </w:rPr>
            </w:pPr>
          </w:p>
        </w:tc>
      </w:tr>
      <w:tr w:rsidR="00723154" w:rsidRPr="00945940" w14:paraId="78DC816E" w14:textId="77777777" w:rsidTr="00B86684">
        <w:trPr>
          <w:jc w:val="center"/>
        </w:trPr>
        <w:tc>
          <w:tcPr>
            <w:tcW w:w="6923" w:type="dxa"/>
            <w:gridSpan w:val="3"/>
            <w:tcBorders>
              <w:left w:val="double" w:sz="6" w:space="0" w:color="000000" w:themeColor="text1"/>
            </w:tcBorders>
            <w:vAlign w:val="center"/>
          </w:tcPr>
          <w:p w14:paraId="3CBED4CC" w14:textId="77777777" w:rsidR="00723154" w:rsidRPr="00D070F0" w:rsidRDefault="00723154" w:rsidP="00B86684">
            <w:pPr>
              <w:spacing w:before="60" w:after="60"/>
              <w:rPr>
                <w:sz w:val="20"/>
                <w:szCs w:val="20"/>
              </w:rPr>
            </w:pPr>
            <w:r w:rsidRPr="00D070F0">
              <w:rPr>
                <w:sz w:val="20"/>
                <w:szCs w:val="20"/>
              </w:rPr>
              <w:t>Compliance with HIPAA Regulations &amp; Standards</w:t>
            </w:r>
          </w:p>
        </w:tc>
        <w:tc>
          <w:tcPr>
            <w:tcW w:w="1807" w:type="dxa"/>
            <w:gridSpan w:val="2"/>
            <w:vAlign w:val="center"/>
          </w:tcPr>
          <w:p w14:paraId="7FF65FC3" w14:textId="4D034C81" w:rsidR="00723154" w:rsidRPr="008566FC" w:rsidRDefault="00723154" w:rsidP="00B86684">
            <w:pPr>
              <w:pStyle w:val="BodyText"/>
              <w:spacing w:before="60" w:after="60"/>
              <w:jc w:val="center"/>
              <w:rPr>
                <w:sz w:val="18"/>
                <w:szCs w:val="18"/>
              </w:rPr>
            </w:pPr>
            <w:r w:rsidRPr="008566FC">
              <w:rPr>
                <w:sz w:val="18"/>
                <w:szCs w:val="18"/>
              </w:rPr>
              <w:t xml:space="preserve">Appendix </w:t>
            </w:r>
            <w:r w:rsidR="00A23C36">
              <w:rPr>
                <w:sz w:val="18"/>
                <w:szCs w:val="18"/>
              </w:rPr>
              <w:t>M</w:t>
            </w:r>
          </w:p>
        </w:tc>
        <w:tc>
          <w:tcPr>
            <w:tcW w:w="1530" w:type="dxa"/>
            <w:tcBorders>
              <w:right w:val="double" w:sz="6" w:space="0" w:color="000000" w:themeColor="text1"/>
            </w:tcBorders>
          </w:tcPr>
          <w:p w14:paraId="29C4AAE3" w14:textId="77777777" w:rsidR="00723154" w:rsidRPr="00945940" w:rsidRDefault="00723154" w:rsidP="00B86684">
            <w:pPr>
              <w:pStyle w:val="BodyText"/>
              <w:spacing w:before="60" w:after="60"/>
              <w:jc w:val="center"/>
              <w:rPr>
                <w:sz w:val="22"/>
                <w:szCs w:val="22"/>
              </w:rPr>
            </w:pPr>
          </w:p>
        </w:tc>
      </w:tr>
      <w:tr w:rsidR="00723154" w:rsidRPr="00945940" w14:paraId="4364C822" w14:textId="77777777" w:rsidTr="00B86684">
        <w:trPr>
          <w:jc w:val="center"/>
        </w:trPr>
        <w:tc>
          <w:tcPr>
            <w:tcW w:w="6923" w:type="dxa"/>
            <w:gridSpan w:val="3"/>
            <w:tcBorders>
              <w:left w:val="double" w:sz="6" w:space="0" w:color="000000" w:themeColor="text1"/>
            </w:tcBorders>
            <w:vAlign w:val="center"/>
          </w:tcPr>
          <w:p w14:paraId="3E5E574A" w14:textId="77777777" w:rsidR="00723154" w:rsidRPr="00D070F0" w:rsidRDefault="00723154" w:rsidP="00B86684">
            <w:pPr>
              <w:rPr>
                <w:sz w:val="20"/>
                <w:szCs w:val="20"/>
              </w:rPr>
            </w:pPr>
            <w:r w:rsidRPr="00D070F0">
              <w:rPr>
                <w:sz w:val="20"/>
                <w:szCs w:val="20"/>
              </w:rPr>
              <w:t>Contract Management Plan</w:t>
            </w:r>
          </w:p>
        </w:tc>
        <w:tc>
          <w:tcPr>
            <w:tcW w:w="1807" w:type="dxa"/>
            <w:gridSpan w:val="2"/>
            <w:vAlign w:val="center"/>
          </w:tcPr>
          <w:p w14:paraId="44479550" w14:textId="5100F33A" w:rsidR="00723154" w:rsidRPr="008566FC" w:rsidRDefault="00D070F0" w:rsidP="00B86684">
            <w:pPr>
              <w:pStyle w:val="BodyText"/>
              <w:spacing w:before="60" w:after="60"/>
              <w:jc w:val="center"/>
              <w:rPr>
                <w:sz w:val="18"/>
                <w:szCs w:val="18"/>
              </w:rPr>
            </w:pPr>
            <w:r w:rsidRPr="008566FC">
              <w:rPr>
                <w:sz w:val="18"/>
                <w:szCs w:val="18"/>
              </w:rPr>
              <w:t>Appendix A</w:t>
            </w:r>
            <w:r w:rsidR="00A23C36">
              <w:rPr>
                <w:sz w:val="18"/>
                <w:szCs w:val="18"/>
              </w:rPr>
              <w:t>.14.D</w:t>
            </w:r>
            <w:r w:rsidR="00723154" w:rsidRPr="008566FC">
              <w:rPr>
                <w:sz w:val="18"/>
                <w:szCs w:val="18"/>
              </w:rPr>
              <w:t xml:space="preserve"> </w:t>
            </w:r>
          </w:p>
        </w:tc>
        <w:tc>
          <w:tcPr>
            <w:tcW w:w="1530" w:type="dxa"/>
            <w:tcBorders>
              <w:right w:val="double" w:sz="6" w:space="0" w:color="000000" w:themeColor="text1"/>
            </w:tcBorders>
            <w:vAlign w:val="center"/>
          </w:tcPr>
          <w:p w14:paraId="0937F954" w14:textId="77777777" w:rsidR="00723154" w:rsidRPr="00945940" w:rsidRDefault="00723154" w:rsidP="00B86684">
            <w:pPr>
              <w:pStyle w:val="BodyText"/>
              <w:spacing w:before="60" w:after="60"/>
              <w:rPr>
                <w:sz w:val="22"/>
                <w:szCs w:val="22"/>
              </w:rPr>
            </w:pPr>
          </w:p>
        </w:tc>
      </w:tr>
      <w:tr w:rsidR="00723154" w:rsidRPr="00945940" w14:paraId="05D31116" w14:textId="77777777" w:rsidTr="00B86684">
        <w:trPr>
          <w:jc w:val="center"/>
        </w:trPr>
        <w:tc>
          <w:tcPr>
            <w:tcW w:w="6923" w:type="dxa"/>
            <w:gridSpan w:val="3"/>
            <w:tcBorders>
              <w:left w:val="double" w:sz="6" w:space="0" w:color="000000" w:themeColor="text1"/>
            </w:tcBorders>
            <w:vAlign w:val="center"/>
          </w:tcPr>
          <w:p w14:paraId="0C5E982C" w14:textId="77777777" w:rsidR="00723154" w:rsidRPr="00D070F0" w:rsidRDefault="00723154" w:rsidP="00B86684">
            <w:pPr>
              <w:spacing w:before="60" w:after="60"/>
              <w:rPr>
                <w:sz w:val="20"/>
                <w:szCs w:val="20"/>
              </w:rPr>
            </w:pPr>
            <w:r w:rsidRPr="00D070F0">
              <w:rPr>
                <w:sz w:val="20"/>
                <w:szCs w:val="20"/>
              </w:rPr>
              <w:t xml:space="preserve">Contractor confirms that PII and/or ePHI is </w:t>
            </w:r>
            <w:r w:rsidRPr="00D070F0">
              <w:rPr>
                <w:sz w:val="20"/>
                <w:szCs w:val="20"/>
                <w:u w:val="single"/>
              </w:rPr>
              <w:t>either</w:t>
            </w:r>
            <w:r w:rsidRPr="00D070F0">
              <w:rPr>
                <w:sz w:val="20"/>
                <w:szCs w:val="20"/>
              </w:rPr>
              <w:t xml:space="preserve"> encrypted at rest OR that they intend to purchase Cyber Liability Insurance.</w:t>
            </w:r>
          </w:p>
        </w:tc>
        <w:tc>
          <w:tcPr>
            <w:tcW w:w="1807" w:type="dxa"/>
            <w:gridSpan w:val="2"/>
            <w:vAlign w:val="center"/>
          </w:tcPr>
          <w:p w14:paraId="24007EF7" w14:textId="26AE0032" w:rsidR="00723154" w:rsidRPr="008566FC" w:rsidRDefault="00723154" w:rsidP="00B86684">
            <w:pPr>
              <w:pStyle w:val="BodyText"/>
              <w:spacing w:before="60" w:after="60"/>
              <w:jc w:val="center"/>
              <w:rPr>
                <w:sz w:val="18"/>
                <w:szCs w:val="18"/>
              </w:rPr>
            </w:pPr>
            <w:r w:rsidRPr="008566FC">
              <w:rPr>
                <w:sz w:val="18"/>
                <w:szCs w:val="18"/>
              </w:rPr>
              <w:t xml:space="preserve">Appendix </w:t>
            </w:r>
            <w:r w:rsidR="00A23C36">
              <w:rPr>
                <w:sz w:val="18"/>
                <w:szCs w:val="18"/>
              </w:rPr>
              <w:t>N</w:t>
            </w:r>
          </w:p>
        </w:tc>
        <w:tc>
          <w:tcPr>
            <w:tcW w:w="1530" w:type="dxa"/>
            <w:tcBorders>
              <w:right w:val="double" w:sz="6" w:space="0" w:color="000000" w:themeColor="text1"/>
            </w:tcBorders>
          </w:tcPr>
          <w:p w14:paraId="42139F4C" w14:textId="77777777" w:rsidR="00723154" w:rsidRPr="00945940" w:rsidRDefault="00723154" w:rsidP="00B86684">
            <w:pPr>
              <w:pStyle w:val="BodyText"/>
              <w:spacing w:before="60" w:after="60"/>
              <w:jc w:val="center"/>
              <w:rPr>
                <w:sz w:val="22"/>
                <w:szCs w:val="22"/>
              </w:rPr>
            </w:pPr>
          </w:p>
        </w:tc>
      </w:tr>
      <w:tr w:rsidR="00723154" w:rsidRPr="00945940" w14:paraId="1620B581" w14:textId="77777777" w:rsidTr="00B86684">
        <w:trPr>
          <w:jc w:val="center"/>
        </w:trPr>
        <w:tc>
          <w:tcPr>
            <w:tcW w:w="6923" w:type="dxa"/>
            <w:gridSpan w:val="3"/>
            <w:tcBorders>
              <w:left w:val="double" w:sz="6" w:space="0" w:color="000000" w:themeColor="text1"/>
            </w:tcBorders>
            <w:vAlign w:val="center"/>
          </w:tcPr>
          <w:p w14:paraId="0D4330BE" w14:textId="77777777" w:rsidR="00723154" w:rsidRPr="00D070F0" w:rsidRDefault="00723154" w:rsidP="00B86684">
            <w:pPr>
              <w:spacing w:before="60" w:after="60"/>
              <w:rPr>
                <w:sz w:val="20"/>
                <w:szCs w:val="20"/>
              </w:rPr>
            </w:pPr>
            <w:r w:rsidRPr="00D070F0">
              <w:rPr>
                <w:sz w:val="20"/>
                <w:szCs w:val="20"/>
              </w:rPr>
              <w:t>Contractor acknowledges that they have reviewed the CSA and DUA documents</w:t>
            </w:r>
            <w:r w:rsidRPr="00D070F0">
              <w:rPr>
                <w:bCs/>
                <w:sz w:val="20"/>
                <w:szCs w:val="20"/>
              </w:rPr>
              <w:t xml:space="preserve"> </w:t>
            </w:r>
          </w:p>
        </w:tc>
        <w:tc>
          <w:tcPr>
            <w:tcW w:w="1807" w:type="dxa"/>
            <w:gridSpan w:val="2"/>
            <w:vAlign w:val="center"/>
          </w:tcPr>
          <w:p w14:paraId="65B1A1E4" w14:textId="767C1576" w:rsidR="00723154" w:rsidRPr="008566FC" w:rsidRDefault="00723154" w:rsidP="00B86684">
            <w:pPr>
              <w:pStyle w:val="BodyText"/>
              <w:spacing w:before="60" w:after="60"/>
              <w:jc w:val="center"/>
              <w:rPr>
                <w:sz w:val="18"/>
                <w:szCs w:val="18"/>
              </w:rPr>
            </w:pPr>
            <w:r w:rsidRPr="008566FC">
              <w:rPr>
                <w:sz w:val="18"/>
                <w:szCs w:val="18"/>
              </w:rPr>
              <w:t xml:space="preserve">Appendix </w:t>
            </w:r>
            <w:r w:rsidR="00A23C36">
              <w:rPr>
                <w:sz w:val="18"/>
                <w:szCs w:val="18"/>
              </w:rPr>
              <w:t>N</w:t>
            </w:r>
          </w:p>
        </w:tc>
        <w:tc>
          <w:tcPr>
            <w:tcW w:w="1530" w:type="dxa"/>
            <w:tcBorders>
              <w:right w:val="double" w:sz="6" w:space="0" w:color="000000" w:themeColor="text1"/>
            </w:tcBorders>
          </w:tcPr>
          <w:p w14:paraId="6A9CA2DC" w14:textId="77777777" w:rsidR="00723154" w:rsidRPr="00945940" w:rsidRDefault="00723154" w:rsidP="00B86684">
            <w:pPr>
              <w:pStyle w:val="BodyText"/>
              <w:spacing w:before="60" w:after="60"/>
              <w:jc w:val="center"/>
              <w:rPr>
                <w:color w:val="C00000"/>
                <w:sz w:val="22"/>
                <w:szCs w:val="22"/>
              </w:rPr>
            </w:pPr>
          </w:p>
        </w:tc>
      </w:tr>
      <w:tr w:rsidR="00723154" w:rsidRPr="00945940" w14:paraId="04B72293" w14:textId="77777777" w:rsidTr="00856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64" w:type="dxa"/>
          <w:wAfter w:w="1628" w:type="dxa"/>
          <w:trHeight w:val="746"/>
          <w:jc w:val="center"/>
        </w:trPr>
        <w:tc>
          <w:tcPr>
            <w:tcW w:w="559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FDFD8B2" w14:textId="77777777" w:rsidR="00723154" w:rsidRPr="00D070F0" w:rsidRDefault="00723154" w:rsidP="00B86684">
            <w:pPr>
              <w:tabs>
                <w:tab w:val="left" w:pos="-720"/>
              </w:tabs>
              <w:suppressAutoHyphens/>
              <w:rPr>
                <w:sz w:val="20"/>
                <w:szCs w:val="20"/>
              </w:rPr>
            </w:pPr>
          </w:p>
          <w:p w14:paraId="498925C4" w14:textId="77777777" w:rsidR="00723154" w:rsidRPr="00D070F0" w:rsidRDefault="00723154" w:rsidP="00B86684">
            <w:pPr>
              <w:tabs>
                <w:tab w:val="left" w:pos="-720"/>
              </w:tabs>
              <w:suppressAutoHyphens/>
              <w:rPr>
                <w:sz w:val="20"/>
                <w:szCs w:val="20"/>
              </w:rPr>
            </w:pPr>
            <w:r w:rsidRPr="00D070F0">
              <w:rPr>
                <w:sz w:val="20"/>
                <w:szCs w:val="20"/>
              </w:rPr>
              <w:t>________________________________________</w:t>
            </w:r>
          </w:p>
          <w:p w14:paraId="55AC3BBC" w14:textId="1EA18D57" w:rsidR="00723154" w:rsidRPr="00D070F0" w:rsidRDefault="00723154" w:rsidP="008566FC">
            <w:pPr>
              <w:tabs>
                <w:tab w:val="left" w:pos="-720"/>
              </w:tabs>
              <w:suppressAutoHyphens/>
              <w:rPr>
                <w:sz w:val="20"/>
                <w:szCs w:val="20"/>
              </w:rPr>
            </w:pPr>
            <w:r w:rsidRPr="00D070F0">
              <w:rPr>
                <w:sz w:val="20"/>
                <w:szCs w:val="20"/>
              </w:rPr>
              <w:t>Signature of Authorized Representative</w:t>
            </w:r>
          </w:p>
        </w:tc>
        <w:tc>
          <w:tcPr>
            <w:tcW w:w="297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B7C9042" w14:textId="77777777" w:rsidR="00723154" w:rsidRPr="00D070F0" w:rsidRDefault="00723154" w:rsidP="00B86684">
            <w:pPr>
              <w:pStyle w:val="BodyTextIndent"/>
              <w:rPr>
                <w:rFonts w:cs="Arial"/>
                <w:sz w:val="20"/>
              </w:rPr>
            </w:pPr>
          </w:p>
        </w:tc>
      </w:tr>
      <w:tr w:rsidR="00723154" w:rsidRPr="00945940" w14:paraId="2C0B65B7" w14:textId="77777777" w:rsidTr="00B86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64" w:type="dxa"/>
          <w:wAfter w:w="1628" w:type="dxa"/>
          <w:trHeight w:val="540"/>
          <w:jc w:val="center"/>
        </w:trPr>
        <w:tc>
          <w:tcPr>
            <w:tcW w:w="559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0B618C7" w14:textId="287453DE" w:rsidR="00723154" w:rsidRPr="00D070F0" w:rsidRDefault="00723154" w:rsidP="00B86684">
            <w:pPr>
              <w:tabs>
                <w:tab w:val="left" w:pos="-720"/>
              </w:tabs>
              <w:suppressAutoHyphens/>
              <w:rPr>
                <w:sz w:val="20"/>
                <w:szCs w:val="20"/>
              </w:rPr>
            </w:pPr>
            <w:r w:rsidRPr="00D070F0">
              <w:rPr>
                <w:sz w:val="20"/>
                <w:szCs w:val="20"/>
              </w:rPr>
              <w:t>________________________________________</w:t>
            </w:r>
          </w:p>
          <w:p w14:paraId="316190DA" w14:textId="36B7F7CE" w:rsidR="00723154" w:rsidRPr="00D070F0" w:rsidRDefault="00723154" w:rsidP="008566FC">
            <w:pPr>
              <w:tabs>
                <w:tab w:val="left" w:pos="-720"/>
              </w:tabs>
              <w:suppressAutoHyphens/>
              <w:rPr>
                <w:sz w:val="20"/>
                <w:szCs w:val="20"/>
              </w:rPr>
            </w:pPr>
            <w:r w:rsidRPr="00D070F0">
              <w:rPr>
                <w:sz w:val="20"/>
                <w:szCs w:val="20"/>
              </w:rPr>
              <w:t>Title / Company</w:t>
            </w:r>
          </w:p>
        </w:tc>
        <w:tc>
          <w:tcPr>
            <w:tcW w:w="297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6FEC202" w14:textId="77777777" w:rsidR="00723154" w:rsidRPr="00D070F0" w:rsidRDefault="00723154" w:rsidP="00B86684">
            <w:pPr>
              <w:pStyle w:val="BodyTextIndent"/>
              <w:jc w:val="center"/>
              <w:rPr>
                <w:rFonts w:cs="Arial"/>
                <w:sz w:val="20"/>
              </w:rPr>
            </w:pPr>
            <w:r w:rsidRPr="00D070F0">
              <w:rPr>
                <w:rFonts w:cs="Arial"/>
                <w:sz w:val="20"/>
              </w:rPr>
              <w:t>_______________</w:t>
            </w:r>
          </w:p>
          <w:p w14:paraId="76656CCA" w14:textId="77777777" w:rsidR="00723154" w:rsidRPr="00D070F0" w:rsidRDefault="00723154" w:rsidP="00B86684">
            <w:pPr>
              <w:pStyle w:val="BodyTextIndent"/>
              <w:jc w:val="center"/>
              <w:rPr>
                <w:rFonts w:cs="Arial"/>
                <w:sz w:val="20"/>
              </w:rPr>
            </w:pPr>
            <w:r w:rsidRPr="00D070F0">
              <w:rPr>
                <w:rFonts w:cs="Arial"/>
                <w:sz w:val="20"/>
              </w:rPr>
              <w:t>Date</w:t>
            </w:r>
          </w:p>
        </w:tc>
      </w:tr>
      <w:bookmarkEnd w:id="51"/>
    </w:tbl>
    <w:p w14:paraId="18C3221F" w14:textId="1100BDD4" w:rsidR="00723154" w:rsidRDefault="00723154" w:rsidP="00226A3B">
      <w:pPr>
        <w:jc w:val="center"/>
        <w:rPr>
          <w:b/>
        </w:rPr>
      </w:pPr>
    </w:p>
    <w:p w14:paraId="647F3B31" w14:textId="78CC8738" w:rsidR="005F331E" w:rsidRDefault="005F331E">
      <w:pPr>
        <w:rPr>
          <w:b/>
        </w:rPr>
      </w:pPr>
      <w:r>
        <w:rPr>
          <w:b/>
        </w:rPr>
        <w:br w:type="page"/>
      </w:r>
    </w:p>
    <w:p w14:paraId="537B91E9" w14:textId="77777777" w:rsidR="0039179D" w:rsidRDefault="0039179D" w:rsidP="00723154">
      <w:pPr>
        <w:pStyle w:val="Heading1"/>
        <w:jc w:val="center"/>
        <w:rPr>
          <w:sz w:val="24"/>
          <w:szCs w:val="24"/>
        </w:rPr>
        <w:sectPr w:rsidR="0039179D" w:rsidSect="00825A75">
          <w:pgSz w:w="12240" w:h="15840" w:code="1"/>
          <w:pgMar w:top="1890" w:right="1080" w:bottom="1440" w:left="1080" w:header="360" w:footer="345" w:gutter="0"/>
          <w:cols w:space="720"/>
        </w:sectPr>
      </w:pPr>
      <w:bookmarkStart w:id="53" w:name="_Toc132723007"/>
      <w:bookmarkStart w:id="54" w:name="_Hlk132633280"/>
    </w:p>
    <w:p w14:paraId="45A42410" w14:textId="77777777" w:rsidR="00B12E10" w:rsidRDefault="00B12E10" w:rsidP="00723154">
      <w:pPr>
        <w:pStyle w:val="Heading1"/>
        <w:jc w:val="center"/>
        <w:rPr>
          <w:sz w:val="24"/>
          <w:szCs w:val="24"/>
        </w:rPr>
      </w:pPr>
      <w:bookmarkStart w:id="55" w:name="Appendix_I"/>
    </w:p>
    <w:p w14:paraId="3618BD98" w14:textId="4070E23D" w:rsidR="00723154" w:rsidRPr="00577CAA" w:rsidRDefault="00723154" w:rsidP="00723154">
      <w:pPr>
        <w:pStyle w:val="Heading1"/>
        <w:jc w:val="center"/>
        <w:rPr>
          <w:sz w:val="24"/>
          <w:szCs w:val="24"/>
        </w:rPr>
      </w:pPr>
      <w:r w:rsidRPr="00577CAA">
        <w:rPr>
          <w:sz w:val="24"/>
          <w:szCs w:val="24"/>
        </w:rPr>
        <w:t xml:space="preserve">Appendix I </w:t>
      </w:r>
    </w:p>
    <w:bookmarkEnd w:id="55"/>
    <w:p w14:paraId="6E2E463C" w14:textId="796C255C" w:rsidR="00723154" w:rsidRPr="00577CAA" w:rsidRDefault="00723154" w:rsidP="00723154">
      <w:pPr>
        <w:pStyle w:val="Heading1"/>
        <w:jc w:val="center"/>
        <w:rPr>
          <w:sz w:val="24"/>
          <w:szCs w:val="24"/>
        </w:rPr>
      </w:pPr>
      <w:r w:rsidRPr="00577CAA">
        <w:rPr>
          <w:sz w:val="24"/>
          <w:szCs w:val="24"/>
        </w:rPr>
        <w:t>Crosswalk of RFP Appendix-B Section 4</w:t>
      </w:r>
      <w:bookmarkEnd w:id="53"/>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3"/>
        <w:gridCol w:w="1440"/>
        <w:gridCol w:w="1350"/>
      </w:tblGrid>
      <w:tr w:rsidR="00723154" w:rsidRPr="00577CAA" w14:paraId="01865E63" w14:textId="4422B18D" w:rsidTr="00B86684">
        <w:trPr>
          <w:jc w:val="center"/>
        </w:trPr>
        <w:tc>
          <w:tcPr>
            <w:tcW w:w="7223" w:type="dxa"/>
            <w:tcBorders>
              <w:top w:val="double" w:sz="6" w:space="0" w:color="000000"/>
              <w:left w:val="double" w:sz="6" w:space="0" w:color="000000"/>
            </w:tcBorders>
            <w:shd w:val="pct10" w:color="auto" w:fill="auto"/>
          </w:tcPr>
          <w:bookmarkEnd w:id="54"/>
          <w:p w14:paraId="004959B9" w14:textId="2A0AEAFC" w:rsidR="00723154" w:rsidRPr="00577CAA" w:rsidRDefault="00723154" w:rsidP="00B86684">
            <w:pPr>
              <w:pStyle w:val="BodyText"/>
              <w:spacing w:before="120"/>
              <w:rPr>
                <w:b/>
                <w:sz w:val="22"/>
                <w:szCs w:val="22"/>
              </w:rPr>
            </w:pPr>
            <w:r w:rsidRPr="00577CAA">
              <w:rPr>
                <w:b/>
                <w:sz w:val="22"/>
                <w:szCs w:val="22"/>
              </w:rPr>
              <w:t>RFP Section</w:t>
            </w:r>
          </w:p>
        </w:tc>
        <w:tc>
          <w:tcPr>
            <w:tcW w:w="1440" w:type="dxa"/>
            <w:tcBorders>
              <w:top w:val="double" w:sz="6" w:space="0" w:color="000000"/>
            </w:tcBorders>
            <w:shd w:val="pct10" w:color="auto" w:fill="auto"/>
          </w:tcPr>
          <w:p w14:paraId="1903AD4E" w14:textId="26E9CD19" w:rsidR="00723154" w:rsidRPr="00577CAA" w:rsidRDefault="00723154" w:rsidP="00B86684">
            <w:pPr>
              <w:pStyle w:val="BodyText"/>
              <w:spacing w:before="120"/>
              <w:jc w:val="center"/>
              <w:rPr>
                <w:b/>
                <w:sz w:val="22"/>
                <w:szCs w:val="22"/>
              </w:rPr>
            </w:pPr>
            <w:r w:rsidRPr="00577CAA">
              <w:rPr>
                <w:b/>
                <w:sz w:val="22"/>
                <w:szCs w:val="22"/>
              </w:rPr>
              <w:t>Proposal Section Number</w:t>
            </w:r>
          </w:p>
        </w:tc>
        <w:tc>
          <w:tcPr>
            <w:tcW w:w="1350" w:type="dxa"/>
            <w:tcBorders>
              <w:top w:val="double" w:sz="6" w:space="0" w:color="000000"/>
              <w:right w:val="double" w:sz="6" w:space="0" w:color="000000"/>
            </w:tcBorders>
            <w:shd w:val="pct10" w:color="auto" w:fill="auto"/>
          </w:tcPr>
          <w:p w14:paraId="3D1C4B6D" w14:textId="7E209C8C" w:rsidR="00723154" w:rsidRPr="00577CAA" w:rsidRDefault="00723154" w:rsidP="00B86684">
            <w:pPr>
              <w:pStyle w:val="BodyText"/>
              <w:spacing w:before="120"/>
              <w:jc w:val="center"/>
              <w:rPr>
                <w:b/>
                <w:sz w:val="22"/>
                <w:szCs w:val="22"/>
              </w:rPr>
            </w:pPr>
            <w:r w:rsidRPr="00577CAA">
              <w:rPr>
                <w:b/>
                <w:sz w:val="22"/>
                <w:szCs w:val="22"/>
              </w:rPr>
              <w:t>Proposal Page Number</w:t>
            </w:r>
          </w:p>
        </w:tc>
      </w:tr>
      <w:tr w:rsidR="00723154" w:rsidRPr="00577CAA" w14:paraId="3C6447F2" w14:textId="24C7BB40" w:rsidTr="00B86684">
        <w:trPr>
          <w:jc w:val="center"/>
        </w:trPr>
        <w:tc>
          <w:tcPr>
            <w:tcW w:w="7223" w:type="dxa"/>
            <w:tcBorders>
              <w:left w:val="double" w:sz="6" w:space="0" w:color="000000"/>
            </w:tcBorders>
          </w:tcPr>
          <w:p w14:paraId="0955A803" w14:textId="6A3EAF66" w:rsidR="00723154" w:rsidRPr="00577CAA" w:rsidRDefault="00723154" w:rsidP="00B86684">
            <w:pPr>
              <w:spacing w:before="40"/>
              <w:rPr>
                <w:sz w:val="22"/>
                <w:szCs w:val="22"/>
              </w:rPr>
            </w:pPr>
            <w:r w:rsidRPr="00577CAA">
              <w:rPr>
                <w:sz w:val="22"/>
                <w:szCs w:val="22"/>
              </w:rPr>
              <w:t xml:space="preserve">4.1 </w:t>
            </w:r>
            <w:r w:rsidR="003C07A2">
              <w:rPr>
                <w:sz w:val="22"/>
                <w:szCs w:val="22"/>
              </w:rPr>
              <w:t>Contractor Knowledge and Experience</w:t>
            </w:r>
          </w:p>
        </w:tc>
        <w:tc>
          <w:tcPr>
            <w:tcW w:w="1440" w:type="dxa"/>
          </w:tcPr>
          <w:p w14:paraId="361B3802" w14:textId="23004576" w:rsidR="00723154" w:rsidRPr="00577CAA" w:rsidRDefault="00723154" w:rsidP="00B86684">
            <w:pPr>
              <w:pStyle w:val="BodyText"/>
              <w:spacing w:before="40" w:after="60"/>
              <w:rPr>
                <w:sz w:val="22"/>
                <w:szCs w:val="22"/>
              </w:rPr>
            </w:pPr>
          </w:p>
        </w:tc>
        <w:tc>
          <w:tcPr>
            <w:tcW w:w="1350" w:type="dxa"/>
            <w:tcBorders>
              <w:right w:val="double" w:sz="6" w:space="0" w:color="000000"/>
            </w:tcBorders>
          </w:tcPr>
          <w:p w14:paraId="4D40720D" w14:textId="5C758DA4" w:rsidR="00723154" w:rsidRPr="00577CAA" w:rsidRDefault="00723154" w:rsidP="00B86684">
            <w:pPr>
              <w:pStyle w:val="BodyText"/>
              <w:spacing w:before="40" w:after="60"/>
              <w:rPr>
                <w:sz w:val="22"/>
                <w:szCs w:val="22"/>
              </w:rPr>
            </w:pPr>
          </w:p>
        </w:tc>
      </w:tr>
      <w:tr w:rsidR="00723154" w:rsidRPr="00577CAA" w14:paraId="5BDED7BD" w14:textId="6F2E420D" w:rsidTr="00B86684">
        <w:trPr>
          <w:jc w:val="center"/>
        </w:trPr>
        <w:tc>
          <w:tcPr>
            <w:tcW w:w="7223" w:type="dxa"/>
            <w:tcBorders>
              <w:left w:val="double" w:sz="6" w:space="0" w:color="000000"/>
            </w:tcBorders>
          </w:tcPr>
          <w:p w14:paraId="6E28E5FA" w14:textId="4A0A54F0" w:rsidR="00723154" w:rsidRPr="00577CAA" w:rsidRDefault="00723154" w:rsidP="00B86684">
            <w:pPr>
              <w:spacing w:before="40"/>
              <w:rPr>
                <w:sz w:val="22"/>
                <w:szCs w:val="22"/>
              </w:rPr>
            </w:pPr>
            <w:r w:rsidRPr="00577CAA">
              <w:rPr>
                <w:sz w:val="22"/>
                <w:szCs w:val="22"/>
              </w:rPr>
              <w:t xml:space="preserve">4.2 </w:t>
            </w:r>
            <w:r w:rsidR="003C07A2">
              <w:rPr>
                <w:sz w:val="22"/>
                <w:szCs w:val="22"/>
              </w:rPr>
              <w:t>Offshore Prohibitions</w:t>
            </w:r>
          </w:p>
        </w:tc>
        <w:tc>
          <w:tcPr>
            <w:tcW w:w="1440" w:type="dxa"/>
          </w:tcPr>
          <w:p w14:paraId="320BAA92" w14:textId="4B272C0F" w:rsidR="00723154" w:rsidRPr="00577CAA" w:rsidRDefault="00723154" w:rsidP="00B86684">
            <w:pPr>
              <w:pStyle w:val="BodyText"/>
              <w:spacing w:before="40" w:after="60"/>
              <w:rPr>
                <w:sz w:val="22"/>
                <w:szCs w:val="22"/>
              </w:rPr>
            </w:pPr>
          </w:p>
        </w:tc>
        <w:tc>
          <w:tcPr>
            <w:tcW w:w="1350" w:type="dxa"/>
            <w:tcBorders>
              <w:right w:val="double" w:sz="6" w:space="0" w:color="000000"/>
            </w:tcBorders>
          </w:tcPr>
          <w:p w14:paraId="049B7B89" w14:textId="38D219A3" w:rsidR="00723154" w:rsidRPr="00577CAA" w:rsidRDefault="00723154" w:rsidP="00B86684">
            <w:pPr>
              <w:pStyle w:val="BodyText"/>
              <w:spacing w:before="40" w:after="60"/>
              <w:rPr>
                <w:sz w:val="22"/>
                <w:szCs w:val="22"/>
              </w:rPr>
            </w:pPr>
          </w:p>
        </w:tc>
      </w:tr>
      <w:tr w:rsidR="00723154" w:rsidRPr="00577CAA" w14:paraId="3BC118FD" w14:textId="571515A2" w:rsidTr="00B86684">
        <w:trPr>
          <w:jc w:val="center"/>
        </w:trPr>
        <w:tc>
          <w:tcPr>
            <w:tcW w:w="7223" w:type="dxa"/>
            <w:tcBorders>
              <w:left w:val="double" w:sz="6" w:space="0" w:color="000000"/>
              <w:bottom w:val="nil"/>
            </w:tcBorders>
          </w:tcPr>
          <w:p w14:paraId="0F074481" w14:textId="4FAE46B8" w:rsidR="00723154" w:rsidRPr="00577CAA" w:rsidRDefault="00723154" w:rsidP="00B86684">
            <w:pPr>
              <w:spacing w:before="40"/>
              <w:rPr>
                <w:sz w:val="22"/>
                <w:szCs w:val="22"/>
              </w:rPr>
            </w:pPr>
            <w:r w:rsidRPr="00577CAA">
              <w:rPr>
                <w:sz w:val="22"/>
                <w:szCs w:val="22"/>
              </w:rPr>
              <w:t xml:space="preserve">4.3 </w:t>
            </w:r>
            <w:r w:rsidR="003C07A2">
              <w:rPr>
                <w:sz w:val="22"/>
                <w:szCs w:val="22"/>
              </w:rPr>
              <w:t>Data Classification Policy</w:t>
            </w:r>
          </w:p>
        </w:tc>
        <w:tc>
          <w:tcPr>
            <w:tcW w:w="1440" w:type="dxa"/>
            <w:tcBorders>
              <w:bottom w:val="nil"/>
            </w:tcBorders>
          </w:tcPr>
          <w:p w14:paraId="24DBD059" w14:textId="491C2162" w:rsidR="00723154" w:rsidRPr="00577CAA" w:rsidRDefault="00723154" w:rsidP="00B86684">
            <w:pPr>
              <w:pStyle w:val="BodyText"/>
              <w:spacing w:before="40" w:after="60"/>
              <w:rPr>
                <w:sz w:val="22"/>
                <w:szCs w:val="22"/>
              </w:rPr>
            </w:pPr>
          </w:p>
        </w:tc>
        <w:tc>
          <w:tcPr>
            <w:tcW w:w="1350" w:type="dxa"/>
            <w:tcBorders>
              <w:bottom w:val="nil"/>
              <w:right w:val="double" w:sz="6" w:space="0" w:color="000000"/>
            </w:tcBorders>
          </w:tcPr>
          <w:p w14:paraId="1FD4A4C0" w14:textId="573994FA" w:rsidR="00723154" w:rsidRPr="00577CAA" w:rsidRDefault="00723154" w:rsidP="00B86684">
            <w:pPr>
              <w:pStyle w:val="BodyText"/>
              <w:spacing w:before="40" w:after="60"/>
              <w:rPr>
                <w:sz w:val="22"/>
                <w:szCs w:val="22"/>
              </w:rPr>
            </w:pPr>
          </w:p>
        </w:tc>
      </w:tr>
      <w:tr w:rsidR="00723154" w:rsidRPr="00577CAA" w14:paraId="5A2C45B9" w14:textId="181B9740" w:rsidTr="00B86684">
        <w:trPr>
          <w:jc w:val="center"/>
        </w:trPr>
        <w:tc>
          <w:tcPr>
            <w:tcW w:w="7223" w:type="dxa"/>
            <w:tcBorders>
              <w:left w:val="double" w:sz="6" w:space="0" w:color="000000"/>
              <w:bottom w:val="nil"/>
            </w:tcBorders>
          </w:tcPr>
          <w:p w14:paraId="79E8876F" w14:textId="12E8B0A2" w:rsidR="00723154" w:rsidRPr="00577CAA" w:rsidRDefault="00723154" w:rsidP="00B86684">
            <w:pPr>
              <w:spacing w:before="40"/>
              <w:rPr>
                <w:sz w:val="22"/>
                <w:szCs w:val="22"/>
              </w:rPr>
            </w:pPr>
            <w:r w:rsidRPr="00577CAA">
              <w:rPr>
                <w:sz w:val="22"/>
                <w:szCs w:val="22"/>
              </w:rPr>
              <w:t xml:space="preserve">4.4 </w:t>
            </w:r>
            <w:r w:rsidR="003C07A2">
              <w:rPr>
                <w:sz w:val="22"/>
                <w:szCs w:val="22"/>
              </w:rPr>
              <w:t>Terms and Conditions Governing Cloud Services and Data Usage</w:t>
            </w:r>
          </w:p>
        </w:tc>
        <w:tc>
          <w:tcPr>
            <w:tcW w:w="1440" w:type="dxa"/>
            <w:tcBorders>
              <w:bottom w:val="nil"/>
            </w:tcBorders>
          </w:tcPr>
          <w:p w14:paraId="68A0B23F" w14:textId="1FE5BD8A" w:rsidR="00723154" w:rsidRPr="00577CAA" w:rsidRDefault="00723154" w:rsidP="00B86684">
            <w:pPr>
              <w:pStyle w:val="BodyText"/>
              <w:spacing w:before="40" w:after="60"/>
              <w:rPr>
                <w:sz w:val="22"/>
                <w:szCs w:val="22"/>
              </w:rPr>
            </w:pPr>
          </w:p>
        </w:tc>
        <w:tc>
          <w:tcPr>
            <w:tcW w:w="1350" w:type="dxa"/>
            <w:tcBorders>
              <w:bottom w:val="nil"/>
              <w:right w:val="double" w:sz="6" w:space="0" w:color="000000"/>
            </w:tcBorders>
          </w:tcPr>
          <w:p w14:paraId="77E2FDB7" w14:textId="4BA51B78" w:rsidR="00723154" w:rsidRPr="00577CAA" w:rsidRDefault="00723154" w:rsidP="00B86684">
            <w:pPr>
              <w:pStyle w:val="BodyText"/>
              <w:spacing w:before="40" w:after="60"/>
              <w:rPr>
                <w:sz w:val="22"/>
                <w:szCs w:val="22"/>
              </w:rPr>
            </w:pPr>
          </w:p>
        </w:tc>
      </w:tr>
      <w:tr w:rsidR="00723154" w:rsidRPr="00577CAA" w14:paraId="0D2ADA33" w14:textId="161F1E20" w:rsidTr="00B86684">
        <w:trPr>
          <w:jc w:val="center"/>
        </w:trPr>
        <w:tc>
          <w:tcPr>
            <w:tcW w:w="7223" w:type="dxa"/>
            <w:tcBorders>
              <w:left w:val="double" w:sz="6" w:space="0" w:color="000000"/>
              <w:bottom w:val="nil"/>
            </w:tcBorders>
          </w:tcPr>
          <w:p w14:paraId="6F7BA7F1" w14:textId="1838A870" w:rsidR="00723154" w:rsidRPr="00577CAA" w:rsidRDefault="00723154" w:rsidP="00B86684">
            <w:pPr>
              <w:spacing w:before="40"/>
              <w:rPr>
                <w:sz w:val="22"/>
                <w:szCs w:val="22"/>
              </w:rPr>
            </w:pPr>
            <w:r w:rsidRPr="00577CAA">
              <w:rPr>
                <w:sz w:val="22"/>
                <w:szCs w:val="22"/>
              </w:rPr>
              <w:t xml:space="preserve">4.5 </w:t>
            </w:r>
            <w:r w:rsidR="003C07A2">
              <w:rPr>
                <w:sz w:val="22"/>
                <w:szCs w:val="22"/>
              </w:rPr>
              <w:t>HIPAA Regulations and Standards</w:t>
            </w:r>
          </w:p>
        </w:tc>
        <w:tc>
          <w:tcPr>
            <w:tcW w:w="1440" w:type="dxa"/>
            <w:tcBorders>
              <w:bottom w:val="nil"/>
            </w:tcBorders>
          </w:tcPr>
          <w:p w14:paraId="75E6AB4E" w14:textId="5E340628" w:rsidR="00723154" w:rsidRPr="00577CAA" w:rsidRDefault="00723154" w:rsidP="00B86684">
            <w:pPr>
              <w:pStyle w:val="BodyText"/>
              <w:spacing w:before="40" w:after="60"/>
              <w:rPr>
                <w:sz w:val="22"/>
                <w:szCs w:val="22"/>
              </w:rPr>
            </w:pPr>
          </w:p>
        </w:tc>
        <w:tc>
          <w:tcPr>
            <w:tcW w:w="1350" w:type="dxa"/>
            <w:tcBorders>
              <w:bottom w:val="nil"/>
              <w:right w:val="double" w:sz="6" w:space="0" w:color="000000"/>
            </w:tcBorders>
          </w:tcPr>
          <w:p w14:paraId="2D46B8C3" w14:textId="0CDD0540" w:rsidR="00723154" w:rsidRPr="00577CAA" w:rsidRDefault="00723154" w:rsidP="00B86684">
            <w:pPr>
              <w:pStyle w:val="BodyText"/>
              <w:spacing w:before="40" w:after="60"/>
              <w:rPr>
                <w:sz w:val="22"/>
                <w:szCs w:val="22"/>
              </w:rPr>
            </w:pPr>
          </w:p>
        </w:tc>
      </w:tr>
      <w:tr w:rsidR="00723154" w:rsidRPr="00577CAA" w14:paraId="6F50D392" w14:textId="4FB99535" w:rsidTr="00B86684">
        <w:trPr>
          <w:jc w:val="center"/>
        </w:trPr>
        <w:tc>
          <w:tcPr>
            <w:tcW w:w="7223" w:type="dxa"/>
            <w:tcBorders>
              <w:left w:val="double" w:sz="6" w:space="0" w:color="000000"/>
            </w:tcBorders>
          </w:tcPr>
          <w:p w14:paraId="40018356" w14:textId="2D9955EC" w:rsidR="00723154" w:rsidRPr="00577CAA" w:rsidRDefault="00723154" w:rsidP="00B86684">
            <w:pPr>
              <w:spacing w:before="40"/>
              <w:rPr>
                <w:sz w:val="22"/>
                <w:szCs w:val="22"/>
              </w:rPr>
            </w:pPr>
            <w:r w:rsidRPr="00577CAA">
              <w:rPr>
                <w:sz w:val="22"/>
                <w:szCs w:val="22"/>
              </w:rPr>
              <w:t xml:space="preserve">4.6 </w:t>
            </w:r>
            <w:r w:rsidR="003C07A2">
              <w:rPr>
                <w:sz w:val="22"/>
                <w:szCs w:val="22"/>
              </w:rPr>
              <w:t>Business Associates Agreement</w:t>
            </w:r>
          </w:p>
        </w:tc>
        <w:tc>
          <w:tcPr>
            <w:tcW w:w="1440" w:type="dxa"/>
          </w:tcPr>
          <w:p w14:paraId="1518458C" w14:textId="0E4A1CBA" w:rsidR="00723154" w:rsidRPr="00577CAA" w:rsidRDefault="00723154" w:rsidP="00B86684">
            <w:pPr>
              <w:pStyle w:val="BodyText"/>
              <w:spacing w:before="40" w:after="60"/>
              <w:rPr>
                <w:sz w:val="22"/>
                <w:szCs w:val="22"/>
              </w:rPr>
            </w:pPr>
          </w:p>
        </w:tc>
        <w:tc>
          <w:tcPr>
            <w:tcW w:w="1350" w:type="dxa"/>
            <w:tcBorders>
              <w:right w:val="double" w:sz="6" w:space="0" w:color="000000"/>
            </w:tcBorders>
          </w:tcPr>
          <w:p w14:paraId="5F30D463" w14:textId="4C3CB35B" w:rsidR="00723154" w:rsidRPr="00577CAA" w:rsidRDefault="00723154" w:rsidP="00B86684">
            <w:pPr>
              <w:pStyle w:val="BodyText"/>
              <w:spacing w:before="40" w:after="60"/>
              <w:rPr>
                <w:sz w:val="22"/>
                <w:szCs w:val="22"/>
              </w:rPr>
            </w:pPr>
          </w:p>
        </w:tc>
      </w:tr>
      <w:tr w:rsidR="00723154" w:rsidRPr="00577CAA" w14:paraId="0140841E" w14:textId="0E532D64" w:rsidTr="00B86684">
        <w:trPr>
          <w:jc w:val="center"/>
        </w:trPr>
        <w:tc>
          <w:tcPr>
            <w:tcW w:w="7223" w:type="dxa"/>
            <w:tcBorders>
              <w:left w:val="double" w:sz="6" w:space="0" w:color="000000"/>
            </w:tcBorders>
          </w:tcPr>
          <w:p w14:paraId="0AD180AD" w14:textId="1678A216" w:rsidR="00723154" w:rsidRPr="00577CAA" w:rsidRDefault="00723154" w:rsidP="00B86684">
            <w:pPr>
              <w:spacing w:before="40"/>
              <w:rPr>
                <w:sz w:val="22"/>
                <w:szCs w:val="22"/>
              </w:rPr>
            </w:pPr>
            <w:r w:rsidRPr="00577CAA">
              <w:rPr>
                <w:sz w:val="22"/>
                <w:szCs w:val="22"/>
              </w:rPr>
              <w:t xml:space="preserve">4.7 </w:t>
            </w:r>
            <w:r w:rsidR="003C07A2">
              <w:rPr>
                <w:sz w:val="22"/>
                <w:szCs w:val="22"/>
              </w:rPr>
              <w:t>DHSS Data Rights</w:t>
            </w:r>
          </w:p>
        </w:tc>
        <w:tc>
          <w:tcPr>
            <w:tcW w:w="1440" w:type="dxa"/>
          </w:tcPr>
          <w:p w14:paraId="22423169" w14:textId="55BCDDB5" w:rsidR="00723154" w:rsidRPr="00577CAA" w:rsidRDefault="00723154" w:rsidP="00B86684">
            <w:pPr>
              <w:pStyle w:val="BodyText"/>
              <w:spacing w:before="40" w:after="60"/>
              <w:rPr>
                <w:sz w:val="22"/>
                <w:szCs w:val="22"/>
              </w:rPr>
            </w:pPr>
          </w:p>
        </w:tc>
        <w:tc>
          <w:tcPr>
            <w:tcW w:w="1350" w:type="dxa"/>
            <w:tcBorders>
              <w:right w:val="double" w:sz="6" w:space="0" w:color="000000"/>
            </w:tcBorders>
          </w:tcPr>
          <w:p w14:paraId="606E4456" w14:textId="49925852" w:rsidR="00723154" w:rsidRPr="00577CAA" w:rsidRDefault="00723154" w:rsidP="00B86684">
            <w:pPr>
              <w:pStyle w:val="BodyText"/>
              <w:spacing w:before="40" w:after="60"/>
              <w:rPr>
                <w:sz w:val="22"/>
                <w:szCs w:val="22"/>
              </w:rPr>
            </w:pPr>
          </w:p>
        </w:tc>
      </w:tr>
      <w:tr w:rsidR="00210FB5" w:rsidRPr="00577CAA" w14:paraId="38CBCB70" w14:textId="77777777" w:rsidTr="00B86684">
        <w:trPr>
          <w:jc w:val="center"/>
        </w:trPr>
        <w:tc>
          <w:tcPr>
            <w:tcW w:w="7223" w:type="dxa"/>
            <w:tcBorders>
              <w:left w:val="double" w:sz="6" w:space="0" w:color="000000"/>
            </w:tcBorders>
          </w:tcPr>
          <w:p w14:paraId="1B83D609" w14:textId="48752175" w:rsidR="00210FB5" w:rsidRPr="00577CAA" w:rsidRDefault="00210FB5" w:rsidP="00B86684">
            <w:pPr>
              <w:spacing w:before="40"/>
              <w:rPr>
                <w:sz w:val="22"/>
                <w:szCs w:val="22"/>
              </w:rPr>
            </w:pPr>
            <w:r>
              <w:rPr>
                <w:sz w:val="22"/>
                <w:szCs w:val="22"/>
              </w:rPr>
              <w:t xml:space="preserve">4.8 </w:t>
            </w:r>
            <w:r w:rsidR="003C07A2">
              <w:rPr>
                <w:sz w:val="22"/>
                <w:szCs w:val="22"/>
              </w:rPr>
              <w:t>UAT and Training Environments</w:t>
            </w:r>
          </w:p>
        </w:tc>
        <w:tc>
          <w:tcPr>
            <w:tcW w:w="1440" w:type="dxa"/>
          </w:tcPr>
          <w:p w14:paraId="2BB6D5FC" w14:textId="77777777" w:rsidR="00210FB5" w:rsidRPr="00577CAA" w:rsidRDefault="00210FB5" w:rsidP="00B86684">
            <w:pPr>
              <w:pStyle w:val="BodyText"/>
              <w:spacing w:before="40" w:after="60"/>
              <w:rPr>
                <w:sz w:val="22"/>
                <w:szCs w:val="22"/>
              </w:rPr>
            </w:pPr>
          </w:p>
        </w:tc>
        <w:tc>
          <w:tcPr>
            <w:tcW w:w="1350" w:type="dxa"/>
            <w:tcBorders>
              <w:right w:val="double" w:sz="6" w:space="0" w:color="000000"/>
            </w:tcBorders>
          </w:tcPr>
          <w:p w14:paraId="203BFFA9" w14:textId="77777777" w:rsidR="00210FB5" w:rsidRPr="00577CAA" w:rsidRDefault="00210FB5" w:rsidP="00B86684">
            <w:pPr>
              <w:pStyle w:val="BodyText"/>
              <w:spacing w:before="40" w:after="60"/>
              <w:rPr>
                <w:sz w:val="22"/>
                <w:szCs w:val="22"/>
              </w:rPr>
            </w:pPr>
          </w:p>
        </w:tc>
      </w:tr>
      <w:tr w:rsidR="00723154" w:rsidRPr="00577CAA" w14:paraId="4DDEFFB7" w14:textId="57B0B5E1" w:rsidTr="00B86684">
        <w:trPr>
          <w:jc w:val="center"/>
        </w:trPr>
        <w:tc>
          <w:tcPr>
            <w:tcW w:w="7223" w:type="dxa"/>
            <w:tcBorders>
              <w:left w:val="double" w:sz="6" w:space="0" w:color="000000"/>
            </w:tcBorders>
          </w:tcPr>
          <w:p w14:paraId="23192374" w14:textId="2E4B0945" w:rsidR="00723154" w:rsidRPr="00577CAA" w:rsidRDefault="00723154" w:rsidP="00B86684">
            <w:pPr>
              <w:spacing w:before="40"/>
              <w:rPr>
                <w:sz w:val="22"/>
                <w:szCs w:val="22"/>
              </w:rPr>
            </w:pPr>
            <w:r w:rsidRPr="00577CAA">
              <w:rPr>
                <w:sz w:val="22"/>
                <w:szCs w:val="22"/>
              </w:rPr>
              <w:t>4.</w:t>
            </w:r>
            <w:r w:rsidR="00210FB5">
              <w:rPr>
                <w:sz w:val="22"/>
                <w:szCs w:val="22"/>
              </w:rPr>
              <w:t>9</w:t>
            </w:r>
            <w:r w:rsidRPr="00577CAA">
              <w:rPr>
                <w:sz w:val="22"/>
                <w:szCs w:val="22"/>
              </w:rPr>
              <w:t xml:space="preserve"> </w:t>
            </w:r>
            <w:r w:rsidR="003C07A2">
              <w:rPr>
                <w:sz w:val="22"/>
                <w:szCs w:val="22"/>
              </w:rPr>
              <w:t>Data Masking in Non-Production Environments</w:t>
            </w:r>
          </w:p>
        </w:tc>
        <w:tc>
          <w:tcPr>
            <w:tcW w:w="1440" w:type="dxa"/>
          </w:tcPr>
          <w:p w14:paraId="1671E798" w14:textId="6ABBCDCC" w:rsidR="00723154" w:rsidRPr="00577CAA" w:rsidRDefault="00723154" w:rsidP="00B86684">
            <w:pPr>
              <w:pStyle w:val="BodyText"/>
              <w:spacing w:before="40" w:after="60"/>
              <w:rPr>
                <w:sz w:val="22"/>
                <w:szCs w:val="22"/>
              </w:rPr>
            </w:pPr>
          </w:p>
        </w:tc>
        <w:tc>
          <w:tcPr>
            <w:tcW w:w="1350" w:type="dxa"/>
            <w:tcBorders>
              <w:right w:val="double" w:sz="6" w:space="0" w:color="000000"/>
            </w:tcBorders>
          </w:tcPr>
          <w:p w14:paraId="2ACE7804" w14:textId="41D30697" w:rsidR="00723154" w:rsidRPr="00577CAA" w:rsidRDefault="00723154" w:rsidP="00B86684">
            <w:pPr>
              <w:pStyle w:val="BodyText"/>
              <w:spacing w:before="40" w:after="60"/>
              <w:rPr>
                <w:sz w:val="22"/>
                <w:szCs w:val="22"/>
              </w:rPr>
            </w:pPr>
          </w:p>
        </w:tc>
      </w:tr>
      <w:tr w:rsidR="00723154" w:rsidRPr="00577CAA" w14:paraId="50A8444A" w14:textId="6914D953" w:rsidTr="00A2290A">
        <w:trPr>
          <w:jc w:val="center"/>
        </w:trPr>
        <w:tc>
          <w:tcPr>
            <w:tcW w:w="7223" w:type="dxa"/>
            <w:tcBorders>
              <w:left w:val="double" w:sz="6" w:space="0" w:color="000000"/>
            </w:tcBorders>
          </w:tcPr>
          <w:p w14:paraId="7F04F1E5" w14:textId="6D0F7A21" w:rsidR="00723154" w:rsidRPr="00577CAA" w:rsidRDefault="00723154" w:rsidP="00B86684">
            <w:pPr>
              <w:spacing w:before="40"/>
              <w:rPr>
                <w:sz w:val="22"/>
                <w:szCs w:val="22"/>
              </w:rPr>
            </w:pPr>
            <w:r w:rsidRPr="00577CAA">
              <w:rPr>
                <w:sz w:val="22"/>
                <w:szCs w:val="22"/>
              </w:rPr>
              <w:t>4.</w:t>
            </w:r>
            <w:r w:rsidR="00210FB5">
              <w:rPr>
                <w:sz w:val="22"/>
                <w:szCs w:val="22"/>
              </w:rPr>
              <w:t>10</w:t>
            </w:r>
            <w:r w:rsidRPr="00577CAA">
              <w:rPr>
                <w:sz w:val="22"/>
                <w:szCs w:val="22"/>
              </w:rPr>
              <w:t xml:space="preserve"> </w:t>
            </w:r>
            <w:r w:rsidR="003C07A2">
              <w:rPr>
                <w:sz w:val="22"/>
                <w:szCs w:val="22"/>
              </w:rPr>
              <w:t>Data Element Dictionary (DED)</w:t>
            </w:r>
          </w:p>
        </w:tc>
        <w:tc>
          <w:tcPr>
            <w:tcW w:w="1440" w:type="dxa"/>
          </w:tcPr>
          <w:p w14:paraId="7BC0E19D" w14:textId="3798BAC4" w:rsidR="00723154" w:rsidRPr="00577CAA" w:rsidRDefault="00723154" w:rsidP="00B86684">
            <w:pPr>
              <w:pStyle w:val="BodyText"/>
              <w:spacing w:before="40" w:after="60"/>
              <w:rPr>
                <w:sz w:val="22"/>
                <w:szCs w:val="22"/>
              </w:rPr>
            </w:pPr>
          </w:p>
        </w:tc>
        <w:tc>
          <w:tcPr>
            <w:tcW w:w="1350" w:type="dxa"/>
            <w:tcBorders>
              <w:right w:val="double" w:sz="6" w:space="0" w:color="000000"/>
            </w:tcBorders>
          </w:tcPr>
          <w:p w14:paraId="319C34F4" w14:textId="7941B6F5" w:rsidR="00723154" w:rsidRPr="00577CAA" w:rsidRDefault="00723154" w:rsidP="00B86684">
            <w:pPr>
              <w:pStyle w:val="BodyText"/>
              <w:spacing w:before="40" w:after="60"/>
              <w:rPr>
                <w:sz w:val="22"/>
                <w:szCs w:val="22"/>
              </w:rPr>
            </w:pPr>
          </w:p>
        </w:tc>
      </w:tr>
      <w:tr w:rsidR="00A2290A" w:rsidRPr="00577CAA" w14:paraId="2ACD3980" w14:textId="6C7851A9" w:rsidTr="00A2290A">
        <w:trPr>
          <w:jc w:val="center"/>
        </w:trPr>
        <w:tc>
          <w:tcPr>
            <w:tcW w:w="7223" w:type="dxa"/>
            <w:tcBorders>
              <w:left w:val="double" w:sz="6" w:space="0" w:color="000000"/>
            </w:tcBorders>
          </w:tcPr>
          <w:p w14:paraId="6957DF8B" w14:textId="49F5CD41" w:rsidR="00A2290A" w:rsidRPr="00577CAA" w:rsidRDefault="00A2290A" w:rsidP="00A2290A">
            <w:pPr>
              <w:spacing w:before="40"/>
              <w:rPr>
                <w:sz w:val="22"/>
                <w:szCs w:val="22"/>
              </w:rPr>
            </w:pPr>
            <w:r>
              <w:rPr>
                <w:sz w:val="22"/>
                <w:szCs w:val="22"/>
              </w:rPr>
              <w:t>4.1</w:t>
            </w:r>
            <w:r w:rsidR="00210FB5">
              <w:rPr>
                <w:sz w:val="22"/>
                <w:szCs w:val="22"/>
              </w:rPr>
              <w:t>1</w:t>
            </w:r>
            <w:r>
              <w:rPr>
                <w:sz w:val="22"/>
                <w:szCs w:val="22"/>
              </w:rPr>
              <w:t xml:space="preserve"> </w:t>
            </w:r>
            <w:r w:rsidR="003C07A2">
              <w:rPr>
                <w:sz w:val="22"/>
                <w:szCs w:val="22"/>
              </w:rPr>
              <w:t>Help Desk</w:t>
            </w:r>
          </w:p>
        </w:tc>
        <w:tc>
          <w:tcPr>
            <w:tcW w:w="1440" w:type="dxa"/>
          </w:tcPr>
          <w:p w14:paraId="6B27CB68" w14:textId="72C7DC91" w:rsidR="00A2290A" w:rsidRPr="00577CAA" w:rsidRDefault="00A2290A" w:rsidP="00B86684">
            <w:pPr>
              <w:pStyle w:val="BodyText"/>
              <w:spacing w:before="40" w:after="60"/>
              <w:rPr>
                <w:sz w:val="22"/>
                <w:szCs w:val="22"/>
              </w:rPr>
            </w:pPr>
          </w:p>
        </w:tc>
        <w:tc>
          <w:tcPr>
            <w:tcW w:w="1350" w:type="dxa"/>
            <w:tcBorders>
              <w:right w:val="double" w:sz="6" w:space="0" w:color="000000"/>
            </w:tcBorders>
          </w:tcPr>
          <w:p w14:paraId="70B354E8" w14:textId="786597AA" w:rsidR="00A2290A" w:rsidRPr="00577CAA" w:rsidRDefault="00A2290A" w:rsidP="00B86684">
            <w:pPr>
              <w:pStyle w:val="BodyText"/>
              <w:spacing w:before="40" w:after="60"/>
              <w:rPr>
                <w:sz w:val="22"/>
                <w:szCs w:val="22"/>
              </w:rPr>
            </w:pPr>
          </w:p>
        </w:tc>
      </w:tr>
      <w:tr w:rsidR="00C531CB" w:rsidRPr="00577CAA" w14:paraId="21E5325F" w14:textId="77777777" w:rsidTr="00A2290A">
        <w:trPr>
          <w:jc w:val="center"/>
        </w:trPr>
        <w:tc>
          <w:tcPr>
            <w:tcW w:w="7223" w:type="dxa"/>
            <w:tcBorders>
              <w:left w:val="double" w:sz="6" w:space="0" w:color="000000"/>
            </w:tcBorders>
          </w:tcPr>
          <w:p w14:paraId="2726F7E0" w14:textId="5330763D" w:rsidR="00C531CB" w:rsidRDefault="00C531CB" w:rsidP="00A2290A">
            <w:pPr>
              <w:spacing w:before="40"/>
              <w:rPr>
                <w:sz w:val="22"/>
                <w:szCs w:val="22"/>
              </w:rPr>
            </w:pPr>
            <w:r>
              <w:rPr>
                <w:sz w:val="22"/>
                <w:szCs w:val="22"/>
              </w:rPr>
              <w:t xml:space="preserve">4.12 </w:t>
            </w:r>
            <w:r w:rsidR="003C07A2">
              <w:rPr>
                <w:sz w:val="22"/>
                <w:szCs w:val="22"/>
              </w:rPr>
              <w:t>Change Management Summary</w:t>
            </w:r>
          </w:p>
        </w:tc>
        <w:tc>
          <w:tcPr>
            <w:tcW w:w="1440" w:type="dxa"/>
          </w:tcPr>
          <w:p w14:paraId="1D002551" w14:textId="77777777" w:rsidR="00C531CB" w:rsidRPr="00577CAA" w:rsidRDefault="00C531CB" w:rsidP="00B86684">
            <w:pPr>
              <w:pStyle w:val="BodyText"/>
              <w:spacing w:before="40" w:after="60"/>
              <w:rPr>
                <w:sz w:val="22"/>
                <w:szCs w:val="22"/>
              </w:rPr>
            </w:pPr>
          </w:p>
        </w:tc>
        <w:tc>
          <w:tcPr>
            <w:tcW w:w="1350" w:type="dxa"/>
            <w:tcBorders>
              <w:right w:val="double" w:sz="6" w:space="0" w:color="000000"/>
            </w:tcBorders>
          </w:tcPr>
          <w:p w14:paraId="29A45F35" w14:textId="77777777" w:rsidR="00C531CB" w:rsidRPr="00577CAA" w:rsidRDefault="00C531CB" w:rsidP="00B86684">
            <w:pPr>
              <w:pStyle w:val="BodyText"/>
              <w:spacing w:before="40" w:after="60"/>
              <w:rPr>
                <w:sz w:val="22"/>
                <w:szCs w:val="22"/>
              </w:rPr>
            </w:pPr>
          </w:p>
        </w:tc>
      </w:tr>
      <w:tr w:rsidR="00C531CB" w:rsidRPr="00577CAA" w14:paraId="52D1E732" w14:textId="77777777" w:rsidTr="00A2290A">
        <w:trPr>
          <w:jc w:val="center"/>
        </w:trPr>
        <w:tc>
          <w:tcPr>
            <w:tcW w:w="7223" w:type="dxa"/>
            <w:tcBorders>
              <w:left w:val="double" w:sz="6" w:space="0" w:color="000000"/>
            </w:tcBorders>
          </w:tcPr>
          <w:p w14:paraId="098051A3" w14:textId="340AC044" w:rsidR="00C531CB" w:rsidRDefault="00C531CB" w:rsidP="00A2290A">
            <w:pPr>
              <w:spacing w:before="40"/>
              <w:rPr>
                <w:sz w:val="22"/>
                <w:szCs w:val="22"/>
              </w:rPr>
            </w:pPr>
            <w:r>
              <w:rPr>
                <w:sz w:val="22"/>
                <w:szCs w:val="22"/>
              </w:rPr>
              <w:t xml:space="preserve">4.13 </w:t>
            </w:r>
            <w:r w:rsidR="003C07A2">
              <w:rPr>
                <w:sz w:val="22"/>
                <w:szCs w:val="22"/>
              </w:rPr>
              <w:t>Continuity of Operations Summary</w:t>
            </w:r>
          </w:p>
        </w:tc>
        <w:tc>
          <w:tcPr>
            <w:tcW w:w="1440" w:type="dxa"/>
          </w:tcPr>
          <w:p w14:paraId="1AC897BC" w14:textId="77777777" w:rsidR="00C531CB" w:rsidRPr="00577CAA" w:rsidRDefault="00C531CB" w:rsidP="00B86684">
            <w:pPr>
              <w:pStyle w:val="BodyText"/>
              <w:spacing w:before="40" w:after="60"/>
              <w:rPr>
                <w:sz w:val="22"/>
                <w:szCs w:val="22"/>
              </w:rPr>
            </w:pPr>
          </w:p>
        </w:tc>
        <w:tc>
          <w:tcPr>
            <w:tcW w:w="1350" w:type="dxa"/>
            <w:tcBorders>
              <w:right w:val="double" w:sz="6" w:space="0" w:color="000000"/>
            </w:tcBorders>
          </w:tcPr>
          <w:p w14:paraId="1C71BFA5" w14:textId="77777777" w:rsidR="00C531CB" w:rsidRPr="00577CAA" w:rsidRDefault="00C531CB" w:rsidP="00B86684">
            <w:pPr>
              <w:pStyle w:val="BodyText"/>
              <w:spacing w:before="40" w:after="60"/>
              <w:rPr>
                <w:sz w:val="22"/>
                <w:szCs w:val="22"/>
              </w:rPr>
            </w:pPr>
          </w:p>
        </w:tc>
      </w:tr>
      <w:tr w:rsidR="00C531CB" w:rsidRPr="00577CAA" w14:paraId="5F94A3E1" w14:textId="77777777" w:rsidTr="00A2290A">
        <w:trPr>
          <w:jc w:val="center"/>
        </w:trPr>
        <w:tc>
          <w:tcPr>
            <w:tcW w:w="7223" w:type="dxa"/>
            <w:tcBorders>
              <w:left w:val="double" w:sz="6" w:space="0" w:color="000000"/>
            </w:tcBorders>
          </w:tcPr>
          <w:p w14:paraId="525A433A" w14:textId="5A6DB767" w:rsidR="00C531CB" w:rsidRDefault="00C531CB" w:rsidP="00A2290A">
            <w:pPr>
              <w:spacing w:before="40"/>
              <w:rPr>
                <w:sz w:val="22"/>
                <w:szCs w:val="22"/>
              </w:rPr>
            </w:pPr>
            <w:r>
              <w:rPr>
                <w:sz w:val="22"/>
                <w:szCs w:val="22"/>
              </w:rPr>
              <w:t xml:space="preserve">4.14 </w:t>
            </w:r>
            <w:r w:rsidR="003C07A2">
              <w:rPr>
                <w:sz w:val="22"/>
                <w:szCs w:val="22"/>
              </w:rPr>
              <w:t>Application Specific Requirements</w:t>
            </w:r>
            <w:r>
              <w:rPr>
                <w:sz w:val="22"/>
                <w:szCs w:val="22"/>
              </w:rPr>
              <w:t xml:space="preserve"> </w:t>
            </w:r>
          </w:p>
        </w:tc>
        <w:tc>
          <w:tcPr>
            <w:tcW w:w="1440" w:type="dxa"/>
          </w:tcPr>
          <w:p w14:paraId="6BD1EF9E" w14:textId="77777777" w:rsidR="00C531CB" w:rsidRPr="00577CAA" w:rsidRDefault="00C531CB" w:rsidP="00B86684">
            <w:pPr>
              <w:pStyle w:val="BodyText"/>
              <w:spacing w:before="40" w:after="60"/>
              <w:rPr>
                <w:sz w:val="22"/>
                <w:szCs w:val="22"/>
              </w:rPr>
            </w:pPr>
          </w:p>
        </w:tc>
        <w:tc>
          <w:tcPr>
            <w:tcW w:w="1350" w:type="dxa"/>
            <w:tcBorders>
              <w:right w:val="double" w:sz="6" w:space="0" w:color="000000"/>
            </w:tcBorders>
          </w:tcPr>
          <w:p w14:paraId="6FE281A6" w14:textId="77777777" w:rsidR="00C531CB" w:rsidRPr="00577CAA" w:rsidRDefault="00C531CB" w:rsidP="00B86684">
            <w:pPr>
              <w:pStyle w:val="BodyText"/>
              <w:spacing w:before="40" w:after="60"/>
              <w:rPr>
                <w:sz w:val="22"/>
                <w:szCs w:val="22"/>
              </w:rPr>
            </w:pPr>
          </w:p>
        </w:tc>
      </w:tr>
    </w:tbl>
    <w:p w14:paraId="6250A7F1" w14:textId="0884FFCD" w:rsidR="00723154" w:rsidRPr="00577CAA" w:rsidRDefault="00723154" w:rsidP="00723154">
      <w:pPr>
        <w:pStyle w:val="BodyTextIndent"/>
        <w:rPr>
          <w:szCs w:val="22"/>
        </w:rPr>
      </w:pPr>
    </w:p>
    <w:p w14:paraId="4B47B951" w14:textId="3FF4E9C9" w:rsidR="00723154" w:rsidRPr="00577CAA" w:rsidRDefault="00723154" w:rsidP="00723154">
      <w:pPr>
        <w:pStyle w:val="BodyTextIndent"/>
        <w:rPr>
          <w:szCs w:val="22"/>
        </w:rPr>
      </w:pPr>
      <w:r w:rsidRPr="00577CAA">
        <w:rPr>
          <w:szCs w:val="22"/>
        </w:rPr>
        <w:t>This crosswalk links the numbered RFP sections to the sections and page numbers of the Contractor’s proposal. Contractor must complete this crosswalk completely for each numbered section in Appendix-B Section 4.</w:t>
      </w:r>
    </w:p>
    <w:p w14:paraId="5862D2E9" w14:textId="31B999BD" w:rsidR="00723154" w:rsidRDefault="00723154" w:rsidP="00226A3B">
      <w:pPr>
        <w:jc w:val="center"/>
        <w:rPr>
          <w:b/>
        </w:rPr>
      </w:pPr>
    </w:p>
    <w:p w14:paraId="6FF6159E" w14:textId="384BB9B5" w:rsidR="00723154" w:rsidRDefault="00723154" w:rsidP="00226A3B">
      <w:pPr>
        <w:jc w:val="center"/>
        <w:rPr>
          <w:b/>
        </w:rPr>
      </w:pPr>
    </w:p>
    <w:p w14:paraId="29803FD5" w14:textId="4C202A9F" w:rsidR="00723154" w:rsidRDefault="00723154" w:rsidP="00226A3B">
      <w:pPr>
        <w:jc w:val="center"/>
        <w:rPr>
          <w:b/>
        </w:rPr>
      </w:pPr>
    </w:p>
    <w:p w14:paraId="62897802" w14:textId="44536E03" w:rsidR="00723154" w:rsidRDefault="00723154">
      <w:pPr>
        <w:rPr>
          <w:b/>
        </w:rPr>
      </w:pPr>
      <w:r>
        <w:rPr>
          <w:b/>
        </w:rPr>
        <w:br w:type="page"/>
      </w:r>
    </w:p>
    <w:p w14:paraId="16ACF65A" w14:textId="77777777" w:rsidR="0039179D" w:rsidRDefault="0039179D" w:rsidP="00723154">
      <w:pPr>
        <w:pStyle w:val="Heading1"/>
        <w:jc w:val="center"/>
        <w:rPr>
          <w:sz w:val="24"/>
          <w:szCs w:val="24"/>
        </w:rPr>
        <w:sectPr w:rsidR="0039179D" w:rsidSect="00825A75">
          <w:pgSz w:w="12240" w:h="15840" w:code="1"/>
          <w:pgMar w:top="1890" w:right="1080" w:bottom="1440" w:left="1080" w:header="360" w:footer="540" w:gutter="0"/>
          <w:cols w:space="720"/>
        </w:sectPr>
      </w:pPr>
      <w:bookmarkStart w:id="56" w:name="_Toc132723008"/>
      <w:bookmarkStart w:id="57" w:name="_Hlk132633364"/>
    </w:p>
    <w:p w14:paraId="514B692E" w14:textId="77777777" w:rsidR="00723154" w:rsidRPr="004D44E9" w:rsidRDefault="00723154" w:rsidP="00723154">
      <w:pPr>
        <w:pStyle w:val="Heading1"/>
        <w:jc w:val="center"/>
        <w:rPr>
          <w:sz w:val="24"/>
          <w:szCs w:val="24"/>
        </w:rPr>
      </w:pPr>
      <w:bookmarkStart w:id="58" w:name="Appendix_J"/>
      <w:r w:rsidRPr="004D44E9">
        <w:rPr>
          <w:sz w:val="24"/>
          <w:szCs w:val="24"/>
        </w:rPr>
        <w:t xml:space="preserve">Appendix J </w:t>
      </w:r>
    </w:p>
    <w:bookmarkEnd w:id="58"/>
    <w:p w14:paraId="550EDF34" w14:textId="77777777" w:rsidR="00723154" w:rsidRDefault="00723154" w:rsidP="00723154">
      <w:pPr>
        <w:pStyle w:val="Heading1"/>
        <w:jc w:val="center"/>
        <w:rPr>
          <w:sz w:val="24"/>
          <w:szCs w:val="24"/>
        </w:rPr>
      </w:pPr>
      <w:r w:rsidRPr="004D44E9">
        <w:rPr>
          <w:sz w:val="24"/>
          <w:szCs w:val="24"/>
        </w:rPr>
        <w:t>Contractor Project Experience</w:t>
      </w:r>
      <w:bookmarkEnd w:id="56"/>
    </w:p>
    <w:p w14:paraId="03555D42" w14:textId="77777777" w:rsidR="00A42B6B" w:rsidRPr="00A42B6B" w:rsidRDefault="00A42B6B" w:rsidP="00A42B6B"/>
    <w:bookmarkEnd w:id="57"/>
    <w:tbl>
      <w:tblPr>
        <w:tblW w:w="0" w:type="auto"/>
        <w:tblInd w:w="35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115" w:type="dxa"/>
          <w:right w:w="115" w:type="dxa"/>
        </w:tblCellMar>
        <w:tblLook w:val="00A0" w:firstRow="1" w:lastRow="0" w:firstColumn="1" w:lastColumn="0" w:noHBand="0" w:noVBand="0"/>
      </w:tblPr>
      <w:tblGrid>
        <w:gridCol w:w="3101"/>
        <w:gridCol w:w="6611"/>
      </w:tblGrid>
      <w:tr w:rsidR="00723154" w14:paraId="7EB90468" w14:textId="77777777" w:rsidTr="00A42B6B">
        <w:trPr>
          <w:trHeight w:val="281"/>
        </w:trPr>
        <w:tc>
          <w:tcPr>
            <w:tcW w:w="3101" w:type="dxa"/>
            <w:shd w:val="solid" w:color="000080" w:fill="FFFFFF"/>
          </w:tcPr>
          <w:p w14:paraId="27C351ED" w14:textId="77777777" w:rsidR="00723154" w:rsidRDefault="00723154" w:rsidP="00B86684"/>
        </w:tc>
        <w:tc>
          <w:tcPr>
            <w:tcW w:w="6611" w:type="dxa"/>
            <w:shd w:val="solid" w:color="000080" w:fill="FFFFFF"/>
          </w:tcPr>
          <w:p w14:paraId="0B2AA999" w14:textId="77777777" w:rsidR="00723154" w:rsidRDefault="00723154" w:rsidP="00B86684"/>
        </w:tc>
      </w:tr>
      <w:tr w:rsidR="00723154" w14:paraId="46542D6F" w14:textId="77777777" w:rsidTr="00A42B6B">
        <w:trPr>
          <w:trHeight w:val="281"/>
        </w:trPr>
        <w:tc>
          <w:tcPr>
            <w:tcW w:w="3101" w:type="dxa"/>
          </w:tcPr>
          <w:p w14:paraId="1AEB01F8" w14:textId="77777777" w:rsidR="00723154" w:rsidRPr="004D44E9" w:rsidRDefault="00723154" w:rsidP="00B86684">
            <w:pPr>
              <w:rPr>
                <w:b/>
                <w:sz w:val="22"/>
                <w:szCs w:val="22"/>
              </w:rPr>
            </w:pPr>
            <w:r w:rsidRPr="004D44E9">
              <w:rPr>
                <w:b/>
                <w:sz w:val="22"/>
                <w:szCs w:val="22"/>
              </w:rPr>
              <w:t>Client</w:t>
            </w:r>
          </w:p>
        </w:tc>
        <w:tc>
          <w:tcPr>
            <w:tcW w:w="6611" w:type="dxa"/>
          </w:tcPr>
          <w:p w14:paraId="44B7480E" w14:textId="77777777" w:rsidR="00723154" w:rsidRPr="004D44E9" w:rsidRDefault="00723154" w:rsidP="00B86684">
            <w:pPr>
              <w:rPr>
                <w:sz w:val="22"/>
                <w:szCs w:val="22"/>
              </w:rPr>
            </w:pPr>
          </w:p>
        </w:tc>
      </w:tr>
      <w:tr w:rsidR="00723154" w14:paraId="66D34C4F" w14:textId="77777777" w:rsidTr="00A42B6B">
        <w:trPr>
          <w:trHeight w:val="281"/>
        </w:trPr>
        <w:tc>
          <w:tcPr>
            <w:tcW w:w="3101" w:type="dxa"/>
          </w:tcPr>
          <w:p w14:paraId="265FC7D4" w14:textId="77777777" w:rsidR="00723154" w:rsidRPr="004D44E9" w:rsidRDefault="00723154" w:rsidP="00B86684">
            <w:pPr>
              <w:rPr>
                <w:b/>
                <w:sz w:val="22"/>
                <w:szCs w:val="22"/>
              </w:rPr>
            </w:pPr>
            <w:r w:rsidRPr="004D44E9">
              <w:rPr>
                <w:b/>
                <w:sz w:val="22"/>
                <w:szCs w:val="22"/>
              </w:rPr>
              <w:t>Contact Name</w:t>
            </w:r>
          </w:p>
        </w:tc>
        <w:tc>
          <w:tcPr>
            <w:tcW w:w="6611" w:type="dxa"/>
          </w:tcPr>
          <w:p w14:paraId="4381D4F3" w14:textId="77777777" w:rsidR="00723154" w:rsidRPr="004D44E9" w:rsidRDefault="00723154" w:rsidP="00B86684">
            <w:pPr>
              <w:rPr>
                <w:sz w:val="22"/>
                <w:szCs w:val="22"/>
              </w:rPr>
            </w:pPr>
          </w:p>
        </w:tc>
      </w:tr>
      <w:tr w:rsidR="00723154" w14:paraId="7A109F8A" w14:textId="77777777" w:rsidTr="00A42B6B">
        <w:trPr>
          <w:trHeight w:val="281"/>
        </w:trPr>
        <w:tc>
          <w:tcPr>
            <w:tcW w:w="3101" w:type="dxa"/>
          </w:tcPr>
          <w:p w14:paraId="53237154" w14:textId="77777777" w:rsidR="00723154" w:rsidRPr="004D44E9" w:rsidRDefault="00723154" w:rsidP="00B86684">
            <w:pPr>
              <w:rPr>
                <w:b/>
                <w:sz w:val="22"/>
                <w:szCs w:val="22"/>
              </w:rPr>
            </w:pPr>
            <w:r w:rsidRPr="004D44E9">
              <w:rPr>
                <w:b/>
                <w:sz w:val="22"/>
                <w:szCs w:val="22"/>
              </w:rPr>
              <w:t>Telephone No.</w:t>
            </w:r>
          </w:p>
        </w:tc>
        <w:tc>
          <w:tcPr>
            <w:tcW w:w="6611" w:type="dxa"/>
          </w:tcPr>
          <w:p w14:paraId="11BF7C4F" w14:textId="77777777" w:rsidR="00723154" w:rsidRPr="004D44E9" w:rsidRDefault="00723154" w:rsidP="00B86684">
            <w:pPr>
              <w:rPr>
                <w:sz w:val="22"/>
                <w:szCs w:val="22"/>
              </w:rPr>
            </w:pPr>
          </w:p>
        </w:tc>
      </w:tr>
      <w:tr w:rsidR="00723154" w14:paraId="2D305BC6" w14:textId="77777777" w:rsidTr="00A42B6B">
        <w:trPr>
          <w:trHeight w:val="669"/>
        </w:trPr>
        <w:tc>
          <w:tcPr>
            <w:tcW w:w="3101" w:type="dxa"/>
          </w:tcPr>
          <w:p w14:paraId="6AC55DDA" w14:textId="77777777" w:rsidR="00723154" w:rsidRPr="004D44E9" w:rsidRDefault="00723154" w:rsidP="00B86684">
            <w:pPr>
              <w:rPr>
                <w:b/>
                <w:sz w:val="22"/>
                <w:szCs w:val="22"/>
              </w:rPr>
            </w:pPr>
            <w:r w:rsidRPr="004D44E9">
              <w:rPr>
                <w:b/>
                <w:sz w:val="22"/>
                <w:szCs w:val="22"/>
              </w:rPr>
              <w:t>Location Street Address/City State/ZIP</w:t>
            </w:r>
          </w:p>
        </w:tc>
        <w:tc>
          <w:tcPr>
            <w:tcW w:w="6611" w:type="dxa"/>
          </w:tcPr>
          <w:p w14:paraId="30AE639D" w14:textId="77777777" w:rsidR="00723154" w:rsidRPr="004D44E9" w:rsidRDefault="00723154" w:rsidP="00B86684">
            <w:pPr>
              <w:rPr>
                <w:sz w:val="22"/>
                <w:szCs w:val="22"/>
              </w:rPr>
            </w:pPr>
          </w:p>
        </w:tc>
      </w:tr>
      <w:tr w:rsidR="00723154" w14:paraId="15E63D86" w14:textId="77777777" w:rsidTr="00A42B6B">
        <w:trPr>
          <w:trHeight w:val="281"/>
        </w:trPr>
        <w:tc>
          <w:tcPr>
            <w:tcW w:w="3101" w:type="dxa"/>
          </w:tcPr>
          <w:p w14:paraId="333D7753" w14:textId="77777777" w:rsidR="00723154" w:rsidRPr="004D44E9" w:rsidRDefault="00723154" w:rsidP="00B86684">
            <w:pPr>
              <w:rPr>
                <w:b/>
                <w:sz w:val="22"/>
                <w:szCs w:val="22"/>
              </w:rPr>
            </w:pPr>
            <w:r w:rsidRPr="004D44E9">
              <w:rPr>
                <w:b/>
                <w:sz w:val="22"/>
                <w:szCs w:val="22"/>
              </w:rPr>
              <w:t>Location City/State</w:t>
            </w:r>
          </w:p>
        </w:tc>
        <w:tc>
          <w:tcPr>
            <w:tcW w:w="6611" w:type="dxa"/>
          </w:tcPr>
          <w:p w14:paraId="58176E10" w14:textId="77777777" w:rsidR="00723154" w:rsidRPr="004D44E9" w:rsidRDefault="00723154" w:rsidP="00B86684">
            <w:pPr>
              <w:rPr>
                <w:sz w:val="22"/>
                <w:szCs w:val="22"/>
              </w:rPr>
            </w:pPr>
          </w:p>
        </w:tc>
      </w:tr>
      <w:tr w:rsidR="00723154" w14:paraId="0488A528" w14:textId="77777777" w:rsidTr="00A42B6B">
        <w:trPr>
          <w:trHeight w:val="281"/>
        </w:trPr>
        <w:tc>
          <w:tcPr>
            <w:tcW w:w="3101" w:type="dxa"/>
          </w:tcPr>
          <w:p w14:paraId="3CD2EBC3" w14:textId="77777777" w:rsidR="00723154" w:rsidRPr="004D44E9" w:rsidRDefault="00723154" w:rsidP="00B86684">
            <w:pPr>
              <w:rPr>
                <w:b/>
                <w:sz w:val="22"/>
                <w:szCs w:val="22"/>
              </w:rPr>
            </w:pPr>
            <w:r w:rsidRPr="004D44E9">
              <w:rPr>
                <w:b/>
                <w:sz w:val="22"/>
                <w:szCs w:val="22"/>
              </w:rPr>
              <w:t>Type of Facility</w:t>
            </w:r>
          </w:p>
        </w:tc>
        <w:tc>
          <w:tcPr>
            <w:tcW w:w="6611" w:type="dxa"/>
          </w:tcPr>
          <w:p w14:paraId="02AB6685" w14:textId="77777777" w:rsidR="00723154" w:rsidRPr="004D44E9" w:rsidRDefault="00723154" w:rsidP="00B86684">
            <w:pPr>
              <w:rPr>
                <w:sz w:val="22"/>
                <w:szCs w:val="22"/>
              </w:rPr>
            </w:pPr>
          </w:p>
        </w:tc>
      </w:tr>
      <w:tr w:rsidR="00723154" w14:paraId="4D9DE216" w14:textId="77777777" w:rsidTr="00A42B6B">
        <w:trPr>
          <w:trHeight w:val="281"/>
        </w:trPr>
        <w:tc>
          <w:tcPr>
            <w:tcW w:w="3101" w:type="dxa"/>
            <w:shd w:val="clear" w:color="auto" w:fill="000080"/>
          </w:tcPr>
          <w:p w14:paraId="0934A2CA" w14:textId="77777777" w:rsidR="00723154" w:rsidRPr="004D44E9" w:rsidRDefault="00723154" w:rsidP="00B86684">
            <w:pPr>
              <w:rPr>
                <w:sz w:val="22"/>
                <w:szCs w:val="22"/>
              </w:rPr>
            </w:pPr>
          </w:p>
        </w:tc>
        <w:tc>
          <w:tcPr>
            <w:tcW w:w="6611" w:type="dxa"/>
            <w:shd w:val="clear" w:color="auto" w:fill="000080"/>
          </w:tcPr>
          <w:p w14:paraId="4355CCC8" w14:textId="77777777" w:rsidR="00723154" w:rsidRPr="004D44E9" w:rsidRDefault="00723154" w:rsidP="00B86684">
            <w:pPr>
              <w:rPr>
                <w:sz w:val="22"/>
                <w:szCs w:val="22"/>
              </w:rPr>
            </w:pPr>
          </w:p>
        </w:tc>
      </w:tr>
      <w:tr w:rsidR="00723154" w14:paraId="1ECC85BC" w14:textId="77777777" w:rsidTr="00A42B6B">
        <w:trPr>
          <w:trHeight w:val="489"/>
        </w:trPr>
        <w:tc>
          <w:tcPr>
            <w:tcW w:w="3101" w:type="dxa"/>
          </w:tcPr>
          <w:p w14:paraId="3CF7393D" w14:textId="77777777" w:rsidR="00723154" w:rsidRPr="004D44E9" w:rsidRDefault="00723154" w:rsidP="00B86684">
            <w:pPr>
              <w:rPr>
                <w:b/>
                <w:sz w:val="22"/>
                <w:szCs w:val="22"/>
              </w:rPr>
            </w:pPr>
            <w:r w:rsidRPr="004D44E9">
              <w:rPr>
                <w:b/>
                <w:sz w:val="22"/>
                <w:szCs w:val="22"/>
              </w:rPr>
              <w:t>Comparable Project Experience</w:t>
            </w:r>
          </w:p>
        </w:tc>
        <w:tc>
          <w:tcPr>
            <w:tcW w:w="6611" w:type="dxa"/>
          </w:tcPr>
          <w:p w14:paraId="735BAB6E" w14:textId="77777777" w:rsidR="00723154" w:rsidRPr="004D44E9" w:rsidRDefault="00723154" w:rsidP="00B86684">
            <w:pPr>
              <w:rPr>
                <w:sz w:val="22"/>
                <w:szCs w:val="22"/>
              </w:rPr>
            </w:pPr>
          </w:p>
        </w:tc>
      </w:tr>
      <w:tr w:rsidR="00723154" w14:paraId="6407E351" w14:textId="77777777" w:rsidTr="00A42B6B">
        <w:trPr>
          <w:trHeight w:val="281"/>
        </w:trPr>
        <w:tc>
          <w:tcPr>
            <w:tcW w:w="3101" w:type="dxa"/>
            <w:shd w:val="clear" w:color="auto" w:fill="000080"/>
          </w:tcPr>
          <w:p w14:paraId="273350FE" w14:textId="77777777" w:rsidR="00723154" w:rsidRPr="004D44E9" w:rsidRDefault="00723154" w:rsidP="00B86684">
            <w:pPr>
              <w:rPr>
                <w:b/>
                <w:sz w:val="22"/>
                <w:szCs w:val="22"/>
              </w:rPr>
            </w:pPr>
          </w:p>
        </w:tc>
        <w:tc>
          <w:tcPr>
            <w:tcW w:w="6611" w:type="dxa"/>
            <w:shd w:val="clear" w:color="auto" w:fill="000080"/>
          </w:tcPr>
          <w:p w14:paraId="76B6F5FD" w14:textId="77777777" w:rsidR="00723154" w:rsidRPr="004D44E9" w:rsidRDefault="00723154" w:rsidP="00B86684">
            <w:pPr>
              <w:rPr>
                <w:sz w:val="22"/>
                <w:szCs w:val="22"/>
              </w:rPr>
            </w:pPr>
          </w:p>
        </w:tc>
      </w:tr>
      <w:tr w:rsidR="00723154" w14:paraId="7678BE33" w14:textId="77777777" w:rsidTr="00A42B6B">
        <w:trPr>
          <w:trHeight w:val="588"/>
        </w:trPr>
        <w:tc>
          <w:tcPr>
            <w:tcW w:w="3101" w:type="dxa"/>
          </w:tcPr>
          <w:p w14:paraId="1DA896BC" w14:textId="77777777" w:rsidR="00723154" w:rsidRPr="004D44E9" w:rsidRDefault="00723154" w:rsidP="00B86684">
            <w:pPr>
              <w:rPr>
                <w:b/>
                <w:sz w:val="22"/>
                <w:szCs w:val="22"/>
              </w:rPr>
            </w:pPr>
            <w:r w:rsidRPr="004D44E9">
              <w:rPr>
                <w:b/>
                <w:sz w:val="22"/>
                <w:szCs w:val="22"/>
              </w:rPr>
              <w:t>Current Status</w:t>
            </w:r>
          </w:p>
          <w:p w14:paraId="67AB6AE2" w14:textId="77777777" w:rsidR="00723154" w:rsidRPr="004D44E9" w:rsidRDefault="00723154" w:rsidP="00B86684">
            <w:pPr>
              <w:rPr>
                <w:b/>
                <w:sz w:val="22"/>
                <w:szCs w:val="22"/>
              </w:rPr>
            </w:pPr>
            <w:r w:rsidRPr="004D44E9">
              <w:rPr>
                <w:b/>
                <w:sz w:val="22"/>
                <w:szCs w:val="22"/>
              </w:rPr>
              <w:t>(WIP/Complete)</w:t>
            </w:r>
          </w:p>
        </w:tc>
        <w:tc>
          <w:tcPr>
            <w:tcW w:w="6611" w:type="dxa"/>
          </w:tcPr>
          <w:p w14:paraId="36304FF8" w14:textId="77777777" w:rsidR="00723154" w:rsidRPr="004D44E9" w:rsidRDefault="00723154" w:rsidP="00B86684">
            <w:pPr>
              <w:rPr>
                <w:sz w:val="22"/>
                <w:szCs w:val="22"/>
              </w:rPr>
            </w:pPr>
          </w:p>
        </w:tc>
      </w:tr>
      <w:tr w:rsidR="00723154" w14:paraId="305DC9CF" w14:textId="77777777" w:rsidTr="00A42B6B">
        <w:trPr>
          <w:trHeight w:val="281"/>
        </w:trPr>
        <w:tc>
          <w:tcPr>
            <w:tcW w:w="3101" w:type="dxa"/>
          </w:tcPr>
          <w:p w14:paraId="112593F4" w14:textId="77777777" w:rsidR="00723154" w:rsidRPr="004D44E9" w:rsidRDefault="00723154" w:rsidP="00B86684">
            <w:pPr>
              <w:rPr>
                <w:b/>
                <w:sz w:val="22"/>
                <w:szCs w:val="22"/>
              </w:rPr>
            </w:pPr>
            <w:r w:rsidRPr="004D44E9">
              <w:rPr>
                <w:b/>
                <w:sz w:val="22"/>
                <w:szCs w:val="22"/>
              </w:rPr>
              <w:t>Original Budget</w:t>
            </w:r>
          </w:p>
        </w:tc>
        <w:tc>
          <w:tcPr>
            <w:tcW w:w="6611" w:type="dxa"/>
          </w:tcPr>
          <w:p w14:paraId="69A9C0FE" w14:textId="77777777" w:rsidR="00723154" w:rsidRPr="004D44E9" w:rsidRDefault="00723154" w:rsidP="00B86684">
            <w:pPr>
              <w:rPr>
                <w:sz w:val="22"/>
                <w:szCs w:val="22"/>
              </w:rPr>
            </w:pPr>
          </w:p>
        </w:tc>
      </w:tr>
      <w:tr w:rsidR="00723154" w14:paraId="79E7BBEF" w14:textId="77777777" w:rsidTr="00A42B6B">
        <w:trPr>
          <w:trHeight w:val="281"/>
        </w:trPr>
        <w:tc>
          <w:tcPr>
            <w:tcW w:w="3101" w:type="dxa"/>
          </w:tcPr>
          <w:p w14:paraId="1913D581" w14:textId="77777777" w:rsidR="00723154" w:rsidRPr="004D44E9" w:rsidRDefault="00723154" w:rsidP="00B86684">
            <w:pPr>
              <w:rPr>
                <w:b/>
                <w:sz w:val="22"/>
                <w:szCs w:val="22"/>
              </w:rPr>
            </w:pPr>
            <w:r w:rsidRPr="004D44E9">
              <w:rPr>
                <w:b/>
                <w:sz w:val="22"/>
                <w:szCs w:val="22"/>
              </w:rPr>
              <w:t>Completed Budget</w:t>
            </w:r>
          </w:p>
        </w:tc>
        <w:tc>
          <w:tcPr>
            <w:tcW w:w="6611" w:type="dxa"/>
          </w:tcPr>
          <w:p w14:paraId="28F27E65" w14:textId="77777777" w:rsidR="00723154" w:rsidRPr="004D44E9" w:rsidRDefault="00723154" w:rsidP="00B86684">
            <w:pPr>
              <w:rPr>
                <w:sz w:val="22"/>
                <w:szCs w:val="22"/>
              </w:rPr>
            </w:pPr>
          </w:p>
        </w:tc>
      </w:tr>
      <w:tr w:rsidR="00723154" w14:paraId="5B907627" w14:textId="77777777" w:rsidTr="00A42B6B">
        <w:trPr>
          <w:trHeight w:val="305"/>
        </w:trPr>
        <w:tc>
          <w:tcPr>
            <w:tcW w:w="3101" w:type="dxa"/>
            <w:shd w:val="clear" w:color="auto" w:fill="000080"/>
          </w:tcPr>
          <w:p w14:paraId="4A21B875" w14:textId="77777777" w:rsidR="00723154" w:rsidRPr="004D44E9" w:rsidRDefault="00723154" w:rsidP="00B86684">
            <w:pPr>
              <w:rPr>
                <w:b/>
                <w:sz w:val="22"/>
                <w:szCs w:val="22"/>
              </w:rPr>
            </w:pPr>
          </w:p>
        </w:tc>
        <w:tc>
          <w:tcPr>
            <w:tcW w:w="6611" w:type="dxa"/>
            <w:shd w:val="clear" w:color="auto" w:fill="000080"/>
          </w:tcPr>
          <w:p w14:paraId="0AAE4B6E" w14:textId="77777777" w:rsidR="00723154" w:rsidRPr="004D44E9" w:rsidRDefault="00723154" w:rsidP="00B86684">
            <w:pPr>
              <w:rPr>
                <w:sz w:val="22"/>
                <w:szCs w:val="22"/>
              </w:rPr>
            </w:pPr>
          </w:p>
        </w:tc>
      </w:tr>
      <w:tr w:rsidR="00723154" w14:paraId="104B28AD" w14:textId="77777777" w:rsidTr="00A42B6B">
        <w:trPr>
          <w:trHeight w:val="281"/>
        </w:trPr>
        <w:tc>
          <w:tcPr>
            <w:tcW w:w="3101" w:type="dxa"/>
          </w:tcPr>
          <w:p w14:paraId="5011A30A" w14:textId="77777777" w:rsidR="00723154" w:rsidRPr="004D44E9" w:rsidRDefault="00723154" w:rsidP="00B86684">
            <w:pPr>
              <w:rPr>
                <w:b/>
                <w:sz w:val="22"/>
                <w:szCs w:val="22"/>
              </w:rPr>
            </w:pPr>
            <w:r w:rsidRPr="004D44E9">
              <w:rPr>
                <w:b/>
                <w:sz w:val="22"/>
                <w:szCs w:val="22"/>
              </w:rPr>
              <w:t>Original Schedule</w:t>
            </w:r>
          </w:p>
        </w:tc>
        <w:tc>
          <w:tcPr>
            <w:tcW w:w="6611" w:type="dxa"/>
          </w:tcPr>
          <w:p w14:paraId="4FA88D8D" w14:textId="77777777" w:rsidR="00723154" w:rsidRPr="004D44E9" w:rsidRDefault="00723154" w:rsidP="00B86684">
            <w:pPr>
              <w:rPr>
                <w:sz w:val="22"/>
                <w:szCs w:val="22"/>
              </w:rPr>
            </w:pPr>
          </w:p>
        </w:tc>
      </w:tr>
      <w:tr w:rsidR="00723154" w14:paraId="1C322118" w14:textId="77777777" w:rsidTr="00A42B6B">
        <w:trPr>
          <w:trHeight w:val="281"/>
        </w:trPr>
        <w:tc>
          <w:tcPr>
            <w:tcW w:w="3101" w:type="dxa"/>
          </w:tcPr>
          <w:p w14:paraId="2E642F25" w14:textId="77777777" w:rsidR="00723154" w:rsidRPr="004D44E9" w:rsidRDefault="00723154" w:rsidP="00B86684">
            <w:pPr>
              <w:rPr>
                <w:b/>
                <w:sz w:val="22"/>
                <w:szCs w:val="22"/>
              </w:rPr>
            </w:pPr>
            <w:r w:rsidRPr="004D44E9">
              <w:rPr>
                <w:b/>
                <w:sz w:val="22"/>
                <w:szCs w:val="22"/>
              </w:rPr>
              <w:t>Completed Schedule</w:t>
            </w:r>
          </w:p>
        </w:tc>
        <w:tc>
          <w:tcPr>
            <w:tcW w:w="6611" w:type="dxa"/>
          </w:tcPr>
          <w:p w14:paraId="54715E0E" w14:textId="77777777" w:rsidR="00723154" w:rsidRPr="004D44E9" w:rsidRDefault="00723154" w:rsidP="00B86684">
            <w:pPr>
              <w:rPr>
                <w:sz w:val="22"/>
                <w:szCs w:val="22"/>
              </w:rPr>
            </w:pPr>
          </w:p>
        </w:tc>
      </w:tr>
      <w:tr w:rsidR="00723154" w14:paraId="15760655" w14:textId="77777777" w:rsidTr="00A42B6B">
        <w:trPr>
          <w:trHeight w:val="305"/>
        </w:trPr>
        <w:tc>
          <w:tcPr>
            <w:tcW w:w="3101" w:type="dxa"/>
            <w:shd w:val="clear" w:color="auto" w:fill="000080"/>
          </w:tcPr>
          <w:p w14:paraId="4A2C5FAC" w14:textId="77777777" w:rsidR="00723154" w:rsidRPr="004D44E9" w:rsidRDefault="00723154" w:rsidP="00B86684">
            <w:pPr>
              <w:rPr>
                <w:b/>
                <w:sz w:val="22"/>
                <w:szCs w:val="22"/>
              </w:rPr>
            </w:pPr>
          </w:p>
        </w:tc>
        <w:tc>
          <w:tcPr>
            <w:tcW w:w="6611" w:type="dxa"/>
            <w:shd w:val="clear" w:color="auto" w:fill="000080"/>
          </w:tcPr>
          <w:p w14:paraId="235F2E0A" w14:textId="77777777" w:rsidR="00723154" w:rsidRPr="004D44E9" w:rsidRDefault="00723154" w:rsidP="00B86684">
            <w:pPr>
              <w:rPr>
                <w:sz w:val="22"/>
                <w:szCs w:val="22"/>
              </w:rPr>
            </w:pPr>
          </w:p>
        </w:tc>
      </w:tr>
      <w:tr w:rsidR="00A42B6B" w14:paraId="48E1B900" w14:textId="77777777" w:rsidTr="00A42B6B">
        <w:trPr>
          <w:trHeight w:val="305"/>
        </w:trPr>
        <w:tc>
          <w:tcPr>
            <w:tcW w:w="3101" w:type="dxa"/>
            <w:shd w:val="clear" w:color="auto" w:fill="auto"/>
          </w:tcPr>
          <w:p w14:paraId="381887E2" w14:textId="74512796" w:rsidR="00A42B6B" w:rsidRPr="00A42B6B" w:rsidRDefault="00A42B6B" w:rsidP="00B86684">
            <w:pPr>
              <w:rPr>
                <w:b/>
                <w:color w:val="FFFFFF" w:themeColor="background1"/>
                <w:sz w:val="22"/>
                <w:szCs w:val="22"/>
              </w:rPr>
            </w:pPr>
            <w:r w:rsidRPr="00A42B6B">
              <w:rPr>
                <w:b/>
                <w:sz w:val="22"/>
                <w:szCs w:val="22"/>
              </w:rPr>
              <w:t>Comments:</w:t>
            </w:r>
          </w:p>
        </w:tc>
        <w:tc>
          <w:tcPr>
            <w:tcW w:w="6611" w:type="dxa"/>
            <w:shd w:val="clear" w:color="auto" w:fill="auto"/>
          </w:tcPr>
          <w:p w14:paraId="3D86AF13" w14:textId="77777777" w:rsidR="00A42B6B" w:rsidRPr="00A42B6B" w:rsidRDefault="00A42B6B" w:rsidP="00B86684">
            <w:pPr>
              <w:rPr>
                <w:color w:val="FFFFFF" w:themeColor="background1"/>
                <w:sz w:val="22"/>
                <w:szCs w:val="22"/>
              </w:rPr>
            </w:pPr>
          </w:p>
          <w:p w14:paraId="7873B673" w14:textId="77777777" w:rsidR="00A42B6B" w:rsidRPr="00A42B6B" w:rsidRDefault="00A42B6B" w:rsidP="00B86684">
            <w:pPr>
              <w:rPr>
                <w:sz w:val="22"/>
                <w:szCs w:val="22"/>
              </w:rPr>
            </w:pPr>
          </w:p>
          <w:p w14:paraId="38DAA9F4" w14:textId="77777777" w:rsidR="00A42B6B" w:rsidRPr="00A42B6B" w:rsidRDefault="00A42B6B" w:rsidP="00B86684">
            <w:pPr>
              <w:rPr>
                <w:color w:val="FFFFFF" w:themeColor="background1"/>
                <w:sz w:val="22"/>
                <w:szCs w:val="22"/>
              </w:rPr>
            </w:pPr>
          </w:p>
          <w:p w14:paraId="79D563C7" w14:textId="77777777" w:rsidR="00A42B6B" w:rsidRPr="00A42B6B" w:rsidRDefault="00A42B6B" w:rsidP="00B86684">
            <w:pPr>
              <w:rPr>
                <w:color w:val="FFFFFF" w:themeColor="background1"/>
                <w:sz w:val="22"/>
                <w:szCs w:val="22"/>
              </w:rPr>
            </w:pPr>
          </w:p>
          <w:p w14:paraId="625C9766" w14:textId="77777777" w:rsidR="00A42B6B" w:rsidRPr="00A42B6B" w:rsidRDefault="00A42B6B" w:rsidP="00B86684">
            <w:pPr>
              <w:rPr>
                <w:color w:val="FFFFFF" w:themeColor="background1"/>
                <w:sz w:val="22"/>
                <w:szCs w:val="22"/>
              </w:rPr>
            </w:pPr>
          </w:p>
          <w:p w14:paraId="6464008A" w14:textId="77777777" w:rsidR="00A42B6B" w:rsidRPr="00A42B6B" w:rsidRDefault="00A42B6B" w:rsidP="00B86684">
            <w:pPr>
              <w:rPr>
                <w:color w:val="FFFFFF" w:themeColor="background1"/>
                <w:sz w:val="22"/>
                <w:szCs w:val="22"/>
              </w:rPr>
            </w:pPr>
          </w:p>
          <w:p w14:paraId="2D1F5CEB" w14:textId="77777777" w:rsidR="00A42B6B" w:rsidRPr="00A42B6B" w:rsidRDefault="00A42B6B" w:rsidP="00B86684">
            <w:pPr>
              <w:rPr>
                <w:color w:val="FFFFFF" w:themeColor="background1"/>
                <w:sz w:val="22"/>
                <w:szCs w:val="22"/>
              </w:rPr>
            </w:pPr>
          </w:p>
          <w:p w14:paraId="379885D6" w14:textId="77777777" w:rsidR="00A42B6B" w:rsidRPr="00A42B6B" w:rsidRDefault="00A42B6B" w:rsidP="00B86684">
            <w:pPr>
              <w:rPr>
                <w:color w:val="FFFFFF" w:themeColor="background1"/>
                <w:sz w:val="22"/>
                <w:szCs w:val="22"/>
              </w:rPr>
            </w:pPr>
          </w:p>
          <w:p w14:paraId="752DD9ED" w14:textId="77777777" w:rsidR="00A42B6B" w:rsidRPr="00A42B6B" w:rsidRDefault="00A42B6B" w:rsidP="00B86684">
            <w:pPr>
              <w:rPr>
                <w:color w:val="FFFFFF" w:themeColor="background1"/>
                <w:sz w:val="22"/>
                <w:szCs w:val="22"/>
              </w:rPr>
            </w:pPr>
          </w:p>
          <w:p w14:paraId="18D98B9B" w14:textId="77777777" w:rsidR="00A42B6B" w:rsidRPr="00A42B6B" w:rsidRDefault="00A42B6B" w:rsidP="00B86684">
            <w:pPr>
              <w:rPr>
                <w:color w:val="FFFFFF" w:themeColor="background1"/>
                <w:sz w:val="22"/>
                <w:szCs w:val="22"/>
              </w:rPr>
            </w:pPr>
          </w:p>
          <w:p w14:paraId="2021B9CD" w14:textId="77777777" w:rsidR="00A42B6B" w:rsidRPr="00A42B6B" w:rsidRDefault="00A42B6B" w:rsidP="00B86684">
            <w:pPr>
              <w:rPr>
                <w:color w:val="FFFFFF" w:themeColor="background1"/>
                <w:sz w:val="22"/>
                <w:szCs w:val="22"/>
              </w:rPr>
            </w:pPr>
          </w:p>
        </w:tc>
      </w:tr>
      <w:tr w:rsidR="00723154" w:rsidRPr="00084E79" w14:paraId="48AC9CB6" w14:textId="77777777" w:rsidTr="00A42B6B">
        <w:tblPrEx>
          <w:tblCellMar>
            <w:left w:w="108" w:type="dxa"/>
            <w:right w:w="108" w:type="dxa"/>
          </w:tblCellMar>
          <w:tblLook w:val="0000" w:firstRow="0" w:lastRow="0" w:firstColumn="0" w:lastColumn="0" w:noHBand="0" w:noVBand="0"/>
        </w:tblPrEx>
        <w:trPr>
          <w:trHeight w:val="869"/>
        </w:trPr>
        <w:tc>
          <w:tcPr>
            <w:tcW w:w="9712" w:type="dxa"/>
            <w:gridSpan w:val="2"/>
          </w:tcPr>
          <w:p w14:paraId="19BED2E0" w14:textId="38095E3C" w:rsidR="00723154" w:rsidRPr="00084E79" w:rsidRDefault="00723154" w:rsidP="00B86684">
            <w:pPr>
              <w:rPr>
                <w:sz w:val="18"/>
                <w:szCs w:val="18"/>
              </w:rPr>
            </w:pPr>
            <w:r w:rsidRPr="00084E79">
              <w:rPr>
                <w:sz w:val="18"/>
                <w:szCs w:val="18"/>
              </w:rPr>
              <w:t>Use one page per client. All clients will be used as references and all projects must be completed or work in progress. For projects in progress, state the estimated final budget and schedule dates based on current status. The Contact must be an administrative or managerial customer reference familiar with the Contractor’s performance.</w:t>
            </w:r>
          </w:p>
        </w:tc>
      </w:tr>
    </w:tbl>
    <w:p w14:paraId="5F1EFCF8" w14:textId="77777777" w:rsidR="00A42B6B" w:rsidRDefault="00A42B6B" w:rsidP="00241EE0">
      <w:pPr>
        <w:pStyle w:val="Heading1"/>
        <w:jc w:val="center"/>
        <w:rPr>
          <w:sz w:val="24"/>
          <w:szCs w:val="24"/>
        </w:rPr>
      </w:pPr>
      <w:bookmarkStart w:id="59" w:name="_Toc132723009"/>
      <w:bookmarkStart w:id="60" w:name="_Hlk132633892"/>
    </w:p>
    <w:p w14:paraId="7D7B067E" w14:textId="77777777" w:rsidR="00A42B6B" w:rsidRDefault="00A42B6B">
      <w:pPr>
        <w:rPr>
          <w:b/>
          <w:bCs/>
          <w:kern w:val="32"/>
        </w:rPr>
      </w:pPr>
      <w:r>
        <w:br w:type="page"/>
      </w:r>
    </w:p>
    <w:p w14:paraId="51F94F05" w14:textId="77777777" w:rsidR="00A42B6B" w:rsidRDefault="00A42B6B" w:rsidP="00241EE0">
      <w:pPr>
        <w:pStyle w:val="Heading1"/>
        <w:jc w:val="center"/>
        <w:rPr>
          <w:sz w:val="24"/>
          <w:szCs w:val="24"/>
        </w:rPr>
        <w:sectPr w:rsidR="00A42B6B" w:rsidSect="00825A75">
          <w:pgSz w:w="12240" w:h="15840" w:code="1"/>
          <w:pgMar w:top="1890" w:right="1080" w:bottom="1440" w:left="1080" w:header="360" w:footer="540" w:gutter="0"/>
          <w:cols w:space="720"/>
        </w:sectPr>
      </w:pPr>
    </w:p>
    <w:p w14:paraId="2750D056" w14:textId="42DB98A0" w:rsidR="00241EE0" w:rsidRPr="00084E79" w:rsidRDefault="00241EE0" w:rsidP="00241EE0">
      <w:pPr>
        <w:pStyle w:val="Heading1"/>
        <w:jc w:val="center"/>
        <w:rPr>
          <w:sz w:val="24"/>
          <w:szCs w:val="24"/>
        </w:rPr>
      </w:pPr>
      <w:bookmarkStart w:id="61" w:name="Appendix_K"/>
      <w:r w:rsidRPr="00084E79">
        <w:rPr>
          <w:sz w:val="24"/>
          <w:szCs w:val="24"/>
        </w:rPr>
        <w:t xml:space="preserve">Appendix K </w:t>
      </w:r>
    </w:p>
    <w:bookmarkEnd w:id="61"/>
    <w:p w14:paraId="62553015" w14:textId="77777777" w:rsidR="00241EE0" w:rsidRPr="00084E79" w:rsidRDefault="00241EE0" w:rsidP="00241EE0">
      <w:pPr>
        <w:pStyle w:val="Heading1"/>
        <w:jc w:val="center"/>
        <w:rPr>
          <w:sz w:val="24"/>
          <w:szCs w:val="24"/>
        </w:rPr>
      </w:pPr>
      <w:r w:rsidRPr="00084E79">
        <w:rPr>
          <w:sz w:val="24"/>
          <w:szCs w:val="24"/>
        </w:rPr>
        <w:t>Contractor Contact Information</w:t>
      </w:r>
      <w:bookmarkEnd w:id="59"/>
    </w:p>
    <w:bookmarkEnd w:id="60"/>
    <w:p w14:paraId="3BEF7FAD" w14:textId="77777777" w:rsidR="00241EE0" w:rsidRPr="00084E79" w:rsidRDefault="00241EE0" w:rsidP="00241EE0"/>
    <w:p w14:paraId="6E01E6B0" w14:textId="77777777" w:rsidR="00241EE0" w:rsidRPr="00084E79" w:rsidRDefault="00241EE0" w:rsidP="00241EE0"/>
    <w:p w14:paraId="59FBDBC8" w14:textId="77777777" w:rsidR="00241EE0" w:rsidRPr="00084E79" w:rsidRDefault="00241EE0" w:rsidP="00241EE0">
      <w:pPr>
        <w:tabs>
          <w:tab w:val="left" w:pos="720"/>
          <w:tab w:val="left" w:pos="1440"/>
          <w:tab w:val="left" w:pos="2160"/>
          <w:tab w:val="left" w:pos="2880"/>
          <w:tab w:val="left" w:pos="3600"/>
          <w:tab w:val="left" w:pos="4320"/>
        </w:tabs>
        <w:jc w:val="center"/>
        <w:rPr>
          <w:sz w:val="22"/>
          <w:szCs w:val="20"/>
        </w:rPr>
      </w:pPr>
      <w:r w:rsidRPr="00084E79">
        <w:rPr>
          <w:noProof/>
          <w:sz w:val="20"/>
          <w:szCs w:val="20"/>
        </w:rPr>
        <w:drawing>
          <wp:inline distT="0" distB="0" distL="0" distR="0" wp14:anchorId="78FFC744" wp14:editId="078C776A">
            <wp:extent cx="1028700" cy="895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028700" cy="895350"/>
                    </a:xfrm>
                    <a:prstGeom prst="rect">
                      <a:avLst/>
                    </a:prstGeom>
                    <a:noFill/>
                    <a:ln>
                      <a:noFill/>
                    </a:ln>
                  </pic:spPr>
                </pic:pic>
              </a:graphicData>
            </a:graphic>
          </wp:inline>
        </w:drawing>
      </w:r>
    </w:p>
    <w:p w14:paraId="2E2B6C96" w14:textId="77777777" w:rsidR="00241EE0" w:rsidRPr="00084E79" w:rsidRDefault="00241EE0" w:rsidP="00241EE0">
      <w:pPr>
        <w:tabs>
          <w:tab w:val="left" w:pos="720"/>
          <w:tab w:val="left" w:pos="1440"/>
          <w:tab w:val="left" w:pos="2160"/>
          <w:tab w:val="left" w:pos="2880"/>
          <w:tab w:val="left" w:pos="3600"/>
          <w:tab w:val="left" w:pos="4320"/>
        </w:tabs>
        <w:jc w:val="center"/>
        <w:rPr>
          <w:sz w:val="22"/>
          <w:szCs w:val="20"/>
        </w:rPr>
      </w:pPr>
    </w:p>
    <w:p w14:paraId="52F183AB" w14:textId="77777777" w:rsidR="00241EE0" w:rsidRPr="00084E79" w:rsidRDefault="00241EE0" w:rsidP="00241EE0">
      <w:pPr>
        <w:tabs>
          <w:tab w:val="left" w:pos="720"/>
          <w:tab w:val="left" w:pos="1440"/>
          <w:tab w:val="left" w:pos="2160"/>
          <w:tab w:val="left" w:pos="2880"/>
          <w:tab w:val="left" w:pos="3600"/>
          <w:tab w:val="left" w:pos="4320"/>
        </w:tabs>
        <w:jc w:val="center"/>
        <w:rPr>
          <w:b/>
          <w:sz w:val="28"/>
          <w:szCs w:val="28"/>
        </w:rPr>
      </w:pPr>
      <w:r w:rsidRPr="00084E79">
        <w:rPr>
          <w:b/>
          <w:sz w:val="28"/>
          <w:szCs w:val="28"/>
        </w:rPr>
        <w:t>Delaware Health and Social Services</w:t>
      </w:r>
    </w:p>
    <w:p w14:paraId="16551469" w14:textId="77777777" w:rsidR="00241EE0" w:rsidRPr="00084E79" w:rsidRDefault="00241EE0" w:rsidP="00241EE0">
      <w:pPr>
        <w:jc w:val="center"/>
        <w:rPr>
          <w:b/>
          <w:bCs/>
        </w:rPr>
      </w:pPr>
      <w:r w:rsidRPr="00084E79">
        <w:rPr>
          <w:b/>
          <w:bCs/>
        </w:rPr>
        <w:t>Request for Proposal</w:t>
      </w:r>
    </w:p>
    <w:p w14:paraId="58FCB917" w14:textId="77777777" w:rsidR="00241EE0" w:rsidRPr="00084E79" w:rsidRDefault="00241EE0" w:rsidP="00241EE0">
      <w:pPr>
        <w:tabs>
          <w:tab w:val="left" w:pos="720"/>
          <w:tab w:val="left" w:pos="1440"/>
          <w:tab w:val="left" w:pos="2160"/>
          <w:tab w:val="left" w:pos="2880"/>
          <w:tab w:val="left" w:pos="3600"/>
          <w:tab w:val="left" w:pos="4320"/>
        </w:tabs>
        <w:ind w:left="1440"/>
        <w:jc w:val="center"/>
        <w:rPr>
          <w:b/>
          <w:sz w:val="22"/>
          <w:szCs w:val="20"/>
          <w:u w:val="single"/>
        </w:rPr>
      </w:pPr>
    </w:p>
    <w:p w14:paraId="725582FD" w14:textId="77777777" w:rsidR="00241EE0" w:rsidRPr="00084E79" w:rsidRDefault="00241EE0" w:rsidP="00241EE0">
      <w:pPr>
        <w:tabs>
          <w:tab w:val="left" w:pos="720"/>
          <w:tab w:val="left" w:pos="1440"/>
          <w:tab w:val="left" w:pos="2160"/>
          <w:tab w:val="left" w:pos="2880"/>
          <w:tab w:val="left" w:pos="3600"/>
          <w:tab w:val="left" w:pos="4320"/>
        </w:tabs>
        <w:jc w:val="center"/>
        <w:rPr>
          <w:b/>
          <w:sz w:val="28"/>
          <w:szCs w:val="28"/>
          <w:u w:val="single"/>
        </w:rPr>
      </w:pPr>
      <w:r w:rsidRPr="00084E79">
        <w:rPr>
          <w:b/>
          <w:sz w:val="28"/>
          <w:szCs w:val="28"/>
        </w:rPr>
        <w:t>Contractor Contact Information</w:t>
      </w:r>
    </w:p>
    <w:p w14:paraId="558F29BB" w14:textId="77777777" w:rsidR="00241EE0" w:rsidRPr="00084E79" w:rsidRDefault="00241EE0" w:rsidP="00241EE0">
      <w:pPr>
        <w:tabs>
          <w:tab w:val="left" w:pos="720"/>
          <w:tab w:val="left" w:pos="1440"/>
          <w:tab w:val="left" w:pos="2160"/>
          <w:tab w:val="left" w:pos="2880"/>
          <w:tab w:val="left" w:pos="3600"/>
          <w:tab w:val="left" w:pos="4320"/>
        </w:tabs>
        <w:rPr>
          <w:b/>
          <w:sz w:val="22"/>
          <w:szCs w:val="20"/>
          <w:u w:val="single"/>
        </w:rPr>
      </w:pPr>
      <w:r w:rsidRPr="00084E79">
        <w:rPr>
          <w:b/>
          <w:sz w:val="22"/>
          <w:szCs w:val="20"/>
          <w:u w:val="single"/>
        </w:rPr>
        <w:t xml:space="preserve">                                                                                                               </w:t>
      </w:r>
    </w:p>
    <w:p w14:paraId="7040D4A8" w14:textId="77777777" w:rsidR="00241EE0" w:rsidRPr="00084E79" w:rsidRDefault="00241EE0" w:rsidP="00241EE0">
      <w:pPr>
        <w:jc w:val="both"/>
        <w:rPr>
          <w:color w:val="C00000"/>
          <w:sz w:val="22"/>
          <w:szCs w:val="20"/>
        </w:rPr>
      </w:pPr>
      <w:r w:rsidRPr="00084E79">
        <w:rPr>
          <w:color w:val="C00000"/>
          <w:sz w:val="22"/>
          <w:szCs w:val="20"/>
        </w:rPr>
        <w:t>This document is required to be submitted with your bid submission.</w:t>
      </w:r>
    </w:p>
    <w:p w14:paraId="022B1630" w14:textId="77777777" w:rsidR="00241EE0" w:rsidRPr="00084E79" w:rsidRDefault="00241EE0" w:rsidP="00241EE0">
      <w:pPr>
        <w:rPr>
          <w:sz w:val="22"/>
          <w:szCs w:val="20"/>
        </w:rPr>
      </w:pPr>
    </w:p>
    <w:p w14:paraId="49FEEB4E" w14:textId="77777777" w:rsidR="00241EE0" w:rsidRPr="00084E79" w:rsidRDefault="00241EE0" w:rsidP="00241EE0">
      <w:pPr>
        <w:rPr>
          <w:sz w:val="22"/>
          <w:szCs w:val="20"/>
        </w:rPr>
      </w:pPr>
      <w:r w:rsidRPr="00084E79">
        <w:rPr>
          <w:sz w:val="22"/>
          <w:szCs w:val="20"/>
        </w:rPr>
        <w:t>Multiple contacts may be specified.</w:t>
      </w:r>
    </w:p>
    <w:p w14:paraId="5395EE32" w14:textId="77777777" w:rsidR="00241EE0" w:rsidRPr="00084E79" w:rsidRDefault="00241EE0" w:rsidP="00241EE0">
      <w:pPr>
        <w:rPr>
          <w:sz w:val="22"/>
          <w:szCs w:val="20"/>
        </w:rPr>
      </w:pPr>
    </w:p>
    <w:p w14:paraId="39DFE35C" w14:textId="77777777" w:rsidR="00241EE0" w:rsidRPr="00084E79" w:rsidRDefault="00241EE0" w:rsidP="00241EE0">
      <w:r w:rsidRPr="00084E79">
        <w:t>Contractor Contact(s)</w:t>
      </w:r>
    </w:p>
    <w:tbl>
      <w:tblPr>
        <w:tblpPr w:leftFromText="180" w:rightFromText="180" w:vertAnchor="text" w:tblpX="590"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8"/>
        <w:gridCol w:w="6796"/>
      </w:tblGrid>
      <w:tr w:rsidR="00241EE0" w:rsidRPr="00084E79" w14:paraId="53455368" w14:textId="77777777" w:rsidTr="00B86684">
        <w:trPr>
          <w:trHeight w:val="528"/>
        </w:trPr>
        <w:tc>
          <w:tcPr>
            <w:tcW w:w="1818" w:type="dxa"/>
            <w:vAlign w:val="center"/>
          </w:tcPr>
          <w:p w14:paraId="5D22092D" w14:textId="77777777" w:rsidR="00241EE0" w:rsidRPr="00084E79" w:rsidRDefault="00241EE0" w:rsidP="00B86684">
            <w:pPr>
              <w:tabs>
                <w:tab w:val="left" w:pos="720"/>
                <w:tab w:val="left" w:pos="1440"/>
                <w:tab w:val="left" w:pos="2160"/>
                <w:tab w:val="left" w:pos="2880"/>
                <w:tab w:val="left" w:pos="3600"/>
                <w:tab w:val="left" w:pos="4320"/>
              </w:tabs>
              <w:rPr>
                <w:b/>
                <w:bCs/>
                <w:sz w:val="22"/>
                <w:szCs w:val="22"/>
              </w:rPr>
            </w:pPr>
            <w:r w:rsidRPr="00084E79">
              <w:rPr>
                <w:b/>
                <w:bCs/>
                <w:sz w:val="22"/>
                <w:szCs w:val="22"/>
              </w:rPr>
              <w:t>Contact Name</w:t>
            </w:r>
          </w:p>
        </w:tc>
        <w:tc>
          <w:tcPr>
            <w:tcW w:w="6796" w:type="dxa"/>
            <w:vAlign w:val="center"/>
          </w:tcPr>
          <w:p w14:paraId="7DC6EB7F" w14:textId="77777777" w:rsidR="00241EE0" w:rsidRPr="00084E79" w:rsidRDefault="00241EE0" w:rsidP="00B86684">
            <w:pPr>
              <w:tabs>
                <w:tab w:val="left" w:pos="720"/>
                <w:tab w:val="left" w:pos="1440"/>
                <w:tab w:val="left" w:pos="2160"/>
                <w:tab w:val="left" w:pos="2880"/>
                <w:tab w:val="left" w:pos="3600"/>
                <w:tab w:val="left" w:pos="4320"/>
              </w:tabs>
              <w:rPr>
                <w:bCs/>
              </w:rPr>
            </w:pPr>
          </w:p>
        </w:tc>
      </w:tr>
      <w:tr w:rsidR="00241EE0" w:rsidRPr="00084E79" w14:paraId="70F44C40" w14:textId="77777777" w:rsidTr="00B86684">
        <w:trPr>
          <w:trHeight w:val="528"/>
        </w:trPr>
        <w:tc>
          <w:tcPr>
            <w:tcW w:w="1818" w:type="dxa"/>
            <w:vAlign w:val="center"/>
          </w:tcPr>
          <w:p w14:paraId="259DA8C1" w14:textId="77777777" w:rsidR="00241EE0" w:rsidRPr="00084E79" w:rsidRDefault="00241EE0" w:rsidP="00B86684">
            <w:pPr>
              <w:tabs>
                <w:tab w:val="left" w:pos="720"/>
                <w:tab w:val="left" w:pos="1440"/>
                <w:tab w:val="left" w:pos="2160"/>
                <w:tab w:val="left" w:pos="2880"/>
                <w:tab w:val="left" w:pos="3600"/>
                <w:tab w:val="left" w:pos="4320"/>
              </w:tabs>
              <w:rPr>
                <w:b/>
                <w:bCs/>
                <w:sz w:val="22"/>
                <w:szCs w:val="22"/>
              </w:rPr>
            </w:pPr>
            <w:r w:rsidRPr="00084E79">
              <w:rPr>
                <w:b/>
                <w:bCs/>
                <w:sz w:val="22"/>
                <w:szCs w:val="22"/>
              </w:rPr>
              <w:t>Email Address</w:t>
            </w:r>
          </w:p>
        </w:tc>
        <w:tc>
          <w:tcPr>
            <w:tcW w:w="6796" w:type="dxa"/>
            <w:vAlign w:val="center"/>
          </w:tcPr>
          <w:p w14:paraId="2C5FC423" w14:textId="77777777" w:rsidR="00241EE0" w:rsidRPr="00084E79" w:rsidRDefault="00241EE0" w:rsidP="00B86684">
            <w:pPr>
              <w:tabs>
                <w:tab w:val="left" w:pos="720"/>
                <w:tab w:val="left" w:pos="1440"/>
                <w:tab w:val="left" w:pos="2160"/>
                <w:tab w:val="left" w:pos="2880"/>
                <w:tab w:val="left" w:pos="3600"/>
                <w:tab w:val="left" w:pos="4320"/>
              </w:tabs>
              <w:rPr>
                <w:bCs/>
              </w:rPr>
            </w:pPr>
          </w:p>
        </w:tc>
      </w:tr>
    </w:tbl>
    <w:p w14:paraId="671E35C6" w14:textId="77777777" w:rsidR="00241EE0" w:rsidRPr="00084E79" w:rsidRDefault="00241EE0" w:rsidP="00241EE0">
      <w:pPr>
        <w:tabs>
          <w:tab w:val="left" w:pos="720"/>
          <w:tab w:val="left" w:pos="1440"/>
          <w:tab w:val="left" w:pos="2160"/>
          <w:tab w:val="left" w:pos="2880"/>
          <w:tab w:val="left" w:pos="3600"/>
          <w:tab w:val="left" w:pos="4320"/>
        </w:tabs>
        <w:jc w:val="both"/>
        <w:rPr>
          <w:b/>
          <w:sz w:val="22"/>
          <w:szCs w:val="20"/>
        </w:rPr>
      </w:pPr>
    </w:p>
    <w:p w14:paraId="0D01D6F5" w14:textId="77777777" w:rsidR="00241EE0" w:rsidRPr="00084E79" w:rsidRDefault="00241EE0" w:rsidP="00241EE0">
      <w:pPr>
        <w:tabs>
          <w:tab w:val="left" w:pos="720"/>
          <w:tab w:val="left" w:pos="1440"/>
          <w:tab w:val="left" w:pos="2160"/>
          <w:tab w:val="left" w:pos="2880"/>
          <w:tab w:val="left" w:pos="3600"/>
          <w:tab w:val="left" w:pos="4320"/>
        </w:tabs>
        <w:jc w:val="both"/>
        <w:rPr>
          <w:sz w:val="22"/>
          <w:szCs w:val="20"/>
        </w:rPr>
      </w:pPr>
    </w:p>
    <w:p w14:paraId="1AA0294E" w14:textId="77777777" w:rsidR="00241EE0" w:rsidRPr="00084E79" w:rsidRDefault="00241EE0" w:rsidP="00241EE0">
      <w:pPr>
        <w:tabs>
          <w:tab w:val="left" w:pos="720"/>
          <w:tab w:val="left" w:pos="1440"/>
          <w:tab w:val="left" w:pos="2160"/>
          <w:tab w:val="left" w:pos="2880"/>
          <w:tab w:val="left" w:pos="3600"/>
          <w:tab w:val="left" w:pos="4320"/>
        </w:tabs>
        <w:jc w:val="both"/>
      </w:pPr>
    </w:p>
    <w:p w14:paraId="0D5D66F0" w14:textId="77777777" w:rsidR="00241EE0" w:rsidRPr="00084E79" w:rsidRDefault="00241EE0" w:rsidP="00241EE0">
      <w:pPr>
        <w:tabs>
          <w:tab w:val="left" w:pos="720"/>
          <w:tab w:val="left" w:pos="1440"/>
          <w:tab w:val="left" w:pos="2160"/>
          <w:tab w:val="left" w:pos="2880"/>
          <w:tab w:val="left" w:pos="3600"/>
          <w:tab w:val="left" w:pos="4320"/>
        </w:tabs>
        <w:jc w:val="both"/>
      </w:pPr>
    </w:p>
    <w:p w14:paraId="5342B13F" w14:textId="77777777" w:rsidR="00241EE0" w:rsidRPr="00084E79" w:rsidRDefault="00241EE0" w:rsidP="00241EE0">
      <w:pPr>
        <w:tabs>
          <w:tab w:val="left" w:pos="720"/>
          <w:tab w:val="left" w:pos="1440"/>
          <w:tab w:val="left" w:pos="2160"/>
          <w:tab w:val="left" w:pos="2880"/>
          <w:tab w:val="left" w:pos="3600"/>
          <w:tab w:val="left" w:pos="4320"/>
        </w:tabs>
        <w:jc w:val="both"/>
      </w:pPr>
    </w:p>
    <w:p w14:paraId="4096903C" w14:textId="77777777" w:rsidR="00241EE0" w:rsidRPr="00084E79" w:rsidRDefault="00241EE0" w:rsidP="00241EE0">
      <w:pPr>
        <w:tabs>
          <w:tab w:val="left" w:pos="720"/>
          <w:tab w:val="left" w:pos="1440"/>
          <w:tab w:val="left" w:pos="2160"/>
          <w:tab w:val="left" w:pos="2880"/>
          <w:tab w:val="left" w:pos="3600"/>
          <w:tab w:val="left" w:pos="4320"/>
        </w:tabs>
        <w:jc w:val="both"/>
      </w:pPr>
      <w:r w:rsidRPr="00084E79">
        <w:t xml:space="preserve">Authorized </w:t>
      </w:r>
      <w:r w:rsidRPr="00084E79">
        <w:rPr>
          <w:bCs/>
          <w:sz w:val="22"/>
          <w:szCs w:val="22"/>
        </w:rPr>
        <w:t>Contractor</w:t>
      </w:r>
      <w:r w:rsidRPr="00084E79">
        <w:t xml:space="preserve"> Representative </w:t>
      </w:r>
    </w:p>
    <w:tbl>
      <w:tblPr>
        <w:tblpPr w:leftFromText="180" w:rightFromText="180" w:vertAnchor="text" w:tblpX="590"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8"/>
        <w:gridCol w:w="6795"/>
      </w:tblGrid>
      <w:tr w:rsidR="00241EE0" w:rsidRPr="00084E79" w14:paraId="3C262E08" w14:textId="77777777" w:rsidTr="00B86684">
        <w:trPr>
          <w:trHeight w:val="572"/>
        </w:trPr>
        <w:tc>
          <w:tcPr>
            <w:tcW w:w="1818" w:type="dxa"/>
            <w:vAlign w:val="center"/>
          </w:tcPr>
          <w:p w14:paraId="6B28192C" w14:textId="77777777" w:rsidR="00241EE0" w:rsidRPr="00084E79" w:rsidRDefault="00241EE0" w:rsidP="00B86684">
            <w:pPr>
              <w:tabs>
                <w:tab w:val="left" w:pos="720"/>
                <w:tab w:val="left" w:pos="1440"/>
                <w:tab w:val="left" w:pos="2160"/>
                <w:tab w:val="left" w:pos="2880"/>
                <w:tab w:val="left" w:pos="3600"/>
                <w:tab w:val="left" w:pos="4320"/>
              </w:tabs>
              <w:rPr>
                <w:b/>
                <w:bCs/>
                <w:sz w:val="22"/>
                <w:szCs w:val="22"/>
              </w:rPr>
            </w:pPr>
            <w:r w:rsidRPr="00084E79">
              <w:rPr>
                <w:b/>
                <w:bCs/>
                <w:sz w:val="22"/>
                <w:szCs w:val="22"/>
              </w:rPr>
              <w:t>Printed Name</w:t>
            </w:r>
          </w:p>
        </w:tc>
        <w:tc>
          <w:tcPr>
            <w:tcW w:w="6795" w:type="dxa"/>
            <w:vAlign w:val="center"/>
          </w:tcPr>
          <w:p w14:paraId="7C5AA2D8" w14:textId="77777777" w:rsidR="00241EE0" w:rsidRPr="00084E79" w:rsidRDefault="00241EE0" w:rsidP="00B86684">
            <w:pPr>
              <w:tabs>
                <w:tab w:val="left" w:pos="720"/>
                <w:tab w:val="left" w:pos="1440"/>
                <w:tab w:val="left" w:pos="2160"/>
                <w:tab w:val="left" w:pos="2880"/>
                <w:tab w:val="left" w:pos="3600"/>
                <w:tab w:val="left" w:pos="4320"/>
              </w:tabs>
              <w:rPr>
                <w:bCs/>
              </w:rPr>
            </w:pPr>
          </w:p>
        </w:tc>
      </w:tr>
      <w:tr w:rsidR="00241EE0" w:rsidRPr="00084E79" w14:paraId="3EE8A40F" w14:textId="77777777" w:rsidTr="00B86684">
        <w:trPr>
          <w:trHeight w:val="572"/>
        </w:trPr>
        <w:tc>
          <w:tcPr>
            <w:tcW w:w="1818" w:type="dxa"/>
            <w:vAlign w:val="center"/>
          </w:tcPr>
          <w:p w14:paraId="1FC0C299" w14:textId="77777777" w:rsidR="00241EE0" w:rsidRPr="00084E79" w:rsidRDefault="00241EE0" w:rsidP="00B86684">
            <w:pPr>
              <w:tabs>
                <w:tab w:val="left" w:pos="720"/>
                <w:tab w:val="left" w:pos="1440"/>
                <w:tab w:val="left" w:pos="2160"/>
                <w:tab w:val="left" w:pos="2880"/>
                <w:tab w:val="left" w:pos="3600"/>
                <w:tab w:val="left" w:pos="4320"/>
              </w:tabs>
              <w:rPr>
                <w:b/>
                <w:bCs/>
                <w:sz w:val="22"/>
                <w:szCs w:val="22"/>
              </w:rPr>
            </w:pPr>
            <w:r w:rsidRPr="00084E79">
              <w:rPr>
                <w:b/>
                <w:bCs/>
                <w:sz w:val="22"/>
                <w:szCs w:val="22"/>
              </w:rPr>
              <w:t>Signature</w:t>
            </w:r>
          </w:p>
        </w:tc>
        <w:tc>
          <w:tcPr>
            <w:tcW w:w="6795" w:type="dxa"/>
            <w:vAlign w:val="center"/>
          </w:tcPr>
          <w:p w14:paraId="40F62B51" w14:textId="77777777" w:rsidR="00241EE0" w:rsidRPr="00084E79" w:rsidRDefault="00241EE0" w:rsidP="00B86684">
            <w:pPr>
              <w:tabs>
                <w:tab w:val="left" w:pos="720"/>
                <w:tab w:val="left" w:pos="1440"/>
                <w:tab w:val="left" w:pos="2160"/>
                <w:tab w:val="left" w:pos="2880"/>
                <w:tab w:val="left" w:pos="3600"/>
                <w:tab w:val="left" w:pos="4320"/>
              </w:tabs>
              <w:rPr>
                <w:bCs/>
              </w:rPr>
            </w:pPr>
          </w:p>
        </w:tc>
      </w:tr>
      <w:tr w:rsidR="00241EE0" w:rsidRPr="00084E79" w14:paraId="1DD9FE18" w14:textId="77777777" w:rsidTr="00B86684">
        <w:trPr>
          <w:trHeight w:val="572"/>
        </w:trPr>
        <w:tc>
          <w:tcPr>
            <w:tcW w:w="1818" w:type="dxa"/>
            <w:vAlign w:val="center"/>
          </w:tcPr>
          <w:p w14:paraId="7DEAA0EC" w14:textId="77777777" w:rsidR="00241EE0" w:rsidRPr="00084E79" w:rsidRDefault="00241EE0" w:rsidP="00B86684">
            <w:pPr>
              <w:tabs>
                <w:tab w:val="left" w:pos="720"/>
                <w:tab w:val="left" w:pos="1440"/>
                <w:tab w:val="left" w:pos="2160"/>
                <w:tab w:val="left" w:pos="2880"/>
                <w:tab w:val="left" w:pos="3600"/>
                <w:tab w:val="left" w:pos="4320"/>
              </w:tabs>
              <w:rPr>
                <w:b/>
                <w:bCs/>
                <w:sz w:val="22"/>
                <w:szCs w:val="22"/>
              </w:rPr>
            </w:pPr>
            <w:r w:rsidRPr="00084E79">
              <w:rPr>
                <w:b/>
                <w:bCs/>
                <w:sz w:val="22"/>
                <w:szCs w:val="22"/>
              </w:rPr>
              <w:t>Phone Number</w:t>
            </w:r>
          </w:p>
        </w:tc>
        <w:tc>
          <w:tcPr>
            <w:tcW w:w="6795" w:type="dxa"/>
            <w:vAlign w:val="center"/>
          </w:tcPr>
          <w:p w14:paraId="2D2C76E5" w14:textId="77777777" w:rsidR="00241EE0" w:rsidRPr="00084E79" w:rsidRDefault="00241EE0" w:rsidP="00B86684">
            <w:pPr>
              <w:tabs>
                <w:tab w:val="left" w:pos="720"/>
                <w:tab w:val="left" w:pos="1440"/>
                <w:tab w:val="left" w:pos="2160"/>
                <w:tab w:val="left" w:pos="2880"/>
                <w:tab w:val="left" w:pos="3600"/>
                <w:tab w:val="left" w:pos="4320"/>
              </w:tabs>
              <w:rPr>
                <w:bCs/>
              </w:rPr>
            </w:pPr>
          </w:p>
        </w:tc>
      </w:tr>
      <w:tr w:rsidR="00241EE0" w:rsidRPr="00084E79" w14:paraId="328FEB27" w14:textId="77777777" w:rsidTr="00B86684">
        <w:trPr>
          <w:trHeight w:val="572"/>
        </w:trPr>
        <w:tc>
          <w:tcPr>
            <w:tcW w:w="1818" w:type="dxa"/>
            <w:vAlign w:val="center"/>
          </w:tcPr>
          <w:p w14:paraId="4EF59C76" w14:textId="77777777" w:rsidR="00241EE0" w:rsidRPr="00084E79" w:rsidRDefault="00241EE0" w:rsidP="00B86684">
            <w:pPr>
              <w:tabs>
                <w:tab w:val="left" w:pos="720"/>
                <w:tab w:val="left" w:pos="1440"/>
                <w:tab w:val="left" w:pos="2160"/>
                <w:tab w:val="left" w:pos="2880"/>
                <w:tab w:val="left" w:pos="3600"/>
                <w:tab w:val="left" w:pos="4320"/>
              </w:tabs>
              <w:rPr>
                <w:b/>
                <w:bCs/>
                <w:sz w:val="22"/>
                <w:szCs w:val="22"/>
              </w:rPr>
            </w:pPr>
            <w:r w:rsidRPr="00084E79">
              <w:rPr>
                <w:b/>
                <w:bCs/>
                <w:sz w:val="22"/>
                <w:szCs w:val="22"/>
              </w:rPr>
              <w:t>Email Address</w:t>
            </w:r>
          </w:p>
        </w:tc>
        <w:tc>
          <w:tcPr>
            <w:tcW w:w="6795" w:type="dxa"/>
            <w:vAlign w:val="center"/>
          </w:tcPr>
          <w:p w14:paraId="3F80281E" w14:textId="77777777" w:rsidR="00241EE0" w:rsidRPr="00084E79" w:rsidRDefault="00241EE0" w:rsidP="00B86684">
            <w:pPr>
              <w:tabs>
                <w:tab w:val="left" w:pos="720"/>
                <w:tab w:val="left" w:pos="1440"/>
                <w:tab w:val="left" w:pos="2160"/>
                <w:tab w:val="left" w:pos="2880"/>
                <w:tab w:val="left" w:pos="3600"/>
                <w:tab w:val="left" w:pos="4320"/>
              </w:tabs>
              <w:rPr>
                <w:bCs/>
              </w:rPr>
            </w:pPr>
          </w:p>
        </w:tc>
      </w:tr>
    </w:tbl>
    <w:p w14:paraId="563D125B" w14:textId="77777777" w:rsidR="00241EE0" w:rsidRPr="00084E79" w:rsidRDefault="00241EE0" w:rsidP="00241EE0">
      <w:pPr>
        <w:jc w:val="both"/>
        <w:rPr>
          <w:sz w:val="22"/>
          <w:szCs w:val="20"/>
        </w:rPr>
      </w:pPr>
    </w:p>
    <w:p w14:paraId="7FF60911" w14:textId="77777777" w:rsidR="00241EE0" w:rsidRPr="00084E79" w:rsidRDefault="00241EE0" w:rsidP="00241EE0">
      <w:pPr>
        <w:rPr>
          <w:sz w:val="22"/>
        </w:rPr>
      </w:pPr>
    </w:p>
    <w:p w14:paraId="1CC6D37B" w14:textId="77777777" w:rsidR="00241EE0" w:rsidRPr="00084E79" w:rsidRDefault="00241EE0" w:rsidP="00241EE0">
      <w:pPr>
        <w:rPr>
          <w:sz w:val="22"/>
        </w:rPr>
      </w:pPr>
    </w:p>
    <w:p w14:paraId="12ABC45E" w14:textId="77777777" w:rsidR="00241EE0" w:rsidRPr="00084E79" w:rsidRDefault="00241EE0" w:rsidP="00241EE0">
      <w:pPr>
        <w:rPr>
          <w:sz w:val="22"/>
        </w:rPr>
      </w:pPr>
    </w:p>
    <w:p w14:paraId="629903D7" w14:textId="77777777" w:rsidR="00241EE0" w:rsidRPr="00084E79" w:rsidRDefault="00241EE0" w:rsidP="00241EE0">
      <w:pPr>
        <w:rPr>
          <w:sz w:val="22"/>
        </w:rPr>
      </w:pPr>
    </w:p>
    <w:p w14:paraId="23354A11" w14:textId="77777777" w:rsidR="00241EE0" w:rsidRPr="00084E79" w:rsidRDefault="00241EE0" w:rsidP="00241EE0">
      <w:pPr>
        <w:rPr>
          <w:sz w:val="22"/>
        </w:rPr>
      </w:pPr>
    </w:p>
    <w:p w14:paraId="4E67246C" w14:textId="77777777" w:rsidR="00241EE0" w:rsidRPr="00084E79" w:rsidRDefault="00241EE0" w:rsidP="00241EE0">
      <w:pPr>
        <w:rPr>
          <w:sz w:val="22"/>
        </w:rPr>
      </w:pPr>
    </w:p>
    <w:p w14:paraId="65ED308E" w14:textId="77777777" w:rsidR="00241EE0" w:rsidRPr="00084E79" w:rsidRDefault="00241EE0" w:rsidP="00241EE0">
      <w:pPr>
        <w:rPr>
          <w:sz w:val="22"/>
        </w:rPr>
      </w:pPr>
    </w:p>
    <w:p w14:paraId="576C91F3" w14:textId="77777777" w:rsidR="00241EE0" w:rsidRPr="00084E79" w:rsidRDefault="00241EE0" w:rsidP="00241EE0">
      <w:pPr>
        <w:rPr>
          <w:sz w:val="22"/>
        </w:rPr>
      </w:pPr>
    </w:p>
    <w:p w14:paraId="7B27F35C" w14:textId="77777777" w:rsidR="00241EE0" w:rsidRPr="00084E79" w:rsidRDefault="00241EE0" w:rsidP="00241EE0">
      <w:pPr>
        <w:rPr>
          <w:sz w:val="22"/>
        </w:rPr>
      </w:pPr>
    </w:p>
    <w:p w14:paraId="46B019B1" w14:textId="77777777" w:rsidR="00241EE0" w:rsidRPr="00084E79" w:rsidRDefault="00241EE0" w:rsidP="00241EE0">
      <w:pPr>
        <w:rPr>
          <w:sz w:val="22"/>
        </w:rPr>
      </w:pPr>
    </w:p>
    <w:p w14:paraId="2D50D0B8" w14:textId="1063F15F" w:rsidR="00241EE0" w:rsidRPr="00084E79" w:rsidRDefault="00241EE0" w:rsidP="00226A3B">
      <w:pPr>
        <w:jc w:val="center"/>
        <w:rPr>
          <w:b/>
        </w:rPr>
      </w:pPr>
    </w:p>
    <w:p w14:paraId="3E8D6DA6" w14:textId="77777777" w:rsidR="00241EE0" w:rsidRPr="00084E79" w:rsidRDefault="00241EE0" w:rsidP="00241EE0">
      <w:pPr>
        <w:jc w:val="both"/>
        <w:rPr>
          <w:sz w:val="22"/>
          <w:szCs w:val="22"/>
        </w:rPr>
      </w:pPr>
    </w:p>
    <w:p w14:paraId="0F8BC2EB" w14:textId="5AEBD236" w:rsidR="00241EE0" w:rsidRPr="00084E79" w:rsidRDefault="00241EE0">
      <w:pPr>
        <w:rPr>
          <w:b/>
        </w:rPr>
      </w:pPr>
      <w:r w:rsidRPr="00084E79">
        <w:rPr>
          <w:b/>
        </w:rPr>
        <w:br w:type="page"/>
      </w:r>
    </w:p>
    <w:p w14:paraId="4014ED8D" w14:textId="77777777" w:rsidR="007E0EEC" w:rsidRPr="00084E79" w:rsidRDefault="007E0EEC" w:rsidP="00241EE0">
      <w:pPr>
        <w:ind w:left="720" w:right="720"/>
        <w:jc w:val="center"/>
        <w:rPr>
          <w:b/>
        </w:rPr>
        <w:sectPr w:rsidR="007E0EEC" w:rsidRPr="00084E79" w:rsidSect="00825A75">
          <w:pgSz w:w="12240" w:h="15840" w:code="1"/>
          <w:pgMar w:top="1890" w:right="1080" w:bottom="1440" w:left="1080" w:header="360" w:footer="540" w:gutter="0"/>
          <w:cols w:space="720"/>
        </w:sectPr>
      </w:pPr>
    </w:p>
    <w:p w14:paraId="64792849" w14:textId="77777777" w:rsidR="003A21C6" w:rsidRDefault="003A21C6" w:rsidP="00241EE0">
      <w:pPr>
        <w:ind w:left="720" w:right="720"/>
        <w:jc w:val="center"/>
        <w:rPr>
          <w:b/>
        </w:rPr>
      </w:pPr>
      <w:bookmarkStart w:id="62" w:name="Appendix_L"/>
    </w:p>
    <w:p w14:paraId="2AEA27FF" w14:textId="77777777" w:rsidR="003A21C6" w:rsidRDefault="003A21C6" w:rsidP="00241EE0">
      <w:pPr>
        <w:ind w:left="720" w:right="720"/>
        <w:jc w:val="center"/>
        <w:rPr>
          <w:b/>
        </w:rPr>
      </w:pPr>
    </w:p>
    <w:p w14:paraId="69493137" w14:textId="170B6338" w:rsidR="00241EE0" w:rsidRPr="00084E79" w:rsidRDefault="00241EE0" w:rsidP="00241EE0">
      <w:pPr>
        <w:ind w:left="720" w:right="720"/>
        <w:jc w:val="center"/>
        <w:rPr>
          <w:b/>
        </w:rPr>
      </w:pPr>
      <w:r w:rsidRPr="00084E79">
        <w:rPr>
          <w:b/>
        </w:rPr>
        <w:t xml:space="preserve">APPENDIX </w:t>
      </w:r>
      <w:r w:rsidR="000C3FA3" w:rsidRPr="00084E79">
        <w:rPr>
          <w:b/>
        </w:rPr>
        <w:t>L</w:t>
      </w:r>
    </w:p>
    <w:bookmarkEnd w:id="62"/>
    <w:p w14:paraId="37F1F634" w14:textId="77777777" w:rsidR="00241EE0" w:rsidRPr="00084E79" w:rsidRDefault="00241EE0" w:rsidP="00241EE0">
      <w:pPr>
        <w:ind w:left="720" w:right="720"/>
        <w:jc w:val="center"/>
        <w:rPr>
          <w:b/>
          <w:sz w:val="22"/>
          <w:szCs w:val="22"/>
        </w:rPr>
      </w:pPr>
    </w:p>
    <w:p w14:paraId="587EFFF5" w14:textId="77777777" w:rsidR="00241EE0" w:rsidRPr="00084E79" w:rsidRDefault="00241EE0" w:rsidP="00241EE0">
      <w:pPr>
        <w:jc w:val="center"/>
        <w:rPr>
          <w:b/>
          <w:sz w:val="22"/>
        </w:rPr>
      </w:pPr>
      <w:r w:rsidRPr="00084E79">
        <w:rPr>
          <w:b/>
          <w:sz w:val="22"/>
        </w:rPr>
        <w:t>SAMPLE CONTRACT BOILERPLATE</w:t>
      </w:r>
    </w:p>
    <w:p w14:paraId="1B2E3665" w14:textId="77777777" w:rsidR="00241EE0" w:rsidRPr="00084E79" w:rsidRDefault="00241EE0" w:rsidP="00241EE0">
      <w:pPr>
        <w:rPr>
          <w:sz w:val="22"/>
        </w:rPr>
      </w:pPr>
    </w:p>
    <w:p w14:paraId="43BF83E9" w14:textId="77777777" w:rsidR="007E0EEC" w:rsidRPr="00084E79" w:rsidRDefault="007E0EEC" w:rsidP="007E0EEC">
      <w:pPr>
        <w:jc w:val="center"/>
        <w:textAlignment w:val="baseline"/>
        <w:rPr>
          <w:sz w:val="18"/>
          <w:szCs w:val="18"/>
        </w:rPr>
      </w:pPr>
      <w:r w:rsidRPr="00084E79">
        <w:rPr>
          <w:b/>
          <w:bCs/>
        </w:rPr>
        <w:t>PROFESSIONAL SERVICES AGREEMENT</w:t>
      </w:r>
      <w:r w:rsidRPr="00084E79">
        <w:t> </w:t>
      </w:r>
    </w:p>
    <w:p w14:paraId="3032E126" w14:textId="77777777" w:rsidR="007E0EEC" w:rsidRPr="00084E79" w:rsidRDefault="007E0EEC" w:rsidP="00241EE0">
      <w:pPr>
        <w:rPr>
          <w:sz w:val="22"/>
        </w:rPr>
      </w:pPr>
    </w:p>
    <w:p w14:paraId="41665BD3" w14:textId="77777777" w:rsidR="00723154" w:rsidRPr="00084E79" w:rsidRDefault="00723154" w:rsidP="00226A3B">
      <w:pPr>
        <w:jc w:val="center"/>
        <w:rPr>
          <w:b/>
        </w:rPr>
      </w:pPr>
    </w:p>
    <w:p w14:paraId="64FBFF16" w14:textId="77777777" w:rsidR="00226A3B" w:rsidRPr="00084E79" w:rsidRDefault="00226A3B" w:rsidP="00226A3B">
      <w:pPr>
        <w:jc w:val="center"/>
        <w:rPr>
          <w:bCs/>
          <w:sz w:val="22"/>
        </w:rPr>
      </w:pPr>
    </w:p>
    <w:p w14:paraId="34312B1A" w14:textId="77777777" w:rsidR="007E0EEC" w:rsidRPr="00084E79" w:rsidRDefault="007E0EEC">
      <w:pPr>
        <w:rPr>
          <w:b/>
          <w:bCs/>
        </w:rPr>
      </w:pPr>
      <w:r w:rsidRPr="00084E79">
        <w:rPr>
          <w:b/>
          <w:bCs/>
        </w:rPr>
        <w:br w:type="page"/>
      </w:r>
    </w:p>
    <w:p w14:paraId="29B60C2D" w14:textId="77777777" w:rsidR="007E0EEC" w:rsidRPr="00084E79" w:rsidRDefault="007E0EEC" w:rsidP="00226A3B">
      <w:pPr>
        <w:jc w:val="center"/>
        <w:textAlignment w:val="baseline"/>
        <w:rPr>
          <w:b/>
          <w:bCs/>
        </w:rPr>
        <w:sectPr w:rsidR="007E0EEC" w:rsidRPr="00084E79" w:rsidSect="00825A75">
          <w:pgSz w:w="12240" w:h="15840" w:code="1"/>
          <w:pgMar w:top="1980" w:right="1080" w:bottom="1440" w:left="1080" w:header="360" w:footer="525" w:gutter="0"/>
          <w:cols w:space="720"/>
        </w:sectPr>
      </w:pPr>
    </w:p>
    <w:p w14:paraId="46CE7099" w14:textId="77777777" w:rsidR="00171FF3" w:rsidRDefault="00171FF3" w:rsidP="00CE33F7">
      <w:pPr>
        <w:jc w:val="center"/>
        <w:rPr>
          <w:b/>
        </w:rPr>
      </w:pPr>
      <w:bookmarkStart w:id="63" w:name="Appendix_Q"/>
    </w:p>
    <w:p w14:paraId="54C01AAF" w14:textId="77777777" w:rsidR="00171FF3" w:rsidRDefault="00171FF3" w:rsidP="00CE33F7">
      <w:pPr>
        <w:jc w:val="center"/>
        <w:rPr>
          <w:b/>
        </w:rPr>
      </w:pPr>
    </w:p>
    <w:p w14:paraId="4A972C0E" w14:textId="77777777" w:rsidR="000F21F9" w:rsidRPr="0035225B" w:rsidRDefault="000F21F9" w:rsidP="000F21F9">
      <w:pPr>
        <w:jc w:val="center"/>
        <w:rPr>
          <w:b/>
        </w:rPr>
      </w:pPr>
      <w:r w:rsidRPr="0035225B">
        <w:rPr>
          <w:b/>
        </w:rPr>
        <w:t>PROFESSIONAL SERVICES AGREEMENT</w:t>
      </w:r>
    </w:p>
    <w:p w14:paraId="2481F539" w14:textId="77777777" w:rsidR="000F21F9" w:rsidRDefault="000F21F9" w:rsidP="000F21F9">
      <w:pPr>
        <w:jc w:val="center"/>
        <w:rPr>
          <w:b/>
        </w:rPr>
      </w:pPr>
      <w:r w:rsidRPr="0035225B">
        <w:rPr>
          <w:b/>
        </w:rPr>
        <w:t>FOR</w:t>
      </w:r>
    </w:p>
    <w:p w14:paraId="28A957E9" w14:textId="77777777" w:rsidR="000F21F9" w:rsidRPr="00EC64BD" w:rsidRDefault="000F21F9" w:rsidP="000F21F9">
      <w:pPr>
        <w:jc w:val="center"/>
        <w:rPr>
          <w:b/>
          <w:bCs/>
        </w:rPr>
      </w:pPr>
      <w:proofErr w:type="spellStart"/>
      <w:r w:rsidRPr="00EC64BD">
        <w:rPr>
          <w:bCs/>
        </w:rPr>
        <w:t>hss</w:t>
      </w:r>
      <w:proofErr w:type="spellEnd"/>
      <w:r w:rsidRPr="00EC64BD">
        <w:rPr>
          <w:bCs/>
        </w:rPr>
        <w:t>-</w:t>
      </w:r>
      <w:sdt>
        <w:sdtPr>
          <w:rPr>
            <w:rStyle w:val="StrongCAPS"/>
          </w:rPr>
          <w:id w:val="-298079637"/>
          <w:placeholder>
            <w:docPart w:val="7951C581FE27426A9F28C5326CCDB08E"/>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93175891"/>
          <w:placeholder>
            <w:docPart w:val="F2027FD68FA64ABD8325EE2AFAF83F4A"/>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39E5513" w14:textId="77777777" w:rsidR="000F21F9" w:rsidRDefault="000F21F9" w:rsidP="000F21F9">
      <w:pPr>
        <w:jc w:val="center"/>
        <w:rPr>
          <w:rFonts w:ascii="Times New Roman" w:hAnsi="Times New Roman"/>
          <w:bCs/>
        </w:rPr>
      </w:pPr>
      <w:r>
        <w:rPr>
          <w:rFonts w:ascii="Times New Roman" w:hAnsi="Times New Roman"/>
          <w:bCs/>
        </w:rPr>
        <w:t xml:space="preserve">CONTRACT NUMBER: </w:t>
      </w:r>
      <w:sdt>
        <w:sdtPr>
          <w:rPr>
            <w:rStyle w:val="StrongCAPS"/>
          </w:rPr>
          <w:id w:val="-448010226"/>
          <w:placeholder>
            <w:docPart w:val="30EAD5DB392C4E32A1535FDBDD7AD96F"/>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Pr>
              <w:rStyle w:val="PlaceholderText"/>
            </w:rPr>
            <w:t>internal contract number</w:t>
          </w:r>
        </w:sdtContent>
      </w:sdt>
    </w:p>
    <w:p w14:paraId="6C325BB1" w14:textId="77777777" w:rsidR="000F21F9" w:rsidRDefault="000F21F9" w:rsidP="000F21F9">
      <w:pPr>
        <w:jc w:val="center"/>
        <w:rPr>
          <w:rFonts w:ascii="Times New Roman" w:hAnsi="Times New Roman"/>
          <w:bCs/>
        </w:rPr>
      </w:pPr>
    </w:p>
    <w:p w14:paraId="62F4926E" w14:textId="77777777" w:rsidR="000F21F9" w:rsidRDefault="000F21F9" w:rsidP="000F21F9">
      <w:pPr>
        <w:suppressAutoHyphens/>
        <w:jc w:val="both"/>
      </w:pPr>
      <w:r w:rsidRPr="0035225B">
        <w:t>This Professional Services Agreement (“Agreement”) is entered into as of</w:t>
      </w:r>
      <w:r>
        <w:t xml:space="preserve"> </w:t>
      </w:r>
      <w:sdt>
        <w:sdtPr>
          <w:rPr>
            <w:rStyle w:val="Strong"/>
          </w:rPr>
          <w:id w:val="-2093773063"/>
          <w:placeholder>
            <w:docPart w:val="E2F9DA4668424E6B87B820906A423EA5"/>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t xml:space="preserve"> </w:t>
      </w:r>
      <w:r w:rsidRPr="0035225B">
        <w:t xml:space="preserve">(Effective Date) and will end on </w:t>
      </w:r>
      <w:sdt>
        <w:sdtPr>
          <w:rPr>
            <w:rStyle w:val="Strong"/>
          </w:rPr>
          <w:id w:val="1878816142"/>
          <w:placeholder>
            <w:docPart w:val="50B8E7E676F44BC8BCF852F2D4067DDC"/>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t xml:space="preserve">, </w:t>
      </w:r>
      <w:r w:rsidRPr="0035225B">
        <w:t xml:space="preserve">by and between the State of Delaware, Department of </w:t>
      </w:r>
      <w:r>
        <w:t>Health and Social Services</w:t>
      </w:r>
      <w:r w:rsidRPr="0035225B">
        <w:t>,</w:t>
      </w:r>
      <w:r>
        <w:t xml:space="preserve"> </w:t>
      </w:r>
      <w:sdt>
        <w:sdtPr>
          <w:rPr>
            <w:rStyle w:val="Strong"/>
          </w:rPr>
          <w:id w:val="-1779640483"/>
          <w:placeholder>
            <w:docPart w:val="1AA42DBE8B8245F58E05812BA5C9A69D"/>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7053AB">
            <w:rPr>
              <w:rStyle w:val="PlaceholderText"/>
            </w:rPr>
            <w:t>Division Name</w:t>
          </w:r>
        </w:sdtContent>
      </w:sdt>
      <w:r w:rsidRPr="0035225B">
        <w:t>, ("Delaware"), and</w:t>
      </w:r>
      <w:r>
        <w:t xml:space="preserve"> </w:t>
      </w:r>
      <w:sdt>
        <w:sdtPr>
          <w:rPr>
            <w:rStyle w:val="Strong"/>
          </w:rPr>
          <w:id w:val="1352758329"/>
          <w:placeholder>
            <w:docPart w:val="FFB5F170507E4B2BA3B86DED48AD128B"/>
          </w:placeholder>
          <w:showingPlcHdr/>
          <w:dataBinding w:prefixMappings="xmlns:ns0='PSA' " w:xpath="/ns0:DemoXMLNode[1]/ns0:Vend[1]" w:storeItemID="{37185345-79F1-4998-B557-467F0A1025D4}"/>
          <w:text/>
        </w:sdtPr>
        <w:sdtEndPr>
          <w:rPr>
            <w:rStyle w:val="DefaultParagraphFont"/>
            <w:b w:val="0"/>
            <w:bCs w:val="0"/>
          </w:rPr>
        </w:sdtEndPr>
        <w:sdtContent>
          <w:r>
            <w:rPr>
              <w:rStyle w:val="PlaceholderText"/>
            </w:rPr>
            <w:t>vendor</w:t>
          </w:r>
        </w:sdtContent>
      </w:sdt>
      <w:r w:rsidRPr="0035225B">
        <w:t>, (the “Vendor”), with offices at</w:t>
      </w:r>
      <w:r>
        <w:t xml:space="preserve"> </w:t>
      </w:r>
      <w:sdt>
        <w:sdtPr>
          <w:rPr>
            <w:rStyle w:val="Strong"/>
          </w:rPr>
          <w:id w:val="-216053472"/>
          <w:placeholder>
            <w:docPart w:val="CE967D78B4874C47A89D61013550DCF5"/>
          </w:placeholder>
          <w:showingPlcHdr/>
          <w:dataBinding w:prefixMappings="xmlns:ns0='PSA' " w:xpath="/ns0:DemoXMLNode[1]/ns0:VenSt[1]" w:storeItemID="{37185345-79F1-4998-B557-467F0A1025D4}"/>
          <w:text/>
        </w:sdtPr>
        <w:sdtEndPr>
          <w:rPr>
            <w:rStyle w:val="DefaultParagraphFont"/>
            <w:b w:val="0"/>
            <w:bCs w:val="0"/>
          </w:rPr>
        </w:sdtEndPr>
        <w:sdtContent>
          <w:r>
            <w:rPr>
              <w:rStyle w:val="PlaceholderText"/>
            </w:rPr>
            <w:t>street</w:t>
          </w:r>
        </w:sdtContent>
      </w:sdt>
      <w:r>
        <w:rPr>
          <w:b/>
          <w:bCs/>
        </w:rPr>
        <w:t xml:space="preserve">, </w:t>
      </w:r>
      <w:sdt>
        <w:sdtPr>
          <w:rPr>
            <w:rStyle w:val="Strong"/>
          </w:rPr>
          <w:id w:val="-133107383"/>
          <w:placeholder>
            <w:docPart w:val="FE36C062E3194CE2A8D2DF28114A3452"/>
          </w:placeholder>
          <w:showingPlcHdr/>
          <w:dataBinding w:prefixMappings="xmlns:ns0='PSA' " w:xpath="/ns0:DemoXMLNode[1]/ns0:VenCit[1]" w:storeItemID="{37185345-79F1-4998-B557-467F0A1025D4}"/>
          <w:text/>
        </w:sdtPr>
        <w:sdtEndPr>
          <w:rPr>
            <w:rStyle w:val="DefaultParagraphFont"/>
            <w:b w:val="0"/>
            <w:bCs w:val="0"/>
          </w:rPr>
        </w:sdtEndPr>
        <w:sdtContent>
          <w:r>
            <w:rPr>
              <w:rStyle w:val="PlaceholderText"/>
            </w:rPr>
            <w:t>city, state zip</w:t>
          </w:r>
        </w:sdtContent>
      </w:sdt>
      <w:r w:rsidRPr="0035225B">
        <w:t>.</w:t>
      </w:r>
    </w:p>
    <w:p w14:paraId="5BA26CFC" w14:textId="77777777" w:rsidR="000F21F9" w:rsidRDefault="000F21F9" w:rsidP="000F21F9">
      <w:pPr>
        <w:suppressAutoHyphens/>
        <w:jc w:val="both"/>
      </w:pPr>
    </w:p>
    <w:p w14:paraId="013BF663" w14:textId="77777777" w:rsidR="000F21F9" w:rsidRDefault="000F21F9" w:rsidP="000F21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8C538A">
        <w:rPr>
          <w:b/>
          <w:bCs/>
        </w:rPr>
        <w:t>WHEREAS</w:t>
      </w:r>
      <w:r w:rsidRPr="0035225B">
        <w:t xml:space="preserve">, Delaware desires to obtain certain services to </w:t>
      </w:r>
      <w:sdt>
        <w:sdtPr>
          <w:id w:val="1414970021"/>
          <w:placeholder>
            <w:docPart w:val="DC59CEE1E7A141E6822FCA185A2BF0AB"/>
          </w:placeholder>
          <w:showingPlcHdr/>
          <w:text/>
        </w:sdtPr>
        <w:sdtEndPr/>
        <w:sdtContent>
          <w:r>
            <w:rPr>
              <w:rStyle w:val="PlaceholderText"/>
            </w:rPr>
            <w:t>service description</w:t>
          </w:r>
        </w:sdtContent>
      </w:sdt>
      <w:r>
        <w:t>.</w:t>
      </w:r>
    </w:p>
    <w:p w14:paraId="7467EA96" w14:textId="77777777" w:rsidR="000F21F9" w:rsidRDefault="000F21F9" w:rsidP="000F21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Vendor desires to provide such services to Delaware on the terms set forth below;</w:t>
      </w:r>
    </w:p>
    <w:p w14:paraId="519F664B" w14:textId="77777777" w:rsidR="000F21F9" w:rsidRDefault="000F21F9" w:rsidP="000F21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Delaware and Vendor represent and warrant that each party has full right, power and authority to enter into and perform under this Agreement;</w:t>
      </w:r>
    </w:p>
    <w:p w14:paraId="6B241C8A" w14:textId="77777777" w:rsidR="000F21F9" w:rsidRDefault="000F21F9" w:rsidP="000F21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67DD68" w14:textId="77777777" w:rsidR="000F21F9" w:rsidRDefault="000F21F9" w:rsidP="000F21F9">
      <w:r w:rsidRPr="00A218EA">
        <w:rPr>
          <w:b/>
          <w:bCs/>
        </w:rPr>
        <w:t>FOR AND IN CONSIDERATION OF</w:t>
      </w:r>
      <w:r w:rsidRPr="0035225B">
        <w:t xml:space="preserve"> the premises and mutual agreements herein, Delaware and Vendor agree as follows:</w:t>
      </w:r>
    </w:p>
    <w:p w14:paraId="22A5C19D" w14:textId="77777777" w:rsidR="000F21F9" w:rsidRDefault="000F21F9" w:rsidP="000F21F9"/>
    <w:p w14:paraId="4C016DEA" w14:textId="77777777" w:rsidR="000F21F9" w:rsidRPr="0035225B" w:rsidRDefault="000F21F9" w:rsidP="000F21F9">
      <w:pPr>
        <w:pStyle w:val="Heading1"/>
      </w:pPr>
      <w:r w:rsidRPr="0035225B">
        <w:t>Services.</w:t>
      </w:r>
    </w:p>
    <w:p w14:paraId="6DE28797" w14:textId="77777777" w:rsidR="000F21F9" w:rsidRPr="007373E1" w:rsidRDefault="000F21F9" w:rsidP="000F21F9">
      <w:pPr>
        <w:pStyle w:val="List2"/>
        <w:numPr>
          <w:ilvl w:val="1"/>
          <w:numId w:val="0"/>
        </w:numPr>
        <w:tabs>
          <w:tab w:val="num" w:pos="360"/>
        </w:tabs>
        <w:ind w:left="1080" w:hanging="720"/>
      </w:pPr>
      <w:r w:rsidRPr="007373E1">
        <w:t>Vendor shall perform for Delaware the services specified in the Appendices to this Agreement, attached hereto and made a part hereof.</w:t>
      </w:r>
    </w:p>
    <w:p w14:paraId="2678A70A" w14:textId="77777777" w:rsidR="000F21F9" w:rsidRDefault="000F21F9" w:rsidP="000F21F9">
      <w:pPr>
        <w:pStyle w:val="List2"/>
        <w:numPr>
          <w:ilvl w:val="1"/>
          <w:numId w:val="0"/>
        </w:numPr>
        <w:tabs>
          <w:tab w:val="num" w:pos="360"/>
        </w:tabs>
        <w:ind w:left="1080" w:hanging="720"/>
      </w:pPr>
      <w:r w:rsidRPr="0035225B">
        <w:t>Any conflict or inconsistency between the provisions of the following documents shall be resolved by giving precedence to such documents in the following order:</w:t>
      </w:r>
    </w:p>
    <w:p w14:paraId="7DACF5C8" w14:textId="77777777" w:rsidR="000F21F9" w:rsidRPr="00A74157" w:rsidRDefault="000F21F9" w:rsidP="000F21F9">
      <w:pPr>
        <w:pStyle w:val="List3"/>
      </w:pPr>
      <w:r w:rsidRPr="00A74157">
        <w:t>This Agreement (including any amendments or modifications thereto);</w:t>
      </w:r>
    </w:p>
    <w:p w14:paraId="6F5E00F9" w14:textId="77777777" w:rsidR="000F21F9" w:rsidRPr="00A74157" w:rsidRDefault="00BF2906" w:rsidP="000F21F9">
      <w:pPr>
        <w:pStyle w:val="List3"/>
      </w:pPr>
      <w:sdt>
        <w:sdtPr>
          <w:rPr>
            <w:rStyle w:val="Strong"/>
          </w:rPr>
          <w:id w:val="420227085"/>
          <w:placeholder>
            <w:docPart w:val="B95E18F6A9304CC0916BC88256FF8DC7"/>
          </w:placeholder>
          <w:text/>
        </w:sdtPr>
        <w:sdtEndPr>
          <w:rPr>
            <w:rStyle w:val="Strong"/>
          </w:rPr>
        </w:sdtEndPr>
        <w:sdtContent>
          <w:r w:rsidR="000F21F9" w:rsidRPr="00D814C9">
            <w:rPr>
              <w:rStyle w:val="Strong"/>
            </w:rPr>
            <w:t>Business Associate Agreement</w:t>
          </w:r>
        </w:sdtContent>
      </w:sdt>
      <w:r w:rsidR="000F21F9" w:rsidRPr="00A74157">
        <w:t xml:space="preserve">, attached hereto as </w:t>
      </w:r>
      <w:sdt>
        <w:sdtPr>
          <w:rPr>
            <w:rStyle w:val="Strong"/>
          </w:rPr>
          <w:id w:val="-644275594"/>
          <w:placeholder>
            <w:docPart w:val="C18FA29502274A0A817A53119C63E0D3"/>
          </w:placeholder>
          <w:showingPlcHdr/>
          <w:dataBinding w:prefixMappings="xmlns:ns0='PSA' " w:xpath="/ns0:DemoXMLNode[1]/ns0:AppA[1]" w:storeItemID="{37185345-79F1-4998-B557-467F0A1025D4}"/>
          <w:text/>
        </w:sdtPr>
        <w:sdtEndPr>
          <w:rPr>
            <w:rStyle w:val="Strong"/>
            <w:b w:val="0"/>
            <w:bCs w:val="0"/>
          </w:rPr>
        </w:sdtEndPr>
        <w:sdtContent>
          <w:r w:rsidR="000F21F9" w:rsidRPr="00335F8B">
            <w:rPr>
              <w:rStyle w:val="PlaceholderText"/>
            </w:rPr>
            <w:t>Appendix XX</w:t>
          </w:r>
        </w:sdtContent>
      </w:sdt>
      <w:r w:rsidR="000F21F9" w:rsidRPr="00A74157">
        <w:t>; and</w:t>
      </w:r>
    </w:p>
    <w:p w14:paraId="04585276" w14:textId="77777777" w:rsidR="000F21F9" w:rsidRPr="00A74157" w:rsidRDefault="00BF2906" w:rsidP="000F21F9">
      <w:pPr>
        <w:pStyle w:val="List3"/>
      </w:pPr>
      <w:sdt>
        <w:sdtPr>
          <w:rPr>
            <w:rStyle w:val="Strong"/>
          </w:rPr>
          <w:id w:val="2121031803"/>
          <w:placeholder>
            <w:docPart w:val="6715DAD33AA341B6BF2064E85CB0E9EB"/>
          </w:placeholder>
          <w:text/>
        </w:sdtPr>
        <w:sdtEndPr>
          <w:rPr>
            <w:rStyle w:val="Strong"/>
          </w:rPr>
        </w:sdtEndPr>
        <w:sdtContent>
          <w:r w:rsidR="000F21F9" w:rsidRPr="00D814C9">
            <w:rPr>
              <w:rStyle w:val="Strong"/>
            </w:rPr>
            <w:t>DTI Terms and Conditions</w:t>
          </w:r>
        </w:sdtContent>
      </w:sdt>
      <w:r w:rsidR="000F21F9" w:rsidRPr="00A74157">
        <w:t xml:space="preserve">, attached hereto as </w:t>
      </w:r>
      <w:sdt>
        <w:sdtPr>
          <w:rPr>
            <w:rStyle w:val="Strong"/>
          </w:rPr>
          <w:id w:val="-1716188120"/>
          <w:placeholder>
            <w:docPart w:val="82ED7F462A5846A29FB97BCC377E9E67"/>
          </w:placeholder>
          <w:showingPlcHdr/>
          <w:dataBinding w:prefixMappings="xmlns:ns0='PSA' " w:xpath="/ns0:DemoXMLNode[1]/ns0:AppB[1]" w:storeItemID="{37185345-79F1-4998-B557-467F0A1025D4}"/>
          <w:text/>
        </w:sdtPr>
        <w:sdtEndPr>
          <w:rPr>
            <w:rStyle w:val="Strong"/>
            <w:b w:val="0"/>
            <w:bCs w:val="0"/>
          </w:rPr>
        </w:sdtEndPr>
        <w:sdtContent>
          <w:r w:rsidR="000F21F9" w:rsidRPr="00335F8B">
            <w:rPr>
              <w:rStyle w:val="PlaceholderText"/>
            </w:rPr>
            <w:t>Appendix XX</w:t>
          </w:r>
        </w:sdtContent>
      </w:sdt>
      <w:r w:rsidR="000F21F9" w:rsidRPr="00A74157">
        <w:t>; and</w:t>
      </w:r>
    </w:p>
    <w:p w14:paraId="4B603209" w14:textId="77777777" w:rsidR="000F21F9" w:rsidRPr="00A74157" w:rsidRDefault="00BF2906" w:rsidP="000F21F9">
      <w:pPr>
        <w:pStyle w:val="List3"/>
      </w:pPr>
      <w:sdt>
        <w:sdtPr>
          <w:rPr>
            <w:rStyle w:val="Strong"/>
          </w:rPr>
          <w:id w:val="1256940822"/>
          <w:placeholder>
            <w:docPart w:val="FDC4C90ACE14466090C4060EFF059762"/>
          </w:placeholder>
          <w:text/>
        </w:sdtPr>
        <w:sdtEndPr>
          <w:rPr>
            <w:rStyle w:val="Strong"/>
          </w:rPr>
        </w:sdtEndPr>
        <w:sdtContent>
          <w:r w:rsidR="000F21F9" w:rsidRPr="00D814C9">
            <w:rPr>
              <w:rStyle w:val="Strong"/>
            </w:rPr>
            <w:t>Payment Schedule</w:t>
          </w:r>
        </w:sdtContent>
      </w:sdt>
      <w:r w:rsidR="000F21F9" w:rsidRPr="00A74157">
        <w:t xml:space="preserve">, attached hereto as </w:t>
      </w:r>
      <w:sdt>
        <w:sdtPr>
          <w:rPr>
            <w:rStyle w:val="Strong"/>
          </w:rPr>
          <w:id w:val="145179128"/>
          <w:placeholder>
            <w:docPart w:val="C83BD3F0C49A4509A9AA39C6E8CFE170"/>
          </w:placeholder>
          <w:showingPlcHdr/>
          <w:dataBinding w:prefixMappings="xmlns:ns0='PSA' " w:xpath="/ns0:DemoXMLNode[1]/ns0:AppC[1]" w:storeItemID="{37185345-79F1-4998-B557-467F0A1025D4}"/>
          <w:text/>
        </w:sdtPr>
        <w:sdtEndPr>
          <w:rPr>
            <w:rStyle w:val="Strong"/>
            <w:b w:val="0"/>
            <w:bCs w:val="0"/>
          </w:rPr>
        </w:sdtEndPr>
        <w:sdtContent>
          <w:r w:rsidR="000F21F9" w:rsidRPr="00335F8B">
            <w:rPr>
              <w:rStyle w:val="PlaceholderText"/>
            </w:rPr>
            <w:t>Appendix XX</w:t>
          </w:r>
        </w:sdtContent>
      </w:sdt>
      <w:r w:rsidR="000F21F9" w:rsidRPr="00A74157">
        <w:t>; and</w:t>
      </w:r>
    </w:p>
    <w:p w14:paraId="446C73D0" w14:textId="77777777" w:rsidR="000F21F9" w:rsidRPr="00A74157" w:rsidRDefault="00BF2906" w:rsidP="000F21F9">
      <w:pPr>
        <w:pStyle w:val="List3"/>
      </w:pPr>
      <w:sdt>
        <w:sdtPr>
          <w:rPr>
            <w:rStyle w:val="Strong"/>
          </w:rPr>
          <w:id w:val="-1939202891"/>
          <w:placeholder>
            <w:docPart w:val="FDC4C90ACE14466090C4060EFF059762"/>
          </w:placeholder>
          <w:text/>
        </w:sdtPr>
        <w:sdtEndPr>
          <w:rPr>
            <w:rStyle w:val="Strong"/>
          </w:rPr>
        </w:sdtEndPr>
        <w:sdtContent>
          <w:r w:rsidR="000F21F9" w:rsidRPr="00D814C9">
            <w:rPr>
              <w:rStyle w:val="Strong"/>
            </w:rPr>
            <w:t>Statement of Work</w:t>
          </w:r>
        </w:sdtContent>
      </w:sdt>
      <w:r w:rsidR="000F21F9" w:rsidRPr="00A74157">
        <w:t xml:space="preserve">, attached hereto as </w:t>
      </w:r>
      <w:sdt>
        <w:sdtPr>
          <w:rPr>
            <w:rStyle w:val="Strong"/>
          </w:rPr>
          <w:id w:val="773511436"/>
          <w:placeholder>
            <w:docPart w:val="B51A14C489384D4A99E36FEAD67E4178"/>
          </w:placeholder>
          <w:showingPlcHdr/>
          <w:dataBinding w:prefixMappings="xmlns:ns0='PSA' " w:xpath="/ns0:DemoXMLNode[1]/ns0:AppD[1]" w:storeItemID="{37185345-79F1-4998-B557-467F0A1025D4}"/>
          <w:text/>
        </w:sdtPr>
        <w:sdtEndPr>
          <w:rPr>
            <w:rStyle w:val="Strong"/>
            <w:b w:val="0"/>
            <w:bCs w:val="0"/>
          </w:rPr>
        </w:sdtEndPr>
        <w:sdtContent>
          <w:r w:rsidR="000F21F9" w:rsidRPr="00335F8B">
            <w:rPr>
              <w:rStyle w:val="PlaceholderText"/>
            </w:rPr>
            <w:t>Appendix XX</w:t>
          </w:r>
        </w:sdtContent>
      </w:sdt>
      <w:r w:rsidR="000F21F9" w:rsidRPr="00A74157">
        <w:t>; and</w:t>
      </w:r>
    </w:p>
    <w:p w14:paraId="0FA3C5A9" w14:textId="77777777" w:rsidR="000F21F9" w:rsidRPr="00A74157" w:rsidRDefault="00BF2906" w:rsidP="000F21F9">
      <w:pPr>
        <w:pStyle w:val="List3"/>
      </w:pPr>
      <w:sdt>
        <w:sdtPr>
          <w:rPr>
            <w:rStyle w:val="Strong"/>
          </w:rPr>
          <w:id w:val="-1273856435"/>
          <w:placeholder>
            <w:docPart w:val="FDC4C90ACE14466090C4060EFF059762"/>
          </w:placeholder>
          <w:text/>
        </w:sdtPr>
        <w:sdtEndPr>
          <w:rPr>
            <w:rStyle w:val="Strong"/>
          </w:rPr>
        </w:sdtEndPr>
        <w:sdtContent>
          <w:r w:rsidR="000F21F9" w:rsidRPr="00D814C9">
            <w:rPr>
              <w:rStyle w:val="Strong"/>
            </w:rPr>
            <w:t>Delaware’s Request for Proposals</w:t>
          </w:r>
        </w:sdtContent>
      </w:sdt>
      <w:r w:rsidR="000F21F9" w:rsidRPr="00A74157">
        <w:t xml:space="preserve">, attached hereto as </w:t>
      </w:r>
      <w:sdt>
        <w:sdtPr>
          <w:rPr>
            <w:rStyle w:val="Strong"/>
          </w:rPr>
          <w:id w:val="-954483957"/>
          <w:placeholder>
            <w:docPart w:val="45E7816384AD413F999AF8E2E9D27CB8"/>
          </w:placeholder>
          <w:showingPlcHdr/>
          <w:dataBinding w:prefixMappings="xmlns:ns0='PSA' " w:xpath="/ns0:DemoXMLNode[1]/ns0:AppE[1]" w:storeItemID="{37185345-79F1-4998-B557-467F0A1025D4}"/>
          <w:text/>
        </w:sdtPr>
        <w:sdtEndPr>
          <w:rPr>
            <w:rStyle w:val="PlaceholderText"/>
            <w:b w:val="0"/>
            <w:bCs w:val="0"/>
            <w:color w:val="808080"/>
          </w:rPr>
        </w:sdtEndPr>
        <w:sdtContent>
          <w:r w:rsidR="000F21F9" w:rsidRPr="00335F8B">
            <w:rPr>
              <w:rStyle w:val="PlaceholderText"/>
            </w:rPr>
            <w:t>Appendix XX</w:t>
          </w:r>
        </w:sdtContent>
      </w:sdt>
      <w:r w:rsidR="000F21F9" w:rsidRPr="00A74157">
        <w:t>; and</w:t>
      </w:r>
    </w:p>
    <w:p w14:paraId="18E2A8BB" w14:textId="77777777" w:rsidR="000F21F9" w:rsidRPr="00A74157" w:rsidRDefault="00BF2906" w:rsidP="000F21F9">
      <w:pPr>
        <w:pStyle w:val="List3"/>
      </w:pPr>
      <w:sdt>
        <w:sdtPr>
          <w:rPr>
            <w:rStyle w:val="Strong"/>
          </w:rPr>
          <w:id w:val="-92097777"/>
          <w:placeholder>
            <w:docPart w:val="FDC4C90ACE14466090C4060EFF059762"/>
          </w:placeholder>
          <w:text/>
        </w:sdtPr>
        <w:sdtEndPr>
          <w:rPr>
            <w:rStyle w:val="Strong"/>
          </w:rPr>
        </w:sdtEndPr>
        <w:sdtContent>
          <w:r w:rsidR="000F21F9" w:rsidRPr="00D814C9">
            <w:rPr>
              <w:rStyle w:val="Strong"/>
            </w:rPr>
            <w:t>Vendor’s Response</w:t>
          </w:r>
        </w:sdtContent>
      </w:sdt>
      <w:r w:rsidR="000F21F9" w:rsidRPr="00A74157">
        <w:t xml:space="preserve"> to the request for proposals, attached hereto as </w:t>
      </w:r>
      <w:sdt>
        <w:sdtPr>
          <w:rPr>
            <w:rStyle w:val="Strong"/>
          </w:rPr>
          <w:id w:val="778608223"/>
          <w:placeholder>
            <w:docPart w:val="3C7FFB9C8F484DB09B9B7ED81E2FF402"/>
          </w:placeholder>
          <w:showingPlcHdr/>
          <w:dataBinding w:prefixMappings="xmlns:ns0='PSA' " w:xpath="/ns0:DemoXMLNode[1]/ns0:AppF[1]" w:storeItemID="{37185345-79F1-4998-B557-467F0A1025D4}"/>
          <w:text/>
        </w:sdtPr>
        <w:sdtEndPr>
          <w:rPr>
            <w:rStyle w:val="Strong"/>
            <w:b w:val="0"/>
            <w:bCs w:val="0"/>
          </w:rPr>
        </w:sdtEndPr>
        <w:sdtContent>
          <w:r w:rsidR="000F21F9" w:rsidRPr="00335F8B">
            <w:rPr>
              <w:rStyle w:val="PlaceholderText"/>
            </w:rPr>
            <w:t>Appendix XX</w:t>
          </w:r>
        </w:sdtContent>
      </w:sdt>
      <w:r w:rsidR="000F21F9" w:rsidRPr="00A74157">
        <w:t>.</w:t>
      </w:r>
    </w:p>
    <w:p w14:paraId="4A6FDA96" w14:textId="77777777" w:rsidR="000F21F9" w:rsidRDefault="000F21F9" w:rsidP="000F21F9">
      <w:pPr>
        <w:pStyle w:val="List2"/>
        <w:tabs>
          <w:tab w:val="clear" w:pos="360"/>
        </w:tabs>
        <w:ind w:firstLine="0"/>
      </w:pPr>
      <w:r w:rsidRPr="0035225B">
        <w:t>The aforementioned documents are specifically incorporated into this Agreement and made a part hereof.</w:t>
      </w:r>
    </w:p>
    <w:p w14:paraId="40217F5D" w14:textId="77777777" w:rsidR="000F21F9" w:rsidRDefault="000F21F9" w:rsidP="000F21F9">
      <w:pPr>
        <w:pStyle w:val="List2"/>
        <w:numPr>
          <w:ilvl w:val="1"/>
          <w:numId w:val="0"/>
        </w:numPr>
        <w:tabs>
          <w:tab w:val="num" w:pos="360"/>
        </w:tabs>
        <w:ind w:left="1080" w:hanging="720"/>
      </w:pPr>
      <w:r w:rsidRPr="0035225B">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w:t>
      </w:r>
      <w:r>
        <w:t xml:space="preserve"> </w:t>
      </w:r>
      <w:r w:rsidRPr="0035225B">
        <w:t>The Change Order shall state whether the change shall cause an alteration in the price, or the time required by Vendor for any aspect of its performance under this Agreement.</w:t>
      </w:r>
      <w:r>
        <w:t xml:space="preserve"> </w:t>
      </w:r>
      <w:r w:rsidRPr="0035225B">
        <w:t>Pricing of changes shall be consistent with those established within this Agreement.</w:t>
      </w:r>
    </w:p>
    <w:p w14:paraId="601FE894" w14:textId="77777777" w:rsidR="000F21F9" w:rsidRDefault="000F21F9" w:rsidP="000F21F9">
      <w:pPr>
        <w:pStyle w:val="List2"/>
        <w:numPr>
          <w:ilvl w:val="1"/>
          <w:numId w:val="0"/>
        </w:numPr>
        <w:tabs>
          <w:tab w:val="num" w:pos="360"/>
        </w:tabs>
        <w:ind w:left="1080" w:hanging="720"/>
      </w:pPr>
      <w:r w:rsidRPr="0035225B">
        <w:t>Vendor will not be required to make changes to its scope of work that result in Vendor’s costs exceeding the current unencumbered budgeted appropriations for the services.</w:t>
      </w:r>
      <w:r>
        <w:t xml:space="preserve"> </w:t>
      </w:r>
      <w:r w:rsidRPr="0035225B">
        <w:t>Any claim of either party for an adjustment under Section 1 of this Agreement shall be asserted in the manner specified in the writing that authorizes the adjustment</w:t>
      </w:r>
      <w:r>
        <w:t>.</w:t>
      </w:r>
    </w:p>
    <w:p w14:paraId="432A4EC8" w14:textId="77777777" w:rsidR="000F21F9" w:rsidRDefault="000F21F9" w:rsidP="000F21F9">
      <w:pPr>
        <w:pStyle w:val="Heading1"/>
      </w:pPr>
      <w:r w:rsidRPr="0035225B">
        <w:t>Payment for Services and Expenses.</w:t>
      </w:r>
    </w:p>
    <w:p w14:paraId="491D2067" w14:textId="77777777" w:rsidR="000F21F9" w:rsidRDefault="000F21F9" w:rsidP="000F21F9">
      <w:pPr>
        <w:pStyle w:val="List2"/>
        <w:numPr>
          <w:ilvl w:val="1"/>
          <w:numId w:val="0"/>
        </w:numPr>
        <w:tabs>
          <w:tab w:val="num" w:pos="360"/>
        </w:tabs>
        <w:ind w:left="1080" w:hanging="720"/>
        <w:rPr>
          <w:b/>
        </w:rPr>
      </w:pPr>
      <w:r w:rsidRPr="00B50E5E">
        <w:t xml:space="preserve">The term of the initial contract shall be </w:t>
      </w:r>
      <w:sdt>
        <w:sdtPr>
          <w:rPr>
            <w:rStyle w:val="Strong"/>
          </w:rPr>
          <w:id w:val="1662505796"/>
          <w:placeholder>
            <w:docPart w:val="A7582ED3F2A04A5CA36E20A00AB5B832"/>
          </w:placeholder>
          <w:showingPlcHdr/>
          <w:text/>
        </w:sdtPr>
        <w:sdtEndPr>
          <w:rPr>
            <w:rStyle w:val="DefaultParagraphFont"/>
            <w:b w:val="0"/>
            <w:bCs w:val="0"/>
          </w:rPr>
        </w:sdtEndPr>
        <w:sdtContent>
          <w:r w:rsidRPr="00D83227">
            <w:rPr>
              <w:rStyle w:val="PlaceholderText"/>
            </w:rPr>
            <w:t>four (4) years</w:t>
          </w:r>
        </w:sdtContent>
      </w:sdt>
      <w:r w:rsidRPr="00B50E5E">
        <w:t xml:space="preserve"> from </w:t>
      </w:r>
      <w:sdt>
        <w:sdtPr>
          <w:rPr>
            <w:rStyle w:val="Strong"/>
          </w:rPr>
          <w:id w:val="11426942"/>
          <w:placeholder>
            <w:docPart w:val="D103132F82F84591825E307CA2F6716C"/>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Pr>
          <w:rStyle w:val="Strong"/>
        </w:rPr>
        <w:t>,</w:t>
      </w:r>
      <w:r w:rsidRPr="00B50E5E">
        <w:t xml:space="preserve"> through</w:t>
      </w:r>
      <w:r>
        <w:t xml:space="preserve"> </w:t>
      </w:r>
      <w:sdt>
        <w:sdtPr>
          <w:rPr>
            <w:rStyle w:val="Strong"/>
          </w:rPr>
          <w:id w:val="1554813189"/>
          <w:placeholder>
            <w:docPart w:val="EE9FED686B0A43B69E0BD4F21A9952CF"/>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rsidRPr="00B50E5E">
        <w:t xml:space="preserve">. The Contract may be renewed for </w:t>
      </w:r>
      <w:sdt>
        <w:sdtPr>
          <w:rPr>
            <w:rStyle w:val="Strong"/>
          </w:rPr>
          <w:id w:val="1892149546"/>
          <w:placeholder>
            <w:docPart w:val="DB887111DCE64CF89F28F7215F5F3DAF"/>
          </w:placeholder>
          <w:showingPlcHdr/>
          <w:text/>
        </w:sdtPr>
        <w:sdtEndPr>
          <w:rPr>
            <w:rStyle w:val="DefaultParagraphFont"/>
            <w:b w:val="0"/>
            <w:bCs w:val="0"/>
          </w:rPr>
        </w:sdtEndPr>
        <w:sdtContent>
          <w:r>
            <w:rPr>
              <w:rStyle w:val="PlaceholderText"/>
            </w:rPr>
            <w:t>THREE (3) OPTIONAL TWO (2) YEAR RENEWAL</w:t>
          </w:r>
        </w:sdtContent>
      </w:sdt>
      <w:r w:rsidRPr="00B50E5E">
        <w:t xml:space="preserve"> periods through </w:t>
      </w:r>
      <w:r>
        <w:t>amendments</w:t>
      </w:r>
      <w:r w:rsidRPr="00B50E5E">
        <w:t xml:space="preserve"> between the Vendor and Delaware.</w:t>
      </w:r>
    </w:p>
    <w:p w14:paraId="7D70EFC6" w14:textId="77777777" w:rsidR="000F21F9" w:rsidRDefault="000F21F9" w:rsidP="000F21F9">
      <w:pPr>
        <w:pStyle w:val="List2"/>
        <w:numPr>
          <w:ilvl w:val="1"/>
          <w:numId w:val="0"/>
        </w:numPr>
        <w:tabs>
          <w:tab w:val="num" w:pos="360"/>
        </w:tabs>
        <w:ind w:left="1080" w:hanging="720"/>
      </w:pPr>
      <w:r w:rsidRPr="0035225B">
        <w:t>As a Service subscription license costs shall be incurred at the individual license level only as the individual license is utilized within a fully functioning solution.</w:t>
      </w:r>
      <w:r>
        <w:t xml:space="preserve"> </w:t>
      </w:r>
      <w:r w:rsidRPr="0035225B">
        <w:t>Subscription costs will not be applicable during periods of implementation and solution development prior to the State’s full acceptance of a working solution.</w:t>
      </w:r>
      <w:r>
        <w:t xml:space="preserve"> </w:t>
      </w:r>
      <w:r w:rsidRPr="0035225B">
        <w:t>Additional subscription license requests above actual utilization may not exceed 5% of the total and are subject to Delaware budget and technical review.</w:t>
      </w:r>
      <w:r>
        <w:t xml:space="preserve"> </w:t>
      </w:r>
    </w:p>
    <w:p w14:paraId="70AB6F65" w14:textId="77777777" w:rsidR="000F21F9" w:rsidRDefault="000F21F9" w:rsidP="000F21F9">
      <w:pPr>
        <w:pStyle w:val="List2"/>
        <w:numPr>
          <w:ilvl w:val="1"/>
          <w:numId w:val="0"/>
        </w:numPr>
        <w:tabs>
          <w:tab w:val="num" w:pos="360"/>
        </w:tabs>
        <w:ind w:left="1080" w:hanging="720"/>
      </w:pPr>
      <w:r w:rsidRPr="0035225B">
        <w:t>Delaware will pay Vendor for the performance of services described in</w:t>
      </w:r>
      <w:r>
        <w:rPr>
          <w:rStyle w:val="Strong"/>
        </w:rPr>
        <w:t xml:space="preserve"> </w:t>
      </w:r>
      <w:sdt>
        <w:sdtPr>
          <w:rPr>
            <w:rStyle w:val="Strong"/>
          </w:rPr>
          <w:id w:val="333580698"/>
          <w:placeholder>
            <w:docPart w:val="0F788FD13C2C4A7184C9EF16EC736A79"/>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w:t>
      </w:r>
      <w:r>
        <w:t xml:space="preserve"> </w:t>
      </w:r>
      <w:r w:rsidRPr="0035225B">
        <w:t xml:space="preserve">The fee will be paid in accordance with the </w:t>
      </w:r>
      <w:r w:rsidRPr="003F7B20">
        <w:rPr>
          <w:b/>
        </w:rPr>
        <w:t>Payment Schedule</w:t>
      </w:r>
      <w:r w:rsidRPr="0035225B">
        <w:t xml:space="preserve"> attached hereto as part of</w:t>
      </w:r>
      <w:r w:rsidRPr="00937DAA">
        <w:rPr>
          <w:rStyle w:val="Strong"/>
        </w:rPr>
        <w:t xml:space="preserve"> </w:t>
      </w:r>
      <w:sdt>
        <w:sdtPr>
          <w:rPr>
            <w:rStyle w:val="Strong"/>
          </w:rPr>
          <w:id w:val="-568810377"/>
          <w:placeholder>
            <w:docPart w:val="3975D4C9DD0A43AC81C7C62CFFCAF591"/>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t>.</w:t>
      </w:r>
    </w:p>
    <w:p w14:paraId="7BDD6841" w14:textId="77777777" w:rsidR="000F21F9" w:rsidRDefault="000F21F9" w:rsidP="000F21F9">
      <w:pPr>
        <w:pStyle w:val="List2"/>
        <w:numPr>
          <w:ilvl w:val="1"/>
          <w:numId w:val="0"/>
        </w:numPr>
        <w:tabs>
          <w:tab w:val="num" w:pos="360"/>
        </w:tabs>
        <w:ind w:left="1080" w:hanging="720"/>
      </w:pPr>
      <w:r w:rsidRPr="0035225B">
        <w:t>Delaware’s obligation to pay Vendor for the performance of services described in</w:t>
      </w:r>
      <w:r w:rsidRPr="00937DAA">
        <w:rPr>
          <w:rStyle w:val="Strong"/>
        </w:rPr>
        <w:t xml:space="preserve"> </w:t>
      </w:r>
      <w:sdt>
        <w:sdtPr>
          <w:rPr>
            <w:rStyle w:val="Strong"/>
          </w:rPr>
          <w:id w:val="-497354150"/>
          <w:placeholder>
            <w:docPart w:val="08F065D5074A4BE38FDD0BA3CDCD97CD"/>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 xml:space="preserve"> will not exceed the fixed fee amount of </w:t>
      </w:r>
      <w:r w:rsidRPr="005C41DA">
        <w:rPr>
          <w:b/>
        </w:rPr>
        <w:t>$</w:t>
      </w:r>
      <w:sdt>
        <w:sdtPr>
          <w:rPr>
            <w:rStyle w:val="Strong"/>
          </w:rPr>
          <w:id w:val="2053732376"/>
          <w:placeholder>
            <w:docPart w:val="4EF843CC9021448B97D7FC81049D7811"/>
          </w:placeholder>
          <w:showingPlcHdr/>
          <w:text/>
        </w:sdtPr>
        <w:sdtEndPr>
          <w:rPr>
            <w:rStyle w:val="DefaultParagraphFont"/>
            <w:b w:val="0"/>
            <w:bCs w:val="0"/>
          </w:rPr>
        </w:sdtEndPr>
        <w:sdtContent>
          <w:r>
            <w:rPr>
              <w:rStyle w:val="PlaceholderText"/>
            </w:rPr>
            <w:t>1,000,000.00</w:t>
          </w:r>
        </w:sdtContent>
      </w:sdt>
      <w:r w:rsidRPr="0035225B">
        <w:t>.</w:t>
      </w:r>
      <w:r>
        <w:t xml:space="preserve"> </w:t>
      </w:r>
      <w:r w:rsidRPr="0035225B">
        <w:t xml:space="preserve">It is expressly understood that the work defined in the appendices to this Agreement must </w:t>
      </w:r>
      <w:r>
        <w:rPr>
          <w:rStyle w:val="Strong"/>
        </w:rPr>
        <w:t>b</w:t>
      </w:r>
      <w:r w:rsidRPr="0035225B">
        <w:t>e completed by Vendor, and it shall be Vendor’s responsibility to ensure that hours and tasks are properly budgeted so that all services are completed for the agreed upon fixed fee.</w:t>
      </w:r>
      <w:r>
        <w:t xml:space="preserve"> </w:t>
      </w:r>
      <w:r w:rsidRPr="0035225B">
        <w:t>Delaware’s total liability for all charges for services that may become due under this Agreement is limited to the total maximum expenditure(s) authorized in Delaware’s purchase order(s) to Vendor.</w:t>
      </w:r>
    </w:p>
    <w:p w14:paraId="77F57B79" w14:textId="77777777" w:rsidR="000F21F9" w:rsidRDefault="000F21F9" w:rsidP="000F21F9">
      <w:pPr>
        <w:pStyle w:val="List2"/>
        <w:numPr>
          <w:ilvl w:val="1"/>
          <w:numId w:val="0"/>
        </w:numPr>
        <w:tabs>
          <w:tab w:val="num" w:pos="360"/>
        </w:tabs>
        <w:ind w:left="1080" w:hanging="720"/>
      </w:pPr>
      <w:r w:rsidRPr="0035225B">
        <w:t>The State reserves the right to pay by Automated Clearing House (ACH), Purchase Card (P-Card), or check.</w:t>
      </w:r>
      <w:r>
        <w:t xml:space="preserve"> </w:t>
      </w:r>
      <w:r w:rsidRPr="0035225B">
        <w:t xml:space="preserve">Agencies that are part of the First State Financial (FSF) system are required to identify the contract number </w:t>
      </w:r>
      <w:sdt>
        <w:sdtPr>
          <w:rPr>
            <w:rStyle w:val="Strong"/>
          </w:rPr>
          <w:id w:val="-661155375"/>
          <w:placeholder>
            <w:docPart w:val="7FCB9F7DB5834AEEABE9D51749BB42E5"/>
          </w:placeholder>
          <w:showingPlcHdr/>
          <w:dataBinding w:prefixMappings="xmlns:ns0='PSA' " w:xpath="/ns0:DemoXMLNode[1]/ns0:IntCNum[1]" w:storeItemID="{37185345-79F1-4998-B557-467F0A1025D4}"/>
          <w:text/>
        </w:sdtPr>
        <w:sdtEndPr>
          <w:rPr>
            <w:rStyle w:val="DefaultParagraphFont"/>
            <w:rFonts w:ascii="Times New Roman" w:hAnsi="Times New Roman"/>
            <w:b w:val="0"/>
            <w:bCs w:val="0"/>
          </w:rPr>
        </w:sdtEndPr>
        <w:sdtContent>
          <w:r w:rsidRPr="00901191">
            <w:rPr>
              <w:rStyle w:val="PlaceholderText"/>
            </w:rPr>
            <w:t>contract number</w:t>
          </w:r>
        </w:sdtContent>
      </w:sdt>
      <w:r w:rsidRPr="00901191">
        <w:rPr>
          <w:rFonts w:ascii="Times New Roman" w:hAnsi="Times New Roman"/>
        </w:rPr>
        <w:t xml:space="preserve"> </w:t>
      </w:r>
      <w:r w:rsidRPr="0035225B">
        <w:t>on all Purchase Orders (P.O.) and shall complete the same when entering P.O. information in the state’s financial reporting system.</w:t>
      </w:r>
    </w:p>
    <w:p w14:paraId="1F8EC686" w14:textId="77777777" w:rsidR="000F21F9" w:rsidRDefault="000F21F9" w:rsidP="000F21F9">
      <w:pPr>
        <w:pStyle w:val="List2"/>
        <w:numPr>
          <w:ilvl w:val="1"/>
          <w:numId w:val="0"/>
        </w:numPr>
        <w:tabs>
          <w:tab w:val="num" w:pos="360"/>
        </w:tabs>
        <w:ind w:left="1080" w:hanging="720"/>
      </w:pPr>
      <w:r w:rsidRPr="0035225B">
        <w:t>The State of Delaware intends to maximize the use of the Purchase Card (P-Card) for payment for goods and services provided under contract.</w:t>
      </w:r>
      <w:r>
        <w:t xml:space="preserve"> </w:t>
      </w:r>
      <w:r w:rsidRPr="0035225B">
        <w:t>Vendors shall not charge additional fees for acceptance of this payment method and shall incorporate any costs into their proposals.</w:t>
      </w:r>
      <w:r>
        <w:t xml:space="preserve"> </w:t>
      </w:r>
      <w:r w:rsidRPr="0035225B">
        <w:t>Additionally, there shall be no minimum or maximum limits on any P-Card transaction under the contract.</w:t>
      </w:r>
      <w:r>
        <w:t xml:space="preserve"> </w:t>
      </w:r>
    </w:p>
    <w:p w14:paraId="4362B601" w14:textId="77777777" w:rsidR="000F21F9" w:rsidRDefault="000F21F9" w:rsidP="000F21F9">
      <w:pPr>
        <w:pStyle w:val="List2"/>
        <w:numPr>
          <w:ilvl w:val="1"/>
          <w:numId w:val="0"/>
        </w:numPr>
        <w:tabs>
          <w:tab w:val="num" w:pos="360"/>
        </w:tabs>
        <w:ind w:left="1080" w:hanging="720"/>
      </w:pPr>
      <w:r w:rsidRPr="0035225B">
        <w:t>Vendor shall submit monthly invoices to Delaware in sufficient detail to support the services provided during the previous month.</w:t>
      </w:r>
      <w:r>
        <w:t xml:space="preserve"> </w:t>
      </w:r>
      <w:r w:rsidRPr="0035225B">
        <w:t>Delaware agrees to pay those invoices within thirty (30) days of receipt.</w:t>
      </w:r>
      <w:r>
        <w:t xml:space="preserve"> </w:t>
      </w:r>
      <w:r w:rsidRPr="0035225B">
        <w:t>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w:t>
      </w:r>
      <w:r>
        <w:t xml:space="preserve"> </w:t>
      </w:r>
      <w:r w:rsidRPr="0035225B">
        <w:t>Delaware’s failure to pay any amount of an invoice that is not the subject of a good-faith dispute within thirty (30) days of receipt shall entitle Vendor to charge interest on the overdue portion at the lower of 1.0% per month.</w:t>
      </w:r>
      <w:r>
        <w:t xml:space="preserve"> </w:t>
      </w:r>
      <w:r w:rsidRPr="0035225B">
        <w:t>All payments should be sent to the Vendor’s identified address on record with the State of Delaware’s Division of Accounting as identified in the completion of the electronic W-9.</w:t>
      </w:r>
    </w:p>
    <w:p w14:paraId="3CED2E76" w14:textId="77777777" w:rsidR="000F21F9" w:rsidRDefault="000F21F9" w:rsidP="000F21F9">
      <w:pPr>
        <w:pStyle w:val="List2"/>
        <w:numPr>
          <w:ilvl w:val="1"/>
          <w:numId w:val="0"/>
        </w:numPr>
        <w:tabs>
          <w:tab w:val="num" w:pos="360"/>
        </w:tabs>
        <w:ind w:left="1080" w:hanging="720"/>
      </w:pPr>
      <w:r w:rsidRPr="0035225B">
        <w:t>Unless provided otherwise in an Appendix, all expenses incurred in the performance of the services are to be paid by Vendor.</w:t>
      </w:r>
      <w:r>
        <w:t xml:space="preserve"> </w:t>
      </w:r>
      <w:r w:rsidRPr="0035225B">
        <w:t>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721C467F" w14:textId="77777777" w:rsidR="000F21F9" w:rsidRPr="00DA0E50" w:rsidRDefault="000F21F9" w:rsidP="000F21F9">
      <w:pPr>
        <w:pStyle w:val="List2"/>
        <w:numPr>
          <w:ilvl w:val="1"/>
          <w:numId w:val="0"/>
        </w:numPr>
        <w:tabs>
          <w:tab w:val="num" w:pos="360"/>
        </w:tabs>
        <w:ind w:left="1080" w:hanging="720"/>
      </w:pPr>
      <w:r w:rsidRPr="0035225B">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92" w:history="1">
        <w:r w:rsidRPr="008C538A">
          <w:rPr>
            <w:rStyle w:val="Hyperlink"/>
          </w:rPr>
          <w:t>IRS Publication 510 Excise Taxes</w:t>
        </w:r>
      </w:hyperlink>
      <w:r w:rsidRPr="0035225B">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DA0E50">
        <w:rPr>
          <w:spacing w:val="-3"/>
        </w:rPr>
        <w:t xml:space="preserve"> Such taxes shall not be included in prices quoted. </w:t>
      </w:r>
    </w:p>
    <w:p w14:paraId="41C969FA" w14:textId="77777777" w:rsidR="000F21F9" w:rsidRDefault="000F21F9" w:rsidP="000F21F9">
      <w:pPr>
        <w:pStyle w:val="List2"/>
        <w:numPr>
          <w:ilvl w:val="1"/>
          <w:numId w:val="0"/>
        </w:numPr>
        <w:tabs>
          <w:tab w:val="num" w:pos="360"/>
        </w:tabs>
        <w:ind w:left="1080" w:hanging="720"/>
      </w:pPr>
      <w:r w:rsidRPr="0035225B">
        <w:t>Delaware shall subtract from any payment made to Vendor all damages, costs and expenses caused by Vendor’s negligence, resulting from, or arising out of errors or omissions in Vendor’s work products, which have not been previously paid to Vendor.</w:t>
      </w:r>
    </w:p>
    <w:p w14:paraId="66F36EC4" w14:textId="77777777" w:rsidR="000F21F9" w:rsidRDefault="000F21F9" w:rsidP="000F21F9">
      <w:pPr>
        <w:pStyle w:val="List2"/>
        <w:numPr>
          <w:ilvl w:val="1"/>
          <w:numId w:val="0"/>
        </w:numPr>
        <w:tabs>
          <w:tab w:val="num" w:pos="360"/>
        </w:tabs>
        <w:ind w:left="1080" w:hanging="720"/>
      </w:pPr>
      <w:r w:rsidRPr="0035225B">
        <w:t>Invoices shall be submitted to:</w:t>
      </w:r>
    </w:p>
    <w:p w14:paraId="23ED31F7" w14:textId="77777777" w:rsidR="000F21F9" w:rsidRPr="00DA0E50" w:rsidRDefault="00BF2906" w:rsidP="000F21F9">
      <w:pPr>
        <w:pStyle w:val="List2"/>
        <w:tabs>
          <w:tab w:val="clear" w:pos="360"/>
        </w:tabs>
        <w:ind w:left="1440" w:firstLine="0"/>
      </w:pPr>
      <w:sdt>
        <w:sdtPr>
          <w:rPr>
            <w:rStyle w:val="Strong"/>
          </w:rPr>
          <w:id w:val="-2082509761"/>
          <w:placeholder>
            <w:docPart w:val="7501BE3F985244B8BA8A626D1C1A6701"/>
          </w:placeholder>
          <w:showingPlcHdr/>
          <w:text/>
        </w:sdtPr>
        <w:sdtEndPr>
          <w:rPr>
            <w:rStyle w:val="DefaultParagraphFont"/>
            <w:b w:val="0"/>
            <w:bCs w:val="0"/>
          </w:rPr>
        </w:sdtEndPr>
        <w:sdtContent>
          <w:r w:rsidR="000F21F9">
            <w:rPr>
              <w:rStyle w:val="PlaceholderText"/>
            </w:rPr>
            <w:t>Email Address</w:t>
          </w:r>
        </w:sdtContent>
      </w:sdt>
    </w:p>
    <w:p w14:paraId="5DA2A59F" w14:textId="77777777" w:rsidR="000F21F9" w:rsidRDefault="000F21F9" w:rsidP="000F21F9">
      <w:pPr>
        <w:pStyle w:val="Heading1"/>
      </w:pPr>
      <w:r w:rsidRPr="0035225B">
        <w:t>Responsibilities of Vendor.</w:t>
      </w:r>
    </w:p>
    <w:p w14:paraId="43B8BD3F" w14:textId="77777777" w:rsidR="000F21F9" w:rsidRDefault="000F21F9" w:rsidP="000F21F9">
      <w:pPr>
        <w:pStyle w:val="List2"/>
        <w:numPr>
          <w:ilvl w:val="1"/>
          <w:numId w:val="0"/>
        </w:numPr>
        <w:tabs>
          <w:tab w:val="num" w:pos="360"/>
        </w:tabs>
        <w:ind w:left="1080" w:hanging="720"/>
      </w:pPr>
      <w:r w:rsidRPr="0035225B">
        <w:t>Vendor shall be responsible for the professional quality, technical accuracy, timely completion, and coordination of all services furnished by Vendor, its subcontractors and its and their principals, officers, employees, and agents under this Agreement.</w:t>
      </w:r>
      <w:r>
        <w:t xml:space="preserve"> </w:t>
      </w:r>
      <w:r w:rsidRPr="0035225B">
        <w:t>In performing the specified services, Vendor shall follow practices consistent with generally accepted professional and technical standards.</w:t>
      </w:r>
      <w:r>
        <w:t xml:space="preserve"> </w:t>
      </w:r>
      <w:r w:rsidRPr="0035225B">
        <w:t xml:space="preserve">Vendor shall be responsible for ensuring that all services, products, and deliverables furnished pursuant to this Agreement comply with the </w:t>
      </w:r>
      <w:hyperlink r:id="rId93" w:history="1">
        <w:r>
          <w:rPr>
            <w:rStyle w:val="Hyperlink"/>
          </w:rPr>
          <w:t>Standards and Policies</w:t>
        </w:r>
      </w:hyperlink>
      <w:r w:rsidRPr="0035225B">
        <w:t xml:space="preserve"> promulgated by the Department of Technology and Information ("DTI")</w:t>
      </w:r>
      <w:r>
        <w:t xml:space="preserve">, </w:t>
      </w:r>
      <w:r w:rsidRPr="0035225B">
        <w:rPr>
          <w:color w:val="000000"/>
        </w:rPr>
        <w:t>and as modified from time to time by DTI during the term of this Agreement.</w:t>
      </w:r>
      <w:r>
        <w:rPr>
          <w:color w:val="000000"/>
        </w:rPr>
        <w:t xml:space="preserve"> </w:t>
      </w:r>
      <w:r w:rsidRPr="0035225B">
        <w:rPr>
          <w:color w:val="000000"/>
        </w:rPr>
        <w:t>If any service, product or deliverable furnished pursuant to this Agreement does not conform to DTI standards, Vendor shall, at its expense and option either (1) replace it with a conforming equivalent or (2) modify it to conform to DTI standards.</w:t>
      </w:r>
      <w:r>
        <w:rPr>
          <w:color w:val="000000"/>
        </w:rPr>
        <w:t xml:space="preserve"> </w:t>
      </w:r>
      <w:r w:rsidRPr="0035225B">
        <w:rPr>
          <w:color w:val="000000"/>
        </w:rPr>
        <w:t>Vendor shall be and remain liable in accordance with the terms of this Agreement and applicable law for all damages to Delaware caused by Vendor’s failure to ensure compliance with DTI standards.</w:t>
      </w:r>
    </w:p>
    <w:p w14:paraId="2140F6BA" w14:textId="77777777" w:rsidR="000F21F9" w:rsidRDefault="000F21F9" w:rsidP="000F21F9">
      <w:pPr>
        <w:pStyle w:val="List2"/>
        <w:numPr>
          <w:ilvl w:val="1"/>
          <w:numId w:val="0"/>
        </w:numPr>
        <w:tabs>
          <w:tab w:val="num" w:pos="360"/>
        </w:tabs>
        <w:ind w:left="1080" w:hanging="720"/>
      </w:pPr>
      <w:r w:rsidRPr="0035225B">
        <w:t>It shall be the duty of the Vendor to assure that all products of its effort are technically sound and in conformance with all pertinent Federal, State and Local statutes, codes, ordinances, resolutions, and other regulations.</w:t>
      </w:r>
      <w:r>
        <w:t xml:space="preserve"> </w:t>
      </w:r>
      <w:r w:rsidRPr="0035225B">
        <w:t>Vendor will not produce a work product that violates or infringes on any copyright or patent rights.</w:t>
      </w:r>
      <w:r>
        <w:t xml:space="preserve"> </w:t>
      </w:r>
      <w:r w:rsidRPr="0035225B">
        <w:t>Vendor shall, without additional compensation, correct or revise any errors or omissions in its work products.</w:t>
      </w:r>
    </w:p>
    <w:p w14:paraId="5445F311" w14:textId="77777777" w:rsidR="000F21F9" w:rsidRDefault="000F21F9" w:rsidP="000F21F9">
      <w:pPr>
        <w:pStyle w:val="List2"/>
        <w:numPr>
          <w:ilvl w:val="1"/>
          <w:numId w:val="0"/>
        </w:numPr>
        <w:tabs>
          <w:tab w:val="num" w:pos="360"/>
        </w:tabs>
        <w:ind w:left="1080" w:hanging="720"/>
      </w:pPr>
      <w:r w:rsidRPr="0035225B">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1A8AC78B" w14:textId="77777777" w:rsidR="000F21F9" w:rsidRPr="00B50433" w:rsidRDefault="000F21F9" w:rsidP="000F21F9">
      <w:pPr>
        <w:pStyle w:val="List2"/>
        <w:numPr>
          <w:ilvl w:val="1"/>
          <w:numId w:val="0"/>
        </w:numPr>
        <w:tabs>
          <w:tab w:val="num" w:pos="360"/>
        </w:tabs>
        <w:ind w:left="1080" w:hanging="720"/>
      </w:pPr>
      <w:r w:rsidRPr="0035225B">
        <w:t>Vendor shall appoint a Project Manager who will manage the performance of services. All of the services specified by this Agreement shall be performed by the Project Manager, or by Vendor’s associates and employees under the personal supervision of the Project Manager.</w:t>
      </w:r>
      <w:r>
        <w:t xml:space="preserve"> </w:t>
      </w:r>
      <w:r w:rsidRPr="0035225B">
        <w:t>The positions anticipated include:</w:t>
      </w:r>
    </w:p>
    <w:tbl>
      <w:tblPr>
        <w:tblStyle w:val="PlainTable1"/>
        <w:tblW w:w="5000" w:type="pct"/>
        <w:tblInd w:w="0" w:type="dxa"/>
        <w:tblLook w:val="04A0" w:firstRow="1" w:lastRow="0" w:firstColumn="1" w:lastColumn="0" w:noHBand="0" w:noVBand="1"/>
      </w:tblPr>
      <w:tblGrid>
        <w:gridCol w:w="4224"/>
        <w:gridCol w:w="4223"/>
        <w:gridCol w:w="1623"/>
      </w:tblGrid>
      <w:tr w:rsidR="000F21F9" w:rsidRPr="00D05C09" w14:paraId="00ED9698" w14:textId="77777777" w:rsidTr="002B6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5915D658" w14:textId="77777777" w:rsidR="000F21F9" w:rsidRPr="003F7B20" w:rsidRDefault="000F21F9" w:rsidP="002B694D">
            <w:pPr>
              <w:jc w:val="center"/>
            </w:pPr>
            <w:r w:rsidRPr="003F7B20">
              <w:t>Name</w:t>
            </w:r>
          </w:p>
        </w:tc>
        <w:tc>
          <w:tcPr>
            <w:tcW w:w="2097" w:type="pct"/>
            <w:vAlign w:val="center"/>
          </w:tcPr>
          <w:p w14:paraId="35CCC64F" w14:textId="77777777" w:rsidR="000F21F9" w:rsidRPr="00D05C09" w:rsidRDefault="000F21F9" w:rsidP="002B694D">
            <w:pPr>
              <w:jc w:val="center"/>
              <w:cnfStyle w:val="100000000000" w:firstRow="1" w:lastRow="0" w:firstColumn="0" w:lastColumn="0" w:oddVBand="0" w:evenVBand="0" w:oddHBand="0" w:evenHBand="0" w:firstRowFirstColumn="0" w:firstRowLastColumn="0" w:lastRowFirstColumn="0" w:lastRowLastColumn="0"/>
            </w:pPr>
            <w:r w:rsidRPr="00D05C09">
              <w:t>Title</w:t>
            </w:r>
          </w:p>
        </w:tc>
        <w:tc>
          <w:tcPr>
            <w:tcW w:w="806" w:type="pct"/>
            <w:vAlign w:val="center"/>
          </w:tcPr>
          <w:p w14:paraId="0BE0A476" w14:textId="77777777" w:rsidR="000F21F9" w:rsidRDefault="000F21F9" w:rsidP="002B694D">
            <w:pPr>
              <w:jc w:val="center"/>
              <w:cnfStyle w:val="100000000000" w:firstRow="1" w:lastRow="0" w:firstColumn="0" w:lastColumn="0" w:oddVBand="0" w:evenVBand="0" w:oddHBand="0" w:evenHBand="0" w:firstRowFirstColumn="0" w:firstRowLastColumn="0" w:lastRowFirstColumn="0" w:lastRowLastColumn="0"/>
            </w:pPr>
            <w:r w:rsidRPr="00D05C09">
              <w:t>% of Project</w:t>
            </w:r>
          </w:p>
          <w:p w14:paraId="4411FB97" w14:textId="77777777" w:rsidR="000F21F9" w:rsidRPr="00D05C09" w:rsidRDefault="000F21F9" w:rsidP="002B694D">
            <w:pPr>
              <w:jc w:val="center"/>
              <w:cnfStyle w:val="100000000000" w:firstRow="1" w:lastRow="0" w:firstColumn="0" w:lastColumn="0" w:oddVBand="0" w:evenVBand="0" w:oddHBand="0" w:evenHBand="0" w:firstRowFirstColumn="0" w:firstRowLastColumn="0" w:lastRowFirstColumn="0" w:lastRowLastColumn="0"/>
            </w:pPr>
            <w:r w:rsidRPr="00D05C09">
              <w:t>Involvement</w:t>
            </w:r>
          </w:p>
        </w:tc>
      </w:tr>
      <w:tr w:rsidR="000F21F9" w:rsidRPr="00D05C09" w14:paraId="2863BC24" w14:textId="77777777" w:rsidTr="002B6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35B6E451" w14:textId="77777777" w:rsidR="000F21F9" w:rsidRPr="00D05C09" w:rsidRDefault="000F21F9" w:rsidP="002B694D"/>
        </w:tc>
        <w:tc>
          <w:tcPr>
            <w:tcW w:w="2097" w:type="pct"/>
          </w:tcPr>
          <w:p w14:paraId="4461B984" w14:textId="77777777" w:rsidR="000F21F9" w:rsidRPr="00D05C09" w:rsidRDefault="000F21F9" w:rsidP="002B694D">
            <w:pPr>
              <w:cnfStyle w:val="000000100000" w:firstRow="0" w:lastRow="0" w:firstColumn="0" w:lastColumn="0" w:oddVBand="0" w:evenVBand="0" w:oddHBand="1" w:evenHBand="0" w:firstRowFirstColumn="0" w:firstRowLastColumn="0" w:lastRowFirstColumn="0" w:lastRowLastColumn="0"/>
            </w:pPr>
          </w:p>
        </w:tc>
        <w:tc>
          <w:tcPr>
            <w:tcW w:w="806" w:type="pct"/>
          </w:tcPr>
          <w:p w14:paraId="7416C3D5" w14:textId="77777777" w:rsidR="000F21F9" w:rsidRPr="00D05C09" w:rsidRDefault="000F21F9" w:rsidP="002B694D">
            <w:pPr>
              <w:cnfStyle w:val="000000100000" w:firstRow="0" w:lastRow="0" w:firstColumn="0" w:lastColumn="0" w:oddVBand="0" w:evenVBand="0" w:oddHBand="1" w:evenHBand="0" w:firstRowFirstColumn="0" w:firstRowLastColumn="0" w:lastRowFirstColumn="0" w:lastRowLastColumn="0"/>
            </w:pPr>
          </w:p>
        </w:tc>
      </w:tr>
    </w:tbl>
    <w:p w14:paraId="15356B00" w14:textId="77777777" w:rsidR="000F21F9" w:rsidRPr="0035225B" w:rsidRDefault="000F21F9" w:rsidP="000F21F9">
      <w:pPr>
        <w:pStyle w:val="ListParagraph"/>
        <w:ind w:left="792"/>
      </w:pPr>
    </w:p>
    <w:p w14:paraId="3D56A223" w14:textId="77777777" w:rsidR="000F21F9" w:rsidRDefault="000F21F9" w:rsidP="000F21F9">
      <w:pPr>
        <w:pStyle w:val="List2"/>
        <w:numPr>
          <w:ilvl w:val="1"/>
          <w:numId w:val="0"/>
        </w:numPr>
        <w:tabs>
          <w:tab w:val="num" w:pos="360"/>
        </w:tabs>
        <w:ind w:left="1080" w:hanging="720"/>
      </w:pPr>
      <w:r w:rsidRPr="0035225B">
        <w:t>Designation of persons for each position is subject to review and approval by Delaware.</w:t>
      </w:r>
      <w:r>
        <w:t xml:space="preserve"> </w:t>
      </w:r>
      <w:r w:rsidRPr="0035225B">
        <w:t>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w:t>
      </w:r>
      <w:r>
        <w:t xml:space="preserve"> </w:t>
      </w:r>
      <w:r w:rsidRPr="0035225B">
        <w:t>Replacement staff persons are subject to review and approval by Delaware.</w:t>
      </w:r>
      <w:r>
        <w:t xml:space="preserve"> </w:t>
      </w:r>
      <w:r w:rsidRPr="0035225B">
        <w:t>If Vendor fails to make a required replacement within 30 days, Delaware may terminate this Agreement for default.</w:t>
      </w:r>
      <w:r>
        <w:t xml:space="preserve"> </w:t>
      </w:r>
      <w:r w:rsidRPr="0035225B">
        <w:t>Upon receipt of written notice from Delaware that an employee of Vendor is unsuitable to Delaware for good cause, Vendor shall remove such employee from the performance of services and substitute in his/her place a suitable employee.</w:t>
      </w:r>
    </w:p>
    <w:p w14:paraId="3F96E8F7" w14:textId="77777777" w:rsidR="000F21F9" w:rsidRDefault="000F21F9" w:rsidP="000F21F9">
      <w:pPr>
        <w:pStyle w:val="List2"/>
        <w:numPr>
          <w:ilvl w:val="1"/>
          <w:numId w:val="0"/>
        </w:numPr>
        <w:tabs>
          <w:tab w:val="num" w:pos="360"/>
        </w:tabs>
        <w:ind w:left="1080" w:hanging="720"/>
      </w:pPr>
      <w:r w:rsidRPr="0035225B">
        <w:t>Vendor shall furnish to Delaware’s designated representative copies of all correspondence to regulatory agencies for review prior to mailing such correspondence.</w:t>
      </w:r>
    </w:p>
    <w:p w14:paraId="1B7413D0" w14:textId="77777777" w:rsidR="000F21F9" w:rsidRDefault="000F21F9" w:rsidP="000F21F9">
      <w:pPr>
        <w:pStyle w:val="List2"/>
        <w:numPr>
          <w:ilvl w:val="1"/>
          <w:numId w:val="0"/>
        </w:numPr>
        <w:tabs>
          <w:tab w:val="num" w:pos="360"/>
        </w:tabs>
        <w:ind w:left="1080" w:hanging="720"/>
      </w:pPr>
      <w:r w:rsidRPr="0035225B">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4F28E25C" w14:textId="77777777" w:rsidR="000F21F9" w:rsidRDefault="000F21F9" w:rsidP="000F21F9">
      <w:pPr>
        <w:pStyle w:val="List2"/>
        <w:numPr>
          <w:ilvl w:val="1"/>
          <w:numId w:val="0"/>
        </w:numPr>
        <w:tabs>
          <w:tab w:val="num" w:pos="360"/>
        </w:tabs>
        <w:ind w:left="1080" w:hanging="720"/>
      </w:pPr>
      <w:r w:rsidRPr="0035225B">
        <w:t>Vendor has or will retain such employees as it may need to perform the services required by this Agreement.</w:t>
      </w:r>
      <w:r>
        <w:t xml:space="preserve"> </w:t>
      </w:r>
      <w:r w:rsidRPr="0035225B">
        <w:t>Such employees shall not be employed by Delaware or any other political subdivision of Delaware.</w:t>
      </w:r>
    </w:p>
    <w:p w14:paraId="6E80CE6B" w14:textId="77777777" w:rsidR="000F21F9" w:rsidRDefault="000F21F9" w:rsidP="000F21F9">
      <w:pPr>
        <w:pStyle w:val="List2"/>
        <w:numPr>
          <w:ilvl w:val="1"/>
          <w:numId w:val="0"/>
        </w:numPr>
        <w:tabs>
          <w:tab w:val="num" w:pos="360"/>
        </w:tabs>
        <w:ind w:left="1080" w:hanging="720"/>
      </w:pPr>
      <w:r w:rsidRPr="0035225B">
        <w:t>Vendor will not use Delaware’s name, either express or implied, in any of its advertising or sales materials without Delaware’s express written consent.</w:t>
      </w:r>
    </w:p>
    <w:p w14:paraId="5E7BC765" w14:textId="77777777" w:rsidR="000F21F9" w:rsidRDefault="000F21F9" w:rsidP="000F21F9">
      <w:pPr>
        <w:pStyle w:val="List2"/>
        <w:numPr>
          <w:ilvl w:val="1"/>
          <w:numId w:val="0"/>
        </w:numPr>
        <w:tabs>
          <w:tab w:val="num" w:pos="360"/>
        </w:tabs>
        <w:ind w:left="1080" w:hanging="720"/>
      </w:pPr>
      <w:r w:rsidRPr="0035225B">
        <w:t>The rights and remedies of Delaware provided for in this Agreement are in addition to any other rights and remedies provided by law.</w:t>
      </w:r>
    </w:p>
    <w:p w14:paraId="4D9D5684" w14:textId="77777777" w:rsidR="000F21F9" w:rsidRDefault="000F21F9" w:rsidP="000F21F9">
      <w:pPr>
        <w:pStyle w:val="Heading1"/>
      </w:pPr>
      <w:r w:rsidRPr="0035225B">
        <w:t>Time Schedule.</w:t>
      </w:r>
    </w:p>
    <w:p w14:paraId="280CE437" w14:textId="77777777" w:rsidR="000F21F9" w:rsidRDefault="000F21F9" w:rsidP="000F21F9">
      <w:pPr>
        <w:pStyle w:val="List2"/>
        <w:numPr>
          <w:ilvl w:val="1"/>
          <w:numId w:val="0"/>
        </w:numPr>
        <w:tabs>
          <w:tab w:val="num" w:pos="360"/>
        </w:tabs>
        <w:ind w:left="1080" w:hanging="720"/>
      </w:pPr>
      <w:r w:rsidRPr="0035225B">
        <w:t xml:space="preserve">A </w:t>
      </w:r>
      <w:r w:rsidRPr="0044168B">
        <w:t>Project Schedule</w:t>
      </w:r>
      <w:r w:rsidRPr="0035225B">
        <w:t xml:space="preserve"> is included in</w:t>
      </w:r>
      <w:r w:rsidRPr="00F772EB">
        <w:rPr>
          <w:rStyle w:val="Strong"/>
        </w:rPr>
        <w:t xml:space="preserve"> </w:t>
      </w:r>
      <w:sdt>
        <w:sdtPr>
          <w:rPr>
            <w:rStyle w:val="Strong"/>
          </w:rPr>
          <w:id w:val="-356517116"/>
          <w:placeholder>
            <w:docPart w:val="71CE2DA4645945A78A4EEDD84BCB92FC"/>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w:t>
      </w:r>
    </w:p>
    <w:p w14:paraId="119BD8CA" w14:textId="77777777" w:rsidR="000F21F9" w:rsidRDefault="000F21F9" w:rsidP="000F21F9">
      <w:pPr>
        <w:pStyle w:val="List2"/>
        <w:numPr>
          <w:ilvl w:val="1"/>
          <w:numId w:val="0"/>
        </w:numPr>
        <w:tabs>
          <w:tab w:val="num" w:pos="360"/>
        </w:tabs>
        <w:ind w:left="1080" w:hanging="720"/>
      </w:pPr>
      <w:r w:rsidRPr="0035225B">
        <w:t>Any delay of services or change in sequence of tasks must be approved in writing by Delaware.</w:t>
      </w:r>
    </w:p>
    <w:p w14:paraId="22D889D0" w14:textId="77777777" w:rsidR="000F21F9" w:rsidRDefault="000F21F9" w:rsidP="000F21F9">
      <w:pPr>
        <w:pStyle w:val="List2"/>
        <w:numPr>
          <w:ilvl w:val="1"/>
          <w:numId w:val="0"/>
        </w:numPr>
        <w:tabs>
          <w:tab w:val="num" w:pos="360"/>
        </w:tabs>
        <w:ind w:left="1080" w:hanging="720"/>
      </w:pPr>
      <w:r w:rsidRPr="0035225B">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w:t>
      </w:r>
      <w:r w:rsidRPr="00F772EB">
        <w:rPr>
          <w:rStyle w:val="Strong"/>
        </w:rPr>
        <w:t xml:space="preserve"> </w:t>
      </w:r>
      <w:sdt>
        <w:sdtPr>
          <w:rPr>
            <w:rStyle w:val="Strong"/>
          </w:rPr>
          <w:id w:val="-1800217687"/>
          <w:placeholder>
            <w:docPart w:val="639650D0AD2D41FB919A7A4B5703F0F8"/>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rsidRPr="0035225B">
        <w:t>.</w:t>
      </w:r>
    </w:p>
    <w:p w14:paraId="682BAE87" w14:textId="77777777" w:rsidR="000F21F9" w:rsidRDefault="000F21F9" w:rsidP="000F21F9">
      <w:pPr>
        <w:pStyle w:val="Heading1"/>
      </w:pPr>
      <w:r w:rsidRPr="0035225B">
        <w:t>State Responsibilities.</w:t>
      </w:r>
    </w:p>
    <w:p w14:paraId="6ED35332" w14:textId="77777777" w:rsidR="000F21F9" w:rsidRDefault="000F21F9" w:rsidP="000F21F9">
      <w:pPr>
        <w:pStyle w:val="List2"/>
        <w:numPr>
          <w:ilvl w:val="1"/>
          <w:numId w:val="0"/>
        </w:numPr>
        <w:tabs>
          <w:tab w:val="num" w:pos="360"/>
        </w:tabs>
        <w:ind w:left="1080" w:hanging="720"/>
      </w:pPr>
      <w:r w:rsidRPr="0035225B">
        <w:t>In connection with Vendor's provision of the Services, Delaware shall perform those tasks and fulfill those responsibilities specified in the appropriate Appendices.</w:t>
      </w:r>
    </w:p>
    <w:p w14:paraId="3C2BA36B" w14:textId="77777777" w:rsidR="000F21F9" w:rsidRDefault="000F21F9" w:rsidP="000F21F9">
      <w:pPr>
        <w:pStyle w:val="List2"/>
        <w:numPr>
          <w:ilvl w:val="1"/>
          <w:numId w:val="0"/>
        </w:numPr>
        <w:tabs>
          <w:tab w:val="num" w:pos="360"/>
        </w:tabs>
        <w:ind w:left="1080" w:hanging="720"/>
      </w:pPr>
      <w:r w:rsidRPr="0035225B">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71291C41" w14:textId="77777777" w:rsidR="000F21F9" w:rsidRDefault="000F21F9" w:rsidP="000F21F9">
      <w:pPr>
        <w:pStyle w:val="List2"/>
        <w:numPr>
          <w:ilvl w:val="1"/>
          <w:numId w:val="0"/>
        </w:numPr>
        <w:tabs>
          <w:tab w:val="num" w:pos="360"/>
        </w:tabs>
        <w:ind w:left="1080" w:hanging="720"/>
      </w:pPr>
      <w:r w:rsidRPr="0035225B">
        <w:t>The services performed by Vendor under this Agreement shall be subject to review for compliance with the terms of this Agreement by Delaware’s designated representatives.</w:t>
      </w:r>
      <w:r>
        <w:t xml:space="preserve"> </w:t>
      </w:r>
      <w:r w:rsidRPr="0035225B">
        <w:t>Delaware representatives may delegate any or all responsibilities under the Agreement to appropriate staff members and shall so inform Vendor by written notice before the effective date of each such delegation.</w:t>
      </w:r>
    </w:p>
    <w:p w14:paraId="512DE864" w14:textId="77777777" w:rsidR="000F21F9" w:rsidRDefault="000F21F9" w:rsidP="000F21F9">
      <w:pPr>
        <w:pStyle w:val="List2"/>
        <w:numPr>
          <w:ilvl w:val="1"/>
          <w:numId w:val="0"/>
        </w:numPr>
        <w:tabs>
          <w:tab w:val="num" w:pos="360"/>
        </w:tabs>
        <w:ind w:left="1080" w:hanging="720"/>
      </w:pPr>
      <w:r w:rsidRPr="0035225B">
        <w:t>The review comments of Delaware’s designated representatives may be reported in writing as needed to Vendor.</w:t>
      </w:r>
      <w:r>
        <w:t xml:space="preserve"> </w:t>
      </w:r>
      <w:r w:rsidRPr="0035225B">
        <w:t>It is understood that Delaware’s representatives’ review comments do not relieve Vendor from the responsibility for the professional and technical accuracy of all work delivered under this Agreement.</w:t>
      </w:r>
    </w:p>
    <w:p w14:paraId="69392B0D" w14:textId="77777777" w:rsidR="000F21F9" w:rsidRDefault="000F21F9" w:rsidP="000F21F9">
      <w:pPr>
        <w:pStyle w:val="List2"/>
        <w:numPr>
          <w:ilvl w:val="1"/>
          <w:numId w:val="0"/>
        </w:numPr>
        <w:tabs>
          <w:tab w:val="num" w:pos="360"/>
        </w:tabs>
        <w:ind w:left="1080" w:hanging="720"/>
      </w:pPr>
      <w:r w:rsidRPr="0035225B">
        <w:t>Delaware shall, without charge, furnish to or make available for examination or use by Vendor as it may request, any data which Delaware has available, including as examples only and not as a limitation:</w:t>
      </w:r>
    </w:p>
    <w:p w14:paraId="5135930C" w14:textId="77777777" w:rsidR="000F21F9" w:rsidRDefault="000F21F9" w:rsidP="0082104D">
      <w:pPr>
        <w:pStyle w:val="List3"/>
        <w:numPr>
          <w:ilvl w:val="0"/>
          <w:numId w:val="84"/>
        </w:numPr>
      </w:pPr>
      <w:r w:rsidRPr="004E0A61">
        <w:t>Copies of reports, surveys, records, and other pertinent documents;</w:t>
      </w:r>
    </w:p>
    <w:p w14:paraId="0F5720D5" w14:textId="77777777" w:rsidR="000F21F9" w:rsidRDefault="000F21F9" w:rsidP="000F21F9">
      <w:pPr>
        <w:pStyle w:val="List3"/>
      </w:pPr>
      <w:r w:rsidRPr="004E0A61">
        <w:t>Copies of previously prepared reports, job specifications, surveys, records, ordinances, codes, regulations, other documents, and information related to the services specified by this Agreement.</w:t>
      </w:r>
    </w:p>
    <w:p w14:paraId="1C934D51" w14:textId="77777777" w:rsidR="000F21F9" w:rsidRDefault="000F21F9" w:rsidP="000F21F9">
      <w:pPr>
        <w:pStyle w:val="List3"/>
      </w:pPr>
      <w:r w:rsidRPr="00732471">
        <w:t>Vendor shall return any original data provided by Delaware.</w:t>
      </w:r>
    </w:p>
    <w:p w14:paraId="5A09F045" w14:textId="77777777" w:rsidR="000F21F9" w:rsidRDefault="000F21F9" w:rsidP="000F21F9">
      <w:pPr>
        <w:pStyle w:val="List2"/>
        <w:numPr>
          <w:ilvl w:val="1"/>
          <w:numId w:val="0"/>
        </w:numPr>
        <w:tabs>
          <w:tab w:val="num" w:pos="360"/>
        </w:tabs>
        <w:ind w:left="1080" w:hanging="720"/>
      </w:pPr>
      <w:r w:rsidRPr="0035225B">
        <w:t>Delaware shall assist Vendor in obtaining data on documents from public officers or agencies and from private citizens and business firms whenever such material is necessary for the completion of the services specified by this Agreement.</w:t>
      </w:r>
    </w:p>
    <w:p w14:paraId="4A536AB9" w14:textId="77777777" w:rsidR="000F21F9" w:rsidRDefault="000F21F9" w:rsidP="000F21F9">
      <w:pPr>
        <w:pStyle w:val="List2"/>
        <w:numPr>
          <w:ilvl w:val="1"/>
          <w:numId w:val="0"/>
        </w:numPr>
        <w:tabs>
          <w:tab w:val="num" w:pos="360"/>
        </w:tabs>
        <w:ind w:left="1080" w:hanging="720"/>
      </w:pPr>
      <w:r w:rsidRPr="0035225B">
        <w:t>Vendor will not be responsible for accuracy of information or data supplied by Delaware or other sources to the extent such information or data would be relied upon by a reasonably prudent contractor.</w:t>
      </w:r>
    </w:p>
    <w:p w14:paraId="7D320502" w14:textId="77777777" w:rsidR="000F21F9" w:rsidRDefault="000F21F9" w:rsidP="000F21F9">
      <w:pPr>
        <w:pStyle w:val="List2"/>
        <w:numPr>
          <w:ilvl w:val="1"/>
          <w:numId w:val="0"/>
        </w:numPr>
        <w:tabs>
          <w:tab w:val="num" w:pos="360"/>
        </w:tabs>
        <w:ind w:left="1080" w:hanging="720"/>
      </w:pPr>
      <w:r w:rsidRPr="0035225B">
        <w:t>Delaware agrees not to use Vendor’s name, either express or implied, in any of its advertising or sales materials.</w:t>
      </w:r>
      <w:r>
        <w:t xml:space="preserve"> </w:t>
      </w:r>
      <w:r w:rsidRPr="0035225B">
        <w:t>Vendor reserves the right to reuse the nonproprietary data and the analysis of industry-related information in its continuing analysis of the industries covered.</w:t>
      </w:r>
    </w:p>
    <w:p w14:paraId="02F71AB6" w14:textId="77777777" w:rsidR="000F21F9" w:rsidRDefault="000F21F9" w:rsidP="000F21F9">
      <w:pPr>
        <w:pStyle w:val="Heading1"/>
      </w:pPr>
      <w:r w:rsidRPr="0035225B">
        <w:t>Work Product.</w:t>
      </w:r>
    </w:p>
    <w:p w14:paraId="5CC86AB1" w14:textId="77777777" w:rsidR="000F21F9" w:rsidRDefault="000F21F9" w:rsidP="000F21F9">
      <w:pPr>
        <w:pStyle w:val="List2"/>
        <w:numPr>
          <w:ilvl w:val="1"/>
          <w:numId w:val="0"/>
        </w:numPr>
        <w:tabs>
          <w:tab w:val="num" w:pos="360"/>
        </w:tabs>
        <w:ind w:left="1080" w:hanging="720"/>
      </w:pPr>
      <w:r w:rsidRPr="0035225B">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w:t>
      </w:r>
      <w:r>
        <w:t xml:space="preserve"> </w:t>
      </w:r>
      <w:r w:rsidRPr="0035225B">
        <w:t>Vendor shall not be liable for damages, claims, and losses arising out of any reuse of any work products on any other project conducted by Delaware.</w:t>
      </w:r>
      <w:r>
        <w:t xml:space="preserve"> </w:t>
      </w:r>
      <w:r w:rsidRPr="0035225B">
        <w:t>Delaware shall have the right to reproduce all documentation supplied pursuant to this Agreement.</w:t>
      </w:r>
    </w:p>
    <w:p w14:paraId="0FB1F973" w14:textId="77777777" w:rsidR="000F21F9" w:rsidRDefault="000F21F9" w:rsidP="000F21F9">
      <w:pPr>
        <w:pStyle w:val="List2"/>
        <w:numPr>
          <w:ilvl w:val="1"/>
          <w:numId w:val="0"/>
        </w:numPr>
        <w:tabs>
          <w:tab w:val="num" w:pos="360"/>
        </w:tabs>
        <w:ind w:left="1080" w:hanging="720"/>
      </w:pPr>
      <w:r w:rsidRPr="0035225B">
        <w:t>Vendor retains all title and interest to the data it furnished and/or generated pursuant to this Agreement.</w:t>
      </w:r>
      <w:r>
        <w:t xml:space="preserve"> </w:t>
      </w:r>
      <w:r w:rsidRPr="0035225B">
        <w:t>Retention of such title and interest does not conflict with Delaware’s rights to the materials, information and documents developed in performing the project.</w:t>
      </w:r>
      <w:r>
        <w:t xml:space="preserve"> </w:t>
      </w:r>
      <w:r w:rsidRPr="0035225B">
        <w:t>Upon final payment, Delaware shall have a perpetual, nontransferable, non-exclusive paid-up right, and license to use, copy, modify and prepare derivative works of all materials in which Vendor retains title, whether individually by Vendor or jointly with Delaware.</w:t>
      </w:r>
      <w:r>
        <w:t xml:space="preserve"> </w:t>
      </w:r>
      <w:r w:rsidRPr="0035225B">
        <w:t>Any and all source code developed in connection with the services provided will be provided to Delaware, and the aforementioned right and license shall apply to source code.</w:t>
      </w:r>
      <w:r>
        <w:t xml:space="preserve"> </w:t>
      </w:r>
      <w:r w:rsidRPr="0035225B">
        <w:t>The parties will cooperate with each other and execute such other documents as may be reasonably deemed necessary to achieve the objectives of this Section.</w:t>
      </w:r>
    </w:p>
    <w:p w14:paraId="39BB5F89" w14:textId="77777777" w:rsidR="000F21F9" w:rsidRDefault="000F21F9" w:rsidP="000F21F9">
      <w:pPr>
        <w:pStyle w:val="List2"/>
        <w:numPr>
          <w:ilvl w:val="1"/>
          <w:numId w:val="0"/>
        </w:numPr>
        <w:tabs>
          <w:tab w:val="num" w:pos="360"/>
        </w:tabs>
        <w:ind w:left="1080" w:hanging="720"/>
      </w:pPr>
      <w:r w:rsidRPr="0035225B">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644CCB6E" w14:textId="77777777" w:rsidR="000F21F9" w:rsidRDefault="000F21F9" w:rsidP="000F21F9">
      <w:pPr>
        <w:pStyle w:val="List2"/>
        <w:numPr>
          <w:ilvl w:val="1"/>
          <w:numId w:val="0"/>
        </w:numPr>
        <w:tabs>
          <w:tab w:val="num" w:pos="360"/>
        </w:tabs>
        <w:ind w:left="1080" w:hanging="720"/>
      </w:pPr>
      <w:r w:rsidRPr="0035225B">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w:t>
      </w:r>
      <w:r>
        <w:t xml:space="preserve"> </w:t>
      </w:r>
      <w:r w:rsidRPr="0035225B">
        <w:t>Delaware’s rights under this section shall not apply to any Preexisting Information or any component thereof regardless of form or media.</w:t>
      </w:r>
    </w:p>
    <w:p w14:paraId="712531CB" w14:textId="77777777" w:rsidR="000F21F9" w:rsidRDefault="000F21F9" w:rsidP="000F21F9">
      <w:pPr>
        <w:pStyle w:val="Heading1"/>
      </w:pPr>
      <w:r w:rsidRPr="0035225B">
        <w:t>Confidential Information.</w:t>
      </w:r>
    </w:p>
    <w:p w14:paraId="3AF43C19" w14:textId="77777777" w:rsidR="000F21F9" w:rsidRDefault="000F21F9" w:rsidP="000F21F9">
      <w:pPr>
        <w:pStyle w:val="ListParagraph"/>
      </w:pPr>
      <w:r w:rsidRPr="0035225B">
        <w:t xml:space="preserve">To the extent permissible under </w:t>
      </w:r>
      <w:hyperlink r:id="rId94" w:history="1">
        <w:r w:rsidRPr="00DB588D">
          <w:rPr>
            <w:rStyle w:val="Hyperlink"/>
          </w:rPr>
          <w:t xml:space="preserve">29 </w:t>
        </w:r>
        <w:r w:rsidRPr="00DB588D">
          <w:rPr>
            <w:rStyle w:val="Hyperlink"/>
            <w:i/>
            <w:iCs/>
          </w:rPr>
          <w:t>Del. C.</w:t>
        </w:r>
        <w:r w:rsidRPr="00DB588D">
          <w:rPr>
            <w:rStyle w:val="Hyperlink"/>
          </w:rPr>
          <w:t xml:space="preserve"> § 10001, et seq.</w:t>
        </w:r>
      </w:hyperlink>
      <w:r w:rsidRPr="0035225B">
        <w:t>, the parties to this Agreement shall preserve in strict confidence any information, reports or documents obtained, assembled, or prepared in connection with the performance of this Agreement.</w:t>
      </w:r>
    </w:p>
    <w:p w14:paraId="46B24E98" w14:textId="77777777" w:rsidR="000F21F9" w:rsidRDefault="000F21F9" w:rsidP="000F21F9">
      <w:pPr>
        <w:pStyle w:val="Heading1"/>
      </w:pPr>
      <w:r w:rsidRPr="0035225B">
        <w:t>Warranty.</w:t>
      </w:r>
    </w:p>
    <w:p w14:paraId="417DE9F2" w14:textId="77777777" w:rsidR="000F21F9" w:rsidRDefault="000F21F9" w:rsidP="000F21F9">
      <w:pPr>
        <w:pStyle w:val="List2"/>
        <w:numPr>
          <w:ilvl w:val="1"/>
          <w:numId w:val="0"/>
        </w:numPr>
        <w:tabs>
          <w:tab w:val="num" w:pos="360"/>
        </w:tabs>
        <w:ind w:left="1080" w:hanging="720"/>
      </w:pPr>
      <w:r w:rsidRPr="00606CFF">
        <w:t>Vendor warrants that its services will be performed in a good and workmanlike manner. Vendor agrees to re-perform any work not in compliance with this warranty brought to its attention within a reasonable time after that work is performed.</w:t>
      </w:r>
    </w:p>
    <w:p w14:paraId="1684C2C2" w14:textId="77777777" w:rsidR="000F21F9" w:rsidRDefault="000F21F9" w:rsidP="000F21F9">
      <w:pPr>
        <w:pStyle w:val="List2"/>
        <w:numPr>
          <w:ilvl w:val="1"/>
          <w:numId w:val="0"/>
        </w:numPr>
        <w:tabs>
          <w:tab w:val="num" w:pos="360"/>
        </w:tabs>
        <w:ind w:left="1080" w:hanging="720"/>
      </w:pPr>
      <w:r w:rsidRPr="006F6255">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7E3037C8" w14:textId="77777777" w:rsidR="000F21F9" w:rsidRDefault="000F21F9" w:rsidP="000F21F9">
      <w:pPr>
        <w:pStyle w:val="Heading1"/>
      </w:pPr>
      <w:r w:rsidRPr="0035225B">
        <w:t>Indemnification; Limitation of Liability.</w:t>
      </w:r>
    </w:p>
    <w:p w14:paraId="1AD8F369" w14:textId="77777777" w:rsidR="000F21F9" w:rsidRDefault="000F21F9" w:rsidP="000F21F9">
      <w:pPr>
        <w:pStyle w:val="List2"/>
        <w:numPr>
          <w:ilvl w:val="1"/>
          <w:numId w:val="0"/>
        </w:numPr>
        <w:tabs>
          <w:tab w:val="num" w:pos="360"/>
        </w:tabs>
        <w:ind w:left="1080" w:hanging="720"/>
      </w:pPr>
      <w:r w:rsidRPr="0035225B">
        <w:t>Vendor shall indemnify and hold harmless the State, its agents, and employees, from any and all liability, suits, actions or claims, together with all reasonable costs and expenses (including attorneys’ fees) directly arising out of:</w:t>
      </w:r>
    </w:p>
    <w:p w14:paraId="0FFED173" w14:textId="77777777" w:rsidR="000F21F9" w:rsidRPr="00736EEC" w:rsidRDefault="000F21F9" w:rsidP="0082104D">
      <w:pPr>
        <w:pStyle w:val="List3"/>
        <w:numPr>
          <w:ilvl w:val="0"/>
          <w:numId w:val="78"/>
        </w:numPr>
      </w:pPr>
      <w:r w:rsidRPr="00736EEC">
        <w:t>The negligence or other wrongful conduct of the Vendor, its agents, or employees, or</w:t>
      </w:r>
    </w:p>
    <w:p w14:paraId="3DB5D523" w14:textId="77777777" w:rsidR="000F21F9" w:rsidRPr="00736EEC" w:rsidRDefault="000F21F9" w:rsidP="000F21F9">
      <w:pPr>
        <w:pStyle w:val="List3"/>
      </w:pPr>
      <w:r w:rsidRPr="00736EEC">
        <w:t>Vendor’s breach of any material provision of this Agreement not cured after due notice and opportunity to cure, provided Vendor shall have been notified promptly in writing by Delaware of any notice of such claim.</w:t>
      </w:r>
    </w:p>
    <w:p w14:paraId="03BE6793" w14:textId="77777777" w:rsidR="000F21F9" w:rsidRDefault="000F21F9" w:rsidP="000F21F9">
      <w:pPr>
        <w:pStyle w:val="List2"/>
        <w:numPr>
          <w:ilvl w:val="1"/>
          <w:numId w:val="0"/>
        </w:numPr>
        <w:tabs>
          <w:tab w:val="num" w:pos="360"/>
        </w:tabs>
        <w:ind w:left="1080" w:hanging="720"/>
      </w:pPr>
      <w:r w:rsidRPr="0035225B">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w:t>
      </w:r>
      <w:r>
        <w:t xml:space="preserve"> </w:t>
      </w:r>
      <w:r w:rsidRPr="0035225B">
        <w:t>Vendor will not indemnify Delaware, however, if the claim of infringement is caused by:</w:t>
      </w:r>
    </w:p>
    <w:p w14:paraId="3A982D4C" w14:textId="77777777" w:rsidR="000F21F9" w:rsidRPr="00736EEC" w:rsidRDefault="000F21F9" w:rsidP="0082104D">
      <w:pPr>
        <w:pStyle w:val="List3"/>
        <w:numPr>
          <w:ilvl w:val="0"/>
          <w:numId w:val="79"/>
        </w:numPr>
      </w:pPr>
      <w:r w:rsidRPr="00736EEC">
        <w:t>Delaware’s misuse or modification of the Deliverable;</w:t>
      </w:r>
    </w:p>
    <w:p w14:paraId="7B0E8D9B" w14:textId="77777777" w:rsidR="000F21F9" w:rsidRPr="00736EEC" w:rsidRDefault="000F21F9" w:rsidP="000F21F9">
      <w:pPr>
        <w:pStyle w:val="List3"/>
      </w:pPr>
      <w:r w:rsidRPr="00736EEC">
        <w:t>Delaware’s failure to use corrections or enhancements made available by Vendor;</w:t>
      </w:r>
    </w:p>
    <w:p w14:paraId="785B5AB5" w14:textId="77777777" w:rsidR="000F21F9" w:rsidRPr="00736EEC" w:rsidRDefault="000F21F9" w:rsidP="000F21F9">
      <w:pPr>
        <w:pStyle w:val="List3"/>
      </w:pPr>
      <w:r w:rsidRPr="00736EEC">
        <w:t>Delaware’s use of the Deliverable in combination with any product or information not owned or developed by Vendor;</w:t>
      </w:r>
    </w:p>
    <w:p w14:paraId="63B3C511" w14:textId="77777777" w:rsidR="000F21F9" w:rsidRPr="00736EEC" w:rsidRDefault="000F21F9" w:rsidP="000F21F9">
      <w:pPr>
        <w:pStyle w:val="List3"/>
      </w:pPr>
      <w:r w:rsidRPr="00736EEC">
        <w:t>Delaware’s distribution, marketing or use for the benefit of third parties of the Deliverable or</w:t>
      </w:r>
    </w:p>
    <w:p w14:paraId="029C0C00" w14:textId="77777777" w:rsidR="000F21F9" w:rsidRPr="00736EEC" w:rsidRDefault="000F21F9" w:rsidP="000F21F9">
      <w:pPr>
        <w:pStyle w:val="List3"/>
      </w:pPr>
      <w:r w:rsidRPr="00736EEC">
        <w:t>Information, direction, specification, or materials provided by Vendor or any third party. If any Deliverable is, or in Vendor's opinion is likely to be, held to be infringing, Vendor shall at its expense and option either</w:t>
      </w:r>
      <w:r>
        <w:t>;</w:t>
      </w:r>
    </w:p>
    <w:p w14:paraId="378501EA" w14:textId="77777777" w:rsidR="000F21F9" w:rsidRPr="00736EEC" w:rsidRDefault="000F21F9" w:rsidP="000F21F9">
      <w:pPr>
        <w:pStyle w:val="List4"/>
        <w:numPr>
          <w:ilvl w:val="3"/>
          <w:numId w:val="0"/>
        </w:numPr>
        <w:ind w:left="1800" w:hanging="360"/>
      </w:pPr>
      <w:r w:rsidRPr="00736EEC">
        <w:t>Procure the right for Delaware to continue using it;</w:t>
      </w:r>
    </w:p>
    <w:p w14:paraId="04A74468" w14:textId="77777777" w:rsidR="000F21F9" w:rsidRPr="00736EEC" w:rsidRDefault="000F21F9" w:rsidP="000F21F9">
      <w:pPr>
        <w:pStyle w:val="List4"/>
        <w:numPr>
          <w:ilvl w:val="3"/>
          <w:numId w:val="0"/>
        </w:numPr>
        <w:ind w:left="1800" w:hanging="360"/>
      </w:pPr>
      <w:r w:rsidRPr="00736EEC">
        <w:t>Replace it with a non-infringing equivalent;</w:t>
      </w:r>
    </w:p>
    <w:p w14:paraId="1FF7FE75" w14:textId="77777777" w:rsidR="000F21F9" w:rsidRPr="00736EEC" w:rsidRDefault="000F21F9" w:rsidP="000F21F9">
      <w:pPr>
        <w:pStyle w:val="List4"/>
        <w:numPr>
          <w:ilvl w:val="3"/>
          <w:numId w:val="0"/>
        </w:numPr>
        <w:ind w:left="1800" w:hanging="360"/>
      </w:pPr>
      <w:r w:rsidRPr="00736EEC">
        <w:t>Modify it to make it non-infringing.</w:t>
      </w:r>
    </w:p>
    <w:p w14:paraId="07E99C95" w14:textId="77777777" w:rsidR="000F21F9" w:rsidRDefault="000F21F9" w:rsidP="000F21F9">
      <w:pPr>
        <w:pStyle w:val="List2"/>
        <w:tabs>
          <w:tab w:val="clear" w:pos="360"/>
        </w:tabs>
        <w:ind w:firstLine="0"/>
      </w:pPr>
      <w:r w:rsidRPr="001779C7">
        <w:t>The foregoing remedies constitute Delaware’s sole and exclusive remedies and Vendor's entire liability with respect to infringement.</w:t>
      </w:r>
    </w:p>
    <w:p w14:paraId="2828BDF2" w14:textId="77777777" w:rsidR="000F21F9" w:rsidRDefault="000F21F9" w:rsidP="000F21F9">
      <w:pPr>
        <w:pStyle w:val="Heading1"/>
      </w:pPr>
      <w:r w:rsidRPr="0035225B">
        <w:t>Employees.</w:t>
      </w:r>
    </w:p>
    <w:p w14:paraId="3E0BC122" w14:textId="77777777" w:rsidR="000F21F9" w:rsidRDefault="000F21F9" w:rsidP="000F21F9">
      <w:pPr>
        <w:pStyle w:val="List2"/>
        <w:numPr>
          <w:ilvl w:val="1"/>
          <w:numId w:val="0"/>
        </w:numPr>
        <w:tabs>
          <w:tab w:val="num" w:pos="360"/>
        </w:tabs>
        <w:ind w:left="1080" w:hanging="720"/>
      </w:pPr>
      <w:r w:rsidRPr="0035225B">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63FD157C" w14:textId="77777777" w:rsidR="000F21F9" w:rsidRDefault="000F21F9" w:rsidP="000F21F9">
      <w:pPr>
        <w:pStyle w:val="List2"/>
        <w:numPr>
          <w:ilvl w:val="1"/>
          <w:numId w:val="0"/>
        </w:numPr>
        <w:tabs>
          <w:tab w:val="num" w:pos="360"/>
        </w:tabs>
        <w:ind w:left="1080" w:hanging="720"/>
      </w:pPr>
      <w:r w:rsidRPr="0035225B">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w:t>
      </w:r>
      <w:r>
        <w:t xml:space="preserve"> </w:t>
      </w:r>
      <w:r w:rsidRPr="0035225B">
        <w:t>For purposes of this Section, Personnel includes any individual or company a party employs as a partner, employee, or independent contractor and with which a party comes into direct contact in the course of the services.</w:t>
      </w:r>
    </w:p>
    <w:p w14:paraId="7F2E119B" w14:textId="77777777" w:rsidR="000F21F9" w:rsidRDefault="000F21F9" w:rsidP="000F21F9">
      <w:pPr>
        <w:pStyle w:val="List2"/>
        <w:numPr>
          <w:ilvl w:val="1"/>
          <w:numId w:val="0"/>
        </w:numPr>
        <w:tabs>
          <w:tab w:val="num" w:pos="360"/>
        </w:tabs>
        <w:ind w:left="1080" w:hanging="720"/>
      </w:pPr>
      <w:r w:rsidRPr="0035225B">
        <w:t>Possession of a Security Clearance, as issued by the Delaware Department of Safety and Homeland Security, may be required of any employee of Vendor who will be assigned to this project.</w:t>
      </w:r>
    </w:p>
    <w:p w14:paraId="2566662A" w14:textId="77777777" w:rsidR="000F21F9" w:rsidRDefault="000F21F9" w:rsidP="000F21F9">
      <w:pPr>
        <w:pStyle w:val="Heading1"/>
      </w:pPr>
      <w:r w:rsidRPr="0035225B">
        <w:t>Independent Contractor.</w:t>
      </w:r>
    </w:p>
    <w:p w14:paraId="646A20AA" w14:textId="77777777" w:rsidR="000F21F9" w:rsidRDefault="000F21F9" w:rsidP="000F21F9">
      <w:pPr>
        <w:pStyle w:val="List2"/>
        <w:numPr>
          <w:ilvl w:val="1"/>
          <w:numId w:val="0"/>
        </w:numPr>
        <w:tabs>
          <w:tab w:val="num" w:pos="360"/>
        </w:tabs>
        <w:ind w:left="1080" w:hanging="720"/>
      </w:pPr>
      <w:r w:rsidRPr="0035225B">
        <w:t>It is understood that in the performance of the services herein provided for, Vendor shall be, and is, an independent contractor, and is not an agent or employee of Delaware and shall furnish such services in its own manner and method except as required by this Agreement.</w:t>
      </w:r>
      <w:r>
        <w:t xml:space="preserve"> </w:t>
      </w:r>
      <w:r w:rsidRPr="0035225B">
        <w:t>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5673F791" w14:textId="77777777" w:rsidR="000F21F9" w:rsidRDefault="000F21F9" w:rsidP="000F21F9">
      <w:pPr>
        <w:pStyle w:val="List2"/>
        <w:numPr>
          <w:ilvl w:val="1"/>
          <w:numId w:val="0"/>
        </w:numPr>
        <w:tabs>
          <w:tab w:val="num" w:pos="360"/>
        </w:tabs>
        <w:ind w:left="1080" w:hanging="720"/>
      </w:pPr>
      <w:r w:rsidRPr="0035225B">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w:t>
      </w:r>
      <w:r>
        <w:t xml:space="preserve"> </w:t>
      </w:r>
      <w:r w:rsidRPr="0035225B">
        <w:t>Delaware will not provide or pay for any liability or medical insurance, retirement contributions or any other benefits for or on behalf of Delaware or any of its officers, employees, or other agents.</w:t>
      </w:r>
    </w:p>
    <w:p w14:paraId="39ED5F66" w14:textId="77777777" w:rsidR="000F21F9" w:rsidRDefault="000F21F9" w:rsidP="000F21F9">
      <w:pPr>
        <w:pStyle w:val="List2"/>
        <w:numPr>
          <w:ilvl w:val="1"/>
          <w:numId w:val="0"/>
        </w:numPr>
        <w:tabs>
          <w:tab w:val="num" w:pos="360"/>
        </w:tabs>
        <w:ind w:left="1080" w:hanging="720"/>
      </w:pPr>
      <w:r w:rsidRPr="0035225B">
        <w:t>Vendor shall be responsible for providing liability insurance for its personnel.</w:t>
      </w:r>
    </w:p>
    <w:p w14:paraId="6271B135" w14:textId="77777777" w:rsidR="000F21F9" w:rsidRDefault="000F21F9" w:rsidP="000F21F9">
      <w:pPr>
        <w:pStyle w:val="List2"/>
        <w:numPr>
          <w:ilvl w:val="1"/>
          <w:numId w:val="0"/>
        </w:numPr>
        <w:tabs>
          <w:tab w:val="num" w:pos="360"/>
        </w:tabs>
        <w:ind w:left="1080" w:hanging="720"/>
      </w:pPr>
      <w:r w:rsidRPr="0035225B">
        <w:t>As an independent contractor, Vendor has no authority to bind or commit Delaware.</w:t>
      </w:r>
      <w:r>
        <w:t xml:space="preserve"> </w:t>
      </w:r>
      <w:r w:rsidRPr="0035225B">
        <w:t>Nothing herein shall be deemed or construed to create a joint venture, partnership, fiduciary or agency relationship between the parties for any purpose.</w:t>
      </w:r>
    </w:p>
    <w:p w14:paraId="3EA82056" w14:textId="77777777" w:rsidR="000F21F9" w:rsidRDefault="000F21F9" w:rsidP="000F21F9">
      <w:pPr>
        <w:pStyle w:val="Heading1"/>
      </w:pPr>
      <w:r w:rsidRPr="0035225B">
        <w:t>Dispute Resolution.</w:t>
      </w:r>
    </w:p>
    <w:p w14:paraId="52ED542A" w14:textId="77777777" w:rsidR="000F21F9" w:rsidRDefault="000F21F9" w:rsidP="000F21F9">
      <w:pPr>
        <w:pStyle w:val="List2"/>
        <w:numPr>
          <w:ilvl w:val="1"/>
          <w:numId w:val="0"/>
        </w:numPr>
        <w:tabs>
          <w:tab w:val="num" w:pos="360"/>
        </w:tabs>
        <w:ind w:left="1080" w:hanging="720"/>
      </w:pPr>
      <w:r w:rsidRPr="0035225B">
        <w:rPr>
          <w:b/>
        </w:rPr>
        <w:t xml:space="preserve"> </w:t>
      </w:r>
      <w:r w:rsidRPr="0035225B">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w:t>
      </w:r>
      <w:r>
        <w:t xml:space="preserve"> </w:t>
      </w:r>
      <w:r w:rsidRPr="0035225B">
        <w:t>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75C2AFB0" w14:textId="77777777" w:rsidR="000F21F9" w:rsidRDefault="000F21F9" w:rsidP="000F21F9">
      <w:pPr>
        <w:pStyle w:val="List2"/>
        <w:numPr>
          <w:ilvl w:val="1"/>
          <w:numId w:val="0"/>
        </w:numPr>
        <w:tabs>
          <w:tab w:val="num" w:pos="360"/>
        </w:tabs>
        <w:ind w:left="1080" w:hanging="720"/>
      </w:pPr>
      <w:r w:rsidRPr="0035225B">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w:t>
      </w:r>
      <w:r>
        <w:t xml:space="preserve"> </w:t>
      </w:r>
      <w:r w:rsidRPr="0035225B">
        <w:t>The Agency reserves the right to proceed directly to arbitration or litigation without negotiation or mediation. Any such proceedings held pursuant to this provision shall be governed by State of Delaware law, and jurisdiction and venue shall be in the State of Delaware.</w:t>
      </w:r>
      <w:r>
        <w:t xml:space="preserve"> </w:t>
      </w:r>
      <w:r w:rsidRPr="0035225B">
        <w:t>Each party shall bear its own costs of mediation, arbitration, or litigation, including attorneys’ fees.</w:t>
      </w:r>
    </w:p>
    <w:p w14:paraId="48DAEA5F" w14:textId="77777777" w:rsidR="000F21F9" w:rsidRDefault="000F21F9" w:rsidP="000F21F9">
      <w:pPr>
        <w:pStyle w:val="Heading1"/>
      </w:pPr>
      <w:r w:rsidRPr="0035225B">
        <w:t>Remedies</w:t>
      </w:r>
    </w:p>
    <w:p w14:paraId="115E2D09" w14:textId="77777777" w:rsidR="000F21F9" w:rsidRDefault="000F21F9" w:rsidP="000F21F9">
      <w:pPr>
        <w:pStyle w:val="ListParagraph"/>
      </w:pPr>
      <w:r w:rsidRPr="0035225B">
        <w:rPr>
          <w:color w:val="000000"/>
        </w:rPr>
        <w:t>Except</w:t>
      </w:r>
      <w:r w:rsidRPr="0035225B">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64F262AC" w14:textId="77777777" w:rsidR="000F21F9" w:rsidRDefault="000F21F9" w:rsidP="000F21F9">
      <w:pPr>
        <w:pStyle w:val="Heading1"/>
      </w:pPr>
      <w:r w:rsidRPr="0035225B">
        <w:t>Suspension</w:t>
      </w:r>
    </w:p>
    <w:p w14:paraId="41C0475C" w14:textId="77777777" w:rsidR="000F21F9" w:rsidRDefault="000F21F9" w:rsidP="000F21F9">
      <w:pPr>
        <w:pStyle w:val="List2"/>
        <w:numPr>
          <w:ilvl w:val="1"/>
          <w:numId w:val="0"/>
        </w:numPr>
        <w:tabs>
          <w:tab w:val="num" w:pos="360"/>
        </w:tabs>
        <w:ind w:left="1080" w:hanging="720"/>
      </w:pPr>
      <w:r w:rsidRPr="0035225B">
        <w:t>Delaware may suspend performance by Vendor under this Agreement for such period of time as Delaware, at its sole discretion, may prescribe by providing written notice to Vendor at least 30 working days prior to the date on which Delaware wishes to suspend.</w:t>
      </w:r>
      <w:r>
        <w:t xml:space="preserve"> </w:t>
      </w:r>
      <w:r w:rsidRPr="0035225B">
        <w:t>Upon such suspension, Delaware shall pay Vendor its compensation, based on the percentage of the project completed and earned until the effective date of suspension, less all previous payments.</w:t>
      </w:r>
      <w:r>
        <w:t xml:space="preserve"> </w:t>
      </w:r>
      <w:r w:rsidRPr="0035225B">
        <w:t>Vendor shall not perform further work under this Agreement after the effective date of suspension.</w:t>
      </w:r>
      <w:r>
        <w:t xml:space="preserve"> </w:t>
      </w:r>
      <w:r w:rsidRPr="0035225B">
        <w:t>Vendor shall not perform further work under this Agreement after the effective date of suspension until receipt of written notice from Delaware to resume performance.</w:t>
      </w:r>
    </w:p>
    <w:p w14:paraId="087E7D53" w14:textId="77777777" w:rsidR="000F21F9" w:rsidRDefault="000F21F9" w:rsidP="000F21F9">
      <w:pPr>
        <w:pStyle w:val="List2"/>
        <w:numPr>
          <w:ilvl w:val="1"/>
          <w:numId w:val="0"/>
        </w:numPr>
        <w:tabs>
          <w:tab w:val="num" w:pos="360"/>
        </w:tabs>
        <w:ind w:left="1080" w:hanging="720"/>
      </w:pPr>
      <w:r w:rsidRPr="0035225B">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779A9804" w14:textId="77777777" w:rsidR="000F21F9" w:rsidRDefault="000F21F9" w:rsidP="000F21F9">
      <w:pPr>
        <w:pStyle w:val="Heading1"/>
      </w:pPr>
      <w:r w:rsidRPr="0035225B">
        <w:t>Termination.</w:t>
      </w:r>
    </w:p>
    <w:p w14:paraId="00C6BA82" w14:textId="77777777" w:rsidR="000F21F9" w:rsidRDefault="000F21F9" w:rsidP="000F21F9">
      <w:pPr>
        <w:pStyle w:val="List2"/>
        <w:numPr>
          <w:ilvl w:val="1"/>
          <w:numId w:val="0"/>
        </w:numPr>
        <w:tabs>
          <w:tab w:val="num" w:pos="360"/>
        </w:tabs>
        <w:ind w:left="1080" w:hanging="720"/>
      </w:pPr>
      <w:r w:rsidRPr="0035225B">
        <w:t>This Agreement may be terminated in whole or in part by either party in the event of substantial failure of the other party to fulfill its obligations under this Agreement through no fault of the terminating party; but only after the other party is given:</w:t>
      </w:r>
    </w:p>
    <w:p w14:paraId="62EDB3D0" w14:textId="77777777" w:rsidR="000F21F9" w:rsidRPr="00736EEC" w:rsidRDefault="000F21F9" w:rsidP="0082104D">
      <w:pPr>
        <w:pStyle w:val="List3"/>
        <w:numPr>
          <w:ilvl w:val="0"/>
          <w:numId w:val="80"/>
        </w:numPr>
      </w:pPr>
      <w:r w:rsidRPr="00736EEC">
        <w:t>Not less than 20 calendar days written notice of intent to terminate; and</w:t>
      </w:r>
    </w:p>
    <w:p w14:paraId="5418214F" w14:textId="77777777" w:rsidR="000F21F9" w:rsidRPr="00736EEC" w:rsidRDefault="000F21F9" w:rsidP="000F21F9">
      <w:pPr>
        <w:pStyle w:val="List3"/>
      </w:pPr>
      <w:r w:rsidRPr="00736EEC">
        <w:t>An opportunity for consultation with the terminating party prior to termination.</w:t>
      </w:r>
    </w:p>
    <w:p w14:paraId="3CC2A479" w14:textId="77777777" w:rsidR="000F21F9" w:rsidRDefault="000F21F9" w:rsidP="000F21F9">
      <w:pPr>
        <w:pStyle w:val="List2"/>
        <w:numPr>
          <w:ilvl w:val="1"/>
          <w:numId w:val="0"/>
        </w:numPr>
        <w:tabs>
          <w:tab w:val="num" w:pos="360"/>
        </w:tabs>
        <w:ind w:left="1080" w:hanging="720"/>
      </w:pPr>
      <w:r w:rsidRPr="0035225B">
        <w:t>This Agreement may be terminated in whole or in part by Delaware for its convenience, but only after Vendor is given:</w:t>
      </w:r>
    </w:p>
    <w:p w14:paraId="122C8875" w14:textId="77777777" w:rsidR="000F21F9" w:rsidRPr="0035225B" w:rsidRDefault="000F21F9" w:rsidP="0082104D">
      <w:pPr>
        <w:pStyle w:val="List3"/>
        <w:numPr>
          <w:ilvl w:val="0"/>
          <w:numId w:val="86"/>
        </w:numPr>
      </w:pPr>
      <w:r w:rsidRPr="0035225B">
        <w:t>Not less than 20 calendar days written notice of intent to terminate; and</w:t>
      </w:r>
    </w:p>
    <w:p w14:paraId="517BA374" w14:textId="77777777" w:rsidR="000F21F9" w:rsidRDefault="000F21F9" w:rsidP="000F21F9">
      <w:pPr>
        <w:pStyle w:val="List3"/>
      </w:pPr>
      <w:r w:rsidRPr="0035225B">
        <w:t>An opportunity for consultation with Delaware prior to termination.</w:t>
      </w:r>
    </w:p>
    <w:p w14:paraId="0F3A86C4" w14:textId="77777777" w:rsidR="000F21F9" w:rsidRDefault="000F21F9" w:rsidP="000F21F9">
      <w:pPr>
        <w:pStyle w:val="List2"/>
        <w:numPr>
          <w:ilvl w:val="1"/>
          <w:numId w:val="0"/>
        </w:numPr>
        <w:tabs>
          <w:tab w:val="num" w:pos="360"/>
        </w:tabs>
        <w:ind w:left="1080" w:hanging="720"/>
      </w:pPr>
      <w:r w:rsidRPr="0035225B">
        <w:t>If termination for default is affected by Delaware, Delaware will pay Vendor that portion of the compensation which has been earned as of the effective date of termination, but:</w:t>
      </w:r>
    </w:p>
    <w:p w14:paraId="5350B6B6" w14:textId="77777777" w:rsidR="000F21F9" w:rsidRPr="0035225B" w:rsidRDefault="000F21F9" w:rsidP="0082104D">
      <w:pPr>
        <w:pStyle w:val="List3"/>
        <w:numPr>
          <w:ilvl w:val="0"/>
          <w:numId w:val="87"/>
        </w:numPr>
      </w:pPr>
      <w:r w:rsidRPr="0035225B">
        <w:t>No amount shall be allowed for anticipated profit on performed or unperformed services or other work, and</w:t>
      </w:r>
    </w:p>
    <w:p w14:paraId="5A7E5615" w14:textId="77777777" w:rsidR="000F21F9" w:rsidRPr="0035225B" w:rsidRDefault="000F21F9" w:rsidP="000F21F9">
      <w:pPr>
        <w:pStyle w:val="List3"/>
      </w:pPr>
      <w:r w:rsidRPr="0035225B">
        <w:t>Any payment due to Vendor at the time of termination may be adjusted to the extent of any additional costs occasioned to Delaware by reason of Vendor’s default.</w:t>
      </w:r>
    </w:p>
    <w:p w14:paraId="3BB94809" w14:textId="77777777" w:rsidR="000F21F9" w:rsidRDefault="000F21F9" w:rsidP="000F21F9">
      <w:pPr>
        <w:pStyle w:val="List3"/>
      </w:pPr>
      <w:r w:rsidRPr="0035225B">
        <w:t>Upon termination for default, Delaware may take over the work and prosecute the same to completion by agreement with another party or otherwise.</w:t>
      </w:r>
      <w:r>
        <w:t xml:space="preserve"> </w:t>
      </w:r>
      <w:r w:rsidRPr="0035225B">
        <w:t>In the event Vendor shall cease conducting business, Delaware shall have the right to make an unsolicited offer of employment to any employees of Vendor assigned to the performance of the Agreement, notwithstanding the provisions of Section 10.2.</w:t>
      </w:r>
    </w:p>
    <w:p w14:paraId="4E0D4408" w14:textId="77777777" w:rsidR="000F21F9" w:rsidRDefault="000F21F9" w:rsidP="000F21F9">
      <w:pPr>
        <w:pStyle w:val="List2"/>
        <w:numPr>
          <w:ilvl w:val="1"/>
          <w:numId w:val="0"/>
        </w:numPr>
        <w:tabs>
          <w:tab w:val="num" w:pos="360"/>
        </w:tabs>
        <w:ind w:left="1080" w:hanging="720"/>
      </w:pPr>
      <w:r w:rsidRPr="0035225B">
        <w:t>If after termination for failure of Vendor to fulfill contractual obligations, it is determined that Vendor has not so failed, the termination shall be deemed to have been affected for the convenience of Delaware.</w:t>
      </w:r>
    </w:p>
    <w:p w14:paraId="6DF7BAAC" w14:textId="77777777" w:rsidR="000F21F9" w:rsidRDefault="000F21F9" w:rsidP="000F21F9">
      <w:pPr>
        <w:pStyle w:val="List2"/>
        <w:numPr>
          <w:ilvl w:val="1"/>
          <w:numId w:val="0"/>
        </w:numPr>
        <w:tabs>
          <w:tab w:val="num" w:pos="360"/>
        </w:tabs>
        <w:ind w:left="1080" w:hanging="720"/>
      </w:pPr>
      <w:r w:rsidRPr="0035225B">
        <w:t>The rights and remedies of Delaware and Vendor provided in this section are in addition to any other rights and remedies provided by law or under this Agreement.</w:t>
      </w:r>
    </w:p>
    <w:p w14:paraId="53C15B88" w14:textId="77777777" w:rsidR="000F21F9" w:rsidRDefault="000F21F9" w:rsidP="000F21F9">
      <w:pPr>
        <w:pStyle w:val="List2"/>
        <w:numPr>
          <w:ilvl w:val="1"/>
          <w:numId w:val="0"/>
        </w:numPr>
        <w:tabs>
          <w:tab w:val="num" w:pos="360"/>
        </w:tabs>
        <w:ind w:left="1080" w:hanging="720"/>
      </w:pPr>
      <w:r w:rsidRPr="0035225B">
        <w:t>Gratuities.</w:t>
      </w:r>
    </w:p>
    <w:p w14:paraId="3BE164C5" w14:textId="77777777" w:rsidR="000F21F9" w:rsidRPr="00A205A5" w:rsidRDefault="000F21F9" w:rsidP="0082104D">
      <w:pPr>
        <w:pStyle w:val="List3"/>
        <w:numPr>
          <w:ilvl w:val="0"/>
          <w:numId w:val="81"/>
        </w:numPr>
      </w:pPr>
      <w:r w:rsidRPr="00A205A5">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50E3B6C7" w14:textId="77777777" w:rsidR="000F21F9" w:rsidRPr="0035225B" w:rsidRDefault="000F21F9" w:rsidP="000F21F9">
      <w:pPr>
        <w:pStyle w:val="List3"/>
      </w:pPr>
      <w:r w:rsidRPr="00A205A5">
        <w:t xml:space="preserve">In the event this Agreement is terminated as provided in </w:t>
      </w:r>
      <w:r>
        <w:t>15.6.a</w:t>
      </w:r>
      <w:r w:rsidRPr="00A205A5">
        <w:t xml:space="preserve"> hereof, Delaware shall be entitled to pursue the same remedies against Vendor it could pursue in the event of a breach of this Agreement by Vendor.</w:t>
      </w:r>
    </w:p>
    <w:p w14:paraId="4AE7C8A2" w14:textId="77777777" w:rsidR="000F21F9" w:rsidRDefault="000F21F9" w:rsidP="000F21F9">
      <w:pPr>
        <w:pStyle w:val="List3"/>
      </w:pPr>
      <w:r w:rsidRPr="001405A6">
        <w:t xml:space="preserve">The rights and remedies of Delaware provided in Section </w:t>
      </w:r>
      <w:r>
        <w:t>15.6</w:t>
      </w:r>
      <w:r w:rsidRPr="001405A6">
        <w:t xml:space="preserve"> shall not be exclusive and are in addition to any other rights and remedies provided by law or under this Agreement.</w:t>
      </w:r>
    </w:p>
    <w:p w14:paraId="3908CE9C" w14:textId="77777777" w:rsidR="000F21F9" w:rsidRDefault="000F21F9" w:rsidP="000F21F9">
      <w:pPr>
        <w:pStyle w:val="Heading1"/>
      </w:pPr>
      <w:r w:rsidRPr="0035225B">
        <w:t>Severability.</w:t>
      </w:r>
    </w:p>
    <w:p w14:paraId="21EB15C2" w14:textId="77777777" w:rsidR="000F21F9" w:rsidRDefault="000F21F9" w:rsidP="000F21F9">
      <w:pPr>
        <w:pStyle w:val="ListParagraph"/>
      </w:pPr>
      <w:r w:rsidRPr="0035225B">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52AE7A35" w14:textId="77777777" w:rsidR="000F21F9" w:rsidRDefault="000F21F9" w:rsidP="000F21F9">
      <w:pPr>
        <w:pStyle w:val="Heading1"/>
      </w:pPr>
      <w:r w:rsidRPr="0035225B">
        <w:t>Assignment; Subcontracts.</w:t>
      </w:r>
    </w:p>
    <w:p w14:paraId="0A932F14" w14:textId="77777777" w:rsidR="000F21F9" w:rsidRDefault="000F21F9" w:rsidP="000F21F9">
      <w:pPr>
        <w:pStyle w:val="List2"/>
        <w:numPr>
          <w:ilvl w:val="1"/>
          <w:numId w:val="0"/>
        </w:numPr>
        <w:tabs>
          <w:tab w:val="num" w:pos="360"/>
        </w:tabs>
        <w:ind w:left="1080" w:hanging="720"/>
      </w:pPr>
      <w:r w:rsidRPr="0035225B">
        <w:t>Any attempt by Vendor to assign or otherwise transfer any interest in this Agreement without the prior written consent of Delaware shall be void.</w:t>
      </w:r>
      <w:r>
        <w:t xml:space="preserve"> </w:t>
      </w:r>
      <w:r w:rsidRPr="0035225B">
        <w:t>Such consent shall not be unreasonably withheld.</w:t>
      </w:r>
    </w:p>
    <w:p w14:paraId="4B81D45A" w14:textId="77777777" w:rsidR="000F21F9" w:rsidRDefault="000F21F9" w:rsidP="000F21F9">
      <w:pPr>
        <w:pStyle w:val="List2"/>
        <w:numPr>
          <w:ilvl w:val="1"/>
          <w:numId w:val="0"/>
        </w:numPr>
        <w:tabs>
          <w:tab w:val="num" w:pos="360"/>
        </w:tabs>
        <w:ind w:left="1080" w:hanging="720"/>
      </w:pPr>
      <w:r w:rsidRPr="0035225B">
        <w:t>Services specified by this Agreement shall not be subcontracted by Vendor, without prior written approval of Delaware.</w:t>
      </w:r>
    </w:p>
    <w:p w14:paraId="4EBC627A" w14:textId="77777777" w:rsidR="000F21F9" w:rsidRDefault="000F21F9" w:rsidP="000F21F9">
      <w:pPr>
        <w:pStyle w:val="List2"/>
        <w:numPr>
          <w:ilvl w:val="1"/>
          <w:numId w:val="0"/>
        </w:numPr>
        <w:tabs>
          <w:tab w:val="num" w:pos="360"/>
        </w:tabs>
        <w:ind w:left="1080" w:hanging="720"/>
      </w:pPr>
      <w:r w:rsidRPr="0035225B">
        <w:t>Approval by Delaware of Vendor’s request to subcontract or acceptance of or payment for subcontracted work by Delaware shall not in any way relieve Vendor of responsibility for the professional and technical accuracy and adequacy of the work.</w:t>
      </w:r>
      <w:r>
        <w:t xml:space="preserve"> </w:t>
      </w:r>
      <w:r w:rsidRPr="0035225B">
        <w:t>All subcontractors shall adhere to all applicable provisions of this Agreement.</w:t>
      </w:r>
    </w:p>
    <w:p w14:paraId="2C1ABDBC" w14:textId="77777777" w:rsidR="000F21F9" w:rsidRDefault="000F21F9" w:rsidP="000F21F9">
      <w:pPr>
        <w:pStyle w:val="List2"/>
        <w:numPr>
          <w:ilvl w:val="1"/>
          <w:numId w:val="0"/>
        </w:numPr>
        <w:tabs>
          <w:tab w:val="num" w:pos="360"/>
        </w:tabs>
        <w:ind w:left="1080" w:hanging="720"/>
      </w:pPr>
      <w:r w:rsidRPr="0035225B">
        <w:t>Vendor shall be and remain liable for all damages to Delaware caused by negligent performance or non-performance of work under this Agreement by Vendor, its subcontractor, or its sub-subcontractor.</w:t>
      </w:r>
    </w:p>
    <w:p w14:paraId="18ED9FDA" w14:textId="77777777" w:rsidR="000F21F9" w:rsidRDefault="000F21F9" w:rsidP="000F21F9">
      <w:pPr>
        <w:pStyle w:val="List2"/>
        <w:numPr>
          <w:ilvl w:val="1"/>
          <w:numId w:val="0"/>
        </w:numPr>
        <w:tabs>
          <w:tab w:val="num" w:pos="360"/>
        </w:tabs>
        <w:ind w:left="1080" w:hanging="720"/>
      </w:pPr>
      <w:r w:rsidRPr="0035225B">
        <w:t>The compensation due shall not be affected by Delaware’s approval of the Vendor’s request to subcontract.</w:t>
      </w:r>
    </w:p>
    <w:p w14:paraId="6F1A3DC4" w14:textId="77777777" w:rsidR="000F21F9" w:rsidRDefault="000F21F9" w:rsidP="000F21F9">
      <w:pPr>
        <w:pStyle w:val="Heading1"/>
      </w:pPr>
      <w:r w:rsidRPr="0035225B">
        <w:t>Force Majeure; Applicability.</w:t>
      </w:r>
    </w:p>
    <w:p w14:paraId="5CC084A8" w14:textId="77777777" w:rsidR="000F21F9" w:rsidRDefault="000F21F9" w:rsidP="000F21F9">
      <w:pPr>
        <w:pStyle w:val="List2"/>
        <w:numPr>
          <w:ilvl w:val="1"/>
          <w:numId w:val="0"/>
        </w:numPr>
        <w:tabs>
          <w:tab w:val="num" w:pos="360"/>
        </w:tabs>
        <w:ind w:left="1080" w:hanging="720"/>
      </w:pPr>
      <w:r w:rsidRPr="0035225B">
        <w:t>Neither the Vendor nor Delaware shall be held liable for non-performance under the terms and conditions of this Agreement due, but not limited to:</w:t>
      </w:r>
    </w:p>
    <w:p w14:paraId="60AE15FE" w14:textId="77777777" w:rsidR="000F21F9" w:rsidRDefault="000F21F9" w:rsidP="0082104D">
      <w:pPr>
        <w:pStyle w:val="List3"/>
        <w:numPr>
          <w:ilvl w:val="0"/>
          <w:numId w:val="82"/>
        </w:numPr>
      </w:pPr>
      <w:r w:rsidRPr="0035225B">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118E9FDF" w14:textId="77777777" w:rsidR="000F21F9" w:rsidRDefault="000F21F9" w:rsidP="000F21F9">
      <w:pPr>
        <w:pStyle w:val="List3"/>
      </w:pPr>
      <w:r w:rsidRPr="0035225B">
        <w:t>Diseases, plagues, quarantine, epidemics or pandemics;</w:t>
      </w:r>
    </w:p>
    <w:p w14:paraId="2797E563" w14:textId="77777777" w:rsidR="000F21F9" w:rsidRPr="0035225B" w:rsidRDefault="000F21F9" w:rsidP="000F21F9">
      <w:pPr>
        <w:pStyle w:val="List3"/>
      </w:pPr>
      <w:r w:rsidRPr="0035225B">
        <w:t xml:space="preserve">Federal, state, or local work or travel restrictions to control, mitigate, or reduce transmission of diseases, plagues, epidemics, or pandemics; or </w:t>
      </w:r>
    </w:p>
    <w:p w14:paraId="0947C35C" w14:textId="77777777" w:rsidR="000F21F9" w:rsidRDefault="000F21F9" w:rsidP="000F21F9">
      <w:pPr>
        <w:pStyle w:val="List2"/>
        <w:numPr>
          <w:ilvl w:val="1"/>
          <w:numId w:val="0"/>
        </w:numPr>
        <w:tabs>
          <w:tab w:val="num" w:pos="360"/>
        </w:tabs>
        <w:ind w:left="1080" w:hanging="720"/>
      </w:pPr>
      <w:r w:rsidRPr="0035225B">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211E6356" w14:textId="77777777" w:rsidR="000F21F9" w:rsidRPr="0035225B" w:rsidRDefault="000F21F9" w:rsidP="000F21F9">
      <w:pPr>
        <w:pStyle w:val="List2"/>
        <w:numPr>
          <w:ilvl w:val="1"/>
          <w:numId w:val="0"/>
        </w:numPr>
        <w:tabs>
          <w:tab w:val="num" w:pos="360"/>
        </w:tabs>
        <w:ind w:left="1080" w:hanging="720"/>
      </w:pPr>
      <w:r w:rsidRPr="0035225B">
        <w:t>Each party shall notify the other in writing of any situation that may prevent performance under the terms and conditions of this contract within 2 business days of the party’s knowledge of significant non-performance risk.</w:t>
      </w:r>
      <w:r>
        <w:t xml:space="preserve"> </w:t>
      </w:r>
    </w:p>
    <w:p w14:paraId="25D59596" w14:textId="77777777" w:rsidR="000F21F9" w:rsidRDefault="000F21F9" w:rsidP="000F21F9">
      <w:pPr>
        <w:pStyle w:val="Heading1"/>
      </w:pPr>
      <w:r w:rsidRPr="0035225B">
        <w:t>Non-Appropriation of Funds.</w:t>
      </w:r>
    </w:p>
    <w:p w14:paraId="0DD86FF1" w14:textId="77777777" w:rsidR="000F21F9" w:rsidRDefault="000F21F9" w:rsidP="000F21F9">
      <w:pPr>
        <w:pStyle w:val="List2"/>
        <w:numPr>
          <w:ilvl w:val="1"/>
          <w:numId w:val="0"/>
        </w:numPr>
        <w:tabs>
          <w:tab w:val="num" w:pos="360"/>
        </w:tabs>
        <w:ind w:left="1080" w:hanging="720"/>
      </w:pPr>
      <w:r w:rsidRPr="0035225B">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434B18DD" w14:textId="77777777" w:rsidR="000F21F9" w:rsidRDefault="000F21F9" w:rsidP="000F21F9">
      <w:pPr>
        <w:pStyle w:val="List2"/>
        <w:numPr>
          <w:ilvl w:val="1"/>
          <w:numId w:val="0"/>
        </w:numPr>
        <w:tabs>
          <w:tab w:val="num" w:pos="360"/>
        </w:tabs>
        <w:ind w:left="1080" w:hanging="720"/>
      </w:pPr>
      <w:r w:rsidRPr="0035225B">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3305A57C" w14:textId="77777777" w:rsidR="000F21F9" w:rsidRDefault="000F21F9" w:rsidP="000F21F9">
      <w:pPr>
        <w:pStyle w:val="Heading1"/>
      </w:pPr>
      <w:r w:rsidRPr="0035225B">
        <w:t>State of Delaware Business License.</w:t>
      </w:r>
    </w:p>
    <w:p w14:paraId="7AAA5FA8" w14:textId="77777777" w:rsidR="000F21F9" w:rsidRDefault="000F21F9" w:rsidP="000F21F9">
      <w:pPr>
        <w:pStyle w:val="ListParagraph"/>
      </w:pPr>
      <w:r w:rsidRPr="0035225B">
        <w:t xml:space="preserve">Vendor and all subcontractors represent that they are properly licensed and authorized to transact business in the State of Delaware as provided in </w:t>
      </w:r>
      <w:hyperlink r:id="rId95" w:history="1">
        <w:r w:rsidRPr="00FF7E05">
          <w:rPr>
            <w:rStyle w:val="Hyperlink"/>
          </w:rPr>
          <w:t>30 Del. C. § 2101</w:t>
        </w:r>
      </w:hyperlink>
      <w:r w:rsidRPr="0035225B">
        <w:t>.</w:t>
      </w:r>
    </w:p>
    <w:p w14:paraId="7524B986" w14:textId="77777777" w:rsidR="000F21F9" w:rsidRDefault="000F21F9" w:rsidP="000F21F9">
      <w:pPr>
        <w:pStyle w:val="Heading1"/>
      </w:pPr>
      <w:r w:rsidRPr="0035225B">
        <w:t>Complete Agreement.</w:t>
      </w:r>
    </w:p>
    <w:p w14:paraId="1CEE2F82" w14:textId="77777777" w:rsidR="000F21F9" w:rsidRDefault="000F21F9" w:rsidP="000F21F9">
      <w:pPr>
        <w:pStyle w:val="List2"/>
        <w:numPr>
          <w:ilvl w:val="1"/>
          <w:numId w:val="0"/>
        </w:numPr>
        <w:tabs>
          <w:tab w:val="num" w:pos="360"/>
        </w:tabs>
        <w:ind w:left="1080" w:hanging="720"/>
      </w:pPr>
      <w:r w:rsidRPr="0035225B">
        <w:t>This agreement and its Appendices shall constitute the entire agreement between Delaware and Vendor with respect to the subject matter of this Agreement and shall not be modified or changed without the express written consent of the parties.</w:t>
      </w:r>
      <w:r>
        <w:t xml:space="preserve"> </w:t>
      </w:r>
      <w:r w:rsidRPr="0035225B">
        <w:t>The provisions of this agreement supersede all prior oral and written quotations, communications, agreements, and understandings of the parties with respect to the subject matter of this Agreement.</w:t>
      </w:r>
    </w:p>
    <w:p w14:paraId="78A1625E" w14:textId="77777777" w:rsidR="000F21F9" w:rsidRDefault="000F21F9" w:rsidP="000F21F9">
      <w:pPr>
        <w:pStyle w:val="List2"/>
        <w:numPr>
          <w:ilvl w:val="1"/>
          <w:numId w:val="0"/>
        </w:numPr>
        <w:tabs>
          <w:tab w:val="num" w:pos="360"/>
        </w:tabs>
        <w:ind w:left="1080" w:hanging="720"/>
      </w:pPr>
      <w:r w:rsidRPr="0035225B">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6247AFAD" w14:textId="77777777" w:rsidR="000F21F9" w:rsidRDefault="000F21F9" w:rsidP="000F21F9">
      <w:pPr>
        <w:pStyle w:val="List2"/>
        <w:numPr>
          <w:ilvl w:val="1"/>
          <w:numId w:val="0"/>
        </w:numPr>
        <w:tabs>
          <w:tab w:val="num" w:pos="360"/>
        </w:tabs>
        <w:ind w:left="1080" w:hanging="720"/>
      </w:pPr>
      <w:r w:rsidRPr="0035225B">
        <w:t>Vendor may not order any product requiring a purchase order prior to Delaware's issuance of such order.</w:t>
      </w:r>
      <w:r>
        <w:t xml:space="preserve"> </w:t>
      </w:r>
      <w:r w:rsidRPr="0035225B">
        <w:t>Each Appendix, except as its terms otherwise expressly provide, shall be a complete statement of its subject matter and shall supplement and modify the terms and conditions of this Agreement for the purposes of that engagement only.</w:t>
      </w:r>
      <w:r>
        <w:t xml:space="preserve"> </w:t>
      </w:r>
      <w:r w:rsidRPr="0035225B">
        <w:t>No other agreements, representations, warranties, or other matters, whether oral or written, shall be deemed to bind the parties hereto with respect to the subject matter hereof.</w:t>
      </w:r>
    </w:p>
    <w:p w14:paraId="732B5FAE" w14:textId="77777777" w:rsidR="000F21F9" w:rsidRDefault="000F21F9" w:rsidP="000F21F9">
      <w:pPr>
        <w:pStyle w:val="Heading1"/>
      </w:pPr>
      <w:r w:rsidRPr="0035225B">
        <w:t>Miscellaneous Provisions.</w:t>
      </w:r>
    </w:p>
    <w:p w14:paraId="62027C43" w14:textId="77777777" w:rsidR="000F21F9" w:rsidRDefault="000F21F9" w:rsidP="000F21F9">
      <w:pPr>
        <w:pStyle w:val="List2"/>
        <w:numPr>
          <w:ilvl w:val="1"/>
          <w:numId w:val="0"/>
        </w:numPr>
        <w:tabs>
          <w:tab w:val="num" w:pos="360"/>
        </w:tabs>
        <w:ind w:left="1080" w:hanging="720"/>
      </w:pPr>
      <w:r w:rsidRPr="0035225B">
        <w:t>In performance of this Agreement, Vendor shall comply with all applicable federal, state, and local laws, ordinances, codes, and regulations.</w:t>
      </w:r>
      <w:r>
        <w:t xml:space="preserve"> </w:t>
      </w:r>
      <w:r w:rsidRPr="0035225B">
        <w:t>Vendor shall solely bear the costs of permits and other relevant costs required in the performance of this Agreement.</w:t>
      </w:r>
    </w:p>
    <w:p w14:paraId="1465FF78" w14:textId="77777777" w:rsidR="000F21F9" w:rsidRDefault="000F21F9" w:rsidP="000F21F9">
      <w:pPr>
        <w:pStyle w:val="List2"/>
        <w:numPr>
          <w:ilvl w:val="1"/>
          <w:numId w:val="0"/>
        </w:numPr>
        <w:tabs>
          <w:tab w:val="num" w:pos="360"/>
        </w:tabs>
        <w:ind w:left="1080" w:hanging="720"/>
      </w:pPr>
      <w:r w:rsidRPr="0035225B">
        <w:t>Neither this Agreement nor any appendix may be modified or amended except by the mutual written agreement of the parties.</w:t>
      </w:r>
      <w:r>
        <w:t xml:space="preserve"> </w:t>
      </w:r>
      <w:r w:rsidRPr="0035225B">
        <w:t>No waiver of any provision of this Agreement shall be effective unless it is in writing and signed by the party against which it is sought to be enforced.</w:t>
      </w:r>
    </w:p>
    <w:p w14:paraId="28064C01" w14:textId="77777777" w:rsidR="000F21F9" w:rsidRDefault="000F21F9" w:rsidP="000F21F9">
      <w:pPr>
        <w:pStyle w:val="List2"/>
        <w:numPr>
          <w:ilvl w:val="1"/>
          <w:numId w:val="0"/>
        </w:numPr>
        <w:tabs>
          <w:tab w:val="num" w:pos="360"/>
        </w:tabs>
        <w:ind w:left="1080" w:hanging="720"/>
      </w:pPr>
      <w:r w:rsidRPr="0035225B">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149E78B0" w14:textId="77777777" w:rsidR="000F21F9" w:rsidRDefault="000F21F9" w:rsidP="000F21F9">
      <w:pPr>
        <w:pStyle w:val="List2"/>
        <w:numPr>
          <w:ilvl w:val="1"/>
          <w:numId w:val="0"/>
        </w:numPr>
        <w:tabs>
          <w:tab w:val="num" w:pos="360"/>
        </w:tabs>
        <w:ind w:left="1080" w:hanging="720"/>
      </w:pPr>
      <w:r w:rsidRPr="0035225B">
        <w:t>Vendor covenants that it presently has no interest and that it will not acquire any interest, direct or indirect, which would conflict in any manner or degree with the performance of services required to be performed under this Agreement.</w:t>
      </w:r>
      <w:r>
        <w:t xml:space="preserve"> </w:t>
      </w:r>
      <w:r w:rsidRPr="0035225B">
        <w:t>Vendor further covenants, to its knowledge and ability, that in the performance of said services no person having any such interest shall be employed.</w:t>
      </w:r>
    </w:p>
    <w:p w14:paraId="1E88C5DE" w14:textId="77777777" w:rsidR="000F21F9" w:rsidRDefault="000F21F9" w:rsidP="000F21F9">
      <w:pPr>
        <w:pStyle w:val="List2"/>
        <w:numPr>
          <w:ilvl w:val="1"/>
          <w:numId w:val="0"/>
        </w:numPr>
        <w:tabs>
          <w:tab w:val="num" w:pos="360"/>
        </w:tabs>
        <w:ind w:left="1080" w:hanging="720"/>
      </w:pPr>
      <w:r w:rsidRPr="0035225B">
        <w:t>Vendor acknowledges that Delaware has an obligation to ensure that public funds are not used to subsidize private discrimination.</w:t>
      </w:r>
      <w:r>
        <w:t xml:space="preserve"> </w:t>
      </w:r>
      <w:r w:rsidRPr="0035225B">
        <w:t>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001B8588" w14:textId="77777777" w:rsidR="000F21F9" w:rsidRDefault="000F21F9" w:rsidP="000F21F9">
      <w:pPr>
        <w:pStyle w:val="List2"/>
        <w:numPr>
          <w:ilvl w:val="1"/>
          <w:numId w:val="0"/>
        </w:numPr>
        <w:tabs>
          <w:tab w:val="num" w:pos="360"/>
        </w:tabs>
        <w:ind w:left="1080" w:hanging="720"/>
      </w:pPr>
      <w:r w:rsidRPr="0035225B">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3ADE6881" w14:textId="77777777" w:rsidR="000F21F9" w:rsidRDefault="000F21F9" w:rsidP="000F21F9">
      <w:pPr>
        <w:pStyle w:val="List2"/>
        <w:numPr>
          <w:ilvl w:val="1"/>
          <w:numId w:val="0"/>
        </w:numPr>
        <w:tabs>
          <w:tab w:val="num" w:pos="360"/>
        </w:tabs>
        <w:ind w:left="1080" w:hanging="720"/>
      </w:pPr>
      <w:r w:rsidRPr="0035225B">
        <w:t xml:space="preserve">This Agreement was </w:t>
      </w:r>
      <w:bookmarkStart w:id="64" w:name="SearchTerm"/>
      <w:bookmarkEnd w:id="64"/>
      <w:r w:rsidRPr="0035225B">
        <w:t>drafted with the joint participation of both parties and shall be construed neither against nor in favor of either, but rather in accordance with the fair meaning thereof.</w:t>
      </w:r>
    </w:p>
    <w:p w14:paraId="015BFC41" w14:textId="77777777" w:rsidR="000F21F9" w:rsidRDefault="000F21F9" w:rsidP="000F21F9">
      <w:pPr>
        <w:pStyle w:val="List2"/>
        <w:numPr>
          <w:ilvl w:val="1"/>
          <w:numId w:val="0"/>
        </w:numPr>
        <w:tabs>
          <w:tab w:val="num" w:pos="360"/>
        </w:tabs>
        <w:ind w:left="1080" w:hanging="720"/>
      </w:pPr>
      <w:r w:rsidRPr="0035225B">
        <w:t xml:space="preserve">Vendor shall maintain all public records, as defined </w:t>
      </w:r>
      <w:r w:rsidRPr="00E947DD">
        <w:t xml:space="preserve">by </w:t>
      </w:r>
      <w:hyperlink r:id="rId96" w:history="1">
        <w:r w:rsidRPr="00E947DD">
          <w:rPr>
            <w:rStyle w:val="Hyperlink"/>
          </w:rPr>
          <w:t>29 Del. C. § 502(1)</w:t>
        </w:r>
      </w:hyperlink>
      <w:r w:rsidRPr="00E947DD">
        <w:t xml:space="preserve">, relating to this Agreement and its deliverables for the time and in the manner specified by the Delaware Division of Archives, pursuant to the Delaware Public Records Law, </w:t>
      </w:r>
      <w:hyperlink r:id="rId97" w:history="1">
        <w:r w:rsidRPr="00E947DD">
          <w:rPr>
            <w:rStyle w:val="Hyperlink"/>
          </w:rPr>
          <w:t>29 Del. C. Ch. 5</w:t>
        </w:r>
      </w:hyperlink>
      <w:r w:rsidRPr="00E947DD">
        <w:t>. During</w:t>
      </w:r>
      <w:r w:rsidRPr="0035225B">
        <w:t xml:space="preserve"> the term of this Agreement, authorized representatives of Delaware may inspect or audit Vendor’ performance and records pertaining to this Agreement at the Vendor business office during normal business hours.</w:t>
      </w:r>
    </w:p>
    <w:p w14:paraId="40E8EDE1" w14:textId="77777777" w:rsidR="000F21F9" w:rsidRDefault="000F21F9" w:rsidP="000F21F9">
      <w:pPr>
        <w:pStyle w:val="List2"/>
        <w:numPr>
          <w:ilvl w:val="1"/>
          <w:numId w:val="0"/>
        </w:numPr>
        <w:tabs>
          <w:tab w:val="num" w:pos="360"/>
        </w:tabs>
        <w:ind w:left="1080" w:hanging="720"/>
      </w:pPr>
      <w:r w:rsidRPr="0035225B">
        <w:t>The State reserves the right to advertise a supplemental solicitation during the term of the Agreement if deemed in the best interest of the State.</w:t>
      </w:r>
      <w:r>
        <w:t xml:space="preserve"> </w:t>
      </w:r>
    </w:p>
    <w:p w14:paraId="42FAA748" w14:textId="77777777" w:rsidR="000F21F9" w:rsidRDefault="000F21F9" w:rsidP="000F21F9">
      <w:pPr>
        <w:pStyle w:val="List2"/>
        <w:numPr>
          <w:ilvl w:val="1"/>
          <w:numId w:val="0"/>
        </w:numPr>
        <w:tabs>
          <w:tab w:val="num" w:pos="360"/>
        </w:tabs>
        <w:ind w:left="1080" w:hanging="720"/>
      </w:pPr>
      <w:r w:rsidRPr="0035225B">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t xml:space="preserve"> </w:t>
      </w:r>
    </w:p>
    <w:p w14:paraId="24F05298" w14:textId="77777777" w:rsidR="000F21F9" w:rsidRDefault="000F21F9" w:rsidP="000F21F9">
      <w:pPr>
        <w:pStyle w:val="Heading1"/>
      </w:pPr>
      <w:r w:rsidRPr="0035225B">
        <w:t>Insurance.</w:t>
      </w:r>
    </w:p>
    <w:p w14:paraId="329D581A" w14:textId="77777777" w:rsidR="000F21F9" w:rsidRDefault="000F21F9" w:rsidP="000F21F9">
      <w:pPr>
        <w:pStyle w:val="ListParagraph"/>
      </w:pPr>
      <w:r w:rsidRPr="008B0A40">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5949B0D7" w14:textId="77777777" w:rsidR="000F21F9" w:rsidRPr="00E92ABA" w:rsidRDefault="000F21F9" w:rsidP="0082104D">
      <w:pPr>
        <w:pStyle w:val="List3"/>
        <w:numPr>
          <w:ilvl w:val="0"/>
          <w:numId w:val="85"/>
        </w:numPr>
        <w:rPr>
          <w:spacing w:val="-3"/>
        </w:rPr>
      </w:pPr>
      <w:r w:rsidRPr="007E77CD">
        <w:t>Worker’s Compensation and Employer’s Liability Insurance in accordance with applicable law.</w:t>
      </w:r>
    </w:p>
    <w:p w14:paraId="7B12084F" w14:textId="77777777" w:rsidR="000F21F9" w:rsidRDefault="000F21F9" w:rsidP="000F21F9">
      <w:pPr>
        <w:pStyle w:val="List3"/>
        <w:rPr>
          <w:spacing w:val="-3"/>
        </w:rPr>
      </w:pPr>
      <w:r w:rsidRPr="007E77CD">
        <w:t>Commercial General Liability - $1,000,000 per occurrence/$3,000,000 per aggregate.</w:t>
      </w:r>
    </w:p>
    <w:p w14:paraId="7DD5C797" w14:textId="77777777" w:rsidR="000F21F9" w:rsidRDefault="000F21F9" w:rsidP="000F21F9">
      <w:pPr>
        <w:pStyle w:val="List3"/>
        <w:rPr>
          <w:spacing w:val="-3"/>
        </w:rPr>
      </w:pPr>
      <w:r w:rsidRPr="007E77CD">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D56E6AB" w14:textId="77777777" w:rsidR="000F21F9" w:rsidRPr="00E936D6" w:rsidRDefault="000F21F9" w:rsidP="000F21F9">
      <w:pPr>
        <w:pStyle w:val="List4"/>
        <w:numPr>
          <w:ilvl w:val="3"/>
          <w:numId w:val="0"/>
        </w:numPr>
        <w:ind w:left="1800" w:hanging="360"/>
      </w:pPr>
      <w:r w:rsidRPr="00E936D6">
        <w:t>$1,000,000 combined single limit each accident, for bodily injury;</w:t>
      </w:r>
    </w:p>
    <w:p w14:paraId="59DBD682" w14:textId="77777777" w:rsidR="000F21F9" w:rsidRPr="00E936D6" w:rsidRDefault="000F21F9" w:rsidP="000F21F9">
      <w:pPr>
        <w:pStyle w:val="List4"/>
        <w:numPr>
          <w:ilvl w:val="3"/>
          <w:numId w:val="0"/>
        </w:numPr>
        <w:ind w:left="1800" w:hanging="360"/>
      </w:pPr>
      <w:r w:rsidRPr="00E936D6">
        <w:t>$250,000 for property damage to others;</w:t>
      </w:r>
    </w:p>
    <w:p w14:paraId="61C10F64" w14:textId="77777777" w:rsidR="000F21F9" w:rsidRPr="00E936D6" w:rsidRDefault="000F21F9" w:rsidP="000F21F9">
      <w:pPr>
        <w:pStyle w:val="List4"/>
        <w:numPr>
          <w:ilvl w:val="3"/>
          <w:numId w:val="0"/>
        </w:numPr>
        <w:ind w:left="1800" w:hanging="360"/>
      </w:pPr>
      <w:r w:rsidRPr="00E936D6">
        <w:t>$25,000 per person per accident Uninsured/Underinsured Motorists coverage;</w:t>
      </w:r>
    </w:p>
    <w:p w14:paraId="46786B2F" w14:textId="77777777" w:rsidR="000F21F9" w:rsidRPr="00E936D6" w:rsidRDefault="000F21F9" w:rsidP="000F21F9">
      <w:pPr>
        <w:pStyle w:val="List4"/>
        <w:numPr>
          <w:ilvl w:val="3"/>
          <w:numId w:val="0"/>
        </w:numPr>
        <w:ind w:left="1800" w:hanging="360"/>
      </w:pPr>
      <w:r w:rsidRPr="00E936D6">
        <w:t xml:space="preserve">$25,000 per person, $300,000 per accident Personal Injury Protection (PIP) benefits as provided for in </w:t>
      </w:r>
      <w:hyperlink r:id="rId98" w:history="1">
        <w:r w:rsidRPr="00B5034D">
          <w:rPr>
            <w:rStyle w:val="Hyperlink"/>
          </w:rPr>
          <w:t>21 Del. C. § 2118</w:t>
        </w:r>
      </w:hyperlink>
      <w:r w:rsidRPr="00E936D6">
        <w:t>; and</w:t>
      </w:r>
    </w:p>
    <w:p w14:paraId="14B4CD95" w14:textId="77777777" w:rsidR="000F21F9" w:rsidRPr="00E936D6" w:rsidRDefault="000F21F9" w:rsidP="000F21F9">
      <w:pPr>
        <w:pStyle w:val="List4"/>
        <w:ind w:left="1440" w:firstLine="0"/>
      </w:pPr>
      <w:r w:rsidRPr="00E936D6">
        <w:t>Comprehensive coverage for all leased vehicles, which shall cover the replacement cost of the vehicle in the event of collision, damage, or other loss.</w:t>
      </w:r>
    </w:p>
    <w:p w14:paraId="773F88FE" w14:textId="77777777" w:rsidR="000F21F9" w:rsidRPr="005216FA" w:rsidRDefault="000F21F9" w:rsidP="000F21F9">
      <w:pPr>
        <w:pStyle w:val="ListParagraph"/>
        <w:rPr>
          <w:spacing w:val="-3"/>
        </w:rPr>
      </w:pPr>
      <w:r w:rsidRPr="007E77CD">
        <w:t>The successful vendor must carry at least one of the following depending on the scope of work being performed.</w:t>
      </w:r>
    </w:p>
    <w:p w14:paraId="5B777D7F" w14:textId="77777777" w:rsidR="000F21F9" w:rsidRPr="007E77CD" w:rsidRDefault="000F21F9" w:rsidP="0082104D">
      <w:pPr>
        <w:pStyle w:val="List3"/>
        <w:numPr>
          <w:ilvl w:val="0"/>
          <w:numId w:val="83"/>
        </w:numPr>
      </w:pPr>
      <w:r w:rsidRPr="007E77CD">
        <w:t>Medical/Professional Liability - $1,000,000 per occurrence/$3,000,000 per aggregate</w:t>
      </w:r>
    </w:p>
    <w:p w14:paraId="1216497B" w14:textId="77777777" w:rsidR="000F21F9" w:rsidRPr="007E77CD" w:rsidRDefault="000F21F9" w:rsidP="000F21F9">
      <w:pPr>
        <w:pStyle w:val="List3"/>
      </w:pPr>
      <w:r w:rsidRPr="007E77CD">
        <w:t>Miscellaneous Errors and Omissions - $1,000,000 per occurrence/$3,000,000 per aggregate</w:t>
      </w:r>
    </w:p>
    <w:p w14:paraId="7C0DAD13" w14:textId="77777777" w:rsidR="000F21F9" w:rsidRDefault="000F21F9" w:rsidP="000F21F9">
      <w:pPr>
        <w:pStyle w:val="List3"/>
      </w:pPr>
      <w:r w:rsidRPr="007E77CD">
        <w:t>Product Liability - $1,000,000 per occurrence/$3,000,000 aggregate</w:t>
      </w:r>
    </w:p>
    <w:p w14:paraId="33B5B75A" w14:textId="77777777" w:rsidR="000F21F9" w:rsidRPr="00B22AC3" w:rsidRDefault="000F21F9" w:rsidP="000F21F9">
      <w:pPr>
        <w:pStyle w:val="ListParagraph"/>
      </w:pPr>
      <w:r w:rsidRPr="00B22AC3">
        <w:t>Should any of the above-described policies be cancelled before expiration date thereof, notice will be delivered in accordance with the policy provisions.</w:t>
      </w:r>
    </w:p>
    <w:p w14:paraId="5D47BE80" w14:textId="77777777" w:rsidR="000F21F9" w:rsidRPr="00B22AC3" w:rsidRDefault="000F21F9" w:rsidP="000F21F9">
      <w:pPr>
        <w:pStyle w:val="ListParagraph"/>
      </w:pPr>
      <w:r w:rsidRPr="00B22AC3">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Pr>
        <w:id w:val="2065833242"/>
        <w:placeholder>
          <w:docPart w:val="8A4D1F5B628B40F8AD58AEE344AF77B4"/>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2464274B" w14:textId="77777777" w:rsidR="000F21F9" w:rsidRPr="00081EA9" w:rsidRDefault="000F21F9" w:rsidP="000F21F9">
          <w:pPr>
            <w:pStyle w:val="List3"/>
            <w:numPr>
              <w:ilvl w:val="0"/>
              <w:numId w:val="0"/>
            </w:numPr>
            <w:ind w:left="360"/>
            <w:rPr>
              <w:rStyle w:val="PlaceholderText"/>
            </w:rPr>
          </w:pPr>
          <w:r>
            <w:rPr>
              <w:rStyle w:val="PlaceholderText"/>
            </w:rPr>
            <w:t>name</w:t>
          </w:r>
        </w:p>
      </w:sdtContent>
    </w:sdt>
    <w:p w14:paraId="31442637" w14:textId="77777777" w:rsidR="000F21F9" w:rsidRPr="00081EA9" w:rsidRDefault="000F21F9" w:rsidP="000F21F9">
      <w:pPr>
        <w:pStyle w:val="List3"/>
        <w:numPr>
          <w:ilvl w:val="0"/>
          <w:numId w:val="0"/>
        </w:numPr>
        <w:ind w:left="360"/>
        <w:rPr>
          <w:rStyle w:val="PlaceholderText"/>
        </w:rPr>
      </w:pPr>
      <w:proofErr w:type="spellStart"/>
      <w:r w:rsidRPr="004972FC">
        <w:rPr>
          <w:bCs/>
        </w:rPr>
        <w:t>hss</w:t>
      </w:r>
      <w:proofErr w:type="spellEnd"/>
      <w:r w:rsidRPr="004972FC">
        <w:rPr>
          <w:bCs/>
        </w:rPr>
        <w:t>-</w:t>
      </w:r>
      <w:sdt>
        <w:sdtPr>
          <w:rPr>
            <w:rStyle w:val="Strong"/>
          </w:rPr>
          <w:id w:val="-1415081687"/>
          <w:placeholder>
            <w:docPart w:val="520611EEEECB417C97357E47D3DAD645"/>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1E7AC7C7" w14:textId="77777777" w:rsidR="000F21F9" w:rsidRPr="00081EA9" w:rsidRDefault="00BF2906" w:rsidP="000F21F9">
      <w:pPr>
        <w:pStyle w:val="List3"/>
        <w:numPr>
          <w:ilvl w:val="0"/>
          <w:numId w:val="0"/>
        </w:numPr>
        <w:ind w:left="360"/>
        <w:rPr>
          <w:rStyle w:val="PlaceholderText"/>
        </w:rPr>
      </w:pPr>
      <w:sdt>
        <w:sdtPr>
          <w:rPr>
            <w:rStyle w:val="Strong"/>
          </w:rPr>
          <w:id w:val="770055757"/>
          <w:placeholder>
            <w:docPart w:val="21D641DC6B6349A680B6FE52B78DA535"/>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0F21F9" w:rsidRPr="00335293">
            <w:rPr>
              <w:rStyle w:val="PlaceholderText"/>
            </w:rPr>
            <w:t>Division Name</w:t>
          </w:r>
        </w:sdtContent>
      </w:sdt>
    </w:p>
    <w:p w14:paraId="674ECED2" w14:textId="77777777" w:rsidR="000F21F9" w:rsidRPr="004972FC" w:rsidRDefault="000F21F9" w:rsidP="000F21F9">
      <w:pPr>
        <w:pStyle w:val="List3"/>
        <w:numPr>
          <w:ilvl w:val="0"/>
          <w:numId w:val="0"/>
        </w:numPr>
        <w:ind w:left="360"/>
        <w:rPr>
          <w:b/>
          <w:bCs/>
        </w:rPr>
      </w:pPr>
      <w:r w:rsidRPr="004972FC">
        <w:rPr>
          <w:b/>
          <w:bCs/>
        </w:rPr>
        <w:t>Department of Health and Social Services</w:t>
      </w:r>
    </w:p>
    <w:sdt>
      <w:sdtPr>
        <w:rPr>
          <w:rStyle w:val="Strong"/>
        </w:rPr>
        <w:id w:val="-814104250"/>
        <w:placeholder>
          <w:docPart w:val="A838791357414F83ABC1C71DC5BE853B"/>
        </w:placeholder>
        <w:showingPlcHdr/>
        <w:dataBinding w:prefixMappings="xmlns:ns0='PSA' " w:xpath="/ns0:DemoXMLNode[1]/ns0:POCEm[1]" w:storeItemID="{37185345-79F1-4998-B557-467F0A1025D4}"/>
        <w:text/>
      </w:sdtPr>
      <w:sdtEndPr>
        <w:rPr>
          <w:rStyle w:val="DefaultParagraphFont"/>
          <w:b w:val="0"/>
          <w:bCs w:val="0"/>
        </w:rPr>
      </w:sdtEndPr>
      <w:sdtContent>
        <w:p w14:paraId="55612A9A" w14:textId="77777777" w:rsidR="000F21F9" w:rsidRPr="00D05C09" w:rsidRDefault="000F21F9" w:rsidP="000F21F9">
          <w:pPr>
            <w:pStyle w:val="List3"/>
            <w:numPr>
              <w:ilvl w:val="0"/>
              <w:numId w:val="0"/>
            </w:numPr>
            <w:ind w:left="360"/>
          </w:pPr>
          <w:r>
            <w:rPr>
              <w:rStyle w:val="PlaceholderText"/>
            </w:rPr>
            <w:t>eMAIL</w:t>
          </w:r>
        </w:p>
      </w:sdtContent>
    </w:sdt>
    <w:p w14:paraId="0BAC2765" w14:textId="77777777" w:rsidR="000F21F9" w:rsidRDefault="000F21F9" w:rsidP="000F21F9">
      <w:pPr>
        <w:pStyle w:val="ListParagraph"/>
      </w:pPr>
      <w:r w:rsidRPr="00B22AC3">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6670122D" w14:textId="77777777" w:rsidR="000F21F9" w:rsidRPr="00B22AC3" w:rsidRDefault="000F21F9" w:rsidP="000F21F9">
      <w:pPr>
        <w:pStyle w:val="ListParagraph"/>
      </w:pPr>
      <w:r w:rsidRPr="00B22AC3">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47622EF" w14:textId="77777777" w:rsidR="000F21F9" w:rsidRPr="00B22AC3" w:rsidRDefault="000F21F9" w:rsidP="000F21F9">
      <w:pPr>
        <w:pStyle w:val="ListParagraph"/>
      </w:pPr>
      <w:r w:rsidRPr="00B22AC3">
        <w:t>In no event shall the State of Delaware be named as an additional insured on any policy required under this agreement.</w:t>
      </w:r>
    </w:p>
    <w:p w14:paraId="73271BD0" w14:textId="77777777" w:rsidR="000F21F9" w:rsidRDefault="000F21F9" w:rsidP="000F21F9">
      <w:pPr>
        <w:pStyle w:val="Heading1"/>
      </w:pPr>
      <w:r w:rsidRPr="00971CCB">
        <w:t>Unique Entity Identifier.</w:t>
      </w:r>
    </w:p>
    <w:p w14:paraId="3E62F778" w14:textId="77777777" w:rsidR="000F21F9" w:rsidRDefault="000F21F9" w:rsidP="000F21F9">
      <w:pPr>
        <w:pStyle w:val="ListParagraph"/>
      </w:pPr>
      <w:r w:rsidRPr="00D05C09">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D05C09">
        <w:rPr>
          <w:shd w:val="clear" w:color="auto" w:fill="FFFFFF"/>
        </w:rPr>
        <w:t>In the event that Vendor and all subcontractors do not comply, Delaware may terminate the agreement in accordance with Section 15.</w:t>
      </w:r>
    </w:p>
    <w:p w14:paraId="75BC88A3" w14:textId="77777777" w:rsidR="000F21F9" w:rsidRDefault="000F21F9" w:rsidP="000F21F9">
      <w:pPr>
        <w:pStyle w:val="Heading1"/>
      </w:pPr>
      <w:r w:rsidRPr="0035225B">
        <w:t>Performance Requirements</w:t>
      </w:r>
    </w:p>
    <w:p w14:paraId="5CD2D172" w14:textId="77777777" w:rsidR="000F21F9" w:rsidRDefault="000F21F9" w:rsidP="000F21F9">
      <w:pPr>
        <w:pStyle w:val="ListParagraph"/>
      </w:pPr>
      <w:r w:rsidRPr="0035225B">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1EB9E28D" w14:textId="77777777" w:rsidR="000F21F9" w:rsidRDefault="000F21F9" w:rsidP="000F21F9">
      <w:pPr>
        <w:pStyle w:val="Heading1"/>
      </w:pPr>
      <w:r w:rsidRPr="0035225B">
        <w:t>Performance Bond</w:t>
      </w:r>
    </w:p>
    <w:p w14:paraId="5C34F06C" w14:textId="77777777" w:rsidR="000F21F9" w:rsidRDefault="000F21F9" w:rsidP="000F21F9">
      <w:pPr>
        <w:pStyle w:val="ListParagraph"/>
        <w:rPr>
          <w:color w:val="FF0000"/>
        </w:rPr>
      </w:pPr>
      <w:bookmarkStart w:id="65" w:name="_Hlk140499339"/>
      <w:r w:rsidRPr="00490415">
        <w:t>There is no Performance Bond requirement.</w:t>
      </w:r>
      <w:bookmarkEnd w:id="65"/>
    </w:p>
    <w:p w14:paraId="75F837B9" w14:textId="77777777" w:rsidR="000F21F9" w:rsidRDefault="000F21F9" w:rsidP="000F21F9">
      <w:pPr>
        <w:pStyle w:val="Heading1"/>
      </w:pPr>
      <w:r w:rsidRPr="0035225B">
        <w:t>Assignment of Antitrust Claims.</w:t>
      </w:r>
    </w:p>
    <w:p w14:paraId="4E7EA1E7" w14:textId="77777777" w:rsidR="000F21F9" w:rsidRDefault="000F21F9" w:rsidP="000F21F9">
      <w:pPr>
        <w:pStyle w:val="ListParagraph"/>
      </w:pPr>
      <w:r w:rsidRPr="0035225B">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w:t>
      </w:r>
      <w:r>
        <w:t xml:space="preserve"> </w:t>
      </w:r>
      <w:r w:rsidRPr="0035225B">
        <w:t>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6B15F1C2" w14:textId="77777777" w:rsidR="000F21F9" w:rsidRDefault="000F21F9" w:rsidP="000F21F9">
      <w:pPr>
        <w:pStyle w:val="Heading1"/>
      </w:pPr>
      <w:r w:rsidRPr="0035225B">
        <w:t>Governing Law.</w:t>
      </w:r>
    </w:p>
    <w:p w14:paraId="43E88D52" w14:textId="77777777" w:rsidR="000F21F9" w:rsidRDefault="000F21F9" w:rsidP="000F21F9">
      <w:pPr>
        <w:pStyle w:val="ListParagraph"/>
      </w:pPr>
      <w:r w:rsidRPr="0035225B">
        <w:t>This Agreement shall be governed by and construed in accordance with the laws of the State of Delaware, except where Federal Law has precedence.</w:t>
      </w:r>
      <w:r>
        <w:t xml:space="preserve"> </w:t>
      </w:r>
      <w:r w:rsidRPr="0035225B">
        <w:t>Vendor consents to jurisdiction venue in the State of Delaware.</w:t>
      </w:r>
    </w:p>
    <w:p w14:paraId="4B8267B8" w14:textId="77777777" w:rsidR="000F21F9" w:rsidRDefault="000F21F9" w:rsidP="000F21F9">
      <w:pPr>
        <w:pStyle w:val="Heading1"/>
      </w:pPr>
      <w:r w:rsidRPr="0035225B">
        <w:t>Notices.</w:t>
      </w:r>
    </w:p>
    <w:p w14:paraId="64D1CB05" w14:textId="77777777" w:rsidR="000F21F9" w:rsidRDefault="000F21F9" w:rsidP="000F21F9">
      <w:pPr>
        <w:pStyle w:val="ListParagraph"/>
      </w:pPr>
      <w:r w:rsidRPr="0035225B">
        <w:t>Any and all notices required by the provisions of this Agreement shall be in writing and shall be mailed, certified or registered mail, return receipt requested. All notices shall be sent to the following addresses:</w:t>
      </w:r>
    </w:p>
    <w:p w14:paraId="5F665C1A" w14:textId="77777777" w:rsidR="000F21F9" w:rsidRPr="0044168B" w:rsidRDefault="000F21F9" w:rsidP="000F21F9">
      <w:pPr>
        <w:pStyle w:val="ListParagraph"/>
        <w:ind w:left="360"/>
        <w:contextualSpacing/>
        <w:rPr>
          <w:b/>
          <w:bCs/>
        </w:rPr>
      </w:pPr>
      <w:r w:rsidRPr="0044168B">
        <w:rPr>
          <w:b/>
          <w:bCs/>
        </w:rPr>
        <w:t>DELAWARE:</w:t>
      </w:r>
    </w:p>
    <w:sdt>
      <w:sdtPr>
        <w:rPr>
          <w:rStyle w:val="Strong"/>
        </w:rPr>
        <w:id w:val="389158756"/>
        <w:placeholder>
          <w:docPart w:val="FA7CF4160DD64D64AAB23AF5B36BBA83"/>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74E830C0" w14:textId="77777777" w:rsidR="000F21F9" w:rsidRPr="00081EA9" w:rsidRDefault="000F21F9" w:rsidP="000F21F9">
          <w:pPr>
            <w:pStyle w:val="List3"/>
            <w:numPr>
              <w:ilvl w:val="0"/>
              <w:numId w:val="0"/>
            </w:numPr>
            <w:spacing w:after="0"/>
            <w:ind w:left="720"/>
            <w:rPr>
              <w:rStyle w:val="PlaceholderText"/>
            </w:rPr>
          </w:pPr>
          <w:r>
            <w:rPr>
              <w:rStyle w:val="PlaceholderText"/>
            </w:rPr>
            <w:t>name</w:t>
          </w:r>
        </w:p>
      </w:sdtContent>
    </w:sdt>
    <w:p w14:paraId="0AA337C1" w14:textId="77777777" w:rsidR="000F21F9" w:rsidRPr="00081EA9" w:rsidRDefault="000F21F9" w:rsidP="000F21F9">
      <w:pPr>
        <w:pStyle w:val="List3"/>
        <w:numPr>
          <w:ilvl w:val="0"/>
          <w:numId w:val="0"/>
        </w:numPr>
        <w:spacing w:after="0"/>
        <w:ind w:left="720"/>
        <w:rPr>
          <w:rStyle w:val="PlaceholderText"/>
        </w:rPr>
      </w:pPr>
      <w:proofErr w:type="spellStart"/>
      <w:r w:rsidRPr="004972FC">
        <w:rPr>
          <w:bCs/>
        </w:rPr>
        <w:t>hss</w:t>
      </w:r>
      <w:proofErr w:type="spellEnd"/>
      <w:r w:rsidRPr="004972FC">
        <w:rPr>
          <w:bCs/>
        </w:rPr>
        <w:t>-</w:t>
      </w:r>
      <w:sdt>
        <w:sdtPr>
          <w:rPr>
            <w:rStyle w:val="Strong"/>
          </w:rPr>
          <w:id w:val="-1334369094"/>
          <w:placeholder>
            <w:docPart w:val="58EFF8DD77C541D08A43563991BA59B5"/>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329EA049" w14:textId="77777777" w:rsidR="000F21F9" w:rsidRPr="00081EA9" w:rsidRDefault="00BF2906" w:rsidP="000F21F9">
      <w:pPr>
        <w:pStyle w:val="List3"/>
        <w:numPr>
          <w:ilvl w:val="0"/>
          <w:numId w:val="0"/>
        </w:numPr>
        <w:spacing w:after="0"/>
        <w:ind w:left="720"/>
        <w:rPr>
          <w:rStyle w:val="PlaceholderText"/>
        </w:rPr>
      </w:pPr>
      <w:sdt>
        <w:sdtPr>
          <w:rPr>
            <w:rStyle w:val="Strong"/>
          </w:rPr>
          <w:id w:val="1124739084"/>
          <w:placeholder>
            <w:docPart w:val="4B41219AEE0841EAA024775760AB16F7"/>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0F21F9" w:rsidRPr="00335293">
            <w:rPr>
              <w:rStyle w:val="PlaceholderText"/>
            </w:rPr>
            <w:t>Division Name</w:t>
          </w:r>
        </w:sdtContent>
      </w:sdt>
    </w:p>
    <w:p w14:paraId="0A77DAB4" w14:textId="77777777" w:rsidR="000F21F9" w:rsidRPr="004972FC" w:rsidRDefault="000F21F9" w:rsidP="000F21F9">
      <w:pPr>
        <w:pStyle w:val="List3"/>
        <w:numPr>
          <w:ilvl w:val="0"/>
          <w:numId w:val="0"/>
        </w:numPr>
        <w:spacing w:after="0"/>
        <w:ind w:left="720"/>
        <w:rPr>
          <w:b/>
          <w:bCs/>
        </w:rPr>
      </w:pPr>
      <w:r w:rsidRPr="004972FC">
        <w:rPr>
          <w:b/>
          <w:bCs/>
        </w:rPr>
        <w:t>Department of Health and Social Services</w:t>
      </w:r>
    </w:p>
    <w:sdt>
      <w:sdtPr>
        <w:rPr>
          <w:rStyle w:val="Strong"/>
        </w:rPr>
        <w:id w:val="-1564471711"/>
        <w:placeholder>
          <w:docPart w:val="E206149057404763A31352ADE2659C14"/>
        </w:placeholder>
        <w:showingPlcHdr/>
        <w:dataBinding w:prefixMappings="xmlns:ns0='PSA' " w:xpath="/ns0:DemoXMLNode[1]/ns0:POCEm[1]" w:storeItemID="{37185345-79F1-4998-B557-467F0A1025D4}"/>
        <w:text/>
      </w:sdtPr>
      <w:sdtEndPr>
        <w:rPr>
          <w:rStyle w:val="DefaultParagraphFont"/>
          <w:b w:val="0"/>
          <w:bCs w:val="0"/>
        </w:rPr>
      </w:sdtEndPr>
      <w:sdtContent>
        <w:p w14:paraId="330DD820" w14:textId="77777777" w:rsidR="000F21F9" w:rsidRPr="00D05C09" w:rsidRDefault="000F21F9" w:rsidP="000F21F9">
          <w:pPr>
            <w:pStyle w:val="List3"/>
            <w:numPr>
              <w:ilvl w:val="0"/>
              <w:numId w:val="0"/>
            </w:numPr>
            <w:spacing w:after="0"/>
            <w:ind w:left="720"/>
          </w:pPr>
          <w:r>
            <w:rPr>
              <w:rStyle w:val="PlaceholderText"/>
            </w:rPr>
            <w:t>eMAIL</w:t>
          </w:r>
        </w:p>
      </w:sdtContent>
    </w:sdt>
    <w:p w14:paraId="352907F6" w14:textId="77777777" w:rsidR="000F21F9" w:rsidRDefault="000F21F9" w:rsidP="000F21F9">
      <w:pPr>
        <w:pStyle w:val="ListParagraph"/>
        <w:ind w:left="360"/>
        <w:contextualSpacing/>
        <w:rPr>
          <w:b/>
          <w:bCs/>
        </w:rPr>
      </w:pPr>
    </w:p>
    <w:p w14:paraId="02233506" w14:textId="77777777" w:rsidR="000F21F9" w:rsidRDefault="000F21F9" w:rsidP="000F21F9">
      <w:pPr>
        <w:pStyle w:val="ListParagraph"/>
        <w:ind w:left="360"/>
        <w:contextualSpacing/>
        <w:rPr>
          <w:b/>
          <w:bCs/>
        </w:rPr>
      </w:pPr>
      <w:r w:rsidRPr="0044168B">
        <w:rPr>
          <w:b/>
          <w:bCs/>
        </w:rPr>
        <w:t>VENDOR:</w:t>
      </w:r>
    </w:p>
    <w:p w14:paraId="1BB5D3B1" w14:textId="77777777" w:rsidR="000F21F9" w:rsidRDefault="00BF2906" w:rsidP="000F21F9">
      <w:pPr>
        <w:pStyle w:val="ListParagraph"/>
        <w:contextualSpacing/>
      </w:pPr>
      <w:sdt>
        <w:sdtPr>
          <w:rPr>
            <w:rStyle w:val="Strong"/>
          </w:rPr>
          <w:id w:val="-477611054"/>
          <w:placeholder>
            <w:docPart w:val="78FE2401134D458DBB0F8A697F788E74"/>
          </w:placeholder>
          <w:showingPlcHdr/>
          <w:dataBinding w:prefixMappings="xmlns:ns0='PSA' " w:xpath="/ns0:DemoXMLNode[1]/ns0:Vend[1]" w:storeItemID="{37185345-79F1-4998-B557-467F0A1025D4}"/>
          <w:text/>
        </w:sdtPr>
        <w:sdtEndPr>
          <w:rPr>
            <w:rStyle w:val="DefaultParagraphFont"/>
            <w:b w:val="0"/>
            <w:bCs w:val="0"/>
          </w:rPr>
        </w:sdtEndPr>
        <w:sdtContent>
          <w:r w:rsidR="000F21F9">
            <w:rPr>
              <w:rStyle w:val="PlaceholderText"/>
            </w:rPr>
            <w:t>vendor</w:t>
          </w:r>
        </w:sdtContent>
      </w:sdt>
    </w:p>
    <w:p w14:paraId="2986DCBC" w14:textId="77777777" w:rsidR="000F21F9" w:rsidRDefault="00BF2906" w:rsidP="000F21F9">
      <w:pPr>
        <w:pStyle w:val="ListParagraph"/>
        <w:contextualSpacing/>
      </w:pPr>
      <w:sdt>
        <w:sdtPr>
          <w:rPr>
            <w:rStyle w:val="Strong"/>
          </w:rPr>
          <w:id w:val="734598896"/>
          <w:placeholder>
            <w:docPart w:val="8AE148791ACB4400AC1F9F49DAE4500C"/>
          </w:placeholder>
          <w:showingPlcHdr/>
          <w:dataBinding w:prefixMappings="xmlns:ns0='PSA' " w:xpath="/ns0:DemoXMLNode[1]/ns0:VenSt[1]" w:storeItemID="{37185345-79F1-4998-B557-467F0A1025D4}"/>
          <w:text/>
        </w:sdtPr>
        <w:sdtEndPr>
          <w:rPr>
            <w:rStyle w:val="DefaultParagraphFont"/>
            <w:b w:val="0"/>
            <w:bCs w:val="0"/>
          </w:rPr>
        </w:sdtEndPr>
        <w:sdtContent>
          <w:r w:rsidR="000F21F9">
            <w:rPr>
              <w:rStyle w:val="PlaceholderText"/>
            </w:rPr>
            <w:t>street</w:t>
          </w:r>
        </w:sdtContent>
      </w:sdt>
    </w:p>
    <w:p w14:paraId="35CEE1F4" w14:textId="77777777" w:rsidR="000F21F9" w:rsidRPr="0044168B" w:rsidRDefault="00BF2906" w:rsidP="000F21F9">
      <w:pPr>
        <w:pStyle w:val="ListParagraph"/>
        <w:contextualSpacing/>
        <w:rPr>
          <w:b/>
          <w:bCs/>
        </w:rPr>
      </w:pPr>
      <w:sdt>
        <w:sdtPr>
          <w:rPr>
            <w:rStyle w:val="Strong"/>
          </w:rPr>
          <w:id w:val="1283925858"/>
          <w:placeholder>
            <w:docPart w:val="C3DFBD95F77F4BE9B5F9B770AC6E9DC5"/>
          </w:placeholder>
          <w:showingPlcHdr/>
          <w:dataBinding w:prefixMappings="xmlns:ns0='PSA' " w:xpath="/ns0:DemoXMLNode[1]/ns0:VenCit[1]" w:storeItemID="{37185345-79F1-4998-B557-467F0A1025D4}"/>
          <w:text/>
        </w:sdtPr>
        <w:sdtEndPr>
          <w:rPr>
            <w:rStyle w:val="DefaultParagraphFont"/>
            <w:b w:val="0"/>
            <w:bCs w:val="0"/>
          </w:rPr>
        </w:sdtEndPr>
        <w:sdtContent>
          <w:r w:rsidR="000F21F9">
            <w:rPr>
              <w:rStyle w:val="PlaceholderText"/>
            </w:rPr>
            <w:t>city, state zip</w:t>
          </w:r>
        </w:sdtContent>
      </w:sdt>
    </w:p>
    <w:p w14:paraId="5CBF1652" w14:textId="77777777" w:rsidR="000F21F9" w:rsidRPr="005A6227" w:rsidRDefault="000F21F9" w:rsidP="000F21F9">
      <w:pPr>
        <w:pStyle w:val="List3"/>
        <w:numPr>
          <w:ilvl w:val="0"/>
          <w:numId w:val="0"/>
        </w:numPr>
        <w:spacing w:after="0"/>
        <w:ind w:left="720"/>
      </w:pPr>
      <w:r>
        <w:rPr>
          <w:b/>
          <w:bCs/>
          <w:color w:val="000000"/>
        </w:rPr>
        <w:br w:type="page"/>
      </w:r>
    </w:p>
    <w:p w14:paraId="29C828F9" w14:textId="77777777" w:rsidR="000F21F9" w:rsidRPr="00402E4C" w:rsidRDefault="000F21F9" w:rsidP="000F21F9">
      <w:pPr>
        <w:jc w:val="both"/>
        <w:rPr>
          <w:b/>
          <w:bCs/>
          <w:color w:val="000000"/>
        </w:rPr>
      </w:pPr>
      <w:r w:rsidRPr="009A4DBF">
        <w:rPr>
          <w:b/>
          <w:bCs/>
          <w:color w:val="000000"/>
        </w:rPr>
        <w:t>IN WITNESS THEREOF</w:t>
      </w:r>
      <w:r w:rsidRPr="0035225B">
        <w:rPr>
          <w:color w:val="000000"/>
        </w:rPr>
        <w:t>, the Parties hereto have caused this Agreement to be duly executed as of the date and year first above written.</w:t>
      </w:r>
    </w:p>
    <w:p w14:paraId="7ED8A27C" w14:textId="77777777" w:rsidR="000F21F9" w:rsidRDefault="000F21F9" w:rsidP="000F21F9">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484"/>
        <w:gridCol w:w="1490"/>
        <w:gridCol w:w="768"/>
        <w:gridCol w:w="2681"/>
        <w:gridCol w:w="784"/>
        <w:gridCol w:w="1899"/>
      </w:tblGrid>
      <w:tr w:rsidR="000F21F9" w:rsidRPr="00D05C09" w14:paraId="4194004F" w14:textId="77777777" w:rsidTr="002B694D">
        <w:tc>
          <w:tcPr>
            <w:tcW w:w="1958" w:type="pct"/>
            <w:gridSpan w:val="3"/>
            <w:tcBorders>
              <w:top w:val="nil"/>
              <w:left w:val="nil"/>
              <w:bottom w:val="nil"/>
              <w:right w:val="nil"/>
            </w:tcBorders>
            <w:vAlign w:val="bottom"/>
          </w:tcPr>
          <w:p w14:paraId="57DE5A91" w14:textId="77777777" w:rsidR="000F21F9" w:rsidRPr="002B7068" w:rsidRDefault="00BF2906" w:rsidP="002B694D">
            <w:pPr>
              <w:jc w:val="center"/>
              <w:rPr>
                <w:b/>
                <w:bCs/>
                <w:u w:val="single"/>
              </w:rPr>
            </w:pPr>
            <w:sdt>
              <w:sdtPr>
                <w:rPr>
                  <w:rStyle w:val="StrongUnderlined"/>
                </w:rPr>
                <w:id w:val="595832122"/>
                <w:placeholder>
                  <w:docPart w:val="8725F825B74147CB8F2378107E86A58E"/>
                </w:placeholder>
                <w:showingPlcHdr/>
                <w:dataBinding w:prefixMappings="xmlns:ns0='PSA' " w:xpath="/ns0:DemoXMLNode[1]/ns0:Vend[1]" w:storeItemID="{37185345-79F1-4998-B557-467F0A1025D4}"/>
                <w:text/>
              </w:sdtPr>
              <w:sdtEndPr>
                <w:rPr>
                  <w:rStyle w:val="DefaultParagraphFont"/>
                  <w:rFonts w:ascii="Arial" w:hAnsi="Arial"/>
                  <w:b w:val="0"/>
                  <w:u w:val="none"/>
                </w:rPr>
              </w:sdtEndPr>
              <w:sdtContent>
                <w:r w:rsidR="000F21F9">
                  <w:rPr>
                    <w:rStyle w:val="PlaceholderText"/>
                  </w:rPr>
                  <w:t>vendor</w:t>
                </w:r>
              </w:sdtContent>
            </w:sdt>
          </w:p>
        </w:tc>
        <w:tc>
          <w:tcPr>
            <w:tcW w:w="381" w:type="pct"/>
            <w:tcBorders>
              <w:top w:val="nil"/>
              <w:left w:val="nil"/>
              <w:bottom w:val="nil"/>
              <w:right w:val="nil"/>
            </w:tcBorders>
          </w:tcPr>
          <w:p w14:paraId="08455FB2" w14:textId="77777777" w:rsidR="000F21F9" w:rsidRPr="00D05C09" w:rsidRDefault="000F21F9" w:rsidP="002B694D">
            <w:pPr>
              <w:jc w:val="center"/>
            </w:pPr>
          </w:p>
        </w:tc>
        <w:tc>
          <w:tcPr>
            <w:tcW w:w="2661" w:type="pct"/>
            <w:gridSpan w:val="3"/>
            <w:tcBorders>
              <w:top w:val="nil"/>
              <w:left w:val="nil"/>
              <w:bottom w:val="nil"/>
              <w:right w:val="nil"/>
            </w:tcBorders>
          </w:tcPr>
          <w:p w14:paraId="6874DC2B" w14:textId="77777777" w:rsidR="000F21F9" w:rsidRPr="00814426" w:rsidRDefault="000F21F9" w:rsidP="002B694D">
            <w:pPr>
              <w:jc w:val="center"/>
              <w:rPr>
                <w:rStyle w:val="PlaceholderText"/>
                <w:bCs/>
                <w:u w:val="single"/>
              </w:rPr>
            </w:pPr>
            <w:r w:rsidRPr="00814426">
              <w:rPr>
                <w:b/>
                <w:bCs/>
                <w:u w:val="single"/>
              </w:rPr>
              <w:t>Department of Health &amp; Social Services</w:t>
            </w:r>
          </w:p>
          <w:p w14:paraId="662F59C6" w14:textId="77777777" w:rsidR="000F21F9" w:rsidRPr="001B6BFD" w:rsidRDefault="00BF2906" w:rsidP="002B694D">
            <w:pPr>
              <w:jc w:val="center"/>
              <w:rPr>
                <w:b/>
                <w:bCs/>
                <w:sz w:val="20"/>
                <w:u w:val="single"/>
              </w:rPr>
            </w:pPr>
            <w:sdt>
              <w:sdtPr>
                <w:rPr>
                  <w:rStyle w:val="StrongUnderlined"/>
                </w:rPr>
                <w:id w:val="-1569798862"/>
                <w:placeholder>
                  <w:docPart w:val="3BE47DBD73344862A514FB8DC4818EB8"/>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Arial" w:hAnsi="Arial"/>
                  <w:b w:val="0"/>
                  <w:color w:val="808080"/>
                  <w:u w:val="none"/>
                </w:rPr>
              </w:sdtEndPr>
              <w:sdtContent>
                <w:r w:rsidR="000F21F9" w:rsidRPr="00335293">
                  <w:rPr>
                    <w:rStyle w:val="PlaceholderText"/>
                  </w:rPr>
                  <w:t>Division Name</w:t>
                </w:r>
              </w:sdtContent>
            </w:sdt>
          </w:p>
        </w:tc>
      </w:tr>
      <w:tr w:rsidR="000F21F9" w:rsidRPr="00D05C09" w14:paraId="52F4A865" w14:textId="77777777" w:rsidTr="002B694D">
        <w:trPr>
          <w:trHeight w:val="720"/>
        </w:trPr>
        <w:tc>
          <w:tcPr>
            <w:tcW w:w="1958" w:type="pct"/>
            <w:gridSpan w:val="3"/>
            <w:tcBorders>
              <w:top w:val="nil"/>
              <w:left w:val="nil"/>
              <w:bottom w:val="single" w:sz="4" w:space="0" w:color="auto"/>
              <w:right w:val="nil"/>
            </w:tcBorders>
            <w:vAlign w:val="bottom"/>
          </w:tcPr>
          <w:p w14:paraId="65DCA872" w14:textId="77777777" w:rsidR="000F21F9" w:rsidRPr="00E25B67" w:rsidRDefault="000F21F9" w:rsidP="002B694D"/>
        </w:tc>
        <w:tc>
          <w:tcPr>
            <w:tcW w:w="381" w:type="pct"/>
            <w:tcBorders>
              <w:top w:val="nil"/>
              <w:left w:val="nil"/>
              <w:bottom w:val="nil"/>
              <w:right w:val="nil"/>
            </w:tcBorders>
          </w:tcPr>
          <w:p w14:paraId="5D36FDC5" w14:textId="77777777" w:rsidR="000F21F9" w:rsidRPr="00E25B67" w:rsidRDefault="000F21F9" w:rsidP="002B694D"/>
        </w:tc>
        <w:tc>
          <w:tcPr>
            <w:tcW w:w="2661" w:type="pct"/>
            <w:gridSpan w:val="3"/>
            <w:tcBorders>
              <w:top w:val="nil"/>
              <w:left w:val="nil"/>
              <w:bottom w:val="single" w:sz="4" w:space="0" w:color="auto"/>
              <w:right w:val="nil"/>
            </w:tcBorders>
            <w:vAlign w:val="bottom"/>
          </w:tcPr>
          <w:p w14:paraId="21B25F09" w14:textId="77777777" w:rsidR="000F21F9" w:rsidRPr="00E25B67" w:rsidRDefault="000F21F9" w:rsidP="002B694D"/>
        </w:tc>
      </w:tr>
      <w:tr w:rsidR="000F21F9" w:rsidRPr="00D05C09" w14:paraId="0E0124C8" w14:textId="77777777" w:rsidTr="002B694D">
        <w:trPr>
          <w:trHeight w:val="20"/>
        </w:trPr>
        <w:tc>
          <w:tcPr>
            <w:tcW w:w="1219" w:type="pct"/>
            <w:gridSpan w:val="2"/>
            <w:tcBorders>
              <w:top w:val="single" w:sz="4" w:space="0" w:color="auto"/>
              <w:left w:val="nil"/>
              <w:bottom w:val="nil"/>
              <w:right w:val="nil"/>
            </w:tcBorders>
          </w:tcPr>
          <w:p w14:paraId="0EED1983" w14:textId="77777777" w:rsidR="000F21F9" w:rsidRPr="00E25B67" w:rsidRDefault="000F21F9" w:rsidP="002B694D">
            <w:pPr>
              <w:rPr>
                <w:sz w:val="20"/>
                <w:szCs w:val="20"/>
              </w:rPr>
            </w:pPr>
            <w:r w:rsidRPr="00E25B67">
              <w:rPr>
                <w:sz w:val="20"/>
                <w:szCs w:val="20"/>
              </w:rPr>
              <w:t>Signature</w:t>
            </w:r>
          </w:p>
        </w:tc>
        <w:tc>
          <w:tcPr>
            <w:tcW w:w="739" w:type="pct"/>
            <w:tcBorders>
              <w:top w:val="single" w:sz="4" w:space="0" w:color="auto"/>
              <w:left w:val="nil"/>
              <w:bottom w:val="nil"/>
              <w:right w:val="nil"/>
            </w:tcBorders>
          </w:tcPr>
          <w:p w14:paraId="38F882DE" w14:textId="77777777" w:rsidR="000F21F9" w:rsidRPr="00E25B67" w:rsidRDefault="000F21F9" w:rsidP="002B694D">
            <w:pPr>
              <w:jc w:val="right"/>
              <w:rPr>
                <w:sz w:val="20"/>
                <w:szCs w:val="20"/>
              </w:rPr>
            </w:pPr>
            <w:r w:rsidRPr="00E25B67">
              <w:rPr>
                <w:sz w:val="20"/>
                <w:szCs w:val="20"/>
              </w:rPr>
              <w:t>Date</w:t>
            </w:r>
          </w:p>
        </w:tc>
        <w:tc>
          <w:tcPr>
            <w:tcW w:w="381" w:type="pct"/>
            <w:tcBorders>
              <w:top w:val="nil"/>
              <w:left w:val="nil"/>
              <w:bottom w:val="nil"/>
              <w:right w:val="nil"/>
            </w:tcBorders>
          </w:tcPr>
          <w:p w14:paraId="30C1550B" w14:textId="77777777" w:rsidR="000F21F9" w:rsidRPr="00E25B67" w:rsidRDefault="000F21F9" w:rsidP="002B694D">
            <w:pPr>
              <w:rPr>
                <w:sz w:val="20"/>
                <w:szCs w:val="20"/>
              </w:rPr>
            </w:pPr>
          </w:p>
        </w:tc>
        <w:tc>
          <w:tcPr>
            <w:tcW w:w="1719" w:type="pct"/>
            <w:gridSpan w:val="2"/>
            <w:tcBorders>
              <w:top w:val="single" w:sz="4" w:space="0" w:color="auto"/>
              <w:left w:val="nil"/>
              <w:bottom w:val="nil"/>
              <w:right w:val="nil"/>
            </w:tcBorders>
          </w:tcPr>
          <w:p w14:paraId="03E84B09" w14:textId="77777777" w:rsidR="000F21F9" w:rsidRPr="00814426" w:rsidRDefault="000F21F9" w:rsidP="002B694D">
            <w:r w:rsidRPr="00814426">
              <w:t>Rebecca Reichardt</w:t>
            </w:r>
          </w:p>
          <w:p w14:paraId="0193490D" w14:textId="77777777" w:rsidR="000F21F9" w:rsidRPr="00E25B67" w:rsidRDefault="000F21F9" w:rsidP="002B694D">
            <w:pPr>
              <w:rPr>
                <w:sz w:val="20"/>
                <w:szCs w:val="20"/>
              </w:rPr>
            </w:pPr>
            <w:r>
              <w:rPr>
                <w:sz w:val="20"/>
                <w:szCs w:val="20"/>
              </w:rPr>
              <w:t>Associate Deputy Cabinet Secretary</w:t>
            </w:r>
          </w:p>
        </w:tc>
        <w:tc>
          <w:tcPr>
            <w:tcW w:w="942" w:type="pct"/>
            <w:tcBorders>
              <w:top w:val="single" w:sz="4" w:space="0" w:color="auto"/>
              <w:left w:val="nil"/>
              <w:bottom w:val="nil"/>
              <w:right w:val="nil"/>
            </w:tcBorders>
          </w:tcPr>
          <w:p w14:paraId="0A6634B8" w14:textId="77777777" w:rsidR="000F21F9" w:rsidRPr="00E25B67" w:rsidRDefault="000F21F9" w:rsidP="002B694D">
            <w:pPr>
              <w:jc w:val="right"/>
              <w:rPr>
                <w:sz w:val="20"/>
                <w:szCs w:val="20"/>
              </w:rPr>
            </w:pPr>
            <w:r w:rsidRPr="00E25B67">
              <w:rPr>
                <w:sz w:val="20"/>
                <w:szCs w:val="20"/>
              </w:rPr>
              <w:t>Date</w:t>
            </w:r>
          </w:p>
        </w:tc>
      </w:tr>
      <w:tr w:rsidR="000F21F9" w:rsidRPr="00D05C09" w14:paraId="7A541F65" w14:textId="77777777" w:rsidTr="002B694D">
        <w:trPr>
          <w:trHeight w:val="475"/>
        </w:trPr>
        <w:tc>
          <w:tcPr>
            <w:tcW w:w="1958" w:type="pct"/>
            <w:gridSpan w:val="3"/>
            <w:tcBorders>
              <w:top w:val="nil"/>
              <w:left w:val="nil"/>
              <w:bottom w:val="single" w:sz="4" w:space="0" w:color="auto"/>
              <w:right w:val="nil"/>
            </w:tcBorders>
            <w:vAlign w:val="bottom"/>
          </w:tcPr>
          <w:p w14:paraId="5CECB288" w14:textId="77777777" w:rsidR="000F21F9" w:rsidRPr="00E25B67" w:rsidRDefault="000F21F9" w:rsidP="002B694D"/>
        </w:tc>
        <w:tc>
          <w:tcPr>
            <w:tcW w:w="381" w:type="pct"/>
            <w:tcBorders>
              <w:top w:val="nil"/>
              <w:left w:val="nil"/>
              <w:bottom w:val="nil"/>
              <w:right w:val="nil"/>
            </w:tcBorders>
          </w:tcPr>
          <w:p w14:paraId="7F89F17E" w14:textId="77777777" w:rsidR="000F21F9" w:rsidRPr="00E25B67" w:rsidRDefault="000F21F9" w:rsidP="002B694D"/>
        </w:tc>
        <w:tc>
          <w:tcPr>
            <w:tcW w:w="2661" w:type="pct"/>
            <w:gridSpan w:val="3"/>
            <w:tcBorders>
              <w:top w:val="nil"/>
              <w:left w:val="nil"/>
              <w:bottom w:val="single" w:sz="4" w:space="0" w:color="auto"/>
              <w:right w:val="nil"/>
            </w:tcBorders>
            <w:vAlign w:val="bottom"/>
          </w:tcPr>
          <w:p w14:paraId="6A026E73" w14:textId="77777777" w:rsidR="000F21F9" w:rsidRPr="00E25B67" w:rsidRDefault="000F21F9" w:rsidP="002B694D"/>
        </w:tc>
      </w:tr>
      <w:tr w:rsidR="000F21F9" w:rsidRPr="00D05C09" w14:paraId="53366230" w14:textId="77777777" w:rsidTr="002B694D">
        <w:trPr>
          <w:trHeight w:val="274"/>
        </w:trPr>
        <w:tc>
          <w:tcPr>
            <w:tcW w:w="1958" w:type="pct"/>
            <w:gridSpan w:val="3"/>
            <w:tcBorders>
              <w:top w:val="single" w:sz="4" w:space="0" w:color="auto"/>
              <w:left w:val="nil"/>
              <w:bottom w:val="nil"/>
              <w:right w:val="nil"/>
            </w:tcBorders>
          </w:tcPr>
          <w:p w14:paraId="08455BEF" w14:textId="77777777" w:rsidR="000F21F9" w:rsidRPr="00E25B67" w:rsidRDefault="000F21F9" w:rsidP="002B694D">
            <w:pPr>
              <w:rPr>
                <w:sz w:val="20"/>
                <w:szCs w:val="20"/>
              </w:rPr>
            </w:pPr>
            <w:r w:rsidRPr="00E25B67">
              <w:rPr>
                <w:sz w:val="20"/>
                <w:szCs w:val="20"/>
              </w:rPr>
              <w:t>Name</w:t>
            </w:r>
          </w:p>
        </w:tc>
        <w:tc>
          <w:tcPr>
            <w:tcW w:w="381" w:type="pct"/>
            <w:tcBorders>
              <w:top w:val="nil"/>
              <w:left w:val="nil"/>
              <w:bottom w:val="nil"/>
              <w:right w:val="nil"/>
            </w:tcBorders>
          </w:tcPr>
          <w:p w14:paraId="67E48536" w14:textId="77777777" w:rsidR="000F21F9" w:rsidRPr="00E25B67" w:rsidRDefault="000F21F9" w:rsidP="002B694D">
            <w:pPr>
              <w:rPr>
                <w:sz w:val="20"/>
                <w:szCs w:val="20"/>
              </w:rPr>
            </w:pPr>
          </w:p>
        </w:tc>
        <w:tc>
          <w:tcPr>
            <w:tcW w:w="1330" w:type="pct"/>
            <w:tcBorders>
              <w:top w:val="single" w:sz="4" w:space="0" w:color="auto"/>
              <w:left w:val="nil"/>
              <w:bottom w:val="nil"/>
              <w:right w:val="nil"/>
            </w:tcBorders>
          </w:tcPr>
          <w:p w14:paraId="44D75AF5" w14:textId="77777777" w:rsidR="000F21F9" w:rsidRPr="00D05C09" w:rsidRDefault="000F21F9" w:rsidP="002B694D">
            <w:r>
              <w:t>Josette Manning, Esq.</w:t>
            </w:r>
          </w:p>
          <w:p w14:paraId="14C949E4" w14:textId="77777777" w:rsidR="000F21F9" w:rsidRPr="00E25B67" w:rsidRDefault="000F21F9" w:rsidP="002B694D">
            <w:pPr>
              <w:rPr>
                <w:sz w:val="20"/>
                <w:szCs w:val="20"/>
              </w:rPr>
            </w:pPr>
            <w:r w:rsidRPr="000A6758">
              <w:rPr>
                <w:sz w:val="20"/>
                <w:szCs w:val="20"/>
              </w:rPr>
              <w:t>Cabinet Secretary</w:t>
            </w:r>
          </w:p>
        </w:tc>
        <w:tc>
          <w:tcPr>
            <w:tcW w:w="1331" w:type="pct"/>
            <w:gridSpan w:val="2"/>
            <w:tcBorders>
              <w:top w:val="single" w:sz="4" w:space="0" w:color="auto"/>
              <w:left w:val="nil"/>
              <w:bottom w:val="nil"/>
              <w:right w:val="nil"/>
            </w:tcBorders>
          </w:tcPr>
          <w:p w14:paraId="09245DFD" w14:textId="77777777" w:rsidR="000F21F9" w:rsidRPr="00E25B67" w:rsidRDefault="000F21F9" w:rsidP="002B694D">
            <w:pPr>
              <w:jc w:val="right"/>
              <w:rPr>
                <w:sz w:val="20"/>
                <w:szCs w:val="20"/>
              </w:rPr>
            </w:pPr>
            <w:r w:rsidRPr="000B2D24">
              <w:rPr>
                <w:sz w:val="20"/>
                <w:szCs w:val="20"/>
              </w:rPr>
              <w:t>Date</w:t>
            </w:r>
          </w:p>
        </w:tc>
      </w:tr>
      <w:tr w:rsidR="000F21F9" w:rsidRPr="00D05C09" w14:paraId="45A09DDC" w14:textId="77777777" w:rsidTr="002B694D">
        <w:trPr>
          <w:trHeight w:val="475"/>
        </w:trPr>
        <w:tc>
          <w:tcPr>
            <w:tcW w:w="1958" w:type="pct"/>
            <w:gridSpan w:val="3"/>
            <w:tcBorders>
              <w:top w:val="nil"/>
              <w:left w:val="nil"/>
              <w:bottom w:val="single" w:sz="4" w:space="0" w:color="auto"/>
              <w:right w:val="nil"/>
            </w:tcBorders>
            <w:vAlign w:val="bottom"/>
          </w:tcPr>
          <w:p w14:paraId="6861BCE0" w14:textId="77777777" w:rsidR="000F21F9" w:rsidRPr="00E25B67" w:rsidRDefault="000F21F9" w:rsidP="002B694D"/>
        </w:tc>
        <w:tc>
          <w:tcPr>
            <w:tcW w:w="381" w:type="pct"/>
            <w:tcBorders>
              <w:top w:val="nil"/>
              <w:left w:val="nil"/>
              <w:bottom w:val="nil"/>
              <w:right w:val="nil"/>
            </w:tcBorders>
          </w:tcPr>
          <w:p w14:paraId="0897DDBB" w14:textId="77777777" w:rsidR="000F21F9" w:rsidRPr="00E25B67" w:rsidRDefault="000F21F9" w:rsidP="002B694D"/>
        </w:tc>
        <w:tc>
          <w:tcPr>
            <w:tcW w:w="2661" w:type="pct"/>
            <w:gridSpan w:val="3"/>
            <w:tcBorders>
              <w:top w:val="nil"/>
              <w:left w:val="nil"/>
              <w:bottom w:val="nil"/>
              <w:right w:val="nil"/>
            </w:tcBorders>
            <w:vAlign w:val="bottom"/>
          </w:tcPr>
          <w:p w14:paraId="4522082E" w14:textId="77777777" w:rsidR="000F21F9" w:rsidRPr="00E25B67" w:rsidRDefault="000F21F9" w:rsidP="002B694D"/>
        </w:tc>
      </w:tr>
      <w:tr w:rsidR="000F21F9" w:rsidRPr="00D05C09" w14:paraId="6ABD6C01" w14:textId="77777777" w:rsidTr="002B694D">
        <w:trPr>
          <w:trHeight w:val="20"/>
        </w:trPr>
        <w:tc>
          <w:tcPr>
            <w:tcW w:w="1958" w:type="pct"/>
            <w:gridSpan w:val="3"/>
            <w:tcBorders>
              <w:top w:val="single" w:sz="4" w:space="0" w:color="auto"/>
              <w:left w:val="nil"/>
              <w:bottom w:val="nil"/>
              <w:right w:val="nil"/>
            </w:tcBorders>
          </w:tcPr>
          <w:p w14:paraId="3DD4CFE6" w14:textId="77777777" w:rsidR="000F21F9" w:rsidRPr="00E25B67" w:rsidRDefault="000F21F9" w:rsidP="002B694D">
            <w:pPr>
              <w:rPr>
                <w:sz w:val="20"/>
                <w:szCs w:val="20"/>
              </w:rPr>
            </w:pPr>
            <w:r w:rsidRPr="00E25B67">
              <w:rPr>
                <w:sz w:val="20"/>
                <w:szCs w:val="20"/>
              </w:rPr>
              <w:t>Title</w:t>
            </w:r>
          </w:p>
        </w:tc>
        <w:tc>
          <w:tcPr>
            <w:tcW w:w="381" w:type="pct"/>
            <w:tcBorders>
              <w:top w:val="nil"/>
              <w:left w:val="nil"/>
              <w:bottom w:val="nil"/>
              <w:right w:val="nil"/>
            </w:tcBorders>
          </w:tcPr>
          <w:p w14:paraId="28386F44" w14:textId="77777777" w:rsidR="000F21F9" w:rsidRPr="00E25B67" w:rsidRDefault="000F21F9" w:rsidP="002B694D">
            <w:pPr>
              <w:rPr>
                <w:sz w:val="20"/>
                <w:szCs w:val="20"/>
              </w:rPr>
            </w:pPr>
          </w:p>
        </w:tc>
        <w:tc>
          <w:tcPr>
            <w:tcW w:w="2661" w:type="pct"/>
            <w:gridSpan w:val="3"/>
            <w:tcBorders>
              <w:top w:val="nil"/>
              <w:left w:val="nil"/>
              <w:bottom w:val="nil"/>
              <w:right w:val="nil"/>
            </w:tcBorders>
          </w:tcPr>
          <w:p w14:paraId="18114CD6" w14:textId="77777777" w:rsidR="000F21F9" w:rsidRPr="00E25B67" w:rsidRDefault="000F21F9" w:rsidP="002B694D">
            <w:pPr>
              <w:rPr>
                <w:sz w:val="20"/>
                <w:szCs w:val="20"/>
              </w:rPr>
            </w:pPr>
          </w:p>
        </w:tc>
      </w:tr>
      <w:tr w:rsidR="000F21F9" w:rsidRPr="00D05C09" w14:paraId="35F02244" w14:textId="77777777" w:rsidTr="002B694D">
        <w:trPr>
          <w:trHeight w:val="20"/>
        </w:trPr>
        <w:tc>
          <w:tcPr>
            <w:tcW w:w="979" w:type="pct"/>
            <w:tcBorders>
              <w:top w:val="nil"/>
              <w:left w:val="nil"/>
              <w:bottom w:val="nil"/>
              <w:right w:val="nil"/>
            </w:tcBorders>
          </w:tcPr>
          <w:p w14:paraId="7FE56064" w14:textId="77777777" w:rsidR="000F21F9" w:rsidRPr="00E25B67" w:rsidRDefault="000F21F9" w:rsidP="002B694D">
            <w:pPr>
              <w:rPr>
                <w:sz w:val="20"/>
                <w:szCs w:val="20"/>
              </w:rPr>
            </w:pPr>
          </w:p>
        </w:tc>
        <w:tc>
          <w:tcPr>
            <w:tcW w:w="979" w:type="pct"/>
            <w:gridSpan w:val="2"/>
            <w:tcBorders>
              <w:top w:val="nil"/>
              <w:left w:val="nil"/>
              <w:bottom w:val="nil"/>
              <w:right w:val="nil"/>
            </w:tcBorders>
          </w:tcPr>
          <w:p w14:paraId="1DAFCA1A" w14:textId="77777777" w:rsidR="000F21F9" w:rsidRPr="00E25B67" w:rsidRDefault="000F21F9" w:rsidP="002B694D">
            <w:pPr>
              <w:rPr>
                <w:sz w:val="20"/>
                <w:szCs w:val="20"/>
              </w:rPr>
            </w:pPr>
          </w:p>
        </w:tc>
        <w:tc>
          <w:tcPr>
            <w:tcW w:w="381" w:type="pct"/>
            <w:tcBorders>
              <w:top w:val="nil"/>
              <w:left w:val="nil"/>
              <w:bottom w:val="nil"/>
              <w:right w:val="nil"/>
            </w:tcBorders>
          </w:tcPr>
          <w:p w14:paraId="7BE8FEF7" w14:textId="77777777" w:rsidR="000F21F9" w:rsidRPr="00E25B67" w:rsidRDefault="000F21F9" w:rsidP="002B694D">
            <w:pPr>
              <w:rPr>
                <w:sz w:val="20"/>
                <w:szCs w:val="20"/>
              </w:rPr>
            </w:pPr>
          </w:p>
        </w:tc>
        <w:tc>
          <w:tcPr>
            <w:tcW w:w="2661" w:type="pct"/>
            <w:gridSpan w:val="3"/>
            <w:tcBorders>
              <w:top w:val="nil"/>
              <w:left w:val="nil"/>
              <w:bottom w:val="nil"/>
              <w:right w:val="nil"/>
            </w:tcBorders>
          </w:tcPr>
          <w:p w14:paraId="348A3A6C" w14:textId="77777777" w:rsidR="000F21F9" w:rsidRPr="00E25B67" w:rsidRDefault="000F21F9" w:rsidP="002B694D">
            <w:pPr>
              <w:rPr>
                <w:sz w:val="20"/>
                <w:szCs w:val="20"/>
              </w:rPr>
            </w:pPr>
          </w:p>
        </w:tc>
      </w:tr>
      <w:tr w:rsidR="000F21F9" w:rsidRPr="00D05C09" w14:paraId="62EC2C14" w14:textId="77777777" w:rsidTr="002B694D">
        <w:trPr>
          <w:trHeight w:val="475"/>
        </w:trPr>
        <w:tc>
          <w:tcPr>
            <w:tcW w:w="979" w:type="pct"/>
            <w:tcBorders>
              <w:top w:val="nil"/>
              <w:left w:val="nil"/>
              <w:bottom w:val="single" w:sz="4" w:space="0" w:color="auto"/>
              <w:right w:val="nil"/>
            </w:tcBorders>
          </w:tcPr>
          <w:p w14:paraId="585F6D28" w14:textId="77777777" w:rsidR="000F21F9" w:rsidRDefault="000F21F9" w:rsidP="002B694D">
            <w:pPr>
              <w:jc w:val="both"/>
              <w:rPr>
                <w:sz w:val="20"/>
                <w:szCs w:val="20"/>
              </w:rPr>
            </w:pPr>
          </w:p>
          <w:p w14:paraId="5FEB8B4B" w14:textId="77777777" w:rsidR="000F21F9" w:rsidRPr="00E25B67" w:rsidRDefault="000F21F9" w:rsidP="002B694D">
            <w:pPr>
              <w:jc w:val="center"/>
              <w:rPr>
                <w:sz w:val="20"/>
                <w:szCs w:val="20"/>
              </w:rPr>
            </w:pPr>
            <w:r>
              <w:rPr>
                <w:sz w:val="20"/>
                <w:szCs w:val="20"/>
              </w:rPr>
              <w:t>N/A</w:t>
            </w:r>
          </w:p>
        </w:tc>
        <w:tc>
          <w:tcPr>
            <w:tcW w:w="979" w:type="pct"/>
            <w:gridSpan w:val="2"/>
            <w:tcBorders>
              <w:top w:val="nil"/>
              <w:left w:val="nil"/>
              <w:bottom w:val="nil"/>
              <w:right w:val="nil"/>
            </w:tcBorders>
          </w:tcPr>
          <w:p w14:paraId="6A4BAE6F" w14:textId="77777777" w:rsidR="000F21F9" w:rsidRPr="00E25B67" w:rsidRDefault="000F21F9" w:rsidP="002B694D">
            <w:pPr>
              <w:rPr>
                <w:sz w:val="20"/>
                <w:szCs w:val="20"/>
              </w:rPr>
            </w:pPr>
          </w:p>
        </w:tc>
        <w:tc>
          <w:tcPr>
            <w:tcW w:w="381" w:type="pct"/>
            <w:tcBorders>
              <w:top w:val="nil"/>
              <w:left w:val="nil"/>
              <w:bottom w:val="nil"/>
              <w:right w:val="nil"/>
            </w:tcBorders>
          </w:tcPr>
          <w:p w14:paraId="746FD1A1" w14:textId="77777777" w:rsidR="000F21F9" w:rsidRPr="00E25B67" w:rsidRDefault="000F21F9" w:rsidP="002B694D">
            <w:pPr>
              <w:rPr>
                <w:sz w:val="20"/>
                <w:szCs w:val="20"/>
              </w:rPr>
            </w:pPr>
          </w:p>
        </w:tc>
        <w:tc>
          <w:tcPr>
            <w:tcW w:w="2661" w:type="pct"/>
            <w:gridSpan w:val="3"/>
            <w:tcBorders>
              <w:top w:val="nil"/>
              <w:left w:val="nil"/>
              <w:bottom w:val="nil"/>
              <w:right w:val="nil"/>
            </w:tcBorders>
          </w:tcPr>
          <w:p w14:paraId="00CA109E" w14:textId="77777777" w:rsidR="000F21F9" w:rsidRPr="00E25B67" w:rsidRDefault="000F21F9" w:rsidP="002B694D">
            <w:pPr>
              <w:rPr>
                <w:sz w:val="20"/>
                <w:szCs w:val="20"/>
              </w:rPr>
            </w:pPr>
          </w:p>
        </w:tc>
      </w:tr>
      <w:tr w:rsidR="000F21F9" w:rsidRPr="00D05C09" w14:paraId="5D34E964" w14:textId="77777777" w:rsidTr="002B694D">
        <w:trPr>
          <w:trHeight w:val="20"/>
        </w:trPr>
        <w:tc>
          <w:tcPr>
            <w:tcW w:w="979" w:type="pct"/>
            <w:tcBorders>
              <w:top w:val="single" w:sz="4" w:space="0" w:color="auto"/>
              <w:left w:val="nil"/>
              <w:bottom w:val="nil"/>
              <w:right w:val="nil"/>
            </w:tcBorders>
          </w:tcPr>
          <w:p w14:paraId="1963DB54" w14:textId="77777777" w:rsidR="000F21F9" w:rsidRPr="00E25B67" w:rsidRDefault="000F21F9" w:rsidP="002B694D">
            <w:pPr>
              <w:rPr>
                <w:sz w:val="20"/>
                <w:szCs w:val="20"/>
              </w:rPr>
            </w:pPr>
            <w:r>
              <w:rPr>
                <w:sz w:val="20"/>
                <w:szCs w:val="20"/>
              </w:rPr>
              <w:t>ARPA</w:t>
            </w:r>
          </w:p>
        </w:tc>
        <w:tc>
          <w:tcPr>
            <w:tcW w:w="979" w:type="pct"/>
            <w:gridSpan w:val="2"/>
            <w:tcBorders>
              <w:top w:val="nil"/>
              <w:left w:val="nil"/>
              <w:bottom w:val="nil"/>
              <w:right w:val="nil"/>
            </w:tcBorders>
          </w:tcPr>
          <w:p w14:paraId="26E1DF36" w14:textId="77777777" w:rsidR="000F21F9" w:rsidRPr="00E25B67" w:rsidRDefault="000F21F9" w:rsidP="002B694D">
            <w:pPr>
              <w:rPr>
                <w:sz w:val="20"/>
                <w:szCs w:val="20"/>
              </w:rPr>
            </w:pPr>
          </w:p>
        </w:tc>
        <w:tc>
          <w:tcPr>
            <w:tcW w:w="381" w:type="pct"/>
            <w:tcBorders>
              <w:top w:val="nil"/>
              <w:left w:val="nil"/>
              <w:bottom w:val="nil"/>
              <w:right w:val="nil"/>
            </w:tcBorders>
          </w:tcPr>
          <w:p w14:paraId="423CEF36" w14:textId="77777777" w:rsidR="000F21F9" w:rsidRPr="00E25B67" w:rsidRDefault="000F21F9" w:rsidP="002B694D">
            <w:pPr>
              <w:rPr>
                <w:sz w:val="20"/>
                <w:szCs w:val="20"/>
              </w:rPr>
            </w:pPr>
          </w:p>
        </w:tc>
        <w:tc>
          <w:tcPr>
            <w:tcW w:w="2661" w:type="pct"/>
            <w:gridSpan w:val="3"/>
            <w:tcBorders>
              <w:top w:val="nil"/>
              <w:left w:val="nil"/>
              <w:bottom w:val="nil"/>
              <w:right w:val="nil"/>
            </w:tcBorders>
          </w:tcPr>
          <w:p w14:paraId="36B1C73B" w14:textId="77777777" w:rsidR="000F21F9" w:rsidRPr="00E25B67" w:rsidRDefault="000F21F9" w:rsidP="002B694D">
            <w:pPr>
              <w:rPr>
                <w:sz w:val="20"/>
                <w:szCs w:val="20"/>
              </w:rPr>
            </w:pPr>
          </w:p>
        </w:tc>
      </w:tr>
      <w:tr w:rsidR="000F21F9" w:rsidRPr="00D05C09" w14:paraId="02E9642A" w14:textId="77777777" w:rsidTr="002B694D">
        <w:trPr>
          <w:trHeight w:val="475"/>
        </w:trPr>
        <w:tc>
          <w:tcPr>
            <w:tcW w:w="979" w:type="pct"/>
            <w:tcBorders>
              <w:top w:val="nil"/>
              <w:left w:val="nil"/>
              <w:bottom w:val="single" w:sz="4" w:space="0" w:color="auto"/>
              <w:right w:val="nil"/>
            </w:tcBorders>
          </w:tcPr>
          <w:p w14:paraId="51EA7BB1" w14:textId="77777777" w:rsidR="000F21F9" w:rsidRDefault="000F21F9" w:rsidP="002B694D">
            <w:pPr>
              <w:rPr>
                <w:sz w:val="20"/>
                <w:szCs w:val="20"/>
              </w:rPr>
            </w:pPr>
          </w:p>
          <w:p w14:paraId="2B981164" w14:textId="77777777" w:rsidR="000F21F9" w:rsidRPr="00E25B67" w:rsidRDefault="000F21F9" w:rsidP="002B694D">
            <w:pPr>
              <w:jc w:val="center"/>
              <w:rPr>
                <w:sz w:val="20"/>
                <w:szCs w:val="20"/>
              </w:rPr>
            </w:pPr>
          </w:p>
        </w:tc>
        <w:tc>
          <w:tcPr>
            <w:tcW w:w="979" w:type="pct"/>
            <w:gridSpan w:val="2"/>
            <w:tcBorders>
              <w:top w:val="nil"/>
              <w:left w:val="nil"/>
              <w:bottom w:val="nil"/>
              <w:right w:val="nil"/>
            </w:tcBorders>
          </w:tcPr>
          <w:p w14:paraId="03DFE5E0" w14:textId="77777777" w:rsidR="000F21F9" w:rsidRPr="00E25B67" w:rsidRDefault="000F21F9" w:rsidP="002B694D">
            <w:pPr>
              <w:rPr>
                <w:sz w:val="20"/>
                <w:szCs w:val="20"/>
              </w:rPr>
            </w:pPr>
          </w:p>
        </w:tc>
        <w:tc>
          <w:tcPr>
            <w:tcW w:w="381" w:type="pct"/>
            <w:tcBorders>
              <w:top w:val="nil"/>
              <w:left w:val="nil"/>
              <w:bottom w:val="nil"/>
              <w:right w:val="nil"/>
            </w:tcBorders>
          </w:tcPr>
          <w:p w14:paraId="3F826CDC" w14:textId="77777777" w:rsidR="000F21F9" w:rsidRPr="00E25B67" w:rsidRDefault="000F21F9" w:rsidP="002B694D">
            <w:pPr>
              <w:rPr>
                <w:sz w:val="20"/>
                <w:szCs w:val="20"/>
              </w:rPr>
            </w:pPr>
          </w:p>
        </w:tc>
        <w:tc>
          <w:tcPr>
            <w:tcW w:w="2661" w:type="pct"/>
            <w:gridSpan w:val="3"/>
            <w:tcBorders>
              <w:top w:val="nil"/>
              <w:left w:val="nil"/>
              <w:bottom w:val="nil"/>
              <w:right w:val="nil"/>
            </w:tcBorders>
          </w:tcPr>
          <w:p w14:paraId="09970D64" w14:textId="77777777" w:rsidR="000F21F9" w:rsidRPr="00E25B67" w:rsidRDefault="000F21F9" w:rsidP="002B694D">
            <w:pPr>
              <w:rPr>
                <w:sz w:val="20"/>
                <w:szCs w:val="20"/>
              </w:rPr>
            </w:pPr>
          </w:p>
        </w:tc>
      </w:tr>
      <w:tr w:rsidR="000F21F9" w:rsidRPr="00D05C09" w14:paraId="381CEBE5" w14:textId="77777777" w:rsidTr="002B694D">
        <w:trPr>
          <w:trHeight w:val="20"/>
        </w:trPr>
        <w:tc>
          <w:tcPr>
            <w:tcW w:w="979" w:type="pct"/>
            <w:tcBorders>
              <w:top w:val="single" w:sz="4" w:space="0" w:color="auto"/>
              <w:left w:val="nil"/>
              <w:bottom w:val="nil"/>
              <w:right w:val="nil"/>
            </w:tcBorders>
          </w:tcPr>
          <w:p w14:paraId="4EB44087" w14:textId="77777777" w:rsidR="000F21F9" w:rsidRPr="00E25B67" w:rsidRDefault="000F21F9" w:rsidP="002B694D">
            <w:pPr>
              <w:rPr>
                <w:sz w:val="20"/>
                <w:szCs w:val="20"/>
              </w:rPr>
            </w:pPr>
            <w:r>
              <w:rPr>
                <w:sz w:val="20"/>
                <w:szCs w:val="20"/>
              </w:rPr>
              <w:t>IRM</w:t>
            </w:r>
          </w:p>
        </w:tc>
        <w:tc>
          <w:tcPr>
            <w:tcW w:w="979" w:type="pct"/>
            <w:gridSpan w:val="2"/>
            <w:tcBorders>
              <w:top w:val="nil"/>
              <w:left w:val="nil"/>
              <w:bottom w:val="nil"/>
              <w:right w:val="nil"/>
            </w:tcBorders>
          </w:tcPr>
          <w:p w14:paraId="741C4765" w14:textId="77777777" w:rsidR="000F21F9" w:rsidRPr="00E25B67" w:rsidRDefault="000F21F9" w:rsidP="002B694D">
            <w:pPr>
              <w:rPr>
                <w:sz w:val="20"/>
                <w:szCs w:val="20"/>
              </w:rPr>
            </w:pPr>
          </w:p>
        </w:tc>
        <w:tc>
          <w:tcPr>
            <w:tcW w:w="381" w:type="pct"/>
            <w:tcBorders>
              <w:top w:val="nil"/>
              <w:left w:val="nil"/>
              <w:bottom w:val="nil"/>
              <w:right w:val="nil"/>
            </w:tcBorders>
          </w:tcPr>
          <w:p w14:paraId="7BEBE20D" w14:textId="77777777" w:rsidR="000F21F9" w:rsidRPr="00E25B67" w:rsidRDefault="000F21F9" w:rsidP="002B694D">
            <w:pPr>
              <w:rPr>
                <w:sz w:val="20"/>
                <w:szCs w:val="20"/>
              </w:rPr>
            </w:pPr>
          </w:p>
        </w:tc>
        <w:tc>
          <w:tcPr>
            <w:tcW w:w="2661" w:type="pct"/>
            <w:gridSpan w:val="3"/>
            <w:tcBorders>
              <w:top w:val="nil"/>
              <w:left w:val="nil"/>
              <w:bottom w:val="nil"/>
              <w:right w:val="nil"/>
            </w:tcBorders>
          </w:tcPr>
          <w:p w14:paraId="234C1060" w14:textId="77777777" w:rsidR="000F21F9" w:rsidRPr="00E25B67" w:rsidRDefault="000F21F9" w:rsidP="002B694D">
            <w:pPr>
              <w:rPr>
                <w:sz w:val="20"/>
                <w:szCs w:val="20"/>
              </w:rPr>
            </w:pPr>
          </w:p>
        </w:tc>
      </w:tr>
      <w:tr w:rsidR="000F21F9" w:rsidRPr="00D05C09" w14:paraId="1A903278" w14:textId="77777777" w:rsidTr="002B694D">
        <w:trPr>
          <w:trHeight w:val="475"/>
        </w:trPr>
        <w:tc>
          <w:tcPr>
            <w:tcW w:w="979" w:type="pct"/>
            <w:tcBorders>
              <w:top w:val="nil"/>
              <w:left w:val="nil"/>
              <w:bottom w:val="single" w:sz="4" w:space="0" w:color="auto"/>
              <w:right w:val="nil"/>
            </w:tcBorders>
          </w:tcPr>
          <w:p w14:paraId="489292CC" w14:textId="77777777" w:rsidR="000F21F9" w:rsidRDefault="000F21F9" w:rsidP="002B694D">
            <w:pPr>
              <w:rPr>
                <w:sz w:val="20"/>
                <w:szCs w:val="20"/>
              </w:rPr>
            </w:pPr>
          </w:p>
          <w:p w14:paraId="3A167773" w14:textId="77777777" w:rsidR="000F21F9" w:rsidRPr="00E25B67" w:rsidRDefault="000F21F9" w:rsidP="002B694D">
            <w:pPr>
              <w:jc w:val="center"/>
              <w:rPr>
                <w:sz w:val="20"/>
                <w:szCs w:val="20"/>
              </w:rPr>
            </w:pPr>
            <w:r>
              <w:rPr>
                <w:sz w:val="20"/>
                <w:szCs w:val="20"/>
              </w:rPr>
              <w:t>N/A</w:t>
            </w:r>
          </w:p>
        </w:tc>
        <w:tc>
          <w:tcPr>
            <w:tcW w:w="979" w:type="pct"/>
            <w:gridSpan w:val="2"/>
            <w:tcBorders>
              <w:top w:val="nil"/>
              <w:left w:val="nil"/>
              <w:bottom w:val="nil"/>
              <w:right w:val="nil"/>
            </w:tcBorders>
          </w:tcPr>
          <w:p w14:paraId="0AF13A5E" w14:textId="77777777" w:rsidR="000F21F9" w:rsidRPr="00E25B67" w:rsidRDefault="000F21F9" w:rsidP="002B694D">
            <w:pPr>
              <w:rPr>
                <w:sz w:val="20"/>
                <w:szCs w:val="20"/>
              </w:rPr>
            </w:pPr>
          </w:p>
        </w:tc>
        <w:tc>
          <w:tcPr>
            <w:tcW w:w="381" w:type="pct"/>
            <w:tcBorders>
              <w:top w:val="nil"/>
              <w:left w:val="nil"/>
              <w:bottom w:val="nil"/>
              <w:right w:val="nil"/>
            </w:tcBorders>
          </w:tcPr>
          <w:p w14:paraId="6358D57A" w14:textId="77777777" w:rsidR="000F21F9" w:rsidRPr="00E25B67" w:rsidRDefault="000F21F9" w:rsidP="002B694D">
            <w:pPr>
              <w:rPr>
                <w:sz w:val="20"/>
                <w:szCs w:val="20"/>
              </w:rPr>
            </w:pPr>
          </w:p>
        </w:tc>
        <w:tc>
          <w:tcPr>
            <w:tcW w:w="2661" w:type="pct"/>
            <w:gridSpan w:val="3"/>
            <w:tcBorders>
              <w:top w:val="nil"/>
              <w:left w:val="nil"/>
              <w:bottom w:val="nil"/>
              <w:right w:val="nil"/>
            </w:tcBorders>
          </w:tcPr>
          <w:p w14:paraId="6202A566" w14:textId="77777777" w:rsidR="000F21F9" w:rsidRPr="00E25B67" w:rsidRDefault="000F21F9" w:rsidP="002B694D">
            <w:pPr>
              <w:rPr>
                <w:sz w:val="20"/>
                <w:szCs w:val="20"/>
              </w:rPr>
            </w:pPr>
          </w:p>
        </w:tc>
      </w:tr>
      <w:tr w:rsidR="000F21F9" w:rsidRPr="00D05C09" w14:paraId="50FB2DD6" w14:textId="77777777" w:rsidTr="002B694D">
        <w:trPr>
          <w:trHeight w:val="20"/>
        </w:trPr>
        <w:tc>
          <w:tcPr>
            <w:tcW w:w="979" w:type="pct"/>
            <w:tcBorders>
              <w:top w:val="single" w:sz="4" w:space="0" w:color="auto"/>
              <w:left w:val="nil"/>
              <w:bottom w:val="nil"/>
              <w:right w:val="nil"/>
            </w:tcBorders>
          </w:tcPr>
          <w:p w14:paraId="28ECD51A" w14:textId="77777777" w:rsidR="000F21F9" w:rsidRPr="00E25B67" w:rsidRDefault="000F21F9" w:rsidP="002B694D">
            <w:pPr>
              <w:rPr>
                <w:sz w:val="20"/>
                <w:szCs w:val="20"/>
              </w:rPr>
            </w:pPr>
            <w:r>
              <w:rPr>
                <w:sz w:val="20"/>
                <w:szCs w:val="20"/>
              </w:rPr>
              <w:t>Training</w:t>
            </w:r>
          </w:p>
        </w:tc>
        <w:tc>
          <w:tcPr>
            <w:tcW w:w="979" w:type="pct"/>
            <w:gridSpan w:val="2"/>
            <w:tcBorders>
              <w:top w:val="nil"/>
              <w:left w:val="nil"/>
              <w:bottom w:val="nil"/>
              <w:right w:val="nil"/>
            </w:tcBorders>
          </w:tcPr>
          <w:p w14:paraId="20B80011" w14:textId="77777777" w:rsidR="000F21F9" w:rsidRPr="00E25B67" w:rsidRDefault="000F21F9" w:rsidP="002B694D">
            <w:pPr>
              <w:rPr>
                <w:sz w:val="20"/>
                <w:szCs w:val="20"/>
              </w:rPr>
            </w:pPr>
          </w:p>
        </w:tc>
        <w:tc>
          <w:tcPr>
            <w:tcW w:w="381" w:type="pct"/>
            <w:tcBorders>
              <w:top w:val="nil"/>
              <w:left w:val="nil"/>
              <w:bottom w:val="nil"/>
              <w:right w:val="nil"/>
            </w:tcBorders>
          </w:tcPr>
          <w:p w14:paraId="4DE759CD" w14:textId="77777777" w:rsidR="000F21F9" w:rsidRPr="00E25B67" w:rsidRDefault="000F21F9" w:rsidP="002B694D">
            <w:pPr>
              <w:rPr>
                <w:sz w:val="20"/>
                <w:szCs w:val="20"/>
              </w:rPr>
            </w:pPr>
          </w:p>
        </w:tc>
        <w:tc>
          <w:tcPr>
            <w:tcW w:w="2661" w:type="pct"/>
            <w:gridSpan w:val="3"/>
            <w:tcBorders>
              <w:top w:val="nil"/>
              <w:left w:val="nil"/>
              <w:bottom w:val="nil"/>
              <w:right w:val="nil"/>
            </w:tcBorders>
          </w:tcPr>
          <w:p w14:paraId="3F6CEE35" w14:textId="77777777" w:rsidR="000F21F9" w:rsidRPr="00E25B67" w:rsidRDefault="000F21F9" w:rsidP="002B694D">
            <w:pPr>
              <w:rPr>
                <w:sz w:val="20"/>
                <w:szCs w:val="20"/>
              </w:rPr>
            </w:pPr>
          </w:p>
        </w:tc>
      </w:tr>
      <w:tr w:rsidR="000F21F9" w:rsidRPr="00D05C09" w14:paraId="1AE2FBE5" w14:textId="77777777" w:rsidTr="002B694D">
        <w:trPr>
          <w:trHeight w:val="475"/>
        </w:trPr>
        <w:tc>
          <w:tcPr>
            <w:tcW w:w="979" w:type="pct"/>
            <w:tcBorders>
              <w:top w:val="nil"/>
              <w:left w:val="nil"/>
              <w:bottom w:val="single" w:sz="4" w:space="0" w:color="auto"/>
              <w:right w:val="nil"/>
            </w:tcBorders>
          </w:tcPr>
          <w:p w14:paraId="4F1A48A0" w14:textId="77777777" w:rsidR="000F21F9" w:rsidRDefault="000F21F9" w:rsidP="002B694D">
            <w:pPr>
              <w:rPr>
                <w:sz w:val="20"/>
                <w:szCs w:val="20"/>
              </w:rPr>
            </w:pPr>
          </w:p>
          <w:p w14:paraId="3E6112D1" w14:textId="77777777" w:rsidR="000F21F9" w:rsidRPr="00E25B67" w:rsidRDefault="000F21F9" w:rsidP="002B694D">
            <w:pPr>
              <w:jc w:val="center"/>
              <w:rPr>
                <w:sz w:val="20"/>
                <w:szCs w:val="20"/>
              </w:rPr>
            </w:pPr>
          </w:p>
        </w:tc>
        <w:tc>
          <w:tcPr>
            <w:tcW w:w="979" w:type="pct"/>
            <w:gridSpan w:val="2"/>
            <w:tcBorders>
              <w:top w:val="nil"/>
              <w:left w:val="nil"/>
              <w:bottom w:val="nil"/>
              <w:right w:val="nil"/>
            </w:tcBorders>
          </w:tcPr>
          <w:p w14:paraId="2D1BBCF6" w14:textId="77777777" w:rsidR="000F21F9" w:rsidRPr="00E25B67" w:rsidRDefault="000F21F9" w:rsidP="002B694D">
            <w:pPr>
              <w:rPr>
                <w:sz w:val="20"/>
                <w:szCs w:val="20"/>
              </w:rPr>
            </w:pPr>
          </w:p>
        </w:tc>
        <w:tc>
          <w:tcPr>
            <w:tcW w:w="381" w:type="pct"/>
            <w:tcBorders>
              <w:top w:val="nil"/>
              <w:left w:val="nil"/>
              <w:bottom w:val="nil"/>
              <w:right w:val="nil"/>
            </w:tcBorders>
          </w:tcPr>
          <w:p w14:paraId="1C2CE576" w14:textId="77777777" w:rsidR="000F21F9" w:rsidRPr="00E25B67" w:rsidRDefault="000F21F9" w:rsidP="002B694D">
            <w:pPr>
              <w:rPr>
                <w:sz w:val="20"/>
                <w:szCs w:val="20"/>
              </w:rPr>
            </w:pPr>
          </w:p>
        </w:tc>
        <w:tc>
          <w:tcPr>
            <w:tcW w:w="2661" w:type="pct"/>
            <w:gridSpan w:val="3"/>
            <w:tcBorders>
              <w:top w:val="nil"/>
              <w:left w:val="nil"/>
              <w:bottom w:val="nil"/>
              <w:right w:val="nil"/>
            </w:tcBorders>
          </w:tcPr>
          <w:p w14:paraId="016BAD46" w14:textId="77777777" w:rsidR="000F21F9" w:rsidRPr="00E25B67" w:rsidRDefault="000F21F9" w:rsidP="002B694D">
            <w:pPr>
              <w:rPr>
                <w:sz w:val="20"/>
                <w:szCs w:val="20"/>
              </w:rPr>
            </w:pPr>
          </w:p>
        </w:tc>
      </w:tr>
      <w:tr w:rsidR="000F21F9" w:rsidRPr="00D05C09" w14:paraId="78160836" w14:textId="77777777" w:rsidTr="002B694D">
        <w:trPr>
          <w:trHeight w:val="20"/>
        </w:trPr>
        <w:tc>
          <w:tcPr>
            <w:tcW w:w="979" w:type="pct"/>
            <w:tcBorders>
              <w:top w:val="single" w:sz="4" w:space="0" w:color="auto"/>
              <w:left w:val="nil"/>
              <w:bottom w:val="nil"/>
              <w:right w:val="nil"/>
            </w:tcBorders>
          </w:tcPr>
          <w:p w14:paraId="10E65324" w14:textId="77777777" w:rsidR="000F21F9" w:rsidRPr="00E25B67" w:rsidRDefault="000F21F9" w:rsidP="002B694D">
            <w:pPr>
              <w:rPr>
                <w:sz w:val="20"/>
                <w:szCs w:val="20"/>
              </w:rPr>
            </w:pPr>
            <w:r>
              <w:rPr>
                <w:sz w:val="20"/>
                <w:szCs w:val="20"/>
              </w:rPr>
              <w:t>CMP</w:t>
            </w:r>
          </w:p>
        </w:tc>
        <w:tc>
          <w:tcPr>
            <w:tcW w:w="979" w:type="pct"/>
            <w:gridSpan w:val="2"/>
            <w:tcBorders>
              <w:top w:val="nil"/>
              <w:left w:val="nil"/>
              <w:bottom w:val="nil"/>
              <w:right w:val="nil"/>
            </w:tcBorders>
          </w:tcPr>
          <w:p w14:paraId="6F104DFA" w14:textId="77777777" w:rsidR="000F21F9" w:rsidRPr="00E25B67" w:rsidRDefault="000F21F9" w:rsidP="002B694D">
            <w:pPr>
              <w:rPr>
                <w:sz w:val="20"/>
                <w:szCs w:val="20"/>
              </w:rPr>
            </w:pPr>
          </w:p>
        </w:tc>
        <w:tc>
          <w:tcPr>
            <w:tcW w:w="381" w:type="pct"/>
            <w:tcBorders>
              <w:top w:val="nil"/>
              <w:left w:val="nil"/>
              <w:bottom w:val="nil"/>
              <w:right w:val="nil"/>
            </w:tcBorders>
          </w:tcPr>
          <w:p w14:paraId="5F8C535C" w14:textId="77777777" w:rsidR="000F21F9" w:rsidRPr="00E25B67" w:rsidRDefault="000F21F9" w:rsidP="002B694D">
            <w:pPr>
              <w:rPr>
                <w:sz w:val="20"/>
                <w:szCs w:val="20"/>
              </w:rPr>
            </w:pPr>
          </w:p>
        </w:tc>
        <w:tc>
          <w:tcPr>
            <w:tcW w:w="2661" w:type="pct"/>
            <w:gridSpan w:val="3"/>
            <w:tcBorders>
              <w:top w:val="nil"/>
              <w:left w:val="nil"/>
              <w:bottom w:val="nil"/>
              <w:right w:val="nil"/>
            </w:tcBorders>
          </w:tcPr>
          <w:p w14:paraId="2566E96F" w14:textId="77777777" w:rsidR="000F21F9" w:rsidRPr="00E25B67" w:rsidRDefault="000F21F9" w:rsidP="002B694D">
            <w:pPr>
              <w:rPr>
                <w:sz w:val="20"/>
                <w:szCs w:val="20"/>
              </w:rPr>
            </w:pPr>
          </w:p>
        </w:tc>
      </w:tr>
    </w:tbl>
    <w:p w14:paraId="0045E500" w14:textId="77777777" w:rsidR="000F21F9" w:rsidRDefault="000F21F9" w:rsidP="000F21F9">
      <w:pPr>
        <w:jc w:val="both"/>
        <w:rPr>
          <w:color w:val="000000"/>
        </w:rPr>
      </w:pPr>
      <w:r>
        <w:rPr>
          <w:color w:val="000000"/>
        </w:rPr>
        <w:br w:type="page"/>
      </w:r>
    </w:p>
    <w:p w14:paraId="3AF323B9" w14:textId="070D703F" w:rsidR="00CE33F7" w:rsidRPr="009B0FC8" w:rsidRDefault="00CE33F7" w:rsidP="009B0FC8">
      <w:pPr>
        <w:spacing w:line="256" w:lineRule="auto"/>
        <w:rPr>
          <w:color w:val="000000"/>
        </w:rPr>
        <w:sectPr w:rsidR="00CE33F7" w:rsidRPr="009B0FC8" w:rsidSect="00825A75">
          <w:pgSz w:w="12240" w:h="15840"/>
          <w:pgMar w:top="2160" w:right="1080" w:bottom="1440" w:left="1080" w:header="360" w:footer="435" w:gutter="0"/>
          <w:cols w:space="720"/>
        </w:sectPr>
      </w:pPr>
    </w:p>
    <w:p w14:paraId="3D863F36" w14:textId="70C0C1F8" w:rsidR="005F331E" w:rsidRPr="00470907" w:rsidRDefault="005F331E" w:rsidP="005F331E">
      <w:pPr>
        <w:ind w:left="720" w:right="720"/>
        <w:jc w:val="center"/>
        <w:rPr>
          <w:b/>
          <w:sz w:val="28"/>
          <w:szCs w:val="28"/>
        </w:rPr>
      </w:pPr>
      <w:bookmarkStart w:id="66" w:name="Appendix_M"/>
      <w:r w:rsidRPr="00470907">
        <w:rPr>
          <w:b/>
          <w:sz w:val="28"/>
          <w:szCs w:val="28"/>
        </w:rPr>
        <w:t xml:space="preserve">APPENDIX </w:t>
      </w:r>
      <w:r w:rsidR="00F96901" w:rsidRPr="00470907">
        <w:rPr>
          <w:b/>
          <w:sz w:val="28"/>
          <w:szCs w:val="28"/>
        </w:rPr>
        <w:t>M</w:t>
      </w:r>
    </w:p>
    <w:bookmarkEnd w:id="63"/>
    <w:bookmarkEnd w:id="66"/>
    <w:p w14:paraId="6233CF96" w14:textId="77777777" w:rsidR="005F331E" w:rsidRPr="00470907" w:rsidRDefault="005F331E" w:rsidP="005F331E">
      <w:pPr>
        <w:ind w:left="720" w:right="720"/>
        <w:jc w:val="center"/>
        <w:rPr>
          <w:b/>
          <w:sz w:val="22"/>
          <w:szCs w:val="22"/>
        </w:rPr>
      </w:pPr>
    </w:p>
    <w:p w14:paraId="78AF8694" w14:textId="77777777" w:rsidR="005F331E" w:rsidRPr="00470907" w:rsidRDefault="005F331E" w:rsidP="005F331E">
      <w:pPr>
        <w:jc w:val="center"/>
        <w:textAlignment w:val="baseline"/>
      </w:pPr>
      <w:r w:rsidRPr="00470907">
        <w:t>HIPAA – Business Associate Agreement</w:t>
      </w:r>
    </w:p>
    <w:p w14:paraId="00CADAD9" w14:textId="77777777" w:rsidR="005F331E" w:rsidRPr="00470907" w:rsidRDefault="005F331E" w:rsidP="005F331E">
      <w:pPr>
        <w:rPr>
          <w:sz w:val="22"/>
          <w:szCs w:val="22"/>
        </w:rPr>
      </w:pPr>
      <w:r w:rsidRPr="00470907">
        <w:rPr>
          <w:sz w:val="22"/>
          <w:szCs w:val="22"/>
        </w:rPr>
        <w:br w:type="page"/>
      </w:r>
    </w:p>
    <w:p w14:paraId="013A6CB6" w14:textId="77777777" w:rsidR="005F331E" w:rsidRPr="00470907" w:rsidRDefault="005F331E" w:rsidP="005F331E">
      <w:pPr>
        <w:jc w:val="center"/>
        <w:rPr>
          <w:b/>
          <w:u w:val="single"/>
        </w:rPr>
        <w:sectPr w:rsidR="005F331E" w:rsidRPr="00470907" w:rsidSect="0039654D">
          <w:pgSz w:w="12240" w:h="15840" w:code="1"/>
          <w:pgMar w:top="2070" w:right="1080" w:bottom="1440" w:left="1080" w:header="90" w:footer="0" w:gutter="0"/>
          <w:cols w:space="720"/>
        </w:sectPr>
      </w:pPr>
    </w:p>
    <w:p w14:paraId="1E782A32" w14:textId="77777777" w:rsidR="00470907" w:rsidRPr="00470907" w:rsidRDefault="00470907" w:rsidP="00470907">
      <w:pPr>
        <w:jc w:val="center"/>
        <w:rPr>
          <w:b/>
          <w:u w:val="single"/>
        </w:rPr>
      </w:pPr>
      <w:r w:rsidRPr="00470907">
        <w:rPr>
          <w:b/>
          <w:u w:val="single"/>
        </w:rPr>
        <w:t>HIPAA BUSINESS ASSOCIATE AGREEMENT</w:t>
      </w:r>
    </w:p>
    <w:p w14:paraId="02F78D0B" w14:textId="77777777" w:rsidR="00470907" w:rsidRPr="00470907" w:rsidRDefault="00470907" w:rsidP="00470907">
      <w:pPr>
        <w:jc w:val="center"/>
        <w:rPr>
          <w:b/>
          <w:u w:val="single"/>
        </w:rPr>
      </w:pPr>
    </w:p>
    <w:p w14:paraId="6DEAA068" w14:textId="77777777" w:rsidR="00470907" w:rsidRPr="00470907" w:rsidRDefault="00470907" w:rsidP="00470907">
      <w:r w:rsidRPr="00470907">
        <w:t xml:space="preserve">This Business Associate Agreement (“BAA”) is entered into this </w:t>
      </w:r>
      <w:sdt>
        <w:sdtPr>
          <w:id w:val="-1121447887"/>
          <w:placeholder>
            <w:docPart w:val="5A353EF5AB294A2FB428B1EBCB7B6E41"/>
          </w:placeholder>
          <w:showingPlcHdr/>
          <w:text/>
        </w:sdtPr>
        <w:sdtEndPr/>
        <w:sdtContent>
          <w:r w:rsidRPr="00470907">
            <w:rPr>
              <w:rStyle w:val="PlaceholderText"/>
            </w:rPr>
            <w:t>DAY</w:t>
          </w:r>
        </w:sdtContent>
      </w:sdt>
      <w:r w:rsidRPr="00470907">
        <w:t xml:space="preserve"> day of </w:t>
      </w:r>
      <w:sdt>
        <w:sdtPr>
          <w:id w:val="695655581"/>
          <w:placeholder>
            <w:docPart w:val="BB4F28BFB2544F4DB24E0C4BF1A933A7"/>
          </w:placeholder>
          <w:showingPlcHdr/>
          <w:text/>
        </w:sdtPr>
        <w:sdtEndPr/>
        <w:sdtContent>
          <w:r w:rsidRPr="00470907">
            <w:rPr>
              <w:rStyle w:val="PlaceholderText"/>
            </w:rPr>
            <w:t>MONTH</w:t>
          </w:r>
        </w:sdtContent>
      </w:sdt>
      <w:r w:rsidRPr="00470907">
        <w:t xml:space="preserve">, </w:t>
      </w:r>
      <w:sdt>
        <w:sdtPr>
          <w:id w:val="-844855605"/>
          <w:placeholder>
            <w:docPart w:val="8765A99CCBC7421EA4F1042A86ED80C7"/>
          </w:placeholder>
          <w:showingPlcHdr/>
        </w:sdtPr>
        <w:sdtEndPr/>
        <w:sdtContent>
          <w:r w:rsidRPr="00470907">
            <w:rPr>
              <w:rStyle w:val="PlaceholderText"/>
            </w:rPr>
            <w:t>YEAR</w:t>
          </w:r>
        </w:sdtContent>
      </w:sdt>
      <w:r w:rsidRPr="00470907">
        <w:t xml:space="preserve"> (“</w:t>
      </w:r>
      <w:r w:rsidRPr="00470907">
        <w:rPr>
          <w:b/>
          <w:u w:val="single"/>
        </w:rPr>
        <w:t>Effective Date</w:t>
      </w:r>
      <w:r w:rsidRPr="00470907">
        <w:t xml:space="preserve">”), by and between </w:t>
      </w:r>
      <w:sdt>
        <w:sdtPr>
          <w:rPr>
            <w:rStyle w:val="Strong"/>
          </w:rPr>
          <w:id w:val="-246431640"/>
          <w:placeholder>
            <w:docPart w:val="653CC349FBB445699EA39C5D05F3F83B"/>
          </w:placeholder>
          <w:showingPlcHdr/>
          <w:dataBinding w:prefixMappings="xmlns:ns0='PSA' " w:xpath="/ns0:DemoXMLNode[1]/ns0:Vend[1]" w:storeItemID="{37185345-79F1-4998-B557-467F0A1025D4}"/>
          <w:text/>
        </w:sdtPr>
        <w:sdtEndPr>
          <w:rPr>
            <w:rStyle w:val="DefaultParagraphFont"/>
            <w:b w:val="0"/>
            <w:bCs w:val="0"/>
          </w:rPr>
        </w:sdtEndPr>
        <w:sdtContent>
          <w:r w:rsidRPr="00470907">
            <w:rPr>
              <w:rStyle w:val="PlaceholderText"/>
            </w:rPr>
            <w:t>vendor</w:t>
          </w:r>
        </w:sdtContent>
      </w:sdt>
      <w:r w:rsidRPr="00470907">
        <w:t xml:space="preserve"> (“</w:t>
      </w:r>
      <w:r w:rsidRPr="00470907">
        <w:rPr>
          <w:b/>
          <w:u w:val="single"/>
        </w:rPr>
        <w:t>Business Associate</w:t>
      </w:r>
      <w:r w:rsidRPr="00470907">
        <w:t xml:space="preserve">”), and the State of Delaware, Department of Health and Social Services, </w:t>
      </w:r>
      <w:sdt>
        <w:sdtPr>
          <w:rPr>
            <w:rStyle w:val="Strong"/>
          </w:rPr>
          <w:id w:val="-342327136"/>
          <w:placeholder>
            <w:docPart w:val="EC3DC6CD05A243DBA5F51BAF78A2D367"/>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470907">
            <w:rPr>
              <w:rStyle w:val="PlaceholderText"/>
            </w:rPr>
            <w:t>Division Name</w:t>
          </w:r>
        </w:sdtContent>
      </w:sdt>
      <w:r w:rsidRPr="00470907">
        <w:t xml:space="preserve"> (“</w:t>
      </w:r>
      <w:r w:rsidRPr="00470907">
        <w:rPr>
          <w:b/>
          <w:u w:val="single"/>
        </w:rPr>
        <w:t>Covered Entity</w:t>
      </w:r>
      <w:r w:rsidRPr="00470907">
        <w:t>”) (collectively, the “</w:t>
      </w:r>
      <w:r w:rsidRPr="00470907">
        <w:rPr>
          <w:b/>
          <w:u w:val="single"/>
        </w:rPr>
        <w:t>Parties</w:t>
      </w:r>
      <w:r w:rsidRPr="00470907">
        <w:t>”).</w:t>
      </w:r>
    </w:p>
    <w:p w14:paraId="5D18A593" w14:textId="77777777" w:rsidR="00470907" w:rsidRPr="00470907" w:rsidRDefault="00470907" w:rsidP="00470907"/>
    <w:p w14:paraId="1594E99F" w14:textId="77777777" w:rsidR="00470907" w:rsidRPr="00470907" w:rsidRDefault="00470907" w:rsidP="00470907">
      <w:pPr>
        <w:pStyle w:val="BodyText"/>
        <w:rPr>
          <w:b/>
          <w:bCs/>
        </w:rPr>
      </w:pPr>
      <w:r w:rsidRPr="00470907">
        <w:rPr>
          <w:b/>
        </w:rPr>
        <w:t>RECITALS:</w:t>
      </w:r>
    </w:p>
    <w:p w14:paraId="0CD33DD9" w14:textId="77777777" w:rsidR="00470907" w:rsidRPr="00470907" w:rsidRDefault="00470907" w:rsidP="00470907">
      <w:pPr>
        <w:pStyle w:val="BodyText"/>
      </w:pPr>
    </w:p>
    <w:p w14:paraId="1EF87371" w14:textId="77777777" w:rsidR="00470907" w:rsidRPr="00470907" w:rsidRDefault="00470907" w:rsidP="00470907">
      <w:pPr>
        <w:pStyle w:val="BodyText"/>
        <w:rPr>
          <w:spacing w:val="-1"/>
        </w:rPr>
      </w:pPr>
      <w:r w:rsidRPr="00470907">
        <w:rPr>
          <w:b/>
        </w:rPr>
        <w:t>WH</w:t>
      </w:r>
      <w:r w:rsidRPr="00470907">
        <w:rPr>
          <w:b/>
          <w:spacing w:val="1"/>
        </w:rPr>
        <w:t>E</w:t>
      </w:r>
      <w:r w:rsidRPr="00470907">
        <w:rPr>
          <w:b/>
        </w:rPr>
        <w:t>R</w:t>
      </w:r>
      <w:r w:rsidRPr="00470907">
        <w:rPr>
          <w:b/>
          <w:spacing w:val="1"/>
        </w:rPr>
        <w:t>E</w:t>
      </w:r>
      <w:r w:rsidRPr="00470907">
        <w:rPr>
          <w:b/>
        </w:rPr>
        <w:t>A</w:t>
      </w:r>
      <w:r w:rsidRPr="00470907">
        <w:rPr>
          <w:b/>
          <w:spacing w:val="1"/>
        </w:rPr>
        <w:t>S</w:t>
      </w:r>
      <w:r w:rsidRPr="00470907">
        <w:t>,</w:t>
      </w:r>
      <w:r w:rsidRPr="00470907">
        <w:rPr>
          <w:spacing w:val="2"/>
        </w:rPr>
        <w:t xml:space="preserve"> </w:t>
      </w:r>
      <w:r w:rsidRPr="00470907">
        <w:t>The</w:t>
      </w:r>
      <w:r w:rsidRPr="00470907">
        <w:rPr>
          <w:spacing w:val="1"/>
        </w:rPr>
        <w:t xml:space="preserve"> P</w:t>
      </w:r>
      <w:r w:rsidRPr="00470907">
        <w:rPr>
          <w:spacing w:val="-1"/>
        </w:rPr>
        <w:t>ar</w:t>
      </w:r>
      <w:r w:rsidRPr="00470907">
        <w:t>ti</w:t>
      </w:r>
      <w:r w:rsidRPr="00470907">
        <w:rPr>
          <w:spacing w:val="-1"/>
        </w:rPr>
        <w:t>e</w:t>
      </w:r>
      <w:r w:rsidRPr="00470907">
        <w:t>s</w:t>
      </w:r>
      <w:r w:rsidRPr="00470907">
        <w:rPr>
          <w:spacing w:val="3"/>
        </w:rPr>
        <w:t xml:space="preserve"> </w:t>
      </w:r>
      <w:r w:rsidRPr="00470907">
        <w:t>h</w:t>
      </w:r>
      <w:r w:rsidRPr="00470907">
        <w:rPr>
          <w:spacing w:val="-1"/>
        </w:rPr>
        <w:t>a</w:t>
      </w:r>
      <w:r w:rsidRPr="00470907">
        <w:t>ve</w:t>
      </w:r>
      <w:r w:rsidRPr="00470907">
        <w:rPr>
          <w:spacing w:val="1"/>
        </w:rPr>
        <w:t xml:space="preserve"> </w:t>
      </w:r>
      <w:r w:rsidRPr="00470907">
        <w:rPr>
          <w:spacing w:val="-1"/>
        </w:rPr>
        <w:t>e</w:t>
      </w:r>
      <w:r w:rsidRPr="00470907">
        <w:t>nt</w:t>
      </w:r>
      <w:r w:rsidRPr="00470907">
        <w:rPr>
          <w:spacing w:val="-1"/>
        </w:rPr>
        <w:t>ere</w:t>
      </w:r>
      <w:r w:rsidRPr="00470907">
        <w:t>d,</w:t>
      </w:r>
      <w:r w:rsidRPr="00470907">
        <w:rPr>
          <w:spacing w:val="5"/>
        </w:rPr>
        <w:t xml:space="preserve"> </w:t>
      </w:r>
      <w:r w:rsidRPr="00470907">
        <w:rPr>
          <w:spacing w:val="-1"/>
        </w:rPr>
        <w:t>a</w:t>
      </w:r>
      <w:r w:rsidRPr="00470907">
        <w:t>nd</w:t>
      </w:r>
      <w:r w:rsidRPr="00470907">
        <w:rPr>
          <w:spacing w:val="2"/>
        </w:rPr>
        <w:t xml:space="preserve"> </w:t>
      </w:r>
      <w:r w:rsidRPr="00470907">
        <w:t>m</w:t>
      </w:r>
      <w:r w:rsidRPr="00470907">
        <w:rPr>
          <w:spacing w:val="4"/>
        </w:rPr>
        <w:t>a</w:t>
      </w:r>
      <w:r w:rsidRPr="00470907">
        <w:t>y in</w:t>
      </w:r>
      <w:r w:rsidRPr="00470907">
        <w:rPr>
          <w:spacing w:val="2"/>
        </w:rPr>
        <w:t xml:space="preserve"> </w:t>
      </w:r>
      <w:r w:rsidRPr="00470907">
        <w:t>the</w:t>
      </w:r>
      <w:r w:rsidRPr="00470907">
        <w:rPr>
          <w:spacing w:val="1"/>
        </w:rPr>
        <w:t xml:space="preserve"> </w:t>
      </w:r>
      <w:r w:rsidRPr="00470907">
        <w:rPr>
          <w:spacing w:val="-1"/>
        </w:rPr>
        <w:t>f</w:t>
      </w:r>
      <w:r w:rsidRPr="00470907">
        <w:t>utu</w:t>
      </w:r>
      <w:r w:rsidRPr="00470907">
        <w:rPr>
          <w:spacing w:val="-1"/>
        </w:rPr>
        <w:t>r</w:t>
      </w:r>
      <w:r w:rsidRPr="00470907">
        <w:t>e</w:t>
      </w:r>
      <w:r w:rsidRPr="00470907">
        <w:rPr>
          <w:spacing w:val="1"/>
        </w:rPr>
        <w:t xml:space="preserve"> </w:t>
      </w:r>
      <w:r w:rsidRPr="00470907">
        <w:rPr>
          <w:spacing w:val="-1"/>
        </w:rPr>
        <w:t>e</w:t>
      </w:r>
      <w:r w:rsidRPr="00470907">
        <w:t>nt</w:t>
      </w:r>
      <w:r w:rsidRPr="00470907">
        <w:rPr>
          <w:spacing w:val="-1"/>
        </w:rPr>
        <w:t>er</w:t>
      </w:r>
      <w:r w:rsidRPr="00470907">
        <w:t>,</w:t>
      </w:r>
      <w:r w:rsidRPr="00470907">
        <w:rPr>
          <w:spacing w:val="2"/>
        </w:rPr>
        <w:t xml:space="preserve"> </w:t>
      </w:r>
      <w:r w:rsidRPr="00470907">
        <w:t>into</w:t>
      </w:r>
      <w:r w:rsidRPr="00470907">
        <w:rPr>
          <w:spacing w:val="2"/>
        </w:rPr>
        <w:t xml:space="preserve"> </w:t>
      </w:r>
      <w:r w:rsidRPr="00470907">
        <w:t>one</w:t>
      </w:r>
      <w:r w:rsidRPr="00470907">
        <w:rPr>
          <w:spacing w:val="1"/>
        </w:rPr>
        <w:t xml:space="preserve"> </w:t>
      </w:r>
      <w:r w:rsidRPr="00470907">
        <w:t>or mo</w:t>
      </w:r>
      <w:r w:rsidRPr="00470907">
        <w:rPr>
          <w:spacing w:val="-1"/>
        </w:rPr>
        <w:t>r</w:t>
      </w:r>
      <w:r w:rsidRPr="00470907">
        <w:t xml:space="preserve">e </w:t>
      </w:r>
      <w:r w:rsidRPr="00470907">
        <w:rPr>
          <w:spacing w:val="-1"/>
        </w:rPr>
        <w:t>arra</w:t>
      </w:r>
      <w:r w:rsidRPr="00470907">
        <w:rPr>
          <w:spacing w:val="2"/>
        </w:rPr>
        <w:t>n</w:t>
      </w:r>
      <w:r w:rsidRPr="00470907">
        <w:t>g</w:t>
      </w:r>
      <w:r w:rsidRPr="00470907">
        <w:rPr>
          <w:spacing w:val="-1"/>
        </w:rPr>
        <w:t>e</w:t>
      </w:r>
      <w:r w:rsidRPr="00470907">
        <w:t>m</w:t>
      </w:r>
      <w:r w:rsidRPr="00470907">
        <w:rPr>
          <w:spacing w:val="-1"/>
        </w:rPr>
        <w:t>e</w:t>
      </w:r>
      <w:r w:rsidRPr="00470907">
        <w:t>nts</w:t>
      </w:r>
      <w:r w:rsidRPr="00470907">
        <w:rPr>
          <w:spacing w:val="1"/>
        </w:rPr>
        <w:t xml:space="preserve"> </w:t>
      </w:r>
      <w:r w:rsidRPr="00470907">
        <w:t xml:space="preserve">or </w:t>
      </w:r>
      <w:r w:rsidRPr="00470907">
        <w:rPr>
          <w:spacing w:val="-1"/>
        </w:rPr>
        <w:t>a</w:t>
      </w:r>
      <w:r w:rsidRPr="00470907">
        <w:rPr>
          <w:spacing w:val="-2"/>
        </w:rPr>
        <w:t>g</w:t>
      </w:r>
      <w:r w:rsidRPr="00470907">
        <w:rPr>
          <w:spacing w:val="2"/>
        </w:rPr>
        <w:t>r</w:t>
      </w:r>
      <w:r w:rsidRPr="00470907">
        <w:rPr>
          <w:spacing w:val="-1"/>
        </w:rPr>
        <w:t>ee</w:t>
      </w:r>
      <w:r w:rsidRPr="00470907">
        <w:t>m</w:t>
      </w:r>
      <w:r w:rsidRPr="00470907">
        <w:rPr>
          <w:spacing w:val="-1"/>
        </w:rPr>
        <w:t>e</w:t>
      </w:r>
      <w:r w:rsidRPr="00470907">
        <w:t>nts</w:t>
      </w:r>
      <w:r w:rsidRPr="00470907">
        <w:rPr>
          <w:spacing w:val="1"/>
        </w:rPr>
        <w:t xml:space="preserve"> </w:t>
      </w:r>
      <w:r w:rsidRPr="00470907">
        <w:rPr>
          <w:spacing w:val="-1"/>
        </w:rPr>
        <w:t>(</w:t>
      </w:r>
      <w:r w:rsidRPr="00470907">
        <w:t xml:space="preserve">the </w:t>
      </w:r>
      <w:r w:rsidRPr="00470907">
        <w:rPr>
          <w:spacing w:val="-1"/>
        </w:rPr>
        <w:t>“</w:t>
      </w:r>
      <w:r w:rsidRPr="00470907">
        <w:rPr>
          <w:spacing w:val="2"/>
        </w:rPr>
        <w:t>A</w:t>
      </w:r>
      <w:r w:rsidRPr="00470907">
        <w:rPr>
          <w:spacing w:val="-2"/>
        </w:rPr>
        <w:t>g</w:t>
      </w:r>
      <w:r w:rsidRPr="00470907">
        <w:rPr>
          <w:spacing w:val="2"/>
        </w:rPr>
        <w:t>r</w:t>
      </w:r>
      <w:r w:rsidRPr="00470907">
        <w:rPr>
          <w:spacing w:val="-1"/>
        </w:rPr>
        <w:t>ee</w:t>
      </w:r>
      <w:r w:rsidRPr="00470907">
        <w:rPr>
          <w:spacing w:val="3"/>
        </w:rPr>
        <w:t>m</w:t>
      </w:r>
      <w:r w:rsidRPr="00470907">
        <w:rPr>
          <w:spacing w:val="-1"/>
        </w:rPr>
        <w:t>e</w:t>
      </w:r>
      <w:r w:rsidRPr="00470907">
        <w:t>nt</w:t>
      </w:r>
      <w:r w:rsidRPr="00470907">
        <w:rPr>
          <w:spacing w:val="-1"/>
        </w:rPr>
        <w:t>”</w:t>
      </w:r>
      <w:r w:rsidRPr="00470907">
        <w:t>) whi</w:t>
      </w:r>
      <w:r w:rsidRPr="00470907">
        <w:rPr>
          <w:spacing w:val="-1"/>
        </w:rPr>
        <w:t>c</w:t>
      </w:r>
      <w:r w:rsidRPr="00470907">
        <w:t>h</w:t>
      </w:r>
      <w:r w:rsidRPr="00470907">
        <w:rPr>
          <w:spacing w:val="1"/>
        </w:rPr>
        <w:t xml:space="preserve"> </w:t>
      </w:r>
      <w:r w:rsidRPr="00470907">
        <w:rPr>
          <w:spacing w:val="-1"/>
        </w:rPr>
        <w:t>re</w:t>
      </w:r>
      <w:r w:rsidRPr="00470907">
        <w:t>qui</w:t>
      </w:r>
      <w:r w:rsidRPr="00470907">
        <w:rPr>
          <w:spacing w:val="-1"/>
        </w:rPr>
        <w:t>r</w:t>
      </w:r>
      <w:r w:rsidRPr="00470907">
        <w:t>e the</w:t>
      </w:r>
      <w:r w:rsidRPr="00470907">
        <w:rPr>
          <w:spacing w:val="2"/>
        </w:rPr>
        <w:t xml:space="preserve"> </w:t>
      </w:r>
      <w:r w:rsidRPr="00470907">
        <w:rPr>
          <w:spacing w:val="-2"/>
        </w:rPr>
        <w:t>B</w:t>
      </w:r>
      <w:r w:rsidRPr="00470907">
        <w:t>usin</w:t>
      </w:r>
      <w:r w:rsidRPr="00470907">
        <w:rPr>
          <w:spacing w:val="-1"/>
        </w:rPr>
        <w:t>e</w:t>
      </w:r>
      <w:r w:rsidRPr="00470907">
        <w:t>ss</w:t>
      </w:r>
      <w:r w:rsidRPr="00470907">
        <w:rPr>
          <w:spacing w:val="1"/>
        </w:rPr>
        <w:t xml:space="preserve"> </w:t>
      </w:r>
      <w:r w:rsidRPr="00470907">
        <w:t>Asso</w:t>
      </w:r>
      <w:r w:rsidRPr="00470907">
        <w:rPr>
          <w:spacing w:val="-1"/>
        </w:rPr>
        <w:t>c</w:t>
      </w:r>
      <w:r w:rsidRPr="00470907">
        <w:t>i</w:t>
      </w:r>
      <w:r w:rsidRPr="00470907">
        <w:rPr>
          <w:spacing w:val="-1"/>
        </w:rPr>
        <w:t>a</w:t>
      </w:r>
      <w:r w:rsidRPr="00470907">
        <w:t>te to p</w:t>
      </w:r>
      <w:r w:rsidRPr="00470907">
        <w:rPr>
          <w:spacing w:val="-1"/>
        </w:rPr>
        <w:t>erf</w:t>
      </w:r>
      <w:r w:rsidRPr="00470907">
        <w:t>o</w:t>
      </w:r>
      <w:r w:rsidRPr="00470907">
        <w:rPr>
          <w:spacing w:val="-1"/>
        </w:rPr>
        <w:t>r</w:t>
      </w:r>
      <w:r w:rsidRPr="00470907">
        <w:t>m</w:t>
      </w:r>
      <w:r w:rsidRPr="00470907">
        <w:rPr>
          <w:spacing w:val="3"/>
        </w:rPr>
        <w:t xml:space="preserve"> </w:t>
      </w:r>
      <w:r w:rsidRPr="00470907">
        <w:rPr>
          <w:spacing w:val="-1"/>
        </w:rPr>
        <w:t>f</w:t>
      </w:r>
      <w:r w:rsidRPr="00470907">
        <w:t>u</w:t>
      </w:r>
      <w:r w:rsidRPr="00470907">
        <w:rPr>
          <w:spacing w:val="2"/>
        </w:rPr>
        <w:t>n</w:t>
      </w:r>
      <w:r w:rsidRPr="00470907">
        <w:rPr>
          <w:spacing w:val="-1"/>
        </w:rPr>
        <w:t>c</w:t>
      </w:r>
      <w:r w:rsidRPr="00470907">
        <w:t>tions</w:t>
      </w:r>
      <w:r w:rsidRPr="00470907">
        <w:rPr>
          <w:spacing w:val="3"/>
        </w:rPr>
        <w:t xml:space="preserve"> </w:t>
      </w:r>
      <w:r w:rsidRPr="00470907">
        <w:t>or</w:t>
      </w:r>
      <w:r w:rsidRPr="00470907">
        <w:rPr>
          <w:spacing w:val="2"/>
        </w:rPr>
        <w:t xml:space="preserve"> </w:t>
      </w:r>
      <w:r w:rsidRPr="00470907">
        <w:rPr>
          <w:spacing w:val="-1"/>
        </w:rPr>
        <w:t>ac</w:t>
      </w:r>
      <w:r w:rsidRPr="00470907">
        <w:t>tiviti</w:t>
      </w:r>
      <w:r w:rsidRPr="00470907">
        <w:rPr>
          <w:spacing w:val="-1"/>
        </w:rPr>
        <w:t>e</w:t>
      </w:r>
      <w:r w:rsidRPr="00470907">
        <w:t>s</w:t>
      </w:r>
      <w:r w:rsidRPr="00470907">
        <w:rPr>
          <w:spacing w:val="3"/>
        </w:rPr>
        <w:t xml:space="preserve"> </w:t>
      </w:r>
      <w:r w:rsidRPr="00470907">
        <w:t>on</w:t>
      </w:r>
      <w:r w:rsidRPr="00470907">
        <w:rPr>
          <w:spacing w:val="2"/>
        </w:rPr>
        <w:t xml:space="preserve"> </w:t>
      </w:r>
      <w:r w:rsidRPr="00470907">
        <w:t>b</w:t>
      </w:r>
      <w:r w:rsidRPr="00470907">
        <w:rPr>
          <w:spacing w:val="-1"/>
        </w:rPr>
        <w:t>e</w:t>
      </w:r>
      <w:r w:rsidRPr="00470907">
        <w:t>h</w:t>
      </w:r>
      <w:r w:rsidRPr="00470907">
        <w:rPr>
          <w:spacing w:val="-1"/>
        </w:rPr>
        <w:t>a</w:t>
      </w:r>
      <w:r w:rsidRPr="00470907">
        <w:t>lf</w:t>
      </w:r>
      <w:r w:rsidRPr="00470907">
        <w:rPr>
          <w:spacing w:val="2"/>
        </w:rPr>
        <w:t xml:space="preserve"> </w:t>
      </w:r>
      <w:r w:rsidRPr="00470907">
        <w:t>o</w:t>
      </w:r>
      <w:r w:rsidRPr="00470907">
        <w:rPr>
          <w:spacing w:val="-1"/>
        </w:rPr>
        <w:t>f</w:t>
      </w:r>
      <w:r w:rsidRPr="00470907">
        <w:t>,</w:t>
      </w:r>
      <w:r w:rsidRPr="00470907">
        <w:rPr>
          <w:spacing w:val="2"/>
        </w:rPr>
        <w:t xml:space="preserve"> </w:t>
      </w:r>
      <w:r w:rsidRPr="00470907">
        <w:t>or</w:t>
      </w:r>
      <w:r w:rsidRPr="00470907">
        <w:rPr>
          <w:spacing w:val="2"/>
        </w:rPr>
        <w:t xml:space="preserve"> </w:t>
      </w:r>
      <w:r w:rsidRPr="00470907">
        <w:t>s</w:t>
      </w:r>
      <w:r w:rsidRPr="00470907">
        <w:rPr>
          <w:spacing w:val="1"/>
        </w:rPr>
        <w:t>e</w:t>
      </w:r>
      <w:r w:rsidRPr="00470907">
        <w:rPr>
          <w:spacing w:val="-1"/>
        </w:rPr>
        <w:t>r</w:t>
      </w:r>
      <w:r w:rsidRPr="00470907">
        <w:t>vi</w:t>
      </w:r>
      <w:r w:rsidRPr="00470907">
        <w:rPr>
          <w:spacing w:val="-1"/>
        </w:rPr>
        <w:t>ce</w:t>
      </w:r>
      <w:r w:rsidRPr="00470907">
        <w:t>s</w:t>
      </w:r>
      <w:r w:rsidRPr="00470907">
        <w:rPr>
          <w:spacing w:val="3"/>
        </w:rPr>
        <w:t xml:space="preserve"> </w:t>
      </w:r>
      <w:r w:rsidRPr="00470907">
        <w:rPr>
          <w:spacing w:val="-1"/>
        </w:rPr>
        <w:t>f</w:t>
      </w:r>
      <w:r w:rsidRPr="00470907">
        <w:t>o</w:t>
      </w:r>
      <w:r w:rsidRPr="00470907">
        <w:rPr>
          <w:spacing w:val="-1"/>
        </w:rPr>
        <w:t>r</w:t>
      </w:r>
      <w:r w:rsidRPr="00470907">
        <w:t>,</w:t>
      </w:r>
      <w:r w:rsidRPr="00470907">
        <w:rPr>
          <w:spacing w:val="2"/>
        </w:rPr>
        <w:t xml:space="preserve"> </w:t>
      </w:r>
      <w:r w:rsidRPr="00470907">
        <w:rPr>
          <w:spacing w:val="1"/>
        </w:rPr>
        <w:t>C</w:t>
      </w:r>
      <w:r w:rsidRPr="00470907">
        <w:t>ov</w:t>
      </w:r>
      <w:r w:rsidRPr="00470907">
        <w:rPr>
          <w:spacing w:val="-1"/>
        </w:rPr>
        <w:t>e</w:t>
      </w:r>
      <w:r w:rsidRPr="00470907">
        <w:rPr>
          <w:spacing w:val="2"/>
        </w:rPr>
        <w:t>r</w:t>
      </w:r>
      <w:r w:rsidRPr="00470907">
        <w:rPr>
          <w:spacing w:val="-1"/>
        </w:rPr>
        <w:t>e</w:t>
      </w:r>
      <w:r w:rsidRPr="00470907">
        <w:t>d</w:t>
      </w:r>
      <w:r w:rsidRPr="00470907">
        <w:rPr>
          <w:spacing w:val="2"/>
        </w:rPr>
        <w:t xml:space="preserve"> </w:t>
      </w:r>
      <w:r w:rsidRPr="00470907">
        <w:t>Entity or</w:t>
      </w:r>
      <w:r w:rsidRPr="00470907">
        <w:rPr>
          <w:spacing w:val="2"/>
        </w:rPr>
        <w:t xml:space="preserve"> </w:t>
      </w:r>
      <w:r w:rsidRPr="00470907">
        <w:t>a</w:t>
      </w:r>
      <w:r w:rsidRPr="00470907">
        <w:rPr>
          <w:spacing w:val="1"/>
        </w:rPr>
        <w:t xml:space="preserve"> C</w:t>
      </w:r>
      <w:r w:rsidRPr="00470907">
        <w:t>ov</w:t>
      </w:r>
      <w:r w:rsidRPr="00470907">
        <w:rPr>
          <w:spacing w:val="1"/>
        </w:rPr>
        <w:t>e</w:t>
      </w:r>
      <w:r w:rsidRPr="00470907">
        <w:rPr>
          <w:spacing w:val="-1"/>
        </w:rPr>
        <w:t>re</w:t>
      </w:r>
      <w:r w:rsidRPr="00470907">
        <w:t>d</w:t>
      </w:r>
      <w:r w:rsidRPr="00470907">
        <w:rPr>
          <w:spacing w:val="2"/>
        </w:rPr>
        <w:t xml:space="preserve"> </w:t>
      </w:r>
      <w:r w:rsidRPr="00470907">
        <w:t>Enti</w:t>
      </w:r>
      <w:r w:rsidRPr="00470907">
        <w:rPr>
          <w:spacing w:val="3"/>
        </w:rPr>
        <w:t>t</w:t>
      </w:r>
      <w:r w:rsidRPr="00470907">
        <w:t>y A</w:t>
      </w:r>
      <w:r w:rsidRPr="00470907">
        <w:rPr>
          <w:spacing w:val="-1"/>
        </w:rPr>
        <w:t>ff</w:t>
      </w:r>
      <w:r w:rsidRPr="00470907">
        <w:t>ili</w:t>
      </w:r>
      <w:r w:rsidRPr="00470907">
        <w:rPr>
          <w:spacing w:val="-1"/>
        </w:rPr>
        <w:t>a</w:t>
      </w:r>
      <w:r w:rsidRPr="00470907">
        <w:t xml:space="preserve">te </w:t>
      </w:r>
      <w:r w:rsidRPr="00470907">
        <w:rPr>
          <w:spacing w:val="-1"/>
        </w:rPr>
        <w:t>(“</w:t>
      </w:r>
      <w:r w:rsidRPr="00470907">
        <w:rPr>
          <w:spacing w:val="1"/>
        </w:rPr>
        <w:t>C</w:t>
      </w:r>
      <w:r w:rsidRPr="00470907">
        <w:t>E</w:t>
      </w:r>
      <w:r w:rsidRPr="00470907">
        <w:rPr>
          <w:spacing w:val="1"/>
        </w:rPr>
        <w:t xml:space="preserve"> </w:t>
      </w:r>
      <w:r w:rsidRPr="00470907">
        <w:rPr>
          <w:spacing w:val="2"/>
        </w:rPr>
        <w:t>A</w:t>
      </w:r>
      <w:r w:rsidRPr="00470907">
        <w:rPr>
          <w:spacing w:val="-1"/>
        </w:rPr>
        <w:t>ff</w:t>
      </w:r>
      <w:r w:rsidRPr="00470907">
        <w:t>ili</w:t>
      </w:r>
      <w:r w:rsidRPr="00470907">
        <w:rPr>
          <w:spacing w:val="-1"/>
        </w:rPr>
        <w:t>a</w:t>
      </w:r>
      <w:r w:rsidRPr="00470907">
        <w:t>t</w:t>
      </w:r>
      <w:r w:rsidRPr="00470907">
        <w:rPr>
          <w:spacing w:val="-1"/>
        </w:rPr>
        <w:t>e</w:t>
      </w:r>
      <w:r w:rsidRPr="00470907">
        <w:rPr>
          <w:spacing w:val="1"/>
        </w:rPr>
        <w:t>”</w:t>
      </w:r>
      <w:r w:rsidRPr="00470907">
        <w:t>) th</w:t>
      </w:r>
      <w:r w:rsidRPr="00470907">
        <w:rPr>
          <w:spacing w:val="-1"/>
        </w:rPr>
        <w:t>a</w:t>
      </w:r>
      <w:r w:rsidRPr="00470907">
        <w:t>t</w:t>
      </w:r>
      <w:r w:rsidRPr="00470907">
        <w:rPr>
          <w:spacing w:val="1"/>
        </w:rPr>
        <w:t xml:space="preserve"> </w:t>
      </w:r>
      <w:r w:rsidRPr="00470907">
        <w:t xml:space="preserve">involve the use </w:t>
      </w:r>
      <w:r w:rsidRPr="00470907">
        <w:rPr>
          <w:spacing w:val="2"/>
        </w:rPr>
        <w:t>o</w:t>
      </w:r>
      <w:r w:rsidRPr="00470907">
        <w:t>r dis</w:t>
      </w:r>
      <w:r w:rsidRPr="00470907">
        <w:rPr>
          <w:spacing w:val="-1"/>
        </w:rPr>
        <w:t>c</w:t>
      </w:r>
      <w:r w:rsidRPr="00470907">
        <w:t>losu</w:t>
      </w:r>
      <w:r w:rsidRPr="00470907">
        <w:rPr>
          <w:spacing w:val="-1"/>
        </w:rPr>
        <w:t>r</w:t>
      </w:r>
      <w:r w:rsidRPr="00470907">
        <w:t xml:space="preserve">e of either (a) </w:t>
      </w:r>
      <w:r w:rsidRPr="00470907">
        <w:rPr>
          <w:spacing w:val="1"/>
        </w:rPr>
        <w:t>P</w:t>
      </w:r>
      <w:r w:rsidRPr="00470907">
        <w:rPr>
          <w:spacing w:val="-1"/>
        </w:rPr>
        <w:t>r</w:t>
      </w:r>
      <w:r w:rsidRPr="00470907">
        <w:t>ot</w:t>
      </w:r>
      <w:r w:rsidRPr="00470907">
        <w:rPr>
          <w:spacing w:val="1"/>
        </w:rPr>
        <w:t>e</w:t>
      </w:r>
      <w:r w:rsidRPr="00470907">
        <w:rPr>
          <w:spacing w:val="-1"/>
        </w:rPr>
        <w:t>c</w:t>
      </w:r>
      <w:r w:rsidRPr="00470907">
        <w:t>t</w:t>
      </w:r>
      <w:r w:rsidRPr="00470907">
        <w:rPr>
          <w:spacing w:val="1"/>
        </w:rPr>
        <w:t>e</w:t>
      </w:r>
      <w:r w:rsidRPr="00470907">
        <w:t>d</w:t>
      </w:r>
      <w:r w:rsidRPr="00470907">
        <w:rPr>
          <w:spacing w:val="1"/>
        </w:rPr>
        <w:t xml:space="preserve"> </w:t>
      </w:r>
      <w:r w:rsidRPr="00470907">
        <w:t>H</w:t>
      </w:r>
      <w:r w:rsidRPr="00470907">
        <w:rPr>
          <w:spacing w:val="-1"/>
        </w:rPr>
        <w:t>ea</w:t>
      </w:r>
      <w:r w:rsidRPr="00470907">
        <w:t>lth</w:t>
      </w:r>
      <w:r w:rsidRPr="00470907">
        <w:rPr>
          <w:spacing w:val="3"/>
        </w:rPr>
        <w:t xml:space="preserve"> </w:t>
      </w:r>
      <w:r w:rsidRPr="00470907">
        <w:rPr>
          <w:spacing w:val="-3"/>
        </w:rPr>
        <w:t>I</w:t>
      </w:r>
      <w:r w:rsidRPr="00470907">
        <w:t>n</w:t>
      </w:r>
      <w:r w:rsidRPr="00470907">
        <w:rPr>
          <w:spacing w:val="-1"/>
        </w:rPr>
        <w:t>f</w:t>
      </w:r>
      <w:r w:rsidRPr="00470907">
        <w:rPr>
          <w:spacing w:val="2"/>
        </w:rPr>
        <w:t>o</w:t>
      </w:r>
      <w:r w:rsidRPr="00470907">
        <w:rPr>
          <w:spacing w:val="-1"/>
        </w:rPr>
        <w:t>r</w:t>
      </w:r>
      <w:r w:rsidRPr="00470907">
        <w:t>m</w:t>
      </w:r>
      <w:r w:rsidRPr="00470907">
        <w:rPr>
          <w:spacing w:val="-1"/>
        </w:rPr>
        <w:t>a</w:t>
      </w:r>
      <w:r w:rsidRPr="00470907">
        <w:t xml:space="preserve">tion </w:t>
      </w:r>
      <w:r w:rsidRPr="00470907">
        <w:rPr>
          <w:spacing w:val="-1"/>
        </w:rPr>
        <w:t>(“</w:t>
      </w:r>
      <w:r w:rsidRPr="00470907">
        <w:rPr>
          <w:spacing w:val="1"/>
        </w:rPr>
        <w:t>P</w:t>
      </w:r>
      <w:r w:rsidRPr="00470907">
        <w:rPr>
          <w:spacing w:val="2"/>
        </w:rPr>
        <w:t>H</w:t>
      </w:r>
      <w:r w:rsidRPr="00470907">
        <w:rPr>
          <w:spacing w:val="-3"/>
        </w:rPr>
        <w:t>I</w:t>
      </w:r>
      <w:r w:rsidRPr="00470907">
        <w:rPr>
          <w:spacing w:val="1"/>
        </w:rPr>
        <w:t>”</w:t>
      </w:r>
      <w:r w:rsidRPr="00470907">
        <w:t>) th</w:t>
      </w:r>
      <w:r w:rsidRPr="00470907">
        <w:rPr>
          <w:spacing w:val="-1"/>
        </w:rPr>
        <w:t>a</w:t>
      </w:r>
      <w:r w:rsidRPr="00470907">
        <w:t>t is subj</w:t>
      </w:r>
      <w:r w:rsidRPr="00470907">
        <w:rPr>
          <w:spacing w:val="-1"/>
        </w:rPr>
        <w:t>ec</w:t>
      </w:r>
      <w:r w:rsidRPr="00470907">
        <w:t xml:space="preserve">t to the </w:t>
      </w:r>
      <w:r w:rsidRPr="00470907">
        <w:rPr>
          <w:spacing w:val="-1"/>
        </w:rPr>
        <w:t>f</w:t>
      </w:r>
      <w:r w:rsidRPr="00470907">
        <w:t>in</w:t>
      </w:r>
      <w:r w:rsidRPr="00470907">
        <w:rPr>
          <w:spacing w:val="-1"/>
        </w:rPr>
        <w:t>a</w:t>
      </w:r>
      <w:r w:rsidRPr="00470907">
        <w:t xml:space="preserve">l </w:t>
      </w:r>
      <w:r w:rsidRPr="00470907">
        <w:rPr>
          <w:spacing w:val="-1"/>
        </w:rPr>
        <w:t>fe</w:t>
      </w:r>
      <w:r w:rsidRPr="00470907">
        <w:t>d</w:t>
      </w:r>
      <w:r w:rsidRPr="00470907">
        <w:rPr>
          <w:spacing w:val="-1"/>
        </w:rPr>
        <w:t>era</w:t>
      </w:r>
      <w:r w:rsidRPr="00470907">
        <w:t xml:space="preserve">l </w:t>
      </w:r>
      <w:r w:rsidRPr="00470907">
        <w:rPr>
          <w:spacing w:val="1"/>
        </w:rPr>
        <w:t>P</w:t>
      </w:r>
      <w:r w:rsidRPr="00470907">
        <w:rPr>
          <w:spacing w:val="-1"/>
        </w:rPr>
        <w:t>r</w:t>
      </w:r>
      <w:r w:rsidRPr="00470907">
        <w:t>iv</w:t>
      </w:r>
      <w:r w:rsidRPr="00470907">
        <w:rPr>
          <w:spacing w:val="-1"/>
        </w:rPr>
        <w:t>a</w:t>
      </w:r>
      <w:r w:rsidRPr="00470907">
        <w:rPr>
          <w:spacing w:val="1"/>
        </w:rPr>
        <w:t>c</w:t>
      </w:r>
      <w:r w:rsidRPr="00470907">
        <w:rPr>
          <w:spacing w:val="-5"/>
        </w:rPr>
        <w:t>y</w:t>
      </w:r>
      <w:r w:rsidRPr="00470907">
        <w:t xml:space="preserve">, </w:t>
      </w:r>
      <w:r w:rsidRPr="00470907">
        <w:rPr>
          <w:spacing w:val="1"/>
        </w:rPr>
        <w:t>Se</w:t>
      </w:r>
      <w:r w:rsidRPr="00470907">
        <w:rPr>
          <w:spacing w:val="-1"/>
        </w:rPr>
        <w:t>c</w:t>
      </w:r>
      <w:r w:rsidRPr="00470907">
        <w:t>u</w:t>
      </w:r>
      <w:r w:rsidRPr="00470907">
        <w:rPr>
          <w:spacing w:val="-1"/>
        </w:rPr>
        <w:t>r</w:t>
      </w:r>
      <w:r w:rsidRPr="00470907">
        <w:t>i</w:t>
      </w:r>
      <w:r w:rsidRPr="00470907">
        <w:rPr>
          <w:spacing w:val="3"/>
        </w:rPr>
        <w:t>t</w:t>
      </w:r>
      <w:r w:rsidRPr="00470907">
        <w:rPr>
          <w:spacing w:val="-5"/>
        </w:rPr>
        <w:t>y</w:t>
      </w:r>
      <w:r w:rsidRPr="00470907">
        <w:t xml:space="preserve">, </w:t>
      </w:r>
      <w:r w:rsidRPr="00470907">
        <w:rPr>
          <w:spacing w:val="-2"/>
        </w:rPr>
        <w:t>B</w:t>
      </w:r>
      <w:r w:rsidRPr="00470907">
        <w:rPr>
          <w:spacing w:val="-1"/>
        </w:rPr>
        <w:t>r</w:t>
      </w:r>
      <w:r w:rsidRPr="00470907">
        <w:rPr>
          <w:spacing w:val="1"/>
        </w:rPr>
        <w:t>ea</w:t>
      </w:r>
      <w:r w:rsidRPr="00470907">
        <w:rPr>
          <w:spacing w:val="-1"/>
        </w:rPr>
        <w:t>c</w:t>
      </w:r>
      <w:r w:rsidRPr="00470907">
        <w:t>h Noti</w:t>
      </w:r>
      <w:r w:rsidRPr="00470907">
        <w:rPr>
          <w:spacing w:val="-1"/>
        </w:rPr>
        <w:t>f</w:t>
      </w:r>
      <w:r w:rsidRPr="00470907">
        <w:t>i</w:t>
      </w:r>
      <w:r w:rsidRPr="00470907">
        <w:rPr>
          <w:spacing w:val="-1"/>
        </w:rPr>
        <w:t>ca</w:t>
      </w:r>
      <w:r w:rsidRPr="00470907">
        <w:t xml:space="preserve">tion </w:t>
      </w:r>
      <w:r w:rsidRPr="00470907">
        <w:rPr>
          <w:spacing w:val="-1"/>
        </w:rPr>
        <w:t>a</w:t>
      </w:r>
      <w:r w:rsidRPr="00470907">
        <w:t>nd En</w:t>
      </w:r>
      <w:r w:rsidRPr="00470907">
        <w:rPr>
          <w:spacing w:val="-1"/>
        </w:rPr>
        <w:t>f</w:t>
      </w:r>
      <w:r w:rsidRPr="00470907">
        <w:t>o</w:t>
      </w:r>
      <w:r w:rsidRPr="00470907">
        <w:rPr>
          <w:spacing w:val="-1"/>
        </w:rPr>
        <w:t>rce</w:t>
      </w:r>
      <w:r w:rsidRPr="00470907">
        <w:rPr>
          <w:spacing w:val="3"/>
        </w:rPr>
        <w:t>m</w:t>
      </w:r>
      <w:r w:rsidRPr="00470907">
        <w:rPr>
          <w:spacing w:val="-1"/>
        </w:rPr>
        <w:t>e</w:t>
      </w:r>
      <w:r w:rsidRPr="00470907">
        <w:t>nt</w:t>
      </w:r>
      <w:r w:rsidRPr="00470907">
        <w:rPr>
          <w:spacing w:val="34"/>
        </w:rPr>
        <w:t xml:space="preserve"> </w:t>
      </w:r>
      <w:r w:rsidRPr="00470907">
        <w:rPr>
          <w:spacing w:val="1"/>
        </w:rPr>
        <w:t>R</w:t>
      </w:r>
      <w:r w:rsidRPr="00470907">
        <w:t>ul</w:t>
      </w:r>
      <w:r w:rsidRPr="00470907">
        <w:rPr>
          <w:spacing w:val="-1"/>
        </w:rPr>
        <w:t>e</w:t>
      </w:r>
      <w:r w:rsidRPr="00470907">
        <w:t>s</w:t>
      </w:r>
      <w:r w:rsidRPr="00470907">
        <w:rPr>
          <w:spacing w:val="34"/>
        </w:rPr>
        <w:t xml:space="preserve"> </w:t>
      </w:r>
      <w:r w:rsidRPr="00470907">
        <w:rPr>
          <w:spacing w:val="-1"/>
        </w:rPr>
        <w:t>(c</w:t>
      </w:r>
      <w:r w:rsidRPr="00470907">
        <w:t>ol</w:t>
      </w:r>
      <w:r w:rsidRPr="00470907">
        <w:rPr>
          <w:spacing w:val="3"/>
        </w:rPr>
        <w:t>l</w:t>
      </w:r>
      <w:r w:rsidRPr="00470907">
        <w:rPr>
          <w:spacing w:val="-1"/>
        </w:rPr>
        <w:t>ec</w:t>
      </w:r>
      <w:r w:rsidRPr="00470907">
        <w:t>tiv</w:t>
      </w:r>
      <w:r w:rsidRPr="00470907">
        <w:rPr>
          <w:spacing w:val="-1"/>
        </w:rPr>
        <w:t>e</w:t>
      </w:r>
      <w:r w:rsidRPr="00470907">
        <w:rPr>
          <w:spacing w:val="5"/>
        </w:rPr>
        <w:t>l</w:t>
      </w:r>
      <w:r w:rsidRPr="00470907">
        <w:t>y</w:t>
      </w:r>
      <w:r w:rsidRPr="00470907">
        <w:rPr>
          <w:spacing w:val="29"/>
        </w:rPr>
        <w:t xml:space="preserve"> </w:t>
      </w:r>
      <w:r w:rsidRPr="00470907">
        <w:t>the</w:t>
      </w:r>
      <w:r w:rsidRPr="00470907">
        <w:rPr>
          <w:spacing w:val="33"/>
        </w:rPr>
        <w:t xml:space="preserve"> </w:t>
      </w:r>
      <w:r w:rsidRPr="00470907">
        <w:rPr>
          <w:spacing w:val="-1"/>
        </w:rPr>
        <w:t>“</w:t>
      </w:r>
      <w:r w:rsidRPr="00470907">
        <w:rPr>
          <w:spacing w:val="4"/>
        </w:rPr>
        <w:t>H</w:t>
      </w:r>
      <w:r w:rsidRPr="00470907">
        <w:rPr>
          <w:spacing w:val="-6"/>
        </w:rPr>
        <w:t>I</w:t>
      </w:r>
      <w:r w:rsidRPr="00470907">
        <w:rPr>
          <w:spacing w:val="1"/>
        </w:rPr>
        <w:t>P</w:t>
      </w:r>
      <w:r w:rsidRPr="00470907">
        <w:rPr>
          <w:spacing w:val="2"/>
        </w:rPr>
        <w:t>A</w:t>
      </w:r>
      <w:r w:rsidRPr="00470907">
        <w:t>A</w:t>
      </w:r>
      <w:r w:rsidRPr="00470907">
        <w:rPr>
          <w:spacing w:val="33"/>
        </w:rPr>
        <w:t xml:space="preserve"> </w:t>
      </w:r>
      <w:r w:rsidRPr="00470907">
        <w:rPr>
          <w:spacing w:val="1"/>
        </w:rPr>
        <w:t>R</w:t>
      </w:r>
      <w:r w:rsidRPr="00470907">
        <w:t>ul</w:t>
      </w:r>
      <w:r w:rsidRPr="00470907">
        <w:rPr>
          <w:spacing w:val="-1"/>
        </w:rPr>
        <w:t>e</w:t>
      </w:r>
      <w:r w:rsidRPr="00470907">
        <w:t>s</w:t>
      </w:r>
      <w:r w:rsidRPr="00470907">
        <w:rPr>
          <w:spacing w:val="-1"/>
        </w:rPr>
        <w:t>”</w:t>
      </w:r>
      <w:r w:rsidRPr="00470907">
        <w:t>)</w:t>
      </w:r>
      <w:r w:rsidRPr="00470907">
        <w:rPr>
          <w:spacing w:val="33"/>
        </w:rPr>
        <w:t xml:space="preserve"> </w:t>
      </w:r>
      <w:r w:rsidRPr="00470907">
        <w:t>issu</w:t>
      </w:r>
      <w:r w:rsidRPr="00470907">
        <w:rPr>
          <w:spacing w:val="-1"/>
        </w:rPr>
        <w:t>e</w:t>
      </w:r>
      <w:r w:rsidRPr="00470907">
        <w:t>d</w:t>
      </w:r>
      <w:r w:rsidRPr="00470907">
        <w:rPr>
          <w:spacing w:val="34"/>
        </w:rPr>
        <w:t xml:space="preserve"> </w:t>
      </w:r>
      <w:r w:rsidRPr="00470907">
        <w:t>pu</w:t>
      </w:r>
      <w:r w:rsidRPr="00470907">
        <w:rPr>
          <w:spacing w:val="-1"/>
        </w:rPr>
        <w:t>r</w:t>
      </w:r>
      <w:r w:rsidRPr="00470907">
        <w:t>su</w:t>
      </w:r>
      <w:r w:rsidRPr="00470907">
        <w:rPr>
          <w:spacing w:val="-1"/>
        </w:rPr>
        <w:t>a</w:t>
      </w:r>
      <w:r w:rsidRPr="00470907">
        <w:t>nt</w:t>
      </w:r>
      <w:r w:rsidRPr="00470907">
        <w:rPr>
          <w:spacing w:val="34"/>
        </w:rPr>
        <w:t xml:space="preserve"> </w:t>
      </w:r>
      <w:r w:rsidRPr="00470907">
        <w:t>to</w:t>
      </w:r>
      <w:r w:rsidRPr="00470907">
        <w:rPr>
          <w:spacing w:val="36"/>
        </w:rPr>
        <w:t xml:space="preserve"> </w:t>
      </w:r>
      <w:r w:rsidRPr="00470907">
        <w:t>the</w:t>
      </w:r>
      <w:r w:rsidRPr="00470907">
        <w:rPr>
          <w:spacing w:val="33"/>
        </w:rPr>
        <w:t xml:space="preserve"> </w:t>
      </w:r>
      <w:r w:rsidRPr="00470907">
        <w:t>H</w:t>
      </w:r>
      <w:r w:rsidRPr="00470907">
        <w:rPr>
          <w:spacing w:val="-1"/>
        </w:rPr>
        <w:t>ea</w:t>
      </w:r>
      <w:r w:rsidRPr="00470907">
        <w:t>lth</w:t>
      </w:r>
      <w:r w:rsidRPr="00470907">
        <w:rPr>
          <w:spacing w:val="36"/>
        </w:rPr>
        <w:t xml:space="preserve"> </w:t>
      </w:r>
      <w:r w:rsidRPr="00470907">
        <w:rPr>
          <w:spacing w:val="-3"/>
        </w:rPr>
        <w:t>I</w:t>
      </w:r>
      <w:r w:rsidRPr="00470907">
        <w:t>nsu</w:t>
      </w:r>
      <w:r w:rsidRPr="00470907">
        <w:rPr>
          <w:spacing w:val="2"/>
        </w:rPr>
        <w:t>r</w:t>
      </w:r>
      <w:r w:rsidRPr="00470907">
        <w:rPr>
          <w:spacing w:val="-1"/>
        </w:rPr>
        <w:t>a</w:t>
      </w:r>
      <w:r w:rsidRPr="00470907">
        <w:t>n</w:t>
      </w:r>
      <w:r w:rsidRPr="00470907">
        <w:rPr>
          <w:spacing w:val="-1"/>
        </w:rPr>
        <w:t xml:space="preserve">ce </w:t>
      </w:r>
      <w:r w:rsidRPr="00470907">
        <w:rPr>
          <w:spacing w:val="1"/>
        </w:rPr>
        <w:t>P</w:t>
      </w:r>
      <w:r w:rsidRPr="00470907">
        <w:t>o</w:t>
      </w:r>
      <w:r w:rsidRPr="00470907">
        <w:rPr>
          <w:spacing w:val="-1"/>
        </w:rPr>
        <w:t>r</w:t>
      </w:r>
      <w:r w:rsidRPr="00470907">
        <w:t>t</w:t>
      </w:r>
      <w:r w:rsidRPr="00470907">
        <w:rPr>
          <w:spacing w:val="-1"/>
        </w:rPr>
        <w:t>a</w:t>
      </w:r>
      <w:r w:rsidRPr="00470907">
        <w:t>bili</w:t>
      </w:r>
      <w:r w:rsidRPr="00470907">
        <w:rPr>
          <w:spacing w:val="3"/>
        </w:rPr>
        <w:t>t</w:t>
      </w:r>
      <w:r w:rsidRPr="00470907">
        <w:t>y</w:t>
      </w:r>
      <w:r w:rsidRPr="00470907">
        <w:rPr>
          <w:spacing w:val="5"/>
        </w:rPr>
        <w:t xml:space="preserve"> </w:t>
      </w:r>
      <w:r w:rsidRPr="00470907">
        <w:rPr>
          <w:spacing w:val="-1"/>
        </w:rPr>
        <w:t>a</w:t>
      </w:r>
      <w:r w:rsidRPr="00470907">
        <w:t>nd</w:t>
      </w:r>
      <w:r w:rsidRPr="00470907">
        <w:rPr>
          <w:spacing w:val="12"/>
        </w:rPr>
        <w:t xml:space="preserve"> </w:t>
      </w:r>
      <w:r w:rsidRPr="00470907">
        <w:t>A</w:t>
      </w:r>
      <w:r w:rsidRPr="00470907">
        <w:rPr>
          <w:spacing w:val="1"/>
        </w:rPr>
        <w:t>c</w:t>
      </w:r>
      <w:r w:rsidRPr="00470907">
        <w:rPr>
          <w:spacing w:val="-1"/>
        </w:rPr>
        <w:t>c</w:t>
      </w:r>
      <w:r w:rsidRPr="00470907">
        <w:t>ount</w:t>
      </w:r>
      <w:r w:rsidRPr="00470907">
        <w:rPr>
          <w:spacing w:val="1"/>
        </w:rPr>
        <w:t>a</w:t>
      </w:r>
      <w:r w:rsidRPr="00470907">
        <w:t>bili</w:t>
      </w:r>
      <w:r w:rsidRPr="00470907">
        <w:rPr>
          <w:spacing w:val="3"/>
        </w:rPr>
        <w:t>t</w:t>
      </w:r>
      <w:r w:rsidRPr="00470907">
        <w:t>y</w:t>
      </w:r>
      <w:r w:rsidRPr="00470907">
        <w:rPr>
          <w:spacing w:val="5"/>
        </w:rPr>
        <w:t xml:space="preserve"> </w:t>
      </w:r>
      <w:r w:rsidRPr="00470907">
        <w:t>A</w:t>
      </w:r>
      <w:r w:rsidRPr="00470907">
        <w:rPr>
          <w:spacing w:val="-1"/>
        </w:rPr>
        <w:t>c</w:t>
      </w:r>
      <w:r w:rsidRPr="00470907">
        <w:t>t</w:t>
      </w:r>
      <w:r w:rsidRPr="00470907">
        <w:rPr>
          <w:spacing w:val="10"/>
        </w:rPr>
        <w:t xml:space="preserve"> </w:t>
      </w:r>
      <w:r w:rsidRPr="00470907">
        <w:rPr>
          <w:spacing w:val="2"/>
        </w:rPr>
        <w:t>o</w:t>
      </w:r>
      <w:r w:rsidRPr="00470907">
        <w:t>f</w:t>
      </w:r>
      <w:r w:rsidRPr="00470907">
        <w:rPr>
          <w:spacing w:val="9"/>
        </w:rPr>
        <w:t xml:space="preserve"> </w:t>
      </w:r>
      <w:r w:rsidRPr="00470907">
        <w:t>1996</w:t>
      </w:r>
      <w:r w:rsidRPr="00470907">
        <w:rPr>
          <w:spacing w:val="12"/>
        </w:rPr>
        <w:t xml:space="preserve"> </w:t>
      </w:r>
      <w:r w:rsidRPr="00470907">
        <w:rPr>
          <w:spacing w:val="-1"/>
        </w:rPr>
        <w:t>(</w:t>
      </w:r>
      <w:r w:rsidRPr="00470907">
        <w:t>the</w:t>
      </w:r>
      <w:r w:rsidRPr="00470907">
        <w:rPr>
          <w:spacing w:val="11"/>
        </w:rPr>
        <w:t xml:space="preserve"> </w:t>
      </w:r>
      <w:r w:rsidRPr="00470907">
        <w:rPr>
          <w:spacing w:val="2"/>
        </w:rPr>
        <w:t>A</w:t>
      </w:r>
      <w:r w:rsidRPr="00470907">
        <w:rPr>
          <w:spacing w:val="-1"/>
        </w:rPr>
        <w:t>c</w:t>
      </w:r>
      <w:r w:rsidRPr="00470907">
        <w:t>t</w:t>
      </w:r>
      <w:r w:rsidRPr="00470907">
        <w:rPr>
          <w:spacing w:val="10"/>
        </w:rPr>
        <w:t xml:space="preserve"> </w:t>
      </w:r>
      <w:r w:rsidRPr="00470907">
        <w:t>in</w:t>
      </w:r>
      <w:r w:rsidRPr="00470907">
        <w:rPr>
          <w:spacing w:val="-1"/>
        </w:rPr>
        <w:t>c</w:t>
      </w:r>
      <w:r w:rsidRPr="00470907">
        <w:t>luding</w:t>
      </w:r>
      <w:r w:rsidRPr="00470907">
        <w:rPr>
          <w:spacing w:val="10"/>
        </w:rPr>
        <w:t xml:space="preserve"> </w:t>
      </w:r>
      <w:r w:rsidRPr="00470907">
        <w:t>the</w:t>
      </w:r>
      <w:r w:rsidRPr="00470907">
        <w:rPr>
          <w:spacing w:val="11"/>
        </w:rPr>
        <w:t xml:space="preserve"> </w:t>
      </w:r>
      <w:r w:rsidRPr="00470907">
        <w:rPr>
          <w:spacing w:val="2"/>
        </w:rPr>
        <w:t>H</w:t>
      </w:r>
      <w:r w:rsidRPr="00470907">
        <w:rPr>
          <w:spacing w:val="-3"/>
        </w:rPr>
        <w:t>I</w:t>
      </w:r>
      <w:r w:rsidRPr="00470907">
        <w:rPr>
          <w:spacing w:val="1"/>
        </w:rPr>
        <w:t>P</w:t>
      </w:r>
      <w:r w:rsidRPr="00470907">
        <w:t>AA</w:t>
      </w:r>
      <w:r w:rsidRPr="00470907">
        <w:rPr>
          <w:spacing w:val="12"/>
        </w:rPr>
        <w:t xml:space="preserve"> </w:t>
      </w:r>
      <w:r w:rsidRPr="00470907">
        <w:rPr>
          <w:spacing w:val="-1"/>
        </w:rPr>
        <w:t>r</w:t>
      </w:r>
      <w:r w:rsidRPr="00470907">
        <w:t>ul</w:t>
      </w:r>
      <w:r w:rsidRPr="00470907">
        <w:rPr>
          <w:spacing w:val="-1"/>
        </w:rPr>
        <w:t>e</w:t>
      </w:r>
      <w:r w:rsidRPr="00470907">
        <w:t>s</w:t>
      </w:r>
      <w:r w:rsidRPr="00470907">
        <w:rPr>
          <w:spacing w:val="10"/>
        </w:rPr>
        <w:t xml:space="preserve"> </w:t>
      </w:r>
      <w:r w:rsidRPr="00470907">
        <w:t>sh</w:t>
      </w:r>
      <w:r w:rsidRPr="00470907">
        <w:rPr>
          <w:spacing w:val="-1"/>
        </w:rPr>
        <w:t>a</w:t>
      </w:r>
      <w:r w:rsidRPr="00470907">
        <w:t>ll</w:t>
      </w:r>
      <w:r w:rsidRPr="00470907">
        <w:rPr>
          <w:spacing w:val="10"/>
        </w:rPr>
        <w:t xml:space="preserve"> </w:t>
      </w:r>
      <w:r w:rsidRPr="00470907">
        <w:rPr>
          <w:spacing w:val="2"/>
        </w:rPr>
        <w:t>b</w:t>
      </w:r>
      <w:r w:rsidRPr="00470907">
        <w:t>e</w:t>
      </w:r>
      <w:r w:rsidRPr="00470907">
        <w:rPr>
          <w:spacing w:val="9"/>
        </w:rPr>
        <w:t xml:space="preserve"> </w:t>
      </w:r>
      <w:r w:rsidRPr="00470907">
        <w:rPr>
          <w:spacing w:val="2"/>
        </w:rPr>
        <w:t>r</w:t>
      </w:r>
      <w:r w:rsidRPr="00470907">
        <w:rPr>
          <w:spacing w:val="-1"/>
        </w:rPr>
        <w:t>ef</w:t>
      </w:r>
      <w:r w:rsidRPr="00470907">
        <w:rPr>
          <w:spacing w:val="1"/>
        </w:rPr>
        <w:t>e</w:t>
      </w:r>
      <w:r w:rsidRPr="00470907">
        <w:rPr>
          <w:spacing w:val="-1"/>
        </w:rPr>
        <w:t>rre</w:t>
      </w:r>
      <w:r w:rsidRPr="00470907">
        <w:t>d to</w:t>
      </w:r>
      <w:r w:rsidRPr="00470907">
        <w:rPr>
          <w:spacing w:val="19"/>
        </w:rPr>
        <w:t xml:space="preserve"> </w:t>
      </w:r>
      <w:r w:rsidRPr="00470907">
        <w:rPr>
          <w:spacing w:val="-1"/>
        </w:rPr>
        <w:t>a</w:t>
      </w:r>
      <w:r w:rsidRPr="00470907">
        <w:t>s</w:t>
      </w:r>
      <w:r w:rsidRPr="00470907">
        <w:rPr>
          <w:spacing w:val="19"/>
        </w:rPr>
        <w:t xml:space="preserve"> </w:t>
      </w:r>
      <w:r w:rsidRPr="00470907">
        <w:rPr>
          <w:spacing w:val="-1"/>
        </w:rPr>
        <w:t>“</w:t>
      </w:r>
      <w:r w:rsidRPr="00470907">
        <w:rPr>
          <w:spacing w:val="2"/>
        </w:rPr>
        <w:t>H</w:t>
      </w:r>
      <w:r w:rsidRPr="00470907">
        <w:rPr>
          <w:spacing w:val="-3"/>
        </w:rPr>
        <w:t>I</w:t>
      </w:r>
      <w:r w:rsidRPr="00470907">
        <w:rPr>
          <w:spacing w:val="1"/>
        </w:rPr>
        <w:t>P</w:t>
      </w:r>
      <w:r w:rsidRPr="00470907">
        <w:t>AA</w:t>
      </w:r>
      <w:r w:rsidRPr="00470907">
        <w:rPr>
          <w:spacing w:val="1"/>
        </w:rPr>
        <w:t>”</w:t>
      </w:r>
      <w:r w:rsidRPr="00470907">
        <w:t>)</w:t>
      </w:r>
      <w:r w:rsidRPr="00470907">
        <w:rPr>
          <w:spacing w:val="18"/>
        </w:rPr>
        <w:t xml:space="preserve"> </w:t>
      </w:r>
      <w:r w:rsidRPr="00470907">
        <w:rPr>
          <w:spacing w:val="-1"/>
        </w:rPr>
        <w:t>a</w:t>
      </w:r>
      <w:r w:rsidRPr="00470907">
        <w:t>nd</w:t>
      </w:r>
      <w:r w:rsidRPr="00470907">
        <w:rPr>
          <w:spacing w:val="19"/>
        </w:rPr>
        <w:t xml:space="preserve"> </w:t>
      </w:r>
      <w:r w:rsidRPr="00470907">
        <w:t>the</w:t>
      </w:r>
      <w:r w:rsidRPr="00470907">
        <w:rPr>
          <w:spacing w:val="21"/>
        </w:rPr>
        <w:t xml:space="preserve"> </w:t>
      </w:r>
      <w:r w:rsidRPr="00470907">
        <w:t>H</w:t>
      </w:r>
      <w:r w:rsidRPr="00470907">
        <w:rPr>
          <w:spacing w:val="-1"/>
        </w:rPr>
        <w:t>ea</w:t>
      </w:r>
      <w:r w:rsidRPr="00470907">
        <w:t>lth</w:t>
      </w:r>
      <w:r w:rsidRPr="00470907">
        <w:rPr>
          <w:spacing w:val="22"/>
        </w:rPr>
        <w:t xml:space="preserve"> </w:t>
      </w:r>
      <w:r w:rsidRPr="00470907">
        <w:rPr>
          <w:spacing w:val="-3"/>
        </w:rPr>
        <w:t>I</w:t>
      </w:r>
      <w:r w:rsidRPr="00470907">
        <w:t>n</w:t>
      </w:r>
      <w:r w:rsidRPr="00470907">
        <w:rPr>
          <w:spacing w:val="-1"/>
        </w:rPr>
        <w:t>f</w:t>
      </w:r>
      <w:r w:rsidRPr="00470907">
        <w:t>o</w:t>
      </w:r>
      <w:r w:rsidRPr="00470907">
        <w:rPr>
          <w:spacing w:val="-1"/>
        </w:rPr>
        <w:t>r</w:t>
      </w:r>
      <w:r w:rsidRPr="00470907">
        <w:rPr>
          <w:spacing w:val="3"/>
        </w:rPr>
        <w:t>m</w:t>
      </w:r>
      <w:r w:rsidRPr="00470907">
        <w:rPr>
          <w:spacing w:val="-1"/>
        </w:rPr>
        <w:t>a</w:t>
      </w:r>
      <w:r w:rsidRPr="00470907">
        <w:t>tion</w:t>
      </w:r>
      <w:r w:rsidRPr="00470907">
        <w:rPr>
          <w:spacing w:val="19"/>
        </w:rPr>
        <w:t xml:space="preserve"> </w:t>
      </w:r>
      <w:r w:rsidRPr="00470907">
        <w:t>T</w:t>
      </w:r>
      <w:r w:rsidRPr="00470907">
        <w:rPr>
          <w:spacing w:val="-1"/>
        </w:rPr>
        <w:t>ec</w:t>
      </w:r>
      <w:r w:rsidRPr="00470907">
        <w:rPr>
          <w:spacing w:val="2"/>
        </w:rPr>
        <w:t>h</w:t>
      </w:r>
      <w:r w:rsidRPr="00470907">
        <w:t>nolo</w:t>
      </w:r>
      <w:r w:rsidRPr="00470907">
        <w:rPr>
          <w:spacing w:val="2"/>
        </w:rPr>
        <w:t>g</w:t>
      </w:r>
      <w:r w:rsidRPr="00470907">
        <w:t>y</w:t>
      </w:r>
      <w:r w:rsidRPr="00470907">
        <w:rPr>
          <w:spacing w:val="14"/>
        </w:rPr>
        <w:t xml:space="preserve"> </w:t>
      </w:r>
      <w:r w:rsidRPr="00470907">
        <w:rPr>
          <w:spacing w:val="-1"/>
        </w:rPr>
        <w:t>f</w:t>
      </w:r>
      <w:r w:rsidRPr="00470907">
        <w:t>or</w:t>
      </w:r>
      <w:r w:rsidRPr="00470907">
        <w:rPr>
          <w:spacing w:val="21"/>
        </w:rPr>
        <w:t xml:space="preserve"> </w:t>
      </w:r>
      <w:r w:rsidRPr="00470907">
        <w:t>E</w:t>
      </w:r>
      <w:r w:rsidRPr="00470907">
        <w:rPr>
          <w:spacing w:val="-1"/>
        </w:rPr>
        <w:t>c</w:t>
      </w:r>
      <w:r w:rsidRPr="00470907">
        <w:t>onomic</w:t>
      </w:r>
      <w:r w:rsidRPr="00470907">
        <w:rPr>
          <w:spacing w:val="18"/>
        </w:rPr>
        <w:t xml:space="preserve"> </w:t>
      </w:r>
      <w:r w:rsidRPr="00470907">
        <w:rPr>
          <w:spacing w:val="-1"/>
        </w:rPr>
        <w:t>a</w:t>
      </w:r>
      <w:r w:rsidRPr="00470907">
        <w:rPr>
          <w:spacing w:val="2"/>
        </w:rPr>
        <w:t>n</w:t>
      </w:r>
      <w:r w:rsidRPr="00470907">
        <w:t>d</w:t>
      </w:r>
      <w:r w:rsidRPr="00470907">
        <w:rPr>
          <w:spacing w:val="19"/>
        </w:rPr>
        <w:t xml:space="preserve"> </w:t>
      </w:r>
      <w:r w:rsidRPr="00470907">
        <w:rPr>
          <w:spacing w:val="1"/>
        </w:rPr>
        <w:t>C</w:t>
      </w:r>
      <w:r w:rsidRPr="00470907">
        <w:t>lini</w:t>
      </w:r>
      <w:r w:rsidRPr="00470907">
        <w:rPr>
          <w:spacing w:val="-1"/>
        </w:rPr>
        <w:t>ca</w:t>
      </w:r>
      <w:r w:rsidRPr="00470907">
        <w:t>l</w:t>
      </w:r>
      <w:r w:rsidRPr="00470907">
        <w:rPr>
          <w:spacing w:val="20"/>
        </w:rPr>
        <w:t xml:space="preserve"> </w:t>
      </w:r>
      <w:r w:rsidRPr="00470907">
        <w:t>H</w:t>
      </w:r>
      <w:r w:rsidRPr="00470907">
        <w:rPr>
          <w:spacing w:val="-1"/>
        </w:rPr>
        <w:t>ea</w:t>
      </w:r>
      <w:r w:rsidRPr="00470907">
        <w:t>lth</w:t>
      </w:r>
      <w:r w:rsidRPr="00470907">
        <w:rPr>
          <w:spacing w:val="19"/>
        </w:rPr>
        <w:t xml:space="preserve"> </w:t>
      </w:r>
      <w:r w:rsidRPr="00470907">
        <w:t>A</w:t>
      </w:r>
      <w:r w:rsidRPr="00470907">
        <w:rPr>
          <w:spacing w:val="-1"/>
        </w:rPr>
        <w:t>c</w:t>
      </w:r>
      <w:r w:rsidRPr="00470907">
        <w:t>t of</w:t>
      </w:r>
      <w:r w:rsidRPr="00470907">
        <w:rPr>
          <w:spacing w:val="1"/>
        </w:rPr>
        <w:t xml:space="preserve"> </w:t>
      </w:r>
      <w:r w:rsidRPr="00470907">
        <w:t>2009</w:t>
      </w:r>
      <w:r w:rsidRPr="00470907">
        <w:rPr>
          <w:spacing w:val="1"/>
        </w:rPr>
        <w:t xml:space="preserve"> </w:t>
      </w:r>
      <w:r w:rsidRPr="00470907">
        <w:rPr>
          <w:spacing w:val="-1"/>
        </w:rPr>
        <w:t>(“</w:t>
      </w:r>
      <w:r w:rsidRPr="00470907">
        <w:rPr>
          <w:spacing w:val="2"/>
        </w:rPr>
        <w:t>H</w:t>
      </w:r>
      <w:r w:rsidRPr="00470907">
        <w:rPr>
          <w:spacing w:val="-3"/>
        </w:rPr>
        <w:t>I</w:t>
      </w:r>
      <w:r w:rsidRPr="00470907">
        <w:rPr>
          <w:spacing w:val="2"/>
        </w:rPr>
        <w:t>T</w:t>
      </w:r>
      <w:r w:rsidRPr="00470907">
        <w:t>E</w:t>
      </w:r>
      <w:r w:rsidRPr="00470907">
        <w:rPr>
          <w:spacing w:val="1"/>
        </w:rPr>
        <w:t>C</w:t>
      </w:r>
      <w:r w:rsidRPr="00470907">
        <w:t>H</w:t>
      </w:r>
      <w:r w:rsidRPr="00470907">
        <w:rPr>
          <w:spacing w:val="-1"/>
        </w:rPr>
        <w:t xml:space="preserve">”), or (b) health information relating to substance abuse and treatment (“Part 2 PHI”) protected under the </w:t>
      </w:r>
      <w:r w:rsidRPr="00470907">
        <w:t>Federal Confidentiality of Alcohol and Drug Abuse Patient Records law and regulations, 42 USC  § 290dd-2 and 42 CFR Part 2 (collectively, “Part 2”),</w:t>
      </w:r>
      <w:r w:rsidRPr="00470907">
        <w:rPr>
          <w:spacing w:val="1"/>
        </w:rPr>
        <w:t xml:space="preserve"> </w:t>
      </w:r>
      <w:r w:rsidRPr="00470907">
        <w:rPr>
          <w:spacing w:val="-1"/>
        </w:rPr>
        <w:t>a</w:t>
      </w:r>
      <w:r w:rsidRPr="00470907">
        <w:t>s</w:t>
      </w:r>
      <w:r w:rsidRPr="00470907">
        <w:rPr>
          <w:spacing w:val="4"/>
        </w:rPr>
        <w:t xml:space="preserve"> </w:t>
      </w:r>
      <w:r w:rsidRPr="00470907">
        <w:rPr>
          <w:spacing w:val="-1"/>
        </w:rPr>
        <w:t>eac</w:t>
      </w:r>
      <w:r w:rsidRPr="00470907">
        <w:t>h</w:t>
      </w:r>
      <w:r w:rsidRPr="00470907">
        <w:rPr>
          <w:spacing w:val="1"/>
        </w:rPr>
        <w:t xml:space="preserve"> </w:t>
      </w:r>
      <w:r w:rsidRPr="00470907">
        <w:t>is</w:t>
      </w:r>
      <w:r w:rsidRPr="00470907">
        <w:rPr>
          <w:spacing w:val="2"/>
        </w:rPr>
        <w:t xml:space="preserve"> </w:t>
      </w:r>
      <w:r w:rsidRPr="00470907">
        <w:rPr>
          <w:spacing w:val="-1"/>
        </w:rPr>
        <w:t>a</w:t>
      </w:r>
      <w:r w:rsidRPr="00470907">
        <w:t>m</w:t>
      </w:r>
      <w:r w:rsidRPr="00470907">
        <w:rPr>
          <w:spacing w:val="-1"/>
        </w:rPr>
        <w:t>e</w:t>
      </w:r>
      <w:r w:rsidRPr="00470907">
        <w:t>n</w:t>
      </w:r>
      <w:r w:rsidRPr="00470907">
        <w:rPr>
          <w:spacing w:val="2"/>
        </w:rPr>
        <w:t>d</w:t>
      </w:r>
      <w:r w:rsidRPr="00470907">
        <w:rPr>
          <w:spacing w:val="-1"/>
        </w:rPr>
        <w:t>e</w:t>
      </w:r>
      <w:r w:rsidRPr="00470907">
        <w:t>d</w:t>
      </w:r>
      <w:r w:rsidRPr="00470907">
        <w:rPr>
          <w:spacing w:val="1"/>
        </w:rPr>
        <w:t xml:space="preserve"> </w:t>
      </w:r>
      <w:r w:rsidRPr="00470907">
        <w:rPr>
          <w:spacing w:val="-1"/>
        </w:rPr>
        <w:t>fr</w:t>
      </w:r>
      <w:r w:rsidRPr="00470907">
        <w:t>om</w:t>
      </w:r>
      <w:r w:rsidRPr="00470907">
        <w:rPr>
          <w:spacing w:val="2"/>
        </w:rPr>
        <w:t xml:space="preserve"> </w:t>
      </w:r>
      <w:r w:rsidRPr="00470907">
        <w:t>time to</w:t>
      </w:r>
      <w:r w:rsidRPr="00470907">
        <w:rPr>
          <w:spacing w:val="1"/>
        </w:rPr>
        <w:t xml:space="preserve"> </w:t>
      </w:r>
      <w:r w:rsidRPr="00470907">
        <w:t>tim</w:t>
      </w:r>
      <w:r w:rsidRPr="00470907">
        <w:rPr>
          <w:spacing w:val="-1"/>
        </w:rPr>
        <w:t>e.</w:t>
      </w:r>
    </w:p>
    <w:p w14:paraId="3C718613" w14:textId="77777777" w:rsidR="00470907" w:rsidRPr="00470907" w:rsidRDefault="00470907" w:rsidP="00470907">
      <w:pPr>
        <w:pStyle w:val="BodyText"/>
      </w:pPr>
    </w:p>
    <w:p w14:paraId="6A316070" w14:textId="77777777" w:rsidR="00470907" w:rsidRPr="00470907" w:rsidRDefault="00470907" w:rsidP="00470907">
      <w:pPr>
        <w:pStyle w:val="BodyText"/>
        <w:rPr>
          <w:spacing w:val="-3"/>
        </w:rPr>
      </w:pPr>
      <w:r w:rsidRPr="00470907">
        <w:t>The pu</w:t>
      </w:r>
      <w:r w:rsidRPr="00470907">
        <w:rPr>
          <w:spacing w:val="-1"/>
        </w:rPr>
        <w:t>r</w:t>
      </w:r>
      <w:r w:rsidRPr="00470907">
        <w:t>pose of</w:t>
      </w:r>
      <w:r w:rsidRPr="00470907">
        <w:rPr>
          <w:spacing w:val="1"/>
        </w:rPr>
        <w:t xml:space="preserve"> </w:t>
      </w:r>
      <w:r w:rsidRPr="00470907">
        <w:t>this</w:t>
      </w:r>
      <w:r w:rsidRPr="00470907">
        <w:rPr>
          <w:spacing w:val="2"/>
        </w:rPr>
        <w:t xml:space="preserve"> </w:t>
      </w:r>
      <w:r w:rsidRPr="00470907">
        <w:rPr>
          <w:spacing w:val="-2"/>
        </w:rPr>
        <w:t>B</w:t>
      </w:r>
      <w:r w:rsidRPr="00470907">
        <w:t>AA</w:t>
      </w:r>
      <w:r w:rsidRPr="00470907">
        <w:rPr>
          <w:spacing w:val="1"/>
        </w:rPr>
        <w:t xml:space="preserve"> </w:t>
      </w:r>
      <w:r w:rsidRPr="00470907">
        <w:t>is</w:t>
      </w:r>
      <w:r w:rsidRPr="00470907">
        <w:rPr>
          <w:spacing w:val="2"/>
        </w:rPr>
        <w:t xml:space="preserve"> </w:t>
      </w:r>
      <w:r w:rsidRPr="00470907">
        <w:t>to</w:t>
      </w:r>
      <w:r w:rsidRPr="00470907">
        <w:rPr>
          <w:spacing w:val="1"/>
        </w:rPr>
        <w:t xml:space="preserve"> </w:t>
      </w:r>
      <w:r w:rsidRPr="00470907">
        <w:t>s</w:t>
      </w:r>
      <w:r w:rsidRPr="00470907">
        <w:rPr>
          <w:spacing w:val="-1"/>
        </w:rPr>
        <w:t>e</w:t>
      </w:r>
      <w:r w:rsidRPr="00470907">
        <w:t xml:space="preserve">t </w:t>
      </w:r>
      <w:r w:rsidRPr="00470907">
        <w:rPr>
          <w:spacing w:val="-1"/>
        </w:rPr>
        <w:t>f</w:t>
      </w:r>
      <w:r w:rsidRPr="00470907">
        <w:t>o</w:t>
      </w:r>
      <w:r w:rsidRPr="00470907">
        <w:rPr>
          <w:spacing w:val="-1"/>
        </w:rPr>
        <w:t>r</w:t>
      </w:r>
      <w:r w:rsidRPr="00470907">
        <w:t>th the</w:t>
      </w:r>
      <w:r w:rsidRPr="00470907">
        <w:rPr>
          <w:spacing w:val="-1"/>
        </w:rPr>
        <w:t xml:space="preserve"> </w:t>
      </w:r>
      <w:r w:rsidRPr="00470907">
        <w:t>oblig</w:t>
      </w:r>
      <w:r w:rsidRPr="00470907">
        <w:rPr>
          <w:spacing w:val="-1"/>
        </w:rPr>
        <w:t>a</w:t>
      </w:r>
      <w:r w:rsidRPr="00470907">
        <w:t>tions of</w:t>
      </w:r>
      <w:r w:rsidRPr="00470907">
        <w:rPr>
          <w:spacing w:val="-1"/>
        </w:rPr>
        <w:t xml:space="preserve"> </w:t>
      </w:r>
      <w:r w:rsidRPr="00470907">
        <w:t>the</w:t>
      </w:r>
      <w:r w:rsidRPr="00470907">
        <w:rPr>
          <w:spacing w:val="-1"/>
        </w:rPr>
        <w:t xml:space="preserve"> </w:t>
      </w:r>
      <w:r w:rsidRPr="00470907">
        <w:rPr>
          <w:spacing w:val="1"/>
        </w:rPr>
        <w:t>P</w:t>
      </w:r>
      <w:r w:rsidRPr="00470907">
        <w:rPr>
          <w:spacing w:val="-1"/>
        </w:rPr>
        <w:t>ar</w:t>
      </w:r>
      <w:r w:rsidRPr="00470907">
        <w:t>ti</w:t>
      </w:r>
      <w:r w:rsidRPr="00470907">
        <w:rPr>
          <w:spacing w:val="-1"/>
        </w:rPr>
        <w:t>e</w:t>
      </w:r>
      <w:r w:rsidRPr="00470907">
        <w:t xml:space="preserve">s with </w:t>
      </w:r>
      <w:r w:rsidRPr="00470907">
        <w:rPr>
          <w:spacing w:val="-1"/>
        </w:rPr>
        <w:t>re</w:t>
      </w:r>
      <w:r w:rsidRPr="00470907">
        <w:t>sp</w:t>
      </w:r>
      <w:r w:rsidRPr="00470907">
        <w:rPr>
          <w:spacing w:val="1"/>
        </w:rPr>
        <w:t>e</w:t>
      </w:r>
      <w:r w:rsidRPr="00470907">
        <w:rPr>
          <w:spacing w:val="-1"/>
        </w:rPr>
        <w:t>c</w:t>
      </w:r>
      <w:r w:rsidRPr="00470907">
        <w:t>t to su</w:t>
      </w:r>
      <w:r w:rsidRPr="00470907">
        <w:rPr>
          <w:spacing w:val="-1"/>
        </w:rPr>
        <w:t>c</w:t>
      </w:r>
      <w:r w:rsidRPr="00470907">
        <w:t xml:space="preserve">h </w:t>
      </w:r>
      <w:r w:rsidRPr="00470907">
        <w:rPr>
          <w:spacing w:val="1"/>
        </w:rPr>
        <w:t>P</w:t>
      </w:r>
      <w:r w:rsidRPr="00470907">
        <w:rPr>
          <w:spacing w:val="2"/>
        </w:rPr>
        <w:t>H</w:t>
      </w:r>
      <w:r w:rsidRPr="00470907">
        <w:rPr>
          <w:spacing w:val="-3"/>
        </w:rPr>
        <w:t>I and Part 2 PHI.</w:t>
      </w:r>
    </w:p>
    <w:p w14:paraId="034DAB37" w14:textId="77777777" w:rsidR="00470907" w:rsidRPr="00470907" w:rsidRDefault="00470907" w:rsidP="00470907">
      <w:pPr>
        <w:pStyle w:val="BodyText"/>
        <w:rPr>
          <w:spacing w:val="-3"/>
        </w:rPr>
      </w:pPr>
    </w:p>
    <w:p w14:paraId="55AE207D" w14:textId="77777777" w:rsidR="00470907" w:rsidRPr="00470907" w:rsidRDefault="00470907" w:rsidP="00470907">
      <w:pPr>
        <w:pStyle w:val="BodyText"/>
      </w:pPr>
      <w:r w:rsidRPr="00470907">
        <w:rPr>
          <w:b/>
        </w:rPr>
        <w:t>WHEREAS</w:t>
      </w:r>
      <w:r w:rsidRPr="00470907">
        <w:t xml:space="preserve">, Business Associate provides professional services for Covered Entity pursuant to a contract dated </w:t>
      </w:r>
      <w:sdt>
        <w:sdtPr>
          <w:rPr>
            <w:rStyle w:val="Strong"/>
          </w:rPr>
          <w:id w:val="-1877304900"/>
          <w:placeholder>
            <w:docPart w:val="B5C308BB75924EDAA0DAA7B0C09772AA"/>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470907">
            <w:rPr>
              <w:rStyle w:val="PlaceholderText"/>
            </w:rPr>
            <w:t>start date</w:t>
          </w:r>
        </w:sdtContent>
      </w:sdt>
      <w:r w:rsidRPr="00470907">
        <w:t xml:space="preserve"> and such other engagements as shall be entered into between the parties in the future in which Covered Entity discloses certain PHI or Part 2 PHI to Business Associate (collectively, the “Master Agreement”);</w:t>
      </w:r>
    </w:p>
    <w:p w14:paraId="14214E81" w14:textId="77777777" w:rsidR="00470907" w:rsidRPr="00470907" w:rsidRDefault="00470907" w:rsidP="00470907">
      <w:pPr>
        <w:pStyle w:val="BodyText"/>
      </w:pPr>
    </w:p>
    <w:p w14:paraId="5CCD7557" w14:textId="77777777" w:rsidR="00470907" w:rsidRPr="00470907" w:rsidRDefault="00470907" w:rsidP="00470907">
      <w:pPr>
        <w:pStyle w:val="BodyText"/>
      </w:pPr>
      <w:r w:rsidRPr="00470907">
        <w:rPr>
          <w:b/>
        </w:rPr>
        <w:t>WHEREAS</w:t>
      </w:r>
      <w:r w:rsidRPr="00470907">
        <w:t>, Business Associate, in the course of providing services to Covered Entity, may have access to PHI and may be deemed a business associate for certain purposes under HIPAA;</w:t>
      </w:r>
    </w:p>
    <w:p w14:paraId="511B7993" w14:textId="77777777" w:rsidR="00470907" w:rsidRPr="00470907" w:rsidRDefault="00470907" w:rsidP="00470907">
      <w:pPr>
        <w:pStyle w:val="BodyText"/>
      </w:pPr>
    </w:p>
    <w:p w14:paraId="2613D69E" w14:textId="77777777" w:rsidR="00470907" w:rsidRPr="00470907" w:rsidRDefault="00470907" w:rsidP="00470907">
      <w:pPr>
        <w:pStyle w:val="BodyText"/>
      </w:pPr>
      <w:r w:rsidRPr="00470907">
        <w:rPr>
          <w:b/>
        </w:rPr>
        <w:t>WHEREAS</w:t>
      </w:r>
      <w:r w:rsidRPr="00470907">
        <w:t>, Business Associate is also a Qualified Service Organization (“QSO”) under Part</w:t>
      </w:r>
      <w:r w:rsidRPr="00470907">
        <w:rPr>
          <w:spacing w:val="-7"/>
        </w:rPr>
        <w:t xml:space="preserve"> </w:t>
      </w:r>
      <w:r w:rsidRPr="00470907">
        <w:t>2</w:t>
      </w:r>
      <w:r w:rsidRPr="00470907">
        <w:rPr>
          <w:spacing w:val="-6"/>
        </w:rPr>
        <w:t xml:space="preserve"> </w:t>
      </w:r>
      <w:r w:rsidRPr="00470907">
        <w:t>and</w:t>
      </w:r>
      <w:r w:rsidRPr="00470907">
        <w:rPr>
          <w:spacing w:val="-4"/>
        </w:rPr>
        <w:t xml:space="preserve"> </w:t>
      </w:r>
      <w:r w:rsidRPr="00470907">
        <w:t>must</w:t>
      </w:r>
      <w:r w:rsidRPr="00470907">
        <w:rPr>
          <w:spacing w:val="-5"/>
        </w:rPr>
        <w:t xml:space="preserve"> </w:t>
      </w:r>
      <w:r w:rsidRPr="00470907">
        <w:t>agree</w:t>
      </w:r>
      <w:r w:rsidRPr="00470907">
        <w:rPr>
          <w:spacing w:val="-5"/>
        </w:rPr>
        <w:t xml:space="preserve"> </w:t>
      </w:r>
      <w:r w:rsidRPr="00470907">
        <w:t>to</w:t>
      </w:r>
      <w:r w:rsidRPr="00470907">
        <w:rPr>
          <w:spacing w:val="-3"/>
        </w:rPr>
        <w:t xml:space="preserve"> </w:t>
      </w:r>
      <w:r w:rsidRPr="00470907">
        <w:t>certain</w:t>
      </w:r>
      <w:r w:rsidRPr="00470907">
        <w:rPr>
          <w:spacing w:val="-4"/>
        </w:rPr>
        <w:t xml:space="preserve"> </w:t>
      </w:r>
      <w:r w:rsidRPr="00470907">
        <w:t>mandatory</w:t>
      </w:r>
      <w:r w:rsidRPr="00470907">
        <w:rPr>
          <w:spacing w:val="-9"/>
        </w:rPr>
        <w:t xml:space="preserve"> </w:t>
      </w:r>
      <w:r w:rsidRPr="00470907">
        <w:t>provisions</w:t>
      </w:r>
      <w:r w:rsidRPr="00470907">
        <w:rPr>
          <w:spacing w:val="-6"/>
        </w:rPr>
        <w:t xml:space="preserve"> </w:t>
      </w:r>
      <w:r w:rsidRPr="00470907">
        <w:t>regarding</w:t>
      </w:r>
      <w:r w:rsidRPr="00470907">
        <w:rPr>
          <w:spacing w:val="-7"/>
        </w:rPr>
        <w:t xml:space="preserve"> </w:t>
      </w:r>
      <w:r w:rsidRPr="00470907">
        <w:t>the</w:t>
      </w:r>
      <w:r w:rsidRPr="00470907">
        <w:rPr>
          <w:spacing w:val="-5"/>
        </w:rPr>
        <w:t xml:space="preserve"> </w:t>
      </w:r>
      <w:r w:rsidRPr="00470907">
        <w:t>use</w:t>
      </w:r>
      <w:r w:rsidRPr="00470907">
        <w:rPr>
          <w:spacing w:val="-5"/>
        </w:rPr>
        <w:t xml:space="preserve"> </w:t>
      </w:r>
      <w:r w:rsidRPr="00470907">
        <w:t>and</w:t>
      </w:r>
      <w:r w:rsidRPr="00470907">
        <w:rPr>
          <w:spacing w:val="-6"/>
        </w:rPr>
        <w:t xml:space="preserve"> </w:t>
      </w:r>
      <w:r w:rsidRPr="00470907">
        <w:t>disclosure Part</w:t>
      </w:r>
      <w:r w:rsidRPr="00470907">
        <w:rPr>
          <w:spacing w:val="-7"/>
        </w:rPr>
        <w:t xml:space="preserve"> </w:t>
      </w:r>
      <w:r w:rsidRPr="00470907">
        <w:t>2</w:t>
      </w:r>
      <w:r w:rsidRPr="00470907">
        <w:rPr>
          <w:spacing w:val="-4"/>
        </w:rPr>
        <w:t xml:space="preserve"> </w:t>
      </w:r>
      <w:r w:rsidRPr="00470907">
        <w:t>PHI;</w:t>
      </w:r>
    </w:p>
    <w:p w14:paraId="621D398C" w14:textId="77777777" w:rsidR="00470907" w:rsidRPr="00470907" w:rsidRDefault="00470907" w:rsidP="00470907">
      <w:pPr>
        <w:pStyle w:val="BodyText"/>
      </w:pPr>
    </w:p>
    <w:p w14:paraId="16359B02" w14:textId="77777777" w:rsidR="00470907" w:rsidRPr="00470907" w:rsidRDefault="00470907" w:rsidP="00470907">
      <w:pPr>
        <w:pStyle w:val="BodyText"/>
      </w:pPr>
      <w:r w:rsidRPr="00470907">
        <w:rPr>
          <w:b/>
        </w:rPr>
        <w:t>WHEREAS</w:t>
      </w:r>
      <w:r w:rsidRPr="00470907">
        <w:t>, the Parties contemplate that Business Associate may obtain PHI, with Covered</w:t>
      </w:r>
      <w:r w:rsidRPr="00470907">
        <w:rPr>
          <w:spacing w:val="-7"/>
        </w:rPr>
        <w:t xml:space="preserve"> </w:t>
      </w:r>
      <w:r w:rsidRPr="00470907">
        <w:t>Entity’s</w:t>
      </w:r>
      <w:r w:rsidRPr="00470907">
        <w:rPr>
          <w:spacing w:val="-7"/>
        </w:rPr>
        <w:t xml:space="preserve"> </w:t>
      </w:r>
      <w:r w:rsidRPr="00470907">
        <w:t>knowledge</w:t>
      </w:r>
      <w:r w:rsidRPr="00470907">
        <w:rPr>
          <w:spacing w:val="-8"/>
        </w:rPr>
        <w:t xml:space="preserve"> </w:t>
      </w:r>
      <w:r w:rsidRPr="00470907">
        <w:t>and</w:t>
      </w:r>
      <w:r w:rsidRPr="00470907">
        <w:rPr>
          <w:spacing w:val="-5"/>
        </w:rPr>
        <w:t xml:space="preserve"> </w:t>
      </w:r>
      <w:r w:rsidRPr="00470907">
        <w:t>consent,</w:t>
      </w:r>
      <w:r w:rsidRPr="00470907">
        <w:rPr>
          <w:spacing w:val="-4"/>
        </w:rPr>
        <w:t xml:space="preserve"> </w:t>
      </w:r>
      <w:r w:rsidRPr="00470907">
        <w:t>from</w:t>
      </w:r>
      <w:r w:rsidRPr="00470907">
        <w:rPr>
          <w:spacing w:val="-2"/>
        </w:rPr>
        <w:t xml:space="preserve"> </w:t>
      </w:r>
      <w:r w:rsidRPr="00470907">
        <w:t>certain</w:t>
      </w:r>
      <w:r w:rsidRPr="00470907">
        <w:rPr>
          <w:spacing w:val="-7"/>
        </w:rPr>
        <w:t xml:space="preserve"> </w:t>
      </w:r>
      <w:r w:rsidRPr="00470907">
        <w:t>other</w:t>
      </w:r>
      <w:r w:rsidRPr="00470907">
        <w:rPr>
          <w:spacing w:val="-8"/>
        </w:rPr>
        <w:t xml:space="preserve"> </w:t>
      </w:r>
      <w:r w:rsidRPr="00470907">
        <w:t>business</w:t>
      </w:r>
      <w:r w:rsidRPr="00470907">
        <w:rPr>
          <w:spacing w:val="-2"/>
        </w:rPr>
        <w:t xml:space="preserve"> </w:t>
      </w:r>
      <w:r w:rsidRPr="00470907">
        <w:t>associates</w:t>
      </w:r>
      <w:r w:rsidRPr="00470907">
        <w:rPr>
          <w:spacing w:val="-6"/>
        </w:rPr>
        <w:t xml:space="preserve"> </w:t>
      </w:r>
      <w:r w:rsidRPr="00470907">
        <w:t>of</w:t>
      </w:r>
      <w:r w:rsidRPr="00470907">
        <w:rPr>
          <w:spacing w:val="-6"/>
        </w:rPr>
        <w:t xml:space="preserve"> </w:t>
      </w:r>
      <w:r w:rsidRPr="00470907">
        <w:t>Covered</w:t>
      </w:r>
      <w:r w:rsidRPr="00470907">
        <w:rPr>
          <w:spacing w:val="-7"/>
        </w:rPr>
        <w:t xml:space="preserve"> </w:t>
      </w:r>
      <w:r w:rsidRPr="00470907">
        <w:t>Entity that may possess such PHI;</w:t>
      </w:r>
      <w:r w:rsidRPr="00470907">
        <w:rPr>
          <w:spacing w:val="-10"/>
        </w:rPr>
        <w:t xml:space="preserve"> </w:t>
      </w:r>
      <w:r w:rsidRPr="00470907">
        <w:t>and</w:t>
      </w:r>
    </w:p>
    <w:p w14:paraId="21886BD4" w14:textId="77777777" w:rsidR="00470907" w:rsidRPr="00470907" w:rsidRDefault="00470907" w:rsidP="00470907">
      <w:pPr>
        <w:pStyle w:val="BodyText"/>
      </w:pPr>
    </w:p>
    <w:p w14:paraId="099D5E2A" w14:textId="77777777" w:rsidR="00470907" w:rsidRPr="00470907" w:rsidRDefault="00470907" w:rsidP="00470907">
      <w:pPr>
        <w:pStyle w:val="BodyText"/>
      </w:pPr>
      <w:r w:rsidRPr="00470907">
        <w:rPr>
          <w:b/>
        </w:rPr>
        <w:t>WHEREAS</w:t>
      </w:r>
      <w:r w:rsidRPr="00470907">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753222EF" w14:textId="77777777" w:rsidR="00470907" w:rsidRPr="00470907" w:rsidRDefault="00470907" w:rsidP="00470907">
      <w:pPr>
        <w:pStyle w:val="BodyText"/>
      </w:pPr>
    </w:p>
    <w:p w14:paraId="1F731513" w14:textId="77777777" w:rsidR="00470907" w:rsidRPr="00470907" w:rsidRDefault="00470907" w:rsidP="00470907">
      <w:pPr>
        <w:pStyle w:val="BodyText"/>
      </w:pPr>
      <w:r w:rsidRPr="00470907">
        <w:rPr>
          <w:b/>
        </w:rPr>
        <w:t>NOW, THEREFORE</w:t>
      </w:r>
      <w:r w:rsidRPr="00470907">
        <w:t>, for mutual consideration, the sufficiency and delivery of which is acknowledged by the Parties, and upon the premises and covenants set forth herein, the Parties agree as follows:</w:t>
      </w:r>
    </w:p>
    <w:p w14:paraId="1CFC4342" w14:textId="77777777" w:rsidR="00470907" w:rsidRPr="00470907" w:rsidRDefault="00470907" w:rsidP="00470907">
      <w:pPr>
        <w:pStyle w:val="BodyText"/>
        <w:ind w:right="111"/>
      </w:pPr>
    </w:p>
    <w:p w14:paraId="14AD0E26" w14:textId="77777777" w:rsidR="00470907" w:rsidRPr="00470907" w:rsidRDefault="00470907" w:rsidP="0082104D">
      <w:pPr>
        <w:pStyle w:val="Heading1"/>
        <w:keepLines/>
        <w:numPr>
          <w:ilvl w:val="0"/>
          <w:numId w:val="71"/>
        </w:numPr>
        <w:tabs>
          <w:tab w:val="num" w:pos="360"/>
        </w:tabs>
        <w:ind w:left="360" w:hanging="360"/>
      </w:pPr>
      <w:r w:rsidRPr="00470907">
        <w:t>Definitions</w:t>
      </w:r>
    </w:p>
    <w:p w14:paraId="4E04931B" w14:textId="77777777" w:rsidR="00470907" w:rsidRPr="00470907" w:rsidRDefault="00470907" w:rsidP="00470907">
      <w:pPr>
        <w:pStyle w:val="BodyText"/>
      </w:pPr>
      <w:r w:rsidRPr="00470907">
        <w:t>Unless otherwise defined herein, capitalized terms used in this BAA shall have the meanings ascribed to them in HIPAA or the Master Agreement between Covered Entity and Business Associate, as applicable.</w:t>
      </w:r>
    </w:p>
    <w:p w14:paraId="208C61B4" w14:textId="77777777" w:rsidR="00470907" w:rsidRPr="00470907" w:rsidRDefault="00470907" w:rsidP="0082104D">
      <w:pPr>
        <w:pStyle w:val="Heading2"/>
        <w:numPr>
          <w:ilvl w:val="1"/>
          <w:numId w:val="71"/>
        </w:numPr>
        <w:tabs>
          <w:tab w:val="num" w:pos="792"/>
        </w:tabs>
        <w:ind w:left="864" w:hanging="504"/>
      </w:pPr>
      <w:r w:rsidRPr="00470907">
        <w:t>Obligations and Activities of Business Associate</w:t>
      </w:r>
    </w:p>
    <w:p w14:paraId="448D09A3" w14:textId="77777777" w:rsidR="00470907" w:rsidRPr="00470907" w:rsidRDefault="00470907" w:rsidP="00470907">
      <w:pPr>
        <w:pStyle w:val="BodyText2"/>
        <w:rPr>
          <w:rFonts w:ascii="Arial" w:hAnsi="Arial" w:cs="Arial"/>
        </w:rPr>
      </w:pPr>
      <w:r w:rsidRPr="00470907">
        <w:rPr>
          <w:rFonts w:ascii="Arial" w:hAnsi="Arial" w:cs="Arial"/>
        </w:rP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71B7847C" w14:textId="77777777" w:rsidR="00470907" w:rsidRPr="00470907" w:rsidRDefault="00470907" w:rsidP="0082104D">
      <w:pPr>
        <w:pStyle w:val="Heading2"/>
        <w:numPr>
          <w:ilvl w:val="1"/>
          <w:numId w:val="71"/>
        </w:numPr>
        <w:tabs>
          <w:tab w:val="num" w:pos="792"/>
        </w:tabs>
        <w:ind w:left="864" w:hanging="504"/>
      </w:pPr>
      <w:r w:rsidRPr="00470907">
        <w:t>Use or Disclosure</w:t>
      </w:r>
    </w:p>
    <w:p w14:paraId="286273D2" w14:textId="77777777" w:rsidR="00470907" w:rsidRPr="00470907" w:rsidRDefault="00470907" w:rsidP="00470907">
      <w:pPr>
        <w:pStyle w:val="BodyText2"/>
        <w:rPr>
          <w:rFonts w:ascii="Arial" w:hAnsi="Arial" w:cs="Arial"/>
        </w:rPr>
      </w:pPr>
      <w:r w:rsidRPr="00470907">
        <w:rPr>
          <w:rFonts w:ascii="Arial" w:hAnsi="Arial" w:cs="Arial"/>
        </w:rPr>
        <w:t>Business Associate agrees to not use or disclose PHI other than as set forth in this BAA, the Master Agreement, or as required by law.</w:t>
      </w:r>
    </w:p>
    <w:p w14:paraId="640212FB" w14:textId="77777777" w:rsidR="00470907" w:rsidRPr="00470907" w:rsidRDefault="00470907" w:rsidP="0082104D">
      <w:pPr>
        <w:pStyle w:val="Heading2"/>
        <w:numPr>
          <w:ilvl w:val="1"/>
          <w:numId w:val="71"/>
        </w:numPr>
        <w:tabs>
          <w:tab w:val="num" w:pos="792"/>
        </w:tabs>
        <w:ind w:left="864" w:hanging="504"/>
      </w:pPr>
      <w:r w:rsidRPr="00470907">
        <w:t>Specific Use of Disclosure</w:t>
      </w:r>
    </w:p>
    <w:p w14:paraId="3E9F2344" w14:textId="77777777" w:rsidR="00470907" w:rsidRPr="00470907" w:rsidRDefault="00470907" w:rsidP="0082104D">
      <w:pPr>
        <w:pStyle w:val="BAAText1"/>
        <w:numPr>
          <w:ilvl w:val="2"/>
          <w:numId w:val="73"/>
        </w:numPr>
        <w:rPr>
          <w:rFonts w:ascii="Arial" w:hAnsi="Arial" w:cs="Arial"/>
        </w:rPr>
      </w:pPr>
      <w:r w:rsidRPr="00470907">
        <w:rPr>
          <w:rFonts w:ascii="Arial" w:hAnsi="Arial" w:cs="Arial"/>
        </w:rPr>
        <w:t>Except as otherwise limited by this BAA, Business Associate may:</w:t>
      </w:r>
    </w:p>
    <w:p w14:paraId="7A18B9BF" w14:textId="77777777" w:rsidR="00470907" w:rsidRPr="00470907" w:rsidRDefault="00470907" w:rsidP="0082104D">
      <w:pPr>
        <w:pStyle w:val="BAAText2"/>
        <w:numPr>
          <w:ilvl w:val="3"/>
          <w:numId w:val="71"/>
        </w:numPr>
        <w:ind w:left="1440" w:hanging="360"/>
        <w:rPr>
          <w:rFonts w:ascii="Arial" w:hAnsi="Arial" w:cs="Arial"/>
        </w:rPr>
      </w:pPr>
      <w:r w:rsidRPr="00470907">
        <w:rPr>
          <w:rFonts w:ascii="Arial" w:hAnsi="Arial" w:cs="Arial"/>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219AD09F" w14:textId="77777777" w:rsidR="00470907" w:rsidRPr="00470907" w:rsidRDefault="00470907" w:rsidP="0082104D">
      <w:pPr>
        <w:pStyle w:val="BAAText2"/>
        <w:numPr>
          <w:ilvl w:val="3"/>
          <w:numId w:val="71"/>
        </w:numPr>
        <w:ind w:left="1440" w:hanging="360"/>
        <w:rPr>
          <w:rFonts w:ascii="Arial" w:hAnsi="Arial" w:cs="Arial"/>
        </w:rPr>
      </w:pPr>
      <w:r w:rsidRPr="00470907">
        <w:rPr>
          <w:rFonts w:ascii="Arial" w:hAnsi="Arial" w:cs="Arial"/>
        </w:rP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4B421D88" w14:textId="77777777" w:rsidR="00470907" w:rsidRPr="00470907" w:rsidRDefault="00470907" w:rsidP="0082104D">
      <w:pPr>
        <w:pStyle w:val="BAAText2"/>
        <w:numPr>
          <w:ilvl w:val="3"/>
          <w:numId w:val="71"/>
        </w:numPr>
        <w:ind w:left="1440" w:hanging="360"/>
        <w:rPr>
          <w:rFonts w:ascii="Arial" w:hAnsi="Arial" w:cs="Arial"/>
        </w:rPr>
      </w:pPr>
      <w:r w:rsidRPr="00470907">
        <w:rPr>
          <w:rFonts w:ascii="Arial" w:hAnsi="Arial" w:cs="Arial"/>
        </w:rPr>
        <w:t>De-identify PHI and maintain such de-identified PHI indefinitely, notwithstanding Section 4 of this Agreement, provided that all identifiers are destroyed or returned in accordance with the Privacy Rule.</w:t>
      </w:r>
    </w:p>
    <w:p w14:paraId="4273C5F8" w14:textId="77777777" w:rsidR="00470907" w:rsidRPr="00470907" w:rsidRDefault="00470907" w:rsidP="0082104D">
      <w:pPr>
        <w:pStyle w:val="BAAText1"/>
        <w:numPr>
          <w:ilvl w:val="2"/>
          <w:numId w:val="71"/>
        </w:numPr>
        <w:ind w:left="1440" w:hanging="720"/>
        <w:rPr>
          <w:rFonts w:ascii="Arial" w:hAnsi="Arial" w:cs="Arial"/>
          <w:b/>
          <w:bCs w:val="0"/>
          <w:u w:val="single"/>
        </w:rPr>
      </w:pPr>
      <w:r w:rsidRPr="00470907">
        <w:rPr>
          <w:rFonts w:ascii="Arial" w:hAnsi="Arial" w:cs="Arial"/>
          <w:b/>
          <w:bCs w:val="0"/>
          <w:u w:val="single"/>
        </w:rPr>
        <w:t>MINIMUM NECESSARY</w:t>
      </w:r>
    </w:p>
    <w:p w14:paraId="6E7E9395" w14:textId="77777777" w:rsidR="00470907" w:rsidRPr="00470907" w:rsidRDefault="00470907" w:rsidP="00470907">
      <w:pPr>
        <w:pStyle w:val="BAAText2"/>
        <w:ind w:firstLine="0"/>
        <w:rPr>
          <w:rFonts w:ascii="Arial" w:hAnsi="Arial" w:cs="Arial"/>
        </w:rPr>
      </w:pPr>
      <w:r w:rsidRPr="00470907">
        <w:rPr>
          <w:rFonts w:ascii="Arial" w:hAnsi="Arial" w:cs="Arial"/>
        </w:rPr>
        <w:t>Business Associate agrees to take reasonable efforts to limit requests for, or uses and disclosures of, PHI to the extent practical, a limited data set, otherwise to the minimum necessary to accomplish the intended request, use, or disclosure.</w:t>
      </w:r>
    </w:p>
    <w:p w14:paraId="08F0A8D4" w14:textId="77777777" w:rsidR="00470907" w:rsidRPr="00470907" w:rsidRDefault="00470907" w:rsidP="0082104D">
      <w:pPr>
        <w:pStyle w:val="BAAText1"/>
        <w:numPr>
          <w:ilvl w:val="2"/>
          <w:numId w:val="71"/>
        </w:numPr>
        <w:ind w:left="1440" w:hanging="720"/>
        <w:rPr>
          <w:rFonts w:ascii="Arial" w:hAnsi="Arial" w:cs="Arial"/>
          <w:b/>
          <w:bCs w:val="0"/>
          <w:u w:val="single"/>
        </w:rPr>
      </w:pPr>
      <w:r w:rsidRPr="00470907">
        <w:rPr>
          <w:rFonts w:ascii="Arial" w:hAnsi="Arial" w:cs="Arial"/>
          <w:b/>
          <w:bCs w:val="0"/>
          <w:u w:val="single"/>
        </w:rPr>
        <w:t>SAFEGUARDS</w:t>
      </w:r>
    </w:p>
    <w:p w14:paraId="13897D7F" w14:textId="77777777" w:rsidR="00470907" w:rsidRPr="00470907" w:rsidRDefault="00470907" w:rsidP="0082104D">
      <w:pPr>
        <w:pStyle w:val="BAAText2"/>
        <w:numPr>
          <w:ilvl w:val="3"/>
          <w:numId w:val="71"/>
        </w:numPr>
        <w:ind w:left="1440" w:hanging="360"/>
        <w:rPr>
          <w:rFonts w:ascii="Arial" w:hAnsi="Arial" w:cs="Arial"/>
        </w:rPr>
      </w:pPr>
      <w:r w:rsidRPr="00470907">
        <w:rPr>
          <w:rFonts w:ascii="Arial" w:hAnsi="Arial" w:cs="Arial"/>
        </w:rPr>
        <w:t>Business Associate shall establish appropriate safeguards, consistent with HIPAA, that are reasonable and necessary to prevent any use or disclosure of PHI not expressly authorized by this BAA.</w:t>
      </w:r>
    </w:p>
    <w:p w14:paraId="1CA0389F" w14:textId="77777777" w:rsidR="00470907" w:rsidRPr="00470907" w:rsidRDefault="00470907" w:rsidP="0082104D">
      <w:pPr>
        <w:pStyle w:val="BAAText2"/>
        <w:numPr>
          <w:ilvl w:val="3"/>
          <w:numId w:val="71"/>
        </w:numPr>
        <w:ind w:left="1440" w:hanging="360"/>
        <w:rPr>
          <w:rFonts w:ascii="Arial" w:hAnsi="Arial" w:cs="Arial"/>
        </w:rPr>
      </w:pPr>
      <w:r w:rsidRPr="00470907">
        <w:rPr>
          <w:rFonts w:ascii="Arial" w:hAnsi="Arial" w:cs="Arial"/>
        </w:rPr>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49A8EA2D" w14:textId="77777777" w:rsidR="00470907" w:rsidRPr="00470907" w:rsidRDefault="00470907" w:rsidP="0082104D">
      <w:pPr>
        <w:pStyle w:val="BAAText2"/>
        <w:numPr>
          <w:ilvl w:val="3"/>
          <w:numId w:val="71"/>
        </w:numPr>
        <w:ind w:left="1440" w:hanging="360"/>
        <w:rPr>
          <w:rFonts w:ascii="Arial" w:hAnsi="Arial" w:cs="Arial"/>
        </w:rPr>
      </w:pPr>
      <w:r w:rsidRPr="00470907">
        <w:rPr>
          <w:rFonts w:ascii="Arial" w:hAnsi="Arial" w:cs="Arial"/>
        </w:rPr>
        <w:t>The safeguards established by Business Associate shall include securing PHI that it creates, receives, maintains, or transmits on behalf of Covered Entity in accordance with the standards set forth in HITECH Act § 13402(h) and any guidance issued thereunder.</w:t>
      </w:r>
    </w:p>
    <w:p w14:paraId="702CA5F3" w14:textId="77777777" w:rsidR="00470907" w:rsidRPr="00470907" w:rsidRDefault="00470907" w:rsidP="0082104D">
      <w:pPr>
        <w:pStyle w:val="BAAText2"/>
        <w:numPr>
          <w:ilvl w:val="3"/>
          <w:numId w:val="71"/>
        </w:numPr>
        <w:ind w:left="1440" w:hanging="360"/>
        <w:rPr>
          <w:rFonts w:ascii="Arial" w:hAnsi="Arial" w:cs="Arial"/>
        </w:rPr>
      </w:pPr>
      <w:r w:rsidRPr="00470907">
        <w:rPr>
          <w:rFonts w:ascii="Arial" w:hAnsi="Arial" w:cs="Arial"/>
        </w:rPr>
        <w:t>Business Associate agrees to provide Covered Entity with such written documentation concerning safeguards as Covered Entity may reasonably request from time to time.</w:t>
      </w:r>
    </w:p>
    <w:p w14:paraId="7BE740CD" w14:textId="77777777" w:rsidR="00470907" w:rsidRPr="00470907" w:rsidRDefault="00470907" w:rsidP="0082104D">
      <w:pPr>
        <w:pStyle w:val="Heading2"/>
        <w:numPr>
          <w:ilvl w:val="1"/>
          <w:numId w:val="71"/>
        </w:numPr>
        <w:tabs>
          <w:tab w:val="num" w:pos="792"/>
        </w:tabs>
        <w:ind w:left="864" w:hanging="504"/>
      </w:pPr>
      <w:r w:rsidRPr="00470907">
        <w:t>Agents and Subcontractors</w:t>
      </w:r>
    </w:p>
    <w:p w14:paraId="71ADFD78"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3AE1CE51"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03B4DEA8" w14:textId="77777777" w:rsidR="00470907" w:rsidRPr="00470907" w:rsidRDefault="00470907" w:rsidP="0082104D">
      <w:pPr>
        <w:pStyle w:val="Heading2"/>
        <w:numPr>
          <w:ilvl w:val="1"/>
          <w:numId w:val="71"/>
        </w:numPr>
        <w:tabs>
          <w:tab w:val="num" w:pos="792"/>
        </w:tabs>
        <w:ind w:left="864" w:hanging="504"/>
      </w:pPr>
      <w:r w:rsidRPr="00470907">
        <w:t>Reporting</w:t>
      </w:r>
    </w:p>
    <w:p w14:paraId="4CCE95B8"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2C5280A6" w14:textId="77777777" w:rsidR="00470907" w:rsidRPr="00470907" w:rsidRDefault="00470907" w:rsidP="0082104D">
      <w:pPr>
        <w:pStyle w:val="BAAText2"/>
        <w:numPr>
          <w:ilvl w:val="3"/>
          <w:numId w:val="71"/>
        </w:numPr>
        <w:ind w:left="1440" w:hanging="360"/>
        <w:rPr>
          <w:rFonts w:ascii="Arial" w:hAnsi="Arial" w:cs="Arial"/>
        </w:rPr>
      </w:pPr>
      <w:r w:rsidRPr="00470907">
        <w:rPr>
          <w:rFonts w:ascii="Arial" w:hAnsi="Arial" w:cs="Arial"/>
        </w:rPr>
        <w:t>In the notice provided to Covered Entity by Business Associate regarding unauthorized uses and/or disclosures of PHI, Business Associate shall describe the remedial or proposed mitigation efforts required under Section 2(g) of this BAA.</w:t>
      </w:r>
    </w:p>
    <w:p w14:paraId="741E1ABF" w14:textId="77777777" w:rsidR="00470907" w:rsidRPr="00470907" w:rsidRDefault="00470907" w:rsidP="0082104D">
      <w:pPr>
        <w:pStyle w:val="BAAText2"/>
        <w:numPr>
          <w:ilvl w:val="3"/>
          <w:numId w:val="71"/>
        </w:numPr>
        <w:ind w:left="1440" w:hanging="360"/>
        <w:rPr>
          <w:rFonts w:ascii="Arial" w:hAnsi="Arial" w:cs="Arial"/>
        </w:rPr>
      </w:pPr>
      <w:r w:rsidRPr="00470907">
        <w:rPr>
          <w:rFonts w:ascii="Arial" w:hAnsi="Arial" w:cs="Arial"/>
        </w:rP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41F5054D" w14:textId="77777777" w:rsidR="00470907" w:rsidRPr="00470907" w:rsidRDefault="00470907" w:rsidP="0082104D">
      <w:pPr>
        <w:pStyle w:val="BAAText2"/>
        <w:numPr>
          <w:ilvl w:val="3"/>
          <w:numId w:val="71"/>
        </w:numPr>
        <w:ind w:left="1440" w:hanging="360"/>
        <w:rPr>
          <w:rFonts w:ascii="Arial" w:hAnsi="Arial" w:cs="Arial"/>
        </w:rPr>
      </w:pPr>
      <w:r w:rsidRPr="00470907">
        <w:rPr>
          <w:rFonts w:ascii="Arial" w:hAnsi="Arial" w:cs="Arial"/>
        </w:rPr>
        <w:t>Business Associate agrees to cooperate with Covered Entity upon report of any such Breach so that Covered Entity may provide the individual(s) affected by such Breach with proper notice as required by HIPAA.</w:t>
      </w:r>
    </w:p>
    <w:p w14:paraId="6FD934CF" w14:textId="77777777" w:rsidR="00470907" w:rsidRPr="00470907" w:rsidRDefault="00470907" w:rsidP="0082104D">
      <w:pPr>
        <w:pStyle w:val="Heading2"/>
        <w:numPr>
          <w:ilvl w:val="1"/>
          <w:numId w:val="71"/>
        </w:numPr>
        <w:tabs>
          <w:tab w:val="num" w:pos="792"/>
        </w:tabs>
        <w:ind w:left="864" w:hanging="504"/>
      </w:pPr>
      <w:r w:rsidRPr="00470907">
        <w:t>Mitigation</w:t>
      </w:r>
    </w:p>
    <w:p w14:paraId="7ACBE13B" w14:textId="77777777" w:rsidR="00470907" w:rsidRPr="00470907" w:rsidRDefault="00470907" w:rsidP="00470907">
      <w:pPr>
        <w:pStyle w:val="BodyText2"/>
        <w:rPr>
          <w:rFonts w:ascii="Arial" w:hAnsi="Arial" w:cs="Arial"/>
        </w:rPr>
      </w:pPr>
      <w:r w:rsidRPr="00470907">
        <w:rPr>
          <w:rFonts w:ascii="Arial" w:hAnsi="Arial" w:cs="Arial"/>
          <w:spacing w:val="-2"/>
        </w:rPr>
        <w:t>B</w:t>
      </w:r>
      <w:r w:rsidRPr="00470907">
        <w:rPr>
          <w:rFonts w:ascii="Arial" w:hAnsi="Arial" w:cs="Arial"/>
        </w:rPr>
        <w:t>usin</w:t>
      </w:r>
      <w:r w:rsidRPr="00470907">
        <w:rPr>
          <w:rFonts w:ascii="Arial" w:hAnsi="Arial" w:cs="Arial"/>
          <w:spacing w:val="-1"/>
        </w:rPr>
        <w:t>e</w:t>
      </w:r>
      <w:r w:rsidRPr="00470907">
        <w:rPr>
          <w:rFonts w:ascii="Arial" w:hAnsi="Arial" w:cs="Arial"/>
        </w:rPr>
        <w:t>ss Asso</w:t>
      </w:r>
      <w:r w:rsidRPr="00470907">
        <w:rPr>
          <w:rFonts w:ascii="Arial" w:hAnsi="Arial" w:cs="Arial"/>
          <w:spacing w:val="-1"/>
        </w:rPr>
        <w:t>c</w:t>
      </w:r>
      <w:r w:rsidRPr="00470907">
        <w:rPr>
          <w:rFonts w:ascii="Arial" w:hAnsi="Arial" w:cs="Arial"/>
        </w:rPr>
        <w:t>i</w:t>
      </w:r>
      <w:r w:rsidRPr="00470907">
        <w:rPr>
          <w:rFonts w:ascii="Arial" w:hAnsi="Arial" w:cs="Arial"/>
          <w:spacing w:val="-1"/>
        </w:rPr>
        <w:t>a</w:t>
      </w:r>
      <w:r w:rsidRPr="00470907">
        <w:rPr>
          <w:rFonts w:ascii="Arial" w:hAnsi="Arial" w:cs="Arial"/>
        </w:rPr>
        <w:t xml:space="preserve">te </w:t>
      </w:r>
      <w:r w:rsidRPr="00470907">
        <w:rPr>
          <w:rFonts w:ascii="Arial" w:hAnsi="Arial" w:cs="Arial"/>
          <w:spacing w:val="1"/>
        </w:rPr>
        <w:t>a</w:t>
      </w:r>
      <w:r w:rsidRPr="00470907">
        <w:rPr>
          <w:rFonts w:ascii="Arial" w:hAnsi="Arial" w:cs="Arial"/>
          <w:spacing w:val="-2"/>
        </w:rPr>
        <w:t>g</w:t>
      </w:r>
      <w:r w:rsidRPr="00470907">
        <w:rPr>
          <w:rFonts w:ascii="Arial" w:hAnsi="Arial" w:cs="Arial"/>
          <w:spacing w:val="-1"/>
        </w:rPr>
        <w:t>r</w:t>
      </w:r>
      <w:r w:rsidRPr="00470907">
        <w:rPr>
          <w:rFonts w:ascii="Arial" w:hAnsi="Arial" w:cs="Arial"/>
          <w:spacing w:val="1"/>
        </w:rPr>
        <w:t>e</w:t>
      </w:r>
      <w:r w:rsidRPr="00470907">
        <w:rPr>
          <w:rFonts w:ascii="Arial" w:hAnsi="Arial" w:cs="Arial"/>
          <w:spacing w:val="-1"/>
        </w:rPr>
        <w:t>e</w:t>
      </w:r>
      <w:r w:rsidRPr="00470907">
        <w:rPr>
          <w:rFonts w:ascii="Arial" w:hAnsi="Arial" w:cs="Arial"/>
        </w:rPr>
        <w:t>s to miti</w:t>
      </w:r>
      <w:r w:rsidRPr="00470907">
        <w:rPr>
          <w:rFonts w:ascii="Arial" w:hAnsi="Arial" w:cs="Arial"/>
          <w:spacing w:val="-2"/>
        </w:rPr>
        <w:t>g</w:t>
      </w:r>
      <w:r w:rsidRPr="00470907">
        <w:rPr>
          <w:rFonts w:ascii="Arial" w:hAnsi="Arial" w:cs="Arial"/>
          <w:spacing w:val="-1"/>
        </w:rPr>
        <w:t>a</w:t>
      </w:r>
      <w:r w:rsidRPr="00470907">
        <w:rPr>
          <w:rFonts w:ascii="Arial" w:hAnsi="Arial" w:cs="Arial"/>
        </w:rPr>
        <w:t>t</w:t>
      </w:r>
      <w:r w:rsidRPr="00470907">
        <w:rPr>
          <w:rFonts w:ascii="Arial" w:hAnsi="Arial" w:cs="Arial"/>
          <w:spacing w:val="-1"/>
        </w:rPr>
        <w:t>e</w:t>
      </w:r>
      <w:r w:rsidRPr="00470907">
        <w:rPr>
          <w:rFonts w:ascii="Arial" w:hAnsi="Arial" w:cs="Arial"/>
        </w:rPr>
        <w:t xml:space="preserve">, to the </w:t>
      </w:r>
      <w:r w:rsidRPr="00470907">
        <w:rPr>
          <w:rFonts w:ascii="Arial" w:hAnsi="Arial" w:cs="Arial"/>
          <w:spacing w:val="-1"/>
        </w:rPr>
        <w:t>e</w:t>
      </w:r>
      <w:r w:rsidRPr="00470907">
        <w:rPr>
          <w:rFonts w:ascii="Arial" w:hAnsi="Arial" w:cs="Arial"/>
          <w:spacing w:val="2"/>
        </w:rPr>
        <w:t>x</w:t>
      </w:r>
      <w:r w:rsidRPr="00470907">
        <w:rPr>
          <w:rFonts w:ascii="Arial" w:hAnsi="Arial" w:cs="Arial"/>
        </w:rPr>
        <w:t>t</w:t>
      </w:r>
      <w:r w:rsidRPr="00470907">
        <w:rPr>
          <w:rFonts w:ascii="Arial" w:hAnsi="Arial" w:cs="Arial"/>
          <w:spacing w:val="-1"/>
        </w:rPr>
        <w:t>e</w:t>
      </w:r>
      <w:r w:rsidRPr="00470907">
        <w:rPr>
          <w:rFonts w:ascii="Arial" w:hAnsi="Arial" w:cs="Arial"/>
        </w:rPr>
        <w:t>nt p</w:t>
      </w:r>
      <w:r w:rsidRPr="00470907">
        <w:rPr>
          <w:rFonts w:ascii="Arial" w:hAnsi="Arial" w:cs="Arial"/>
          <w:spacing w:val="-1"/>
        </w:rPr>
        <w:t>rac</w:t>
      </w:r>
      <w:r w:rsidRPr="00470907">
        <w:rPr>
          <w:rFonts w:ascii="Arial" w:hAnsi="Arial" w:cs="Arial"/>
        </w:rPr>
        <w:t>ti</w:t>
      </w:r>
      <w:r w:rsidRPr="00470907">
        <w:rPr>
          <w:rFonts w:ascii="Arial" w:hAnsi="Arial" w:cs="Arial"/>
          <w:spacing w:val="-1"/>
        </w:rPr>
        <w:t>ca</w:t>
      </w:r>
      <w:r w:rsidRPr="00470907">
        <w:rPr>
          <w:rFonts w:ascii="Arial" w:hAnsi="Arial" w:cs="Arial"/>
        </w:rPr>
        <w:t>b</w:t>
      </w:r>
      <w:r w:rsidRPr="00470907">
        <w:rPr>
          <w:rFonts w:ascii="Arial" w:hAnsi="Arial" w:cs="Arial"/>
          <w:spacing w:val="3"/>
        </w:rPr>
        <w:t>l</w:t>
      </w:r>
      <w:r w:rsidRPr="00470907">
        <w:rPr>
          <w:rFonts w:ascii="Arial" w:hAnsi="Arial" w:cs="Arial"/>
          <w:spacing w:val="-1"/>
        </w:rPr>
        <w:t>e</w:t>
      </w:r>
      <w:r w:rsidRPr="00470907">
        <w:rPr>
          <w:rFonts w:ascii="Arial" w:hAnsi="Arial" w:cs="Arial"/>
        </w:rPr>
        <w:t>,</w:t>
      </w:r>
      <w:r w:rsidRPr="00470907">
        <w:rPr>
          <w:rFonts w:ascii="Arial" w:hAnsi="Arial" w:cs="Arial"/>
          <w:spacing w:val="17"/>
        </w:rPr>
        <w:t xml:space="preserve"> </w:t>
      </w:r>
      <w:r w:rsidRPr="00470907">
        <w:rPr>
          <w:rFonts w:ascii="Arial" w:hAnsi="Arial" w:cs="Arial"/>
          <w:spacing w:val="-1"/>
        </w:rPr>
        <w:t>a</w:t>
      </w:r>
      <w:r w:rsidRPr="00470907">
        <w:rPr>
          <w:rFonts w:ascii="Arial" w:hAnsi="Arial" w:cs="Arial"/>
          <w:spacing w:val="5"/>
        </w:rPr>
        <w:t>n</w:t>
      </w:r>
      <w:r w:rsidRPr="00470907">
        <w:rPr>
          <w:rFonts w:ascii="Arial" w:hAnsi="Arial" w:cs="Arial"/>
        </w:rPr>
        <w:t>y</w:t>
      </w:r>
      <w:r w:rsidRPr="00470907">
        <w:rPr>
          <w:rFonts w:ascii="Arial" w:hAnsi="Arial" w:cs="Arial"/>
          <w:spacing w:val="12"/>
        </w:rPr>
        <w:t xml:space="preserve"> </w:t>
      </w:r>
      <w:r w:rsidRPr="00470907">
        <w:rPr>
          <w:rFonts w:ascii="Arial" w:hAnsi="Arial" w:cs="Arial"/>
        </w:rPr>
        <w:t>h</w:t>
      </w:r>
      <w:r w:rsidRPr="00470907">
        <w:rPr>
          <w:rFonts w:ascii="Arial" w:hAnsi="Arial" w:cs="Arial"/>
          <w:spacing w:val="1"/>
        </w:rPr>
        <w:t>a</w:t>
      </w:r>
      <w:r w:rsidRPr="00470907">
        <w:rPr>
          <w:rFonts w:ascii="Arial" w:hAnsi="Arial" w:cs="Arial"/>
          <w:spacing w:val="-1"/>
        </w:rPr>
        <w:t>r</w:t>
      </w:r>
      <w:r w:rsidRPr="00470907">
        <w:rPr>
          <w:rFonts w:ascii="Arial" w:hAnsi="Arial" w:cs="Arial"/>
        </w:rPr>
        <w:t>m</w:t>
      </w:r>
      <w:r w:rsidRPr="00470907">
        <w:rPr>
          <w:rFonts w:ascii="Arial" w:hAnsi="Arial" w:cs="Arial"/>
          <w:spacing w:val="-1"/>
        </w:rPr>
        <w:t>f</w:t>
      </w:r>
      <w:r w:rsidRPr="00470907">
        <w:rPr>
          <w:rFonts w:ascii="Arial" w:hAnsi="Arial" w:cs="Arial"/>
        </w:rPr>
        <w:t>ul</w:t>
      </w:r>
      <w:r w:rsidRPr="00470907">
        <w:rPr>
          <w:rFonts w:ascii="Arial" w:hAnsi="Arial" w:cs="Arial"/>
          <w:spacing w:val="17"/>
        </w:rPr>
        <w:t xml:space="preserve"> </w:t>
      </w:r>
      <w:r w:rsidRPr="00470907">
        <w:rPr>
          <w:rFonts w:ascii="Arial" w:hAnsi="Arial" w:cs="Arial"/>
          <w:spacing w:val="-1"/>
        </w:rPr>
        <w:t>eff</w:t>
      </w:r>
      <w:r w:rsidRPr="00470907">
        <w:rPr>
          <w:rFonts w:ascii="Arial" w:hAnsi="Arial" w:cs="Arial"/>
          <w:spacing w:val="1"/>
        </w:rPr>
        <w:t>e</w:t>
      </w:r>
      <w:r w:rsidRPr="00470907">
        <w:rPr>
          <w:rFonts w:ascii="Arial" w:hAnsi="Arial" w:cs="Arial"/>
          <w:spacing w:val="-1"/>
        </w:rPr>
        <w:t>c</w:t>
      </w:r>
      <w:r w:rsidRPr="00470907">
        <w:rPr>
          <w:rFonts w:ascii="Arial" w:hAnsi="Arial" w:cs="Arial"/>
        </w:rPr>
        <w:t>t</w:t>
      </w:r>
      <w:r w:rsidRPr="00470907">
        <w:rPr>
          <w:rFonts w:ascii="Arial" w:hAnsi="Arial" w:cs="Arial"/>
          <w:spacing w:val="17"/>
        </w:rPr>
        <w:t xml:space="preserve"> </w:t>
      </w:r>
      <w:r w:rsidRPr="00470907">
        <w:rPr>
          <w:rFonts w:ascii="Arial" w:hAnsi="Arial" w:cs="Arial"/>
        </w:rPr>
        <w:t>th</w:t>
      </w:r>
      <w:r w:rsidRPr="00470907">
        <w:rPr>
          <w:rFonts w:ascii="Arial" w:hAnsi="Arial" w:cs="Arial"/>
          <w:spacing w:val="-1"/>
        </w:rPr>
        <w:t>a</w:t>
      </w:r>
      <w:r w:rsidRPr="00470907">
        <w:rPr>
          <w:rFonts w:ascii="Arial" w:hAnsi="Arial" w:cs="Arial"/>
        </w:rPr>
        <w:t>t</w:t>
      </w:r>
      <w:r w:rsidRPr="00470907">
        <w:rPr>
          <w:rFonts w:ascii="Arial" w:hAnsi="Arial" w:cs="Arial"/>
          <w:spacing w:val="17"/>
        </w:rPr>
        <w:t xml:space="preserve"> </w:t>
      </w:r>
      <w:r w:rsidRPr="00470907">
        <w:rPr>
          <w:rFonts w:ascii="Arial" w:hAnsi="Arial" w:cs="Arial"/>
        </w:rPr>
        <w:t>is</w:t>
      </w:r>
      <w:r w:rsidRPr="00470907">
        <w:rPr>
          <w:rFonts w:ascii="Arial" w:hAnsi="Arial" w:cs="Arial"/>
          <w:spacing w:val="17"/>
        </w:rPr>
        <w:t xml:space="preserve"> </w:t>
      </w:r>
      <w:r w:rsidRPr="00470907">
        <w:rPr>
          <w:rFonts w:ascii="Arial" w:hAnsi="Arial" w:cs="Arial"/>
        </w:rPr>
        <w:t>known</w:t>
      </w:r>
      <w:r w:rsidRPr="00470907">
        <w:rPr>
          <w:rFonts w:ascii="Arial" w:hAnsi="Arial" w:cs="Arial"/>
          <w:spacing w:val="17"/>
        </w:rPr>
        <w:t xml:space="preserve"> </w:t>
      </w:r>
      <w:r w:rsidRPr="00470907">
        <w:rPr>
          <w:rFonts w:ascii="Arial" w:hAnsi="Arial" w:cs="Arial"/>
        </w:rPr>
        <w:t>to</w:t>
      </w:r>
      <w:r w:rsidRPr="00470907">
        <w:rPr>
          <w:rFonts w:ascii="Arial" w:hAnsi="Arial" w:cs="Arial"/>
          <w:spacing w:val="17"/>
        </w:rPr>
        <w:t xml:space="preserve"> </w:t>
      </w:r>
      <w:r w:rsidRPr="00470907">
        <w:rPr>
          <w:rFonts w:ascii="Arial" w:hAnsi="Arial" w:cs="Arial"/>
          <w:spacing w:val="1"/>
        </w:rPr>
        <w:t>B</w:t>
      </w:r>
      <w:r w:rsidRPr="00470907">
        <w:rPr>
          <w:rFonts w:ascii="Arial" w:hAnsi="Arial" w:cs="Arial"/>
        </w:rPr>
        <w:t>usin</w:t>
      </w:r>
      <w:r w:rsidRPr="00470907">
        <w:rPr>
          <w:rFonts w:ascii="Arial" w:hAnsi="Arial" w:cs="Arial"/>
          <w:spacing w:val="-1"/>
        </w:rPr>
        <w:t>e</w:t>
      </w:r>
      <w:r w:rsidRPr="00470907">
        <w:rPr>
          <w:rFonts w:ascii="Arial" w:hAnsi="Arial" w:cs="Arial"/>
        </w:rPr>
        <w:t>ss</w:t>
      </w:r>
      <w:r w:rsidRPr="00470907">
        <w:rPr>
          <w:rFonts w:ascii="Arial" w:hAnsi="Arial" w:cs="Arial"/>
          <w:spacing w:val="17"/>
        </w:rPr>
        <w:t xml:space="preserve"> </w:t>
      </w:r>
      <w:r w:rsidRPr="00470907">
        <w:rPr>
          <w:rFonts w:ascii="Arial" w:hAnsi="Arial" w:cs="Arial"/>
        </w:rPr>
        <w:t>Asso</w:t>
      </w:r>
      <w:r w:rsidRPr="00470907">
        <w:rPr>
          <w:rFonts w:ascii="Arial" w:hAnsi="Arial" w:cs="Arial"/>
          <w:spacing w:val="-1"/>
        </w:rPr>
        <w:t>c</w:t>
      </w:r>
      <w:r w:rsidRPr="00470907">
        <w:rPr>
          <w:rFonts w:ascii="Arial" w:hAnsi="Arial" w:cs="Arial"/>
        </w:rPr>
        <w:t>i</w:t>
      </w:r>
      <w:r w:rsidRPr="00470907">
        <w:rPr>
          <w:rFonts w:ascii="Arial" w:hAnsi="Arial" w:cs="Arial"/>
          <w:spacing w:val="-1"/>
        </w:rPr>
        <w:t>a</w:t>
      </w:r>
      <w:r w:rsidRPr="00470907">
        <w:rPr>
          <w:rFonts w:ascii="Arial" w:hAnsi="Arial" w:cs="Arial"/>
        </w:rPr>
        <w:t>te</w:t>
      </w:r>
      <w:r w:rsidRPr="00470907">
        <w:rPr>
          <w:rFonts w:ascii="Arial" w:hAnsi="Arial" w:cs="Arial"/>
          <w:spacing w:val="16"/>
        </w:rPr>
        <w:t xml:space="preserve"> </w:t>
      </w:r>
      <w:r w:rsidRPr="00470907">
        <w:rPr>
          <w:rFonts w:ascii="Arial" w:hAnsi="Arial" w:cs="Arial"/>
          <w:spacing w:val="-1"/>
        </w:rPr>
        <w:t>re</w:t>
      </w:r>
      <w:r w:rsidRPr="00470907">
        <w:rPr>
          <w:rFonts w:ascii="Arial" w:hAnsi="Arial" w:cs="Arial"/>
        </w:rPr>
        <w:t>sult</w:t>
      </w:r>
      <w:r w:rsidRPr="00470907">
        <w:rPr>
          <w:rFonts w:ascii="Arial" w:hAnsi="Arial" w:cs="Arial"/>
          <w:spacing w:val="3"/>
        </w:rPr>
        <w:t>i</w:t>
      </w:r>
      <w:r w:rsidRPr="00470907">
        <w:rPr>
          <w:rFonts w:ascii="Arial" w:hAnsi="Arial" w:cs="Arial"/>
        </w:rPr>
        <w:t>ng</w:t>
      </w:r>
      <w:r w:rsidRPr="00470907">
        <w:rPr>
          <w:rFonts w:ascii="Arial" w:hAnsi="Arial" w:cs="Arial"/>
          <w:spacing w:val="14"/>
        </w:rPr>
        <w:t xml:space="preserve"> </w:t>
      </w:r>
      <w:r w:rsidRPr="00470907">
        <w:rPr>
          <w:rFonts w:ascii="Arial" w:hAnsi="Arial" w:cs="Arial"/>
          <w:spacing w:val="2"/>
        </w:rPr>
        <w:t>f</w:t>
      </w:r>
      <w:r w:rsidRPr="00470907">
        <w:rPr>
          <w:rFonts w:ascii="Arial" w:hAnsi="Arial" w:cs="Arial"/>
          <w:spacing w:val="-1"/>
        </w:rPr>
        <w:t>r</w:t>
      </w:r>
      <w:r w:rsidRPr="00470907">
        <w:rPr>
          <w:rFonts w:ascii="Arial" w:hAnsi="Arial" w:cs="Arial"/>
        </w:rPr>
        <w:t>om</w:t>
      </w:r>
      <w:r w:rsidRPr="00470907">
        <w:rPr>
          <w:rFonts w:ascii="Arial" w:hAnsi="Arial" w:cs="Arial"/>
          <w:spacing w:val="17"/>
        </w:rPr>
        <w:t xml:space="preserve"> </w:t>
      </w:r>
      <w:r w:rsidRPr="00470907">
        <w:rPr>
          <w:rFonts w:ascii="Arial" w:hAnsi="Arial" w:cs="Arial"/>
        </w:rPr>
        <w:t>a</w:t>
      </w:r>
      <w:r w:rsidRPr="00470907">
        <w:rPr>
          <w:rFonts w:ascii="Arial" w:hAnsi="Arial" w:cs="Arial"/>
          <w:spacing w:val="16"/>
        </w:rPr>
        <w:t xml:space="preserve"> </w:t>
      </w:r>
      <w:r w:rsidRPr="00470907">
        <w:rPr>
          <w:rFonts w:ascii="Arial" w:hAnsi="Arial" w:cs="Arial"/>
        </w:rPr>
        <w:t>use or</w:t>
      </w:r>
      <w:r w:rsidRPr="00470907">
        <w:rPr>
          <w:rFonts w:ascii="Arial" w:hAnsi="Arial" w:cs="Arial"/>
          <w:spacing w:val="11"/>
        </w:rPr>
        <w:t xml:space="preserve"> </w:t>
      </w:r>
      <w:r w:rsidRPr="00470907">
        <w:rPr>
          <w:rFonts w:ascii="Arial" w:hAnsi="Arial" w:cs="Arial"/>
        </w:rPr>
        <w:t>dis</w:t>
      </w:r>
      <w:r w:rsidRPr="00470907">
        <w:rPr>
          <w:rFonts w:ascii="Arial" w:hAnsi="Arial" w:cs="Arial"/>
          <w:spacing w:val="-1"/>
        </w:rPr>
        <w:t>c</w:t>
      </w:r>
      <w:r w:rsidRPr="00470907">
        <w:rPr>
          <w:rFonts w:ascii="Arial" w:hAnsi="Arial" w:cs="Arial"/>
        </w:rPr>
        <w:t>losu</w:t>
      </w:r>
      <w:r w:rsidRPr="00470907">
        <w:rPr>
          <w:rFonts w:ascii="Arial" w:hAnsi="Arial" w:cs="Arial"/>
          <w:spacing w:val="-1"/>
        </w:rPr>
        <w:t>r</w:t>
      </w:r>
      <w:r w:rsidRPr="00470907">
        <w:rPr>
          <w:rFonts w:ascii="Arial" w:hAnsi="Arial" w:cs="Arial"/>
        </w:rPr>
        <w:t>e</w:t>
      </w:r>
      <w:r w:rsidRPr="00470907">
        <w:rPr>
          <w:rFonts w:ascii="Arial" w:hAnsi="Arial" w:cs="Arial"/>
          <w:spacing w:val="11"/>
        </w:rPr>
        <w:t xml:space="preserve"> </w:t>
      </w:r>
      <w:r w:rsidRPr="00470907">
        <w:rPr>
          <w:rFonts w:ascii="Arial" w:hAnsi="Arial" w:cs="Arial"/>
          <w:spacing w:val="2"/>
        </w:rPr>
        <w:t>o</w:t>
      </w:r>
      <w:r w:rsidRPr="00470907">
        <w:rPr>
          <w:rFonts w:ascii="Arial" w:hAnsi="Arial" w:cs="Arial"/>
        </w:rPr>
        <w:t>f</w:t>
      </w:r>
      <w:r w:rsidRPr="00470907">
        <w:rPr>
          <w:rFonts w:ascii="Arial" w:hAnsi="Arial" w:cs="Arial"/>
          <w:spacing w:val="11"/>
        </w:rPr>
        <w:t xml:space="preserve"> </w:t>
      </w:r>
      <w:r w:rsidRPr="00470907">
        <w:rPr>
          <w:rFonts w:ascii="Arial" w:hAnsi="Arial" w:cs="Arial"/>
          <w:spacing w:val="1"/>
        </w:rPr>
        <w:t>P</w:t>
      </w:r>
      <w:r w:rsidRPr="00470907">
        <w:rPr>
          <w:rFonts w:ascii="Arial" w:hAnsi="Arial" w:cs="Arial"/>
          <w:spacing w:val="2"/>
        </w:rPr>
        <w:t>H</w:t>
      </w:r>
      <w:r w:rsidRPr="00470907">
        <w:rPr>
          <w:rFonts w:ascii="Arial" w:hAnsi="Arial" w:cs="Arial"/>
        </w:rPr>
        <w:t>I</w:t>
      </w:r>
      <w:r w:rsidRPr="00470907">
        <w:rPr>
          <w:rFonts w:ascii="Arial" w:hAnsi="Arial" w:cs="Arial"/>
          <w:spacing w:val="9"/>
        </w:rPr>
        <w:t xml:space="preserve"> </w:t>
      </w:r>
      <w:r w:rsidRPr="00470907">
        <w:rPr>
          <w:rFonts w:ascii="Arial" w:hAnsi="Arial" w:cs="Arial"/>
          <w:spacing w:val="5"/>
        </w:rPr>
        <w:t>b</w:t>
      </w:r>
      <w:r w:rsidRPr="00470907">
        <w:rPr>
          <w:rFonts w:ascii="Arial" w:hAnsi="Arial" w:cs="Arial"/>
        </w:rPr>
        <w:t>y</w:t>
      </w:r>
      <w:r w:rsidRPr="00470907">
        <w:rPr>
          <w:rFonts w:ascii="Arial" w:hAnsi="Arial" w:cs="Arial"/>
          <w:spacing w:val="10"/>
        </w:rPr>
        <w:t xml:space="preserve"> </w:t>
      </w:r>
      <w:r w:rsidRPr="00470907">
        <w:rPr>
          <w:rFonts w:ascii="Arial" w:hAnsi="Arial" w:cs="Arial"/>
          <w:spacing w:val="-2"/>
        </w:rPr>
        <w:t>B</w:t>
      </w:r>
      <w:r w:rsidRPr="00470907">
        <w:rPr>
          <w:rFonts w:ascii="Arial" w:hAnsi="Arial" w:cs="Arial"/>
        </w:rPr>
        <w:t>usin</w:t>
      </w:r>
      <w:r w:rsidRPr="00470907">
        <w:rPr>
          <w:rFonts w:ascii="Arial" w:hAnsi="Arial" w:cs="Arial"/>
          <w:spacing w:val="-1"/>
        </w:rPr>
        <w:t>e</w:t>
      </w:r>
      <w:r w:rsidRPr="00470907">
        <w:rPr>
          <w:rFonts w:ascii="Arial" w:hAnsi="Arial" w:cs="Arial"/>
        </w:rPr>
        <w:t>ss</w:t>
      </w:r>
      <w:r w:rsidRPr="00470907">
        <w:rPr>
          <w:rFonts w:ascii="Arial" w:hAnsi="Arial" w:cs="Arial"/>
          <w:spacing w:val="12"/>
        </w:rPr>
        <w:t xml:space="preserve"> </w:t>
      </w:r>
      <w:r w:rsidRPr="00470907">
        <w:rPr>
          <w:rFonts w:ascii="Arial" w:hAnsi="Arial" w:cs="Arial"/>
        </w:rPr>
        <w:t>Asso</w:t>
      </w:r>
      <w:r w:rsidRPr="00470907">
        <w:rPr>
          <w:rFonts w:ascii="Arial" w:hAnsi="Arial" w:cs="Arial"/>
          <w:spacing w:val="-1"/>
        </w:rPr>
        <w:t>c</w:t>
      </w:r>
      <w:r w:rsidRPr="00470907">
        <w:rPr>
          <w:rFonts w:ascii="Arial" w:hAnsi="Arial" w:cs="Arial"/>
        </w:rPr>
        <w:t>i</w:t>
      </w:r>
      <w:r w:rsidRPr="00470907">
        <w:rPr>
          <w:rFonts w:ascii="Arial" w:hAnsi="Arial" w:cs="Arial"/>
          <w:spacing w:val="-1"/>
        </w:rPr>
        <w:t>a</w:t>
      </w:r>
      <w:r w:rsidRPr="00470907">
        <w:rPr>
          <w:rFonts w:ascii="Arial" w:hAnsi="Arial" w:cs="Arial"/>
          <w:spacing w:val="3"/>
        </w:rPr>
        <w:t>t</w:t>
      </w:r>
      <w:r w:rsidRPr="00470907">
        <w:rPr>
          <w:rFonts w:ascii="Arial" w:hAnsi="Arial" w:cs="Arial"/>
        </w:rPr>
        <w:t>e</w:t>
      </w:r>
      <w:r w:rsidRPr="00470907">
        <w:rPr>
          <w:rFonts w:ascii="Arial" w:hAnsi="Arial" w:cs="Arial"/>
          <w:spacing w:val="11"/>
        </w:rPr>
        <w:t xml:space="preserve"> </w:t>
      </w:r>
      <w:r w:rsidRPr="00470907">
        <w:rPr>
          <w:rFonts w:ascii="Arial" w:hAnsi="Arial" w:cs="Arial"/>
        </w:rPr>
        <w:t>in</w:t>
      </w:r>
      <w:r w:rsidRPr="00470907">
        <w:rPr>
          <w:rFonts w:ascii="Arial" w:hAnsi="Arial" w:cs="Arial"/>
          <w:spacing w:val="12"/>
        </w:rPr>
        <w:t xml:space="preserve"> </w:t>
      </w:r>
      <w:r w:rsidRPr="00470907">
        <w:rPr>
          <w:rFonts w:ascii="Arial" w:hAnsi="Arial" w:cs="Arial"/>
        </w:rPr>
        <w:t>v</w:t>
      </w:r>
      <w:r w:rsidRPr="00470907">
        <w:rPr>
          <w:rFonts w:ascii="Arial" w:hAnsi="Arial" w:cs="Arial"/>
          <w:spacing w:val="3"/>
        </w:rPr>
        <w:t>i</w:t>
      </w:r>
      <w:r w:rsidRPr="00470907">
        <w:rPr>
          <w:rFonts w:ascii="Arial" w:hAnsi="Arial" w:cs="Arial"/>
        </w:rPr>
        <w:t>ol</w:t>
      </w:r>
      <w:r w:rsidRPr="00470907">
        <w:rPr>
          <w:rFonts w:ascii="Arial" w:hAnsi="Arial" w:cs="Arial"/>
          <w:spacing w:val="-1"/>
        </w:rPr>
        <w:t>a</w:t>
      </w:r>
      <w:r w:rsidRPr="00470907">
        <w:rPr>
          <w:rFonts w:ascii="Arial" w:hAnsi="Arial" w:cs="Arial"/>
        </w:rPr>
        <w:t>tion</w:t>
      </w:r>
      <w:r w:rsidRPr="00470907">
        <w:rPr>
          <w:rFonts w:ascii="Arial" w:hAnsi="Arial" w:cs="Arial"/>
          <w:spacing w:val="12"/>
        </w:rPr>
        <w:t xml:space="preserve"> </w:t>
      </w:r>
      <w:r w:rsidRPr="00470907">
        <w:rPr>
          <w:rFonts w:ascii="Arial" w:hAnsi="Arial" w:cs="Arial"/>
        </w:rPr>
        <w:t>of</w:t>
      </w:r>
      <w:r w:rsidRPr="00470907">
        <w:rPr>
          <w:rFonts w:ascii="Arial" w:hAnsi="Arial" w:cs="Arial"/>
          <w:spacing w:val="11"/>
        </w:rPr>
        <w:t xml:space="preserve"> </w:t>
      </w:r>
      <w:r w:rsidRPr="00470907">
        <w:rPr>
          <w:rFonts w:ascii="Arial" w:hAnsi="Arial" w:cs="Arial"/>
        </w:rPr>
        <w:t>the</w:t>
      </w:r>
      <w:r w:rsidRPr="00470907">
        <w:rPr>
          <w:rFonts w:ascii="Arial" w:hAnsi="Arial" w:cs="Arial"/>
          <w:spacing w:val="11"/>
        </w:rPr>
        <w:t xml:space="preserve"> </w:t>
      </w:r>
      <w:r w:rsidRPr="00470907">
        <w:rPr>
          <w:rFonts w:ascii="Arial" w:hAnsi="Arial" w:cs="Arial"/>
          <w:spacing w:val="2"/>
        </w:rPr>
        <w:t>r</w:t>
      </w:r>
      <w:r w:rsidRPr="00470907">
        <w:rPr>
          <w:rFonts w:ascii="Arial" w:hAnsi="Arial" w:cs="Arial"/>
          <w:spacing w:val="-1"/>
        </w:rPr>
        <w:t>e</w:t>
      </w:r>
      <w:r w:rsidRPr="00470907">
        <w:rPr>
          <w:rFonts w:ascii="Arial" w:hAnsi="Arial" w:cs="Arial"/>
        </w:rPr>
        <w:t>qui</w:t>
      </w:r>
      <w:r w:rsidRPr="00470907">
        <w:rPr>
          <w:rFonts w:ascii="Arial" w:hAnsi="Arial" w:cs="Arial"/>
          <w:spacing w:val="-1"/>
        </w:rPr>
        <w:t>re</w:t>
      </w:r>
      <w:r w:rsidRPr="00470907">
        <w:rPr>
          <w:rFonts w:ascii="Arial" w:hAnsi="Arial" w:cs="Arial"/>
        </w:rPr>
        <w:t>m</w:t>
      </w:r>
      <w:r w:rsidRPr="00470907">
        <w:rPr>
          <w:rFonts w:ascii="Arial" w:hAnsi="Arial" w:cs="Arial"/>
          <w:spacing w:val="1"/>
        </w:rPr>
        <w:t>e</w:t>
      </w:r>
      <w:r w:rsidRPr="00470907">
        <w:rPr>
          <w:rFonts w:ascii="Arial" w:hAnsi="Arial" w:cs="Arial"/>
        </w:rPr>
        <w:t>nts</w:t>
      </w:r>
      <w:r w:rsidRPr="00470907">
        <w:rPr>
          <w:rFonts w:ascii="Arial" w:hAnsi="Arial" w:cs="Arial"/>
          <w:spacing w:val="12"/>
        </w:rPr>
        <w:t xml:space="preserve"> </w:t>
      </w:r>
      <w:r w:rsidRPr="00470907">
        <w:rPr>
          <w:rFonts w:ascii="Arial" w:hAnsi="Arial" w:cs="Arial"/>
        </w:rPr>
        <w:t>of</w:t>
      </w:r>
      <w:r w:rsidRPr="00470907">
        <w:rPr>
          <w:rFonts w:ascii="Arial" w:hAnsi="Arial" w:cs="Arial"/>
          <w:spacing w:val="11"/>
        </w:rPr>
        <w:t xml:space="preserve"> </w:t>
      </w:r>
      <w:r w:rsidRPr="00470907">
        <w:rPr>
          <w:rFonts w:ascii="Arial" w:hAnsi="Arial" w:cs="Arial"/>
        </w:rPr>
        <w:t>this</w:t>
      </w:r>
      <w:r w:rsidRPr="00470907">
        <w:rPr>
          <w:rFonts w:ascii="Arial" w:hAnsi="Arial" w:cs="Arial"/>
          <w:spacing w:val="12"/>
        </w:rPr>
        <w:t xml:space="preserve"> </w:t>
      </w:r>
      <w:r w:rsidRPr="00470907">
        <w:rPr>
          <w:rFonts w:ascii="Arial" w:hAnsi="Arial" w:cs="Arial"/>
          <w:spacing w:val="-2"/>
        </w:rPr>
        <w:t>B</w:t>
      </w:r>
      <w:r w:rsidRPr="00470907">
        <w:rPr>
          <w:rFonts w:ascii="Arial" w:hAnsi="Arial" w:cs="Arial"/>
        </w:rPr>
        <w:t>AA or</w:t>
      </w:r>
      <w:r w:rsidRPr="00470907">
        <w:rPr>
          <w:rFonts w:ascii="Arial" w:hAnsi="Arial" w:cs="Arial"/>
          <w:spacing w:val="-1"/>
        </w:rPr>
        <w:t xml:space="preserve"> </w:t>
      </w:r>
      <w:r w:rsidRPr="00470907">
        <w:rPr>
          <w:rFonts w:ascii="Arial" w:hAnsi="Arial" w:cs="Arial"/>
        </w:rPr>
        <w:t>the</w:t>
      </w:r>
      <w:r w:rsidRPr="00470907">
        <w:rPr>
          <w:rFonts w:ascii="Arial" w:hAnsi="Arial" w:cs="Arial"/>
          <w:spacing w:val="-1"/>
        </w:rPr>
        <w:t xml:space="preserve"> </w:t>
      </w:r>
      <w:r w:rsidRPr="00470907">
        <w:rPr>
          <w:rFonts w:ascii="Arial" w:hAnsi="Arial" w:cs="Arial"/>
        </w:rPr>
        <w:t>M</w:t>
      </w:r>
      <w:r w:rsidRPr="00470907">
        <w:rPr>
          <w:rFonts w:ascii="Arial" w:hAnsi="Arial" w:cs="Arial"/>
          <w:spacing w:val="-1"/>
        </w:rPr>
        <w:t>a</w:t>
      </w:r>
      <w:r w:rsidRPr="00470907">
        <w:rPr>
          <w:rFonts w:ascii="Arial" w:hAnsi="Arial" w:cs="Arial"/>
        </w:rPr>
        <w:t>st</w:t>
      </w:r>
      <w:r w:rsidRPr="00470907">
        <w:rPr>
          <w:rFonts w:ascii="Arial" w:hAnsi="Arial" w:cs="Arial"/>
          <w:spacing w:val="-1"/>
        </w:rPr>
        <w:t>e</w:t>
      </w:r>
      <w:r w:rsidRPr="00470907">
        <w:rPr>
          <w:rFonts w:ascii="Arial" w:hAnsi="Arial" w:cs="Arial"/>
        </w:rPr>
        <w:t>r</w:t>
      </w:r>
      <w:r w:rsidRPr="00470907">
        <w:rPr>
          <w:rFonts w:ascii="Arial" w:hAnsi="Arial" w:cs="Arial"/>
          <w:spacing w:val="-1"/>
        </w:rPr>
        <w:t xml:space="preserve"> </w:t>
      </w:r>
      <w:r w:rsidRPr="00470907">
        <w:rPr>
          <w:rFonts w:ascii="Arial" w:hAnsi="Arial" w:cs="Arial"/>
          <w:spacing w:val="2"/>
        </w:rPr>
        <w:t>A</w:t>
      </w:r>
      <w:r w:rsidRPr="00470907">
        <w:rPr>
          <w:rFonts w:ascii="Arial" w:hAnsi="Arial" w:cs="Arial"/>
        </w:rPr>
        <w:t>g</w:t>
      </w:r>
      <w:r w:rsidRPr="00470907">
        <w:rPr>
          <w:rFonts w:ascii="Arial" w:hAnsi="Arial" w:cs="Arial"/>
          <w:spacing w:val="-1"/>
        </w:rPr>
        <w:t>r</w:t>
      </w:r>
      <w:r w:rsidRPr="00470907">
        <w:rPr>
          <w:rFonts w:ascii="Arial" w:hAnsi="Arial" w:cs="Arial"/>
          <w:spacing w:val="1"/>
        </w:rPr>
        <w:t>e</w:t>
      </w:r>
      <w:r w:rsidRPr="00470907">
        <w:rPr>
          <w:rFonts w:ascii="Arial" w:hAnsi="Arial" w:cs="Arial"/>
          <w:spacing w:val="-1"/>
        </w:rPr>
        <w:t>e</w:t>
      </w:r>
      <w:r w:rsidRPr="00470907">
        <w:rPr>
          <w:rFonts w:ascii="Arial" w:hAnsi="Arial" w:cs="Arial"/>
        </w:rPr>
        <w:t>m</w:t>
      </w:r>
      <w:r w:rsidRPr="00470907">
        <w:rPr>
          <w:rFonts w:ascii="Arial" w:hAnsi="Arial" w:cs="Arial"/>
          <w:spacing w:val="-1"/>
        </w:rPr>
        <w:t>e</w:t>
      </w:r>
      <w:r w:rsidRPr="00470907">
        <w:rPr>
          <w:rFonts w:ascii="Arial" w:hAnsi="Arial" w:cs="Arial"/>
        </w:rPr>
        <w:t>nt.</w:t>
      </w:r>
    </w:p>
    <w:p w14:paraId="7A8C9455" w14:textId="77777777" w:rsidR="00470907" w:rsidRPr="00470907" w:rsidRDefault="00470907" w:rsidP="0082104D">
      <w:pPr>
        <w:pStyle w:val="Heading2"/>
        <w:numPr>
          <w:ilvl w:val="1"/>
          <w:numId w:val="71"/>
        </w:numPr>
        <w:tabs>
          <w:tab w:val="num" w:pos="792"/>
        </w:tabs>
        <w:ind w:left="864" w:hanging="504"/>
      </w:pPr>
      <w:r w:rsidRPr="00470907">
        <w:t>Audits and Inspections</w:t>
      </w:r>
    </w:p>
    <w:p w14:paraId="7E23837A" w14:textId="77777777" w:rsidR="00470907" w:rsidRPr="00470907" w:rsidRDefault="00470907" w:rsidP="00470907">
      <w:pPr>
        <w:pStyle w:val="BodyText2"/>
        <w:rPr>
          <w:rFonts w:ascii="Arial" w:hAnsi="Arial" w:cs="Arial"/>
        </w:rPr>
      </w:pPr>
      <w:r w:rsidRPr="00470907">
        <w:rPr>
          <w:rFonts w:ascii="Arial" w:hAnsi="Arial" w:cs="Arial"/>
        </w:rP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3377D03D" w14:textId="77777777" w:rsidR="00470907" w:rsidRPr="00470907" w:rsidRDefault="00470907" w:rsidP="0082104D">
      <w:pPr>
        <w:pStyle w:val="Heading2"/>
        <w:numPr>
          <w:ilvl w:val="1"/>
          <w:numId w:val="71"/>
        </w:numPr>
        <w:tabs>
          <w:tab w:val="num" w:pos="792"/>
        </w:tabs>
        <w:ind w:left="864" w:hanging="504"/>
      </w:pPr>
      <w:r w:rsidRPr="00470907">
        <w:t>Accounting</w:t>
      </w:r>
    </w:p>
    <w:p w14:paraId="167C83D0"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spacing w:val="-2"/>
        </w:rPr>
        <w:t>B</w:t>
      </w:r>
      <w:r w:rsidRPr="00470907">
        <w:rPr>
          <w:rFonts w:ascii="Arial" w:hAnsi="Arial" w:cs="Arial"/>
        </w:rPr>
        <w:t>usin</w:t>
      </w:r>
      <w:r w:rsidRPr="00470907">
        <w:rPr>
          <w:rFonts w:ascii="Arial" w:hAnsi="Arial" w:cs="Arial"/>
          <w:spacing w:val="-1"/>
        </w:rPr>
        <w:t>e</w:t>
      </w:r>
      <w:r w:rsidRPr="00470907">
        <w:rPr>
          <w:rFonts w:ascii="Arial" w:hAnsi="Arial" w:cs="Arial"/>
        </w:rPr>
        <w:t>ss Asso</w:t>
      </w:r>
      <w:r w:rsidRPr="00470907">
        <w:rPr>
          <w:rFonts w:ascii="Arial" w:hAnsi="Arial" w:cs="Arial"/>
          <w:spacing w:val="-1"/>
        </w:rPr>
        <w:t>c</w:t>
      </w:r>
      <w:r w:rsidRPr="00470907">
        <w:rPr>
          <w:rFonts w:ascii="Arial" w:hAnsi="Arial" w:cs="Arial"/>
        </w:rPr>
        <w:t>i</w:t>
      </w:r>
      <w:r w:rsidRPr="00470907">
        <w:rPr>
          <w:rFonts w:ascii="Arial" w:hAnsi="Arial" w:cs="Arial"/>
          <w:spacing w:val="-1"/>
        </w:rPr>
        <w:t>a</w:t>
      </w:r>
      <w:r w:rsidRPr="00470907">
        <w:rPr>
          <w:rFonts w:ascii="Arial" w:hAnsi="Arial" w:cs="Arial"/>
        </w:rPr>
        <w:t xml:space="preserve">te </w:t>
      </w:r>
      <w:r w:rsidRPr="00470907">
        <w:rPr>
          <w:rFonts w:ascii="Arial" w:hAnsi="Arial" w:cs="Arial"/>
          <w:spacing w:val="1"/>
        </w:rPr>
        <w:t>a</w:t>
      </w:r>
      <w:r w:rsidRPr="00470907">
        <w:rPr>
          <w:rFonts w:ascii="Arial" w:hAnsi="Arial" w:cs="Arial"/>
          <w:spacing w:val="-2"/>
        </w:rPr>
        <w:t>g</w:t>
      </w:r>
      <w:r w:rsidRPr="00470907">
        <w:rPr>
          <w:rFonts w:ascii="Arial" w:hAnsi="Arial" w:cs="Arial"/>
          <w:spacing w:val="2"/>
        </w:rPr>
        <w:t>r</w:t>
      </w:r>
      <w:r w:rsidRPr="00470907">
        <w:rPr>
          <w:rFonts w:ascii="Arial" w:hAnsi="Arial" w:cs="Arial"/>
          <w:spacing w:val="-1"/>
        </w:rPr>
        <w:t>ee</w:t>
      </w:r>
      <w:r w:rsidRPr="00470907">
        <w:rPr>
          <w:rFonts w:ascii="Arial" w:hAnsi="Arial" w:cs="Arial"/>
        </w:rPr>
        <w:t xml:space="preserve">s to </w:t>
      </w:r>
      <w:r w:rsidRPr="00470907">
        <w:rPr>
          <w:rFonts w:ascii="Arial" w:hAnsi="Arial" w:cs="Arial"/>
          <w:spacing w:val="2"/>
        </w:rPr>
        <w:t>d</w:t>
      </w:r>
      <w:r w:rsidRPr="00470907">
        <w:rPr>
          <w:rFonts w:ascii="Arial" w:hAnsi="Arial" w:cs="Arial"/>
        </w:rPr>
        <w:t>o</w:t>
      </w:r>
      <w:r w:rsidRPr="00470907">
        <w:rPr>
          <w:rFonts w:ascii="Arial" w:hAnsi="Arial" w:cs="Arial"/>
          <w:spacing w:val="-1"/>
        </w:rPr>
        <w:t>c</w:t>
      </w:r>
      <w:r w:rsidRPr="00470907">
        <w:rPr>
          <w:rFonts w:ascii="Arial" w:hAnsi="Arial" w:cs="Arial"/>
        </w:rPr>
        <w:t>um</w:t>
      </w:r>
      <w:r w:rsidRPr="00470907">
        <w:rPr>
          <w:rFonts w:ascii="Arial" w:hAnsi="Arial" w:cs="Arial"/>
          <w:spacing w:val="-1"/>
        </w:rPr>
        <w:t>e</w:t>
      </w:r>
      <w:r w:rsidRPr="00470907">
        <w:rPr>
          <w:rFonts w:ascii="Arial" w:hAnsi="Arial" w:cs="Arial"/>
        </w:rPr>
        <w:t xml:space="preserve">nt </w:t>
      </w:r>
      <w:r w:rsidRPr="00470907">
        <w:rPr>
          <w:rFonts w:ascii="Arial" w:hAnsi="Arial" w:cs="Arial"/>
          <w:spacing w:val="-1"/>
        </w:rPr>
        <w:t>a</w:t>
      </w:r>
      <w:r w:rsidRPr="00470907">
        <w:rPr>
          <w:rFonts w:ascii="Arial" w:hAnsi="Arial" w:cs="Arial"/>
        </w:rPr>
        <w:t xml:space="preserve">nd </w:t>
      </w:r>
      <w:r w:rsidRPr="00470907">
        <w:rPr>
          <w:rFonts w:ascii="Arial" w:hAnsi="Arial" w:cs="Arial"/>
          <w:spacing w:val="-1"/>
        </w:rPr>
        <w:t>re</w:t>
      </w:r>
      <w:r w:rsidRPr="00470907">
        <w:rPr>
          <w:rFonts w:ascii="Arial" w:hAnsi="Arial" w:cs="Arial"/>
        </w:rPr>
        <w:t>p</w:t>
      </w:r>
      <w:r w:rsidRPr="00470907">
        <w:rPr>
          <w:rFonts w:ascii="Arial" w:hAnsi="Arial" w:cs="Arial"/>
          <w:spacing w:val="2"/>
        </w:rPr>
        <w:t>o</w:t>
      </w:r>
      <w:r w:rsidRPr="00470907">
        <w:rPr>
          <w:rFonts w:ascii="Arial" w:hAnsi="Arial" w:cs="Arial"/>
          <w:spacing w:val="-1"/>
        </w:rPr>
        <w:t>r</w:t>
      </w:r>
      <w:r w:rsidRPr="00470907">
        <w:rPr>
          <w:rFonts w:ascii="Arial" w:hAnsi="Arial" w:cs="Arial"/>
        </w:rPr>
        <w:t xml:space="preserve">t to </w:t>
      </w:r>
      <w:r w:rsidRPr="00470907">
        <w:rPr>
          <w:rFonts w:ascii="Arial" w:hAnsi="Arial" w:cs="Arial"/>
          <w:spacing w:val="1"/>
        </w:rPr>
        <w:t>C</w:t>
      </w:r>
      <w:r w:rsidRPr="00470907">
        <w:rPr>
          <w:rFonts w:ascii="Arial" w:hAnsi="Arial" w:cs="Arial"/>
        </w:rPr>
        <w:t>ov</w:t>
      </w:r>
      <w:r w:rsidRPr="00470907">
        <w:rPr>
          <w:rFonts w:ascii="Arial" w:hAnsi="Arial" w:cs="Arial"/>
          <w:spacing w:val="-1"/>
        </w:rPr>
        <w:t>ere</w:t>
      </w:r>
      <w:r w:rsidRPr="00470907">
        <w:rPr>
          <w:rFonts w:ascii="Arial" w:hAnsi="Arial" w:cs="Arial"/>
        </w:rPr>
        <w:t>d</w:t>
      </w:r>
      <w:r w:rsidRPr="00470907">
        <w:rPr>
          <w:rFonts w:ascii="Arial" w:hAnsi="Arial" w:cs="Arial"/>
          <w:spacing w:val="4"/>
        </w:rPr>
        <w:t xml:space="preserve"> </w:t>
      </w:r>
      <w:r w:rsidRPr="00470907">
        <w:rPr>
          <w:rFonts w:ascii="Arial" w:hAnsi="Arial" w:cs="Arial"/>
        </w:rPr>
        <w:t>Enti</w:t>
      </w:r>
      <w:r w:rsidRPr="00470907">
        <w:rPr>
          <w:rFonts w:ascii="Arial" w:hAnsi="Arial" w:cs="Arial"/>
          <w:spacing w:val="5"/>
        </w:rPr>
        <w:t>t</w:t>
      </w:r>
      <w:r w:rsidRPr="00470907">
        <w:rPr>
          <w:rFonts w:ascii="Arial" w:hAnsi="Arial" w:cs="Arial"/>
          <w:spacing w:val="-5"/>
        </w:rPr>
        <w:t>y</w:t>
      </w:r>
      <w:r w:rsidRPr="00470907">
        <w:rPr>
          <w:rFonts w:ascii="Arial" w:hAnsi="Arial" w:cs="Arial"/>
        </w:rPr>
        <w:t>,</w:t>
      </w:r>
      <w:r w:rsidRPr="00470907">
        <w:rPr>
          <w:rFonts w:ascii="Arial" w:hAnsi="Arial" w:cs="Arial"/>
          <w:spacing w:val="4"/>
        </w:rPr>
        <w:t xml:space="preserve"> </w:t>
      </w:r>
      <w:r w:rsidRPr="00470907">
        <w:rPr>
          <w:rFonts w:ascii="Arial" w:hAnsi="Arial" w:cs="Arial"/>
        </w:rPr>
        <w:t>within</w:t>
      </w:r>
      <w:r w:rsidRPr="00470907">
        <w:rPr>
          <w:rFonts w:ascii="Arial" w:hAnsi="Arial" w:cs="Arial"/>
          <w:spacing w:val="4"/>
        </w:rPr>
        <w:t xml:space="preserve"> </w:t>
      </w:r>
      <w:r w:rsidRPr="00470907">
        <w:rPr>
          <w:rFonts w:ascii="Arial" w:hAnsi="Arial" w:cs="Arial"/>
          <w:spacing w:val="2"/>
        </w:rPr>
        <w:t>f</w:t>
      </w:r>
      <w:r w:rsidRPr="00470907">
        <w:rPr>
          <w:rFonts w:ascii="Arial" w:hAnsi="Arial" w:cs="Arial"/>
        </w:rPr>
        <w:t>ou</w:t>
      </w:r>
      <w:r w:rsidRPr="00470907">
        <w:rPr>
          <w:rFonts w:ascii="Arial" w:hAnsi="Arial" w:cs="Arial"/>
          <w:spacing w:val="-1"/>
        </w:rPr>
        <w:t>r</w:t>
      </w:r>
      <w:r w:rsidRPr="00470907">
        <w:rPr>
          <w:rFonts w:ascii="Arial" w:hAnsi="Arial" w:cs="Arial"/>
        </w:rPr>
        <w:t>t</w:t>
      </w:r>
      <w:r w:rsidRPr="00470907">
        <w:rPr>
          <w:rFonts w:ascii="Arial" w:hAnsi="Arial" w:cs="Arial"/>
          <w:spacing w:val="-1"/>
        </w:rPr>
        <w:t>ee</w:t>
      </w:r>
      <w:r w:rsidRPr="00470907">
        <w:rPr>
          <w:rFonts w:ascii="Arial" w:hAnsi="Arial" w:cs="Arial"/>
        </w:rPr>
        <w:t>n</w:t>
      </w:r>
      <w:r w:rsidRPr="00470907">
        <w:rPr>
          <w:rFonts w:ascii="Arial" w:hAnsi="Arial" w:cs="Arial"/>
          <w:spacing w:val="6"/>
        </w:rPr>
        <w:t xml:space="preserve"> </w:t>
      </w:r>
      <w:r w:rsidRPr="00470907">
        <w:rPr>
          <w:rFonts w:ascii="Arial" w:hAnsi="Arial" w:cs="Arial"/>
          <w:spacing w:val="-1"/>
        </w:rPr>
        <w:t>(</w:t>
      </w:r>
      <w:r w:rsidRPr="00470907">
        <w:rPr>
          <w:rFonts w:ascii="Arial" w:hAnsi="Arial" w:cs="Arial"/>
        </w:rPr>
        <w:t>14)</w:t>
      </w:r>
      <w:r w:rsidRPr="00470907">
        <w:rPr>
          <w:rFonts w:ascii="Arial" w:hAnsi="Arial" w:cs="Arial"/>
          <w:spacing w:val="3"/>
        </w:rPr>
        <w:t xml:space="preserve"> </w:t>
      </w:r>
      <w:r w:rsidRPr="00470907">
        <w:rPr>
          <w:rFonts w:ascii="Arial" w:hAnsi="Arial" w:cs="Arial"/>
          <w:spacing w:val="2"/>
        </w:rPr>
        <w:t>d</w:t>
      </w:r>
      <w:r w:rsidRPr="00470907">
        <w:rPr>
          <w:rFonts w:ascii="Arial" w:hAnsi="Arial" w:cs="Arial"/>
          <w:spacing w:val="4"/>
        </w:rPr>
        <w:t>a</w:t>
      </w:r>
      <w:r w:rsidRPr="00470907">
        <w:rPr>
          <w:rFonts w:ascii="Arial" w:hAnsi="Arial" w:cs="Arial"/>
          <w:spacing w:val="-5"/>
        </w:rPr>
        <w:t>y</w:t>
      </w:r>
      <w:r w:rsidRPr="00470907">
        <w:rPr>
          <w:rFonts w:ascii="Arial" w:hAnsi="Arial" w:cs="Arial"/>
        </w:rPr>
        <w:t>s,</w:t>
      </w:r>
      <w:r w:rsidRPr="00470907">
        <w:rPr>
          <w:rFonts w:ascii="Arial" w:hAnsi="Arial" w:cs="Arial"/>
          <w:spacing w:val="6"/>
        </w:rPr>
        <w:t xml:space="preserve"> </w:t>
      </w:r>
      <w:r w:rsidRPr="00470907">
        <w:rPr>
          <w:rFonts w:ascii="Arial" w:hAnsi="Arial" w:cs="Arial"/>
          <w:spacing w:val="-2"/>
        </w:rPr>
        <w:t>B</w:t>
      </w:r>
      <w:r w:rsidRPr="00470907">
        <w:rPr>
          <w:rFonts w:ascii="Arial" w:hAnsi="Arial" w:cs="Arial"/>
        </w:rPr>
        <w:t>us</w:t>
      </w:r>
      <w:r w:rsidRPr="00470907">
        <w:rPr>
          <w:rFonts w:ascii="Arial" w:hAnsi="Arial" w:cs="Arial"/>
          <w:spacing w:val="3"/>
        </w:rPr>
        <w:t>i</w:t>
      </w:r>
      <w:r w:rsidRPr="00470907">
        <w:rPr>
          <w:rFonts w:ascii="Arial" w:hAnsi="Arial" w:cs="Arial"/>
        </w:rPr>
        <w:t>n</w:t>
      </w:r>
      <w:r w:rsidRPr="00470907">
        <w:rPr>
          <w:rFonts w:ascii="Arial" w:hAnsi="Arial" w:cs="Arial"/>
          <w:spacing w:val="-1"/>
        </w:rPr>
        <w:t>e</w:t>
      </w:r>
      <w:r w:rsidRPr="00470907">
        <w:rPr>
          <w:rFonts w:ascii="Arial" w:hAnsi="Arial" w:cs="Arial"/>
        </w:rPr>
        <w:t>ss</w:t>
      </w:r>
      <w:r w:rsidRPr="00470907">
        <w:rPr>
          <w:rFonts w:ascii="Arial" w:hAnsi="Arial" w:cs="Arial"/>
          <w:spacing w:val="4"/>
        </w:rPr>
        <w:t xml:space="preserve"> </w:t>
      </w:r>
      <w:r w:rsidRPr="00470907">
        <w:rPr>
          <w:rFonts w:ascii="Arial" w:hAnsi="Arial" w:cs="Arial"/>
        </w:rPr>
        <w:t>Asso</w:t>
      </w:r>
      <w:r w:rsidRPr="00470907">
        <w:rPr>
          <w:rFonts w:ascii="Arial" w:hAnsi="Arial" w:cs="Arial"/>
          <w:spacing w:val="-1"/>
        </w:rPr>
        <w:t>c</w:t>
      </w:r>
      <w:r w:rsidRPr="00470907">
        <w:rPr>
          <w:rFonts w:ascii="Arial" w:hAnsi="Arial" w:cs="Arial"/>
        </w:rPr>
        <w:t>i</w:t>
      </w:r>
      <w:r w:rsidRPr="00470907">
        <w:rPr>
          <w:rFonts w:ascii="Arial" w:hAnsi="Arial" w:cs="Arial"/>
          <w:spacing w:val="-1"/>
        </w:rPr>
        <w:t>a</w:t>
      </w:r>
      <w:r w:rsidRPr="00470907">
        <w:rPr>
          <w:rFonts w:ascii="Arial" w:hAnsi="Arial" w:cs="Arial"/>
        </w:rPr>
        <w:t>t</w:t>
      </w:r>
      <w:r w:rsidRPr="00470907">
        <w:rPr>
          <w:rFonts w:ascii="Arial" w:hAnsi="Arial" w:cs="Arial"/>
          <w:spacing w:val="1"/>
        </w:rPr>
        <w:t>e</w:t>
      </w:r>
      <w:r w:rsidRPr="00470907">
        <w:rPr>
          <w:rFonts w:ascii="Arial" w:hAnsi="Arial" w:cs="Arial"/>
          <w:spacing w:val="-1"/>
        </w:rPr>
        <w:t>’</w:t>
      </w:r>
      <w:r w:rsidRPr="00470907">
        <w:rPr>
          <w:rFonts w:ascii="Arial" w:hAnsi="Arial" w:cs="Arial"/>
        </w:rPr>
        <w:t>s</w:t>
      </w:r>
      <w:r w:rsidRPr="00470907">
        <w:rPr>
          <w:rFonts w:ascii="Arial" w:hAnsi="Arial" w:cs="Arial"/>
          <w:spacing w:val="4"/>
        </w:rPr>
        <w:t xml:space="preserve"> </w:t>
      </w:r>
      <w:r w:rsidRPr="00470907">
        <w:rPr>
          <w:rFonts w:ascii="Arial" w:hAnsi="Arial" w:cs="Arial"/>
        </w:rPr>
        <w:t>dis</w:t>
      </w:r>
      <w:r w:rsidRPr="00470907">
        <w:rPr>
          <w:rFonts w:ascii="Arial" w:hAnsi="Arial" w:cs="Arial"/>
          <w:spacing w:val="-1"/>
        </w:rPr>
        <w:t>c</w:t>
      </w:r>
      <w:r w:rsidRPr="00470907">
        <w:rPr>
          <w:rFonts w:ascii="Arial" w:hAnsi="Arial" w:cs="Arial"/>
        </w:rPr>
        <w:t>lo</w:t>
      </w:r>
      <w:r w:rsidRPr="00470907">
        <w:rPr>
          <w:rFonts w:ascii="Arial" w:hAnsi="Arial" w:cs="Arial"/>
          <w:spacing w:val="3"/>
        </w:rPr>
        <w:t>s</w:t>
      </w:r>
      <w:r w:rsidRPr="00470907">
        <w:rPr>
          <w:rFonts w:ascii="Arial" w:hAnsi="Arial" w:cs="Arial"/>
        </w:rPr>
        <w:t>u</w:t>
      </w:r>
      <w:r w:rsidRPr="00470907">
        <w:rPr>
          <w:rFonts w:ascii="Arial" w:hAnsi="Arial" w:cs="Arial"/>
          <w:spacing w:val="-1"/>
        </w:rPr>
        <w:t>re</w:t>
      </w:r>
      <w:r w:rsidRPr="00470907">
        <w:rPr>
          <w:rFonts w:ascii="Arial" w:hAnsi="Arial" w:cs="Arial"/>
        </w:rPr>
        <w:t>s</w:t>
      </w:r>
      <w:r w:rsidRPr="00470907">
        <w:rPr>
          <w:rFonts w:ascii="Arial" w:hAnsi="Arial" w:cs="Arial"/>
          <w:spacing w:val="4"/>
        </w:rPr>
        <w:t xml:space="preserve"> </w:t>
      </w:r>
      <w:r w:rsidRPr="00470907">
        <w:rPr>
          <w:rFonts w:ascii="Arial" w:hAnsi="Arial" w:cs="Arial"/>
        </w:rPr>
        <w:t>of</w:t>
      </w:r>
      <w:r w:rsidRPr="00470907">
        <w:rPr>
          <w:rFonts w:ascii="Arial" w:hAnsi="Arial" w:cs="Arial"/>
          <w:spacing w:val="5"/>
        </w:rPr>
        <w:t xml:space="preserve"> </w:t>
      </w:r>
      <w:r w:rsidRPr="00470907">
        <w:rPr>
          <w:rFonts w:ascii="Arial" w:hAnsi="Arial" w:cs="Arial"/>
          <w:spacing w:val="1"/>
        </w:rPr>
        <w:t>P</w:t>
      </w:r>
      <w:r w:rsidRPr="00470907">
        <w:rPr>
          <w:rFonts w:ascii="Arial" w:hAnsi="Arial" w:cs="Arial"/>
          <w:spacing w:val="2"/>
        </w:rPr>
        <w:t>H</w:t>
      </w:r>
      <w:r w:rsidRPr="00470907">
        <w:rPr>
          <w:rFonts w:ascii="Arial" w:hAnsi="Arial" w:cs="Arial"/>
        </w:rPr>
        <w:t xml:space="preserve">I so </w:t>
      </w:r>
      <w:r w:rsidRPr="00470907">
        <w:rPr>
          <w:rFonts w:ascii="Arial" w:hAnsi="Arial" w:cs="Arial"/>
          <w:spacing w:val="1"/>
        </w:rPr>
        <w:t>C</w:t>
      </w:r>
      <w:r w:rsidRPr="00470907">
        <w:rPr>
          <w:rFonts w:ascii="Arial" w:hAnsi="Arial" w:cs="Arial"/>
        </w:rPr>
        <w:t>ov</w:t>
      </w:r>
      <w:r w:rsidRPr="00470907">
        <w:rPr>
          <w:rFonts w:ascii="Arial" w:hAnsi="Arial" w:cs="Arial"/>
          <w:spacing w:val="-1"/>
        </w:rPr>
        <w:t>ere</w:t>
      </w:r>
      <w:r w:rsidRPr="00470907">
        <w:rPr>
          <w:rFonts w:ascii="Arial" w:hAnsi="Arial" w:cs="Arial"/>
        </w:rPr>
        <w:t>d</w:t>
      </w:r>
      <w:r w:rsidRPr="00470907">
        <w:rPr>
          <w:rFonts w:ascii="Arial" w:hAnsi="Arial" w:cs="Arial"/>
          <w:spacing w:val="5"/>
        </w:rPr>
        <w:t xml:space="preserve"> </w:t>
      </w:r>
      <w:r w:rsidRPr="00470907">
        <w:rPr>
          <w:rFonts w:ascii="Arial" w:hAnsi="Arial" w:cs="Arial"/>
        </w:rPr>
        <w:t>Enti</w:t>
      </w:r>
      <w:r w:rsidRPr="00470907">
        <w:rPr>
          <w:rFonts w:ascii="Arial" w:hAnsi="Arial" w:cs="Arial"/>
          <w:spacing w:val="3"/>
        </w:rPr>
        <w:t>t</w:t>
      </w:r>
      <w:r w:rsidRPr="00470907">
        <w:rPr>
          <w:rFonts w:ascii="Arial" w:hAnsi="Arial" w:cs="Arial"/>
        </w:rPr>
        <w:t>y</w:t>
      </w:r>
      <w:r w:rsidRPr="00470907">
        <w:rPr>
          <w:rFonts w:ascii="Arial" w:hAnsi="Arial" w:cs="Arial"/>
          <w:spacing w:val="2"/>
        </w:rPr>
        <w:t xml:space="preserve"> </w:t>
      </w:r>
      <w:r w:rsidRPr="00470907">
        <w:rPr>
          <w:rFonts w:ascii="Arial" w:hAnsi="Arial" w:cs="Arial"/>
          <w:spacing w:val="-1"/>
        </w:rPr>
        <w:t>ca</w:t>
      </w:r>
      <w:r w:rsidRPr="00470907">
        <w:rPr>
          <w:rFonts w:ascii="Arial" w:hAnsi="Arial" w:cs="Arial"/>
        </w:rPr>
        <w:t>n</w:t>
      </w:r>
      <w:r w:rsidRPr="00470907">
        <w:rPr>
          <w:rFonts w:ascii="Arial" w:hAnsi="Arial" w:cs="Arial"/>
          <w:spacing w:val="5"/>
        </w:rPr>
        <w:t xml:space="preserve"> </w:t>
      </w:r>
      <w:r w:rsidRPr="00470907">
        <w:rPr>
          <w:rFonts w:ascii="Arial" w:hAnsi="Arial" w:cs="Arial"/>
          <w:spacing w:val="-1"/>
        </w:rPr>
        <w:t>c</w:t>
      </w:r>
      <w:r w:rsidRPr="00470907">
        <w:rPr>
          <w:rFonts w:ascii="Arial" w:hAnsi="Arial" w:cs="Arial"/>
        </w:rPr>
        <w:t>o</w:t>
      </w:r>
      <w:r w:rsidRPr="00470907">
        <w:rPr>
          <w:rFonts w:ascii="Arial" w:hAnsi="Arial" w:cs="Arial"/>
          <w:spacing w:val="3"/>
        </w:rPr>
        <w:t>m</w:t>
      </w:r>
      <w:r w:rsidRPr="00470907">
        <w:rPr>
          <w:rFonts w:ascii="Arial" w:hAnsi="Arial" w:cs="Arial"/>
        </w:rPr>
        <w:t>p</w:t>
      </w:r>
      <w:r w:rsidRPr="00470907">
        <w:rPr>
          <w:rFonts w:ascii="Arial" w:hAnsi="Arial" w:cs="Arial"/>
          <w:spacing w:val="3"/>
        </w:rPr>
        <w:t>l</w:t>
      </w:r>
      <w:r w:rsidRPr="00470907">
        <w:rPr>
          <w:rFonts w:ascii="Arial" w:hAnsi="Arial" w:cs="Arial"/>
        </w:rPr>
        <w:t>y with</w:t>
      </w:r>
      <w:r w:rsidRPr="00470907">
        <w:rPr>
          <w:rFonts w:ascii="Arial" w:hAnsi="Arial" w:cs="Arial"/>
          <w:spacing w:val="5"/>
        </w:rPr>
        <w:t xml:space="preserve"> </w:t>
      </w:r>
      <w:r w:rsidRPr="00470907">
        <w:rPr>
          <w:rFonts w:ascii="Arial" w:hAnsi="Arial" w:cs="Arial"/>
        </w:rPr>
        <w:t>its</w:t>
      </w:r>
      <w:r w:rsidRPr="00470907">
        <w:rPr>
          <w:rFonts w:ascii="Arial" w:hAnsi="Arial" w:cs="Arial"/>
          <w:spacing w:val="5"/>
        </w:rPr>
        <w:t xml:space="preserve"> </w:t>
      </w:r>
      <w:r w:rsidRPr="00470907">
        <w:rPr>
          <w:rFonts w:ascii="Arial" w:hAnsi="Arial" w:cs="Arial"/>
          <w:spacing w:val="-1"/>
        </w:rPr>
        <w:t>acc</w:t>
      </w:r>
      <w:r w:rsidRPr="00470907">
        <w:rPr>
          <w:rFonts w:ascii="Arial" w:hAnsi="Arial" w:cs="Arial"/>
        </w:rPr>
        <w:t>ounti</w:t>
      </w:r>
      <w:r w:rsidRPr="00470907">
        <w:rPr>
          <w:rFonts w:ascii="Arial" w:hAnsi="Arial" w:cs="Arial"/>
          <w:spacing w:val="2"/>
        </w:rPr>
        <w:t>n</w:t>
      </w:r>
      <w:r w:rsidRPr="00470907">
        <w:rPr>
          <w:rFonts w:ascii="Arial" w:hAnsi="Arial" w:cs="Arial"/>
        </w:rPr>
        <w:t>g</w:t>
      </w:r>
      <w:r w:rsidRPr="00470907">
        <w:rPr>
          <w:rFonts w:ascii="Arial" w:hAnsi="Arial" w:cs="Arial"/>
          <w:spacing w:val="5"/>
        </w:rPr>
        <w:t xml:space="preserve"> </w:t>
      </w:r>
      <w:r w:rsidRPr="00470907">
        <w:rPr>
          <w:rFonts w:ascii="Arial" w:hAnsi="Arial" w:cs="Arial"/>
        </w:rPr>
        <w:t>of</w:t>
      </w:r>
      <w:r w:rsidRPr="00470907">
        <w:rPr>
          <w:rFonts w:ascii="Arial" w:hAnsi="Arial" w:cs="Arial"/>
          <w:spacing w:val="4"/>
        </w:rPr>
        <w:t xml:space="preserve"> </w:t>
      </w:r>
      <w:r w:rsidRPr="00470907">
        <w:rPr>
          <w:rFonts w:ascii="Arial" w:hAnsi="Arial" w:cs="Arial"/>
        </w:rPr>
        <w:t>dis</w:t>
      </w:r>
      <w:r w:rsidRPr="00470907">
        <w:rPr>
          <w:rFonts w:ascii="Arial" w:hAnsi="Arial" w:cs="Arial"/>
          <w:spacing w:val="-1"/>
        </w:rPr>
        <w:t>c</w:t>
      </w:r>
      <w:r w:rsidRPr="00470907">
        <w:rPr>
          <w:rFonts w:ascii="Arial" w:hAnsi="Arial" w:cs="Arial"/>
        </w:rPr>
        <w:t>losu</w:t>
      </w:r>
      <w:r w:rsidRPr="00470907">
        <w:rPr>
          <w:rFonts w:ascii="Arial" w:hAnsi="Arial" w:cs="Arial"/>
          <w:spacing w:val="-1"/>
        </w:rPr>
        <w:t>r</w:t>
      </w:r>
      <w:r w:rsidRPr="00470907">
        <w:rPr>
          <w:rFonts w:ascii="Arial" w:hAnsi="Arial" w:cs="Arial"/>
        </w:rPr>
        <w:t>e</w:t>
      </w:r>
      <w:r w:rsidRPr="00470907">
        <w:rPr>
          <w:rFonts w:ascii="Arial" w:hAnsi="Arial" w:cs="Arial"/>
          <w:spacing w:val="4"/>
        </w:rPr>
        <w:t xml:space="preserve"> </w:t>
      </w:r>
      <w:r w:rsidRPr="00470907">
        <w:rPr>
          <w:rFonts w:ascii="Arial" w:hAnsi="Arial" w:cs="Arial"/>
        </w:rPr>
        <w:t>oblig</w:t>
      </w:r>
      <w:r w:rsidRPr="00470907">
        <w:rPr>
          <w:rFonts w:ascii="Arial" w:hAnsi="Arial" w:cs="Arial"/>
          <w:spacing w:val="-1"/>
        </w:rPr>
        <w:t>a</w:t>
      </w:r>
      <w:r w:rsidRPr="00470907">
        <w:rPr>
          <w:rFonts w:ascii="Arial" w:hAnsi="Arial" w:cs="Arial"/>
        </w:rPr>
        <w:t>tions</w:t>
      </w:r>
      <w:r w:rsidRPr="00470907">
        <w:rPr>
          <w:rFonts w:ascii="Arial" w:hAnsi="Arial" w:cs="Arial"/>
          <w:spacing w:val="5"/>
        </w:rPr>
        <w:t xml:space="preserve"> </w:t>
      </w:r>
      <w:r w:rsidRPr="00470907">
        <w:rPr>
          <w:rFonts w:ascii="Arial" w:hAnsi="Arial" w:cs="Arial"/>
        </w:rPr>
        <w:t>in</w:t>
      </w:r>
      <w:r w:rsidRPr="00470907">
        <w:rPr>
          <w:rFonts w:ascii="Arial" w:hAnsi="Arial" w:cs="Arial"/>
          <w:spacing w:val="5"/>
        </w:rPr>
        <w:t xml:space="preserve"> </w:t>
      </w:r>
      <w:r w:rsidRPr="00470907">
        <w:rPr>
          <w:rFonts w:ascii="Arial" w:hAnsi="Arial" w:cs="Arial"/>
          <w:spacing w:val="-1"/>
        </w:rPr>
        <w:t>acc</w:t>
      </w:r>
      <w:r w:rsidRPr="00470907">
        <w:rPr>
          <w:rFonts w:ascii="Arial" w:hAnsi="Arial" w:cs="Arial"/>
        </w:rPr>
        <w:t>o</w:t>
      </w:r>
      <w:r w:rsidRPr="00470907">
        <w:rPr>
          <w:rFonts w:ascii="Arial" w:hAnsi="Arial" w:cs="Arial"/>
          <w:spacing w:val="-1"/>
        </w:rPr>
        <w:t>r</w:t>
      </w:r>
      <w:r w:rsidRPr="00470907">
        <w:rPr>
          <w:rFonts w:ascii="Arial" w:hAnsi="Arial" w:cs="Arial"/>
          <w:spacing w:val="2"/>
        </w:rPr>
        <w:t>d</w:t>
      </w:r>
      <w:r w:rsidRPr="00470907">
        <w:rPr>
          <w:rFonts w:ascii="Arial" w:hAnsi="Arial" w:cs="Arial"/>
          <w:spacing w:val="-1"/>
        </w:rPr>
        <w:t>a</w:t>
      </w:r>
      <w:r w:rsidRPr="00470907">
        <w:rPr>
          <w:rFonts w:ascii="Arial" w:hAnsi="Arial" w:cs="Arial"/>
        </w:rPr>
        <w:t>n</w:t>
      </w:r>
      <w:r w:rsidRPr="00470907">
        <w:rPr>
          <w:rFonts w:ascii="Arial" w:hAnsi="Arial" w:cs="Arial"/>
          <w:spacing w:val="-1"/>
        </w:rPr>
        <w:t xml:space="preserve">ce </w:t>
      </w:r>
      <w:r w:rsidRPr="00470907">
        <w:rPr>
          <w:rFonts w:ascii="Arial" w:hAnsi="Arial" w:cs="Arial"/>
        </w:rPr>
        <w:t>with</w:t>
      </w:r>
      <w:r w:rsidRPr="00470907">
        <w:rPr>
          <w:rFonts w:ascii="Arial" w:hAnsi="Arial" w:cs="Arial"/>
          <w:spacing w:val="4"/>
        </w:rPr>
        <w:t xml:space="preserve"> </w:t>
      </w:r>
      <w:r w:rsidRPr="00470907">
        <w:rPr>
          <w:rFonts w:ascii="Arial" w:hAnsi="Arial" w:cs="Arial"/>
        </w:rPr>
        <w:t>45</w:t>
      </w:r>
      <w:r w:rsidRPr="00470907">
        <w:rPr>
          <w:rFonts w:ascii="Arial" w:hAnsi="Arial" w:cs="Arial"/>
          <w:spacing w:val="4"/>
        </w:rPr>
        <w:t xml:space="preserve"> </w:t>
      </w:r>
      <w:r w:rsidRPr="00470907">
        <w:rPr>
          <w:rFonts w:ascii="Arial" w:hAnsi="Arial" w:cs="Arial"/>
          <w:spacing w:val="1"/>
        </w:rPr>
        <w:t>C</w:t>
      </w:r>
      <w:r w:rsidRPr="00470907">
        <w:rPr>
          <w:rFonts w:ascii="Arial" w:hAnsi="Arial" w:cs="Arial"/>
        </w:rPr>
        <w:t>.</w:t>
      </w:r>
      <w:r w:rsidRPr="00470907">
        <w:rPr>
          <w:rFonts w:ascii="Arial" w:hAnsi="Arial" w:cs="Arial"/>
          <w:spacing w:val="-1"/>
        </w:rPr>
        <w:t>F</w:t>
      </w:r>
      <w:r w:rsidRPr="00470907">
        <w:rPr>
          <w:rFonts w:ascii="Arial" w:hAnsi="Arial" w:cs="Arial"/>
        </w:rPr>
        <w:t>.</w:t>
      </w:r>
      <w:r w:rsidRPr="00470907">
        <w:rPr>
          <w:rFonts w:ascii="Arial" w:hAnsi="Arial" w:cs="Arial"/>
          <w:spacing w:val="1"/>
        </w:rPr>
        <w:t xml:space="preserve">R § </w:t>
      </w:r>
      <w:r w:rsidRPr="00470907">
        <w:rPr>
          <w:rFonts w:ascii="Arial" w:hAnsi="Arial" w:cs="Arial"/>
        </w:rPr>
        <w:t>164.5</w:t>
      </w:r>
      <w:r w:rsidRPr="00470907">
        <w:rPr>
          <w:rFonts w:ascii="Arial" w:hAnsi="Arial" w:cs="Arial"/>
          <w:spacing w:val="-2"/>
        </w:rPr>
        <w:t>2</w:t>
      </w:r>
      <w:r w:rsidRPr="00470907">
        <w:rPr>
          <w:rFonts w:ascii="Arial" w:hAnsi="Arial" w:cs="Arial"/>
        </w:rPr>
        <w:t>8</w:t>
      </w:r>
      <w:r w:rsidRPr="00470907">
        <w:rPr>
          <w:rFonts w:ascii="Arial" w:hAnsi="Arial" w:cs="Arial"/>
          <w:spacing w:val="4"/>
        </w:rPr>
        <w:t xml:space="preserve"> </w:t>
      </w:r>
      <w:r w:rsidRPr="00470907">
        <w:rPr>
          <w:rFonts w:ascii="Arial" w:hAnsi="Arial" w:cs="Arial"/>
          <w:spacing w:val="-1"/>
        </w:rPr>
        <w:t>a</w:t>
      </w:r>
      <w:r w:rsidRPr="00470907">
        <w:rPr>
          <w:rFonts w:ascii="Arial" w:hAnsi="Arial" w:cs="Arial"/>
        </w:rPr>
        <w:t>nd</w:t>
      </w:r>
      <w:r w:rsidRPr="00470907">
        <w:rPr>
          <w:rFonts w:ascii="Arial" w:hAnsi="Arial" w:cs="Arial"/>
          <w:spacing w:val="4"/>
        </w:rPr>
        <w:t xml:space="preserve"> </w:t>
      </w:r>
      <w:r w:rsidRPr="00470907">
        <w:rPr>
          <w:rFonts w:ascii="Arial" w:hAnsi="Arial" w:cs="Arial"/>
          <w:spacing w:val="-1"/>
        </w:rPr>
        <w:t>a</w:t>
      </w:r>
      <w:r w:rsidRPr="00470907">
        <w:rPr>
          <w:rFonts w:ascii="Arial" w:hAnsi="Arial" w:cs="Arial"/>
          <w:spacing w:val="2"/>
        </w:rPr>
        <w:t>n</w:t>
      </w:r>
      <w:r w:rsidRPr="00470907">
        <w:rPr>
          <w:rFonts w:ascii="Arial" w:hAnsi="Arial" w:cs="Arial"/>
        </w:rPr>
        <w:t>y subs</w:t>
      </w:r>
      <w:r w:rsidRPr="00470907">
        <w:rPr>
          <w:rFonts w:ascii="Arial" w:hAnsi="Arial" w:cs="Arial"/>
          <w:spacing w:val="-1"/>
        </w:rPr>
        <w:t>e</w:t>
      </w:r>
      <w:r w:rsidRPr="00470907">
        <w:rPr>
          <w:rFonts w:ascii="Arial" w:hAnsi="Arial" w:cs="Arial"/>
        </w:rPr>
        <w:t>qu</w:t>
      </w:r>
      <w:r w:rsidRPr="00470907">
        <w:rPr>
          <w:rFonts w:ascii="Arial" w:hAnsi="Arial" w:cs="Arial"/>
          <w:spacing w:val="1"/>
        </w:rPr>
        <w:t>e</w:t>
      </w:r>
      <w:r w:rsidRPr="00470907">
        <w:rPr>
          <w:rFonts w:ascii="Arial" w:hAnsi="Arial" w:cs="Arial"/>
        </w:rPr>
        <w:t>nt</w:t>
      </w:r>
      <w:r w:rsidRPr="00470907">
        <w:rPr>
          <w:rFonts w:ascii="Arial" w:hAnsi="Arial" w:cs="Arial"/>
          <w:spacing w:val="5"/>
        </w:rPr>
        <w:t xml:space="preserve"> </w:t>
      </w:r>
      <w:r w:rsidRPr="00470907">
        <w:rPr>
          <w:rFonts w:ascii="Arial" w:hAnsi="Arial" w:cs="Arial"/>
          <w:spacing w:val="-1"/>
        </w:rPr>
        <w:t>re</w:t>
      </w:r>
      <w:r w:rsidRPr="00470907">
        <w:rPr>
          <w:rFonts w:ascii="Arial" w:hAnsi="Arial" w:cs="Arial"/>
          <w:spacing w:val="-2"/>
        </w:rPr>
        <w:t>g</w:t>
      </w:r>
      <w:r w:rsidRPr="00470907">
        <w:rPr>
          <w:rFonts w:ascii="Arial" w:hAnsi="Arial" w:cs="Arial"/>
        </w:rPr>
        <w:t>u</w:t>
      </w:r>
      <w:r w:rsidRPr="00470907">
        <w:rPr>
          <w:rFonts w:ascii="Arial" w:hAnsi="Arial" w:cs="Arial"/>
          <w:spacing w:val="3"/>
        </w:rPr>
        <w:t>l</w:t>
      </w:r>
      <w:r w:rsidRPr="00470907">
        <w:rPr>
          <w:rFonts w:ascii="Arial" w:hAnsi="Arial" w:cs="Arial"/>
          <w:spacing w:val="-1"/>
        </w:rPr>
        <w:t>a</w:t>
      </w:r>
      <w:r w:rsidRPr="00470907">
        <w:rPr>
          <w:rFonts w:ascii="Arial" w:hAnsi="Arial" w:cs="Arial"/>
        </w:rPr>
        <w:t>tions</w:t>
      </w:r>
      <w:r w:rsidRPr="00470907">
        <w:rPr>
          <w:rFonts w:ascii="Arial" w:hAnsi="Arial" w:cs="Arial"/>
          <w:spacing w:val="5"/>
        </w:rPr>
        <w:t xml:space="preserve"> </w:t>
      </w:r>
      <w:r w:rsidRPr="00470907">
        <w:rPr>
          <w:rFonts w:ascii="Arial" w:hAnsi="Arial" w:cs="Arial"/>
        </w:rPr>
        <w:t>issu</w:t>
      </w:r>
      <w:r w:rsidRPr="00470907">
        <w:rPr>
          <w:rFonts w:ascii="Arial" w:hAnsi="Arial" w:cs="Arial"/>
          <w:spacing w:val="-1"/>
        </w:rPr>
        <w:t>e</w:t>
      </w:r>
      <w:r w:rsidRPr="00470907">
        <w:rPr>
          <w:rFonts w:ascii="Arial" w:hAnsi="Arial" w:cs="Arial"/>
        </w:rPr>
        <w:t>d</w:t>
      </w:r>
      <w:r w:rsidRPr="00470907">
        <w:rPr>
          <w:rFonts w:ascii="Arial" w:hAnsi="Arial" w:cs="Arial"/>
          <w:spacing w:val="4"/>
        </w:rPr>
        <w:t xml:space="preserve"> </w:t>
      </w:r>
      <w:r w:rsidRPr="00470907">
        <w:rPr>
          <w:rFonts w:ascii="Arial" w:hAnsi="Arial" w:cs="Arial"/>
        </w:rPr>
        <w:t>th</w:t>
      </w:r>
      <w:r w:rsidRPr="00470907">
        <w:rPr>
          <w:rFonts w:ascii="Arial" w:hAnsi="Arial" w:cs="Arial"/>
          <w:spacing w:val="-1"/>
        </w:rPr>
        <w:t>ere</w:t>
      </w:r>
      <w:r w:rsidRPr="00470907">
        <w:rPr>
          <w:rFonts w:ascii="Arial" w:hAnsi="Arial" w:cs="Arial"/>
        </w:rPr>
        <w:t>und</w:t>
      </w:r>
      <w:r w:rsidRPr="00470907">
        <w:rPr>
          <w:rFonts w:ascii="Arial" w:hAnsi="Arial" w:cs="Arial"/>
          <w:spacing w:val="-1"/>
        </w:rPr>
        <w:t>er.</w:t>
      </w:r>
    </w:p>
    <w:p w14:paraId="41D97943"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spacing w:val="-2"/>
        </w:rPr>
        <w:t>B</w:t>
      </w:r>
      <w:r w:rsidRPr="00470907">
        <w:rPr>
          <w:rFonts w:ascii="Arial" w:hAnsi="Arial" w:cs="Arial"/>
        </w:rPr>
        <w:t>usin</w:t>
      </w:r>
      <w:r w:rsidRPr="00470907">
        <w:rPr>
          <w:rFonts w:ascii="Arial" w:hAnsi="Arial" w:cs="Arial"/>
          <w:spacing w:val="-1"/>
        </w:rPr>
        <w:t>e</w:t>
      </w:r>
      <w:r w:rsidRPr="00470907">
        <w:rPr>
          <w:rFonts w:ascii="Arial" w:hAnsi="Arial" w:cs="Arial"/>
        </w:rPr>
        <w:t>ss Asso</w:t>
      </w:r>
      <w:r w:rsidRPr="00470907">
        <w:rPr>
          <w:rFonts w:ascii="Arial" w:hAnsi="Arial" w:cs="Arial"/>
          <w:spacing w:val="-1"/>
        </w:rPr>
        <w:t>c</w:t>
      </w:r>
      <w:r w:rsidRPr="00470907">
        <w:rPr>
          <w:rFonts w:ascii="Arial" w:hAnsi="Arial" w:cs="Arial"/>
        </w:rPr>
        <w:t>i</w:t>
      </w:r>
      <w:r w:rsidRPr="00470907">
        <w:rPr>
          <w:rFonts w:ascii="Arial" w:hAnsi="Arial" w:cs="Arial"/>
          <w:spacing w:val="-1"/>
        </w:rPr>
        <w:t>a</w:t>
      </w:r>
      <w:r w:rsidRPr="00470907">
        <w:rPr>
          <w:rFonts w:ascii="Arial" w:hAnsi="Arial" w:cs="Arial"/>
        </w:rPr>
        <w:t>te</w:t>
      </w:r>
      <w:r w:rsidRPr="00470907">
        <w:rPr>
          <w:rFonts w:ascii="Arial" w:hAnsi="Arial" w:cs="Arial"/>
          <w:spacing w:val="2"/>
        </w:rPr>
        <w:t xml:space="preserve"> </w:t>
      </w:r>
      <w:r w:rsidRPr="00470907">
        <w:rPr>
          <w:rFonts w:ascii="Arial" w:hAnsi="Arial" w:cs="Arial"/>
          <w:spacing w:val="1"/>
        </w:rPr>
        <w:t>a</w:t>
      </w:r>
      <w:r w:rsidRPr="00470907">
        <w:rPr>
          <w:rFonts w:ascii="Arial" w:hAnsi="Arial" w:cs="Arial"/>
          <w:spacing w:val="-2"/>
        </w:rPr>
        <w:t>g</w:t>
      </w:r>
      <w:r w:rsidRPr="00470907">
        <w:rPr>
          <w:rFonts w:ascii="Arial" w:hAnsi="Arial" w:cs="Arial"/>
          <w:spacing w:val="-1"/>
        </w:rPr>
        <w:t>r</w:t>
      </w:r>
      <w:r w:rsidRPr="00470907">
        <w:rPr>
          <w:rFonts w:ascii="Arial" w:hAnsi="Arial" w:cs="Arial"/>
          <w:spacing w:val="1"/>
        </w:rPr>
        <w:t>e</w:t>
      </w:r>
      <w:r w:rsidRPr="00470907">
        <w:rPr>
          <w:rFonts w:ascii="Arial" w:hAnsi="Arial" w:cs="Arial"/>
          <w:spacing w:val="-1"/>
        </w:rPr>
        <w:t>e</w:t>
      </w:r>
      <w:r w:rsidRPr="00470907">
        <w:rPr>
          <w:rFonts w:ascii="Arial" w:hAnsi="Arial" w:cs="Arial"/>
        </w:rPr>
        <w:t>s</w:t>
      </w:r>
      <w:r w:rsidRPr="00470907">
        <w:rPr>
          <w:rFonts w:ascii="Arial" w:hAnsi="Arial" w:cs="Arial"/>
          <w:spacing w:val="1"/>
        </w:rPr>
        <w:t xml:space="preserve"> </w:t>
      </w:r>
      <w:r w:rsidRPr="00470907">
        <w:rPr>
          <w:rFonts w:ascii="Arial" w:hAnsi="Arial" w:cs="Arial"/>
        </w:rPr>
        <w:t>to</w:t>
      </w:r>
      <w:r w:rsidRPr="00470907">
        <w:rPr>
          <w:rFonts w:ascii="Arial" w:hAnsi="Arial" w:cs="Arial"/>
          <w:spacing w:val="1"/>
        </w:rPr>
        <w:t xml:space="preserve"> </w:t>
      </w:r>
      <w:r w:rsidRPr="00470907">
        <w:rPr>
          <w:rFonts w:ascii="Arial" w:hAnsi="Arial" w:cs="Arial"/>
        </w:rPr>
        <w:t>m</w:t>
      </w:r>
      <w:r w:rsidRPr="00470907">
        <w:rPr>
          <w:rFonts w:ascii="Arial" w:hAnsi="Arial" w:cs="Arial"/>
          <w:spacing w:val="-1"/>
        </w:rPr>
        <w:t>a</w:t>
      </w:r>
      <w:r w:rsidRPr="00470907">
        <w:rPr>
          <w:rFonts w:ascii="Arial" w:hAnsi="Arial" w:cs="Arial"/>
        </w:rPr>
        <w:t>i</w:t>
      </w:r>
      <w:r w:rsidRPr="00470907">
        <w:rPr>
          <w:rFonts w:ascii="Arial" w:hAnsi="Arial" w:cs="Arial"/>
          <w:spacing w:val="2"/>
        </w:rPr>
        <w:t>n</w:t>
      </w:r>
      <w:r w:rsidRPr="00470907">
        <w:rPr>
          <w:rFonts w:ascii="Arial" w:hAnsi="Arial" w:cs="Arial"/>
        </w:rPr>
        <w:t>t</w:t>
      </w:r>
      <w:r w:rsidRPr="00470907">
        <w:rPr>
          <w:rFonts w:ascii="Arial" w:hAnsi="Arial" w:cs="Arial"/>
          <w:spacing w:val="-1"/>
        </w:rPr>
        <w:t>a</w:t>
      </w:r>
      <w:r w:rsidRPr="00470907">
        <w:rPr>
          <w:rFonts w:ascii="Arial" w:hAnsi="Arial" w:cs="Arial"/>
        </w:rPr>
        <w:t>in</w:t>
      </w:r>
      <w:r w:rsidRPr="00470907">
        <w:rPr>
          <w:rFonts w:ascii="Arial" w:hAnsi="Arial" w:cs="Arial"/>
          <w:spacing w:val="1"/>
        </w:rPr>
        <w:t xml:space="preserve"> </w:t>
      </w:r>
      <w:r w:rsidRPr="00470907">
        <w:rPr>
          <w:rFonts w:ascii="Arial" w:hAnsi="Arial" w:cs="Arial"/>
          <w:spacing w:val="-1"/>
        </w:rPr>
        <w:t>e</w:t>
      </w:r>
      <w:r w:rsidRPr="00470907">
        <w:rPr>
          <w:rFonts w:ascii="Arial" w:hAnsi="Arial" w:cs="Arial"/>
        </w:rPr>
        <w:t>l</w:t>
      </w:r>
      <w:r w:rsidRPr="00470907">
        <w:rPr>
          <w:rFonts w:ascii="Arial" w:hAnsi="Arial" w:cs="Arial"/>
          <w:spacing w:val="-1"/>
        </w:rPr>
        <w:t>ec</w:t>
      </w:r>
      <w:r w:rsidRPr="00470907">
        <w:rPr>
          <w:rFonts w:ascii="Arial" w:hAnsi="Arial" w:cs="Arial"/>
        </w:rPr>
        <w:t>t</w:t>
      </w:r>
      <w:r w:rsidRPr="00470907">
        <w:rPr>
          <w:rFonts w:ascii="Arial" w:hAnsi="Arial" w:cs="Arial"/>
          <w:spacing w:val="-1"/>
        </w:rPr>
        <w:t>r</w:t>
      </w:r>
      <w:r w:rsidRPr="00470907">
        <w:rPr>
          <w:rFonts w:ascii="Arial" w:hAnsi="Arial" w:cs="Arial"/>
        </w:rPr>
        <w:t>on</w:t>
      </w:r>
      <w:r w:rsidRPr="00470907">
        <w:rPr>
          <w:rFonts w:ascii="Arial" w:hAnsi="Arial" w:cs="Arial"/>
          <w:spacing w:val="3"/>
        </w:rPr>
        <w:t>i</w:t>
      </w:r>
      <w:r w:rsidRPr="00470907">
        <w:rPr>
          <w:rFonts w:ascii="Arial" w:hAnsi="Arial" w:cs="Arial"/>
        </w:rPr>
        <w:t xml:space="preserve">c </w:t>
      </w:r>
      <w:r w:rsidRPr="00470907">
        <w:rPr>
          <w:rFonts w:ascii="Arial" w:hAnsi="Arial" w:cs="Arial"/>
          <w:spacing w:val="2"/>
        </w:rPr>
        <w:t>r</w:t>
      </w:r>
      <w:r w:rsidRPr="00470907">
        <w:rPr>
          <w:rFonts w:ascii="Arial" w:hAnsi="Arial" w:cs="Arial"/>
          <w:spacing w:val="-1"/>
        </w:rPr>
        <w:t>ec</w:t>
      </w:r>
      <w:r w:rsidRPr="00470907">
        <w:rPr>
          <w:rFonts w:ascii="Arial" w:hAnsi="Arial" w:cs="Arial"/>
        </w:rPr>
        <w:t>o</w:t>
      </w:r>
      <w:r w:rsidRPr="00470907">
        <w:rPr>
          <w:rFonts w:ascii="Arial" w:hAnsi="Arial" w:cs="Arial"/>
          <w:spacing w:val="-1"/>
        </w:rPr>
        <w:t>r</w:t>
      </w:r>
      <w:r w:rsidRPr="00470907">
        <w:rPr>
          <w:rFonts w:ascii="Arial" w:hAnsi="Arial" w:cs="Arial"/>
        </w:rPr>
        <w:t>ds</w:t>
      </w:r>
      <w:r w:rsidRPr="00470907">
        <w:rPr>
          <w:rFonts w:ascii="Arial" w:hAnsi="Arial" w:cs="Arial"/>
          <w:spacing w:val="4"/>
        </w:rPr>
        <w:t xml:space="preserve"> </w:t>
      </w:r>
      <w:r w:rsidRPr="00470907">
        <w:rPr>
          <w:rFonts w:ascii="Arial" w:hAnsi="Arial" w:cs="Arial"/>
        </w:rPr>
        <w:t>of</w:t>
      </w:r>
      <w:r w:rsidRPr="00470907">
        <w:rPr>
          <w:rFonts w:ascii="Arial" w:hAnsi="Arial" w:cs="Arial"/>
          <w:spacing w:val="3"/>
        </w:rPr>
        <w:t xml:space="preserve"> </w:t>
      </w:r>
      <w:r w:rsidRPr="00470907">
        <w:rPr>
          <w:rFonts w:ascii="Arial" w:hAnsi="Arial" w:cs="Arial"/>
          <w:spacing w:val="-1"/>
        </w:rPr>
        <w:t>a</w:t>
      </w:r>
      <w:r w:rsidRPr="00470907">
        <w:rPr>
          <w:rFonts w:ascii="Arial" w:hAnsi="Arial" w:cs="Arial"/>
        </w:rPr>
        <w:t>ll</w:t>
      </w:r>
      <w:r w:rsidRPr="00470907">
        <w:rPr>
          <w:rFonts w:ascii="Arial" w:hAnsi="Arial" w:cs="Arial"/>
          <w:spacing w:val="1"/>
        </w:rPr>
        <w:t xml:space="preserve"> </w:t>
      </w:r>
      <w:r w:rsidRPr="00470907">
        <w:rPr>
          <w:rFonts w:ascii="Arial" w:hAnsi="Arial" w:cs="Arial"/>
        </w:rPr>
        <w:t>su</w:t>
      </w:r>
      <w:r w:rsidRPr="00470907">
        <w:rPr>
          <w:rFonts w:ascii="Arial" w:hAnsi="Arial" w:cs="Arial"/>
          <w:spacing w:val="-1"/>
        </w:rPr>
        <w:t>c</w:t>
      </w:r>
      <w:r w:rsidRPr="00470907">
        <w:rPr>
          <w:rFonts w:ascii="Arial" w:hAnsi="Arial" w:cs="Arial"/>
        </w:rPr>
        <w:t>h</w:t>
      </w:r>
      <w:r w:rsidRPr="00470907">
        <w:rPr>
          <w:rFonts w:ascii="Arial" w:hAnsi="Arial" w:cs="Arial"/>
          <w:spacing w:val="3"/>
        </w:rPr>
        <w:t xml:space="preserve"> </w:t>
      </w:r>
      <w:r w:rsidRPr="00470907">
        <w:rPr>
          <w:rFonts w:ascii="Arial" w:hAnsi="Arial" w:cs="Arial"/>
        </w:rPr>
        <w:t>dis</w:t>
      </w:r>
      <w:r w:rsidRPr="00470907">
        <w:rPr>
          <w:rFonts w:ascii="Arial" w:hAnsi="Arial" w:cs="Arial"/>
          <w:spacing w:val="-1"/>
        </w:rPr>
        <w:t>c</w:t>
      </w:r>
      <w:r w:rsidRPr="00470907">
        <w:rPr>
          <w:rFonts w:ascii="Arial" w:hAnsi="Arial" w:cs="Arial"/>
        </w:rPr>
        <w:t>losu</w:t>
      </w:r>
      <w:r w:rsidRPr="00470907">
        <w:rPr>
          <w:rFonts w:ascii="Arial" w:hAnsi="Arial" w:cs="Arial"/>
          <w:spacing w:val="-1"/>
        </w:rPr>
        <w:t>re</w:t>
      </w:r>
      <w:r w:rsidRPr="00470907">
        <w:rPr>
          <w:rFonts w:ascii="Arial" w:hAnsi="Arial" w:cs="Arial"/>
        </w:rPr>
        <w:t>s</w:t>
      </w:r>
      <w:r w:rsidRPr="00470907">
        <w:rPr>
          <w:rFonts w:ascii="Arial" w:hAnsi="Arial" w:cs="Arial"/>
          <w:spacing w:val="4"/>
        </w:rPr>
        <w:t xml:space="preserve"> </w:t>
      </w:r>
      <w:r w:rsidRPr="00470907">
        <w:rPr>
          <w:rFonts w:ascii="Arial" w:hAnsi="Arial" w:cs="Arial"/>
          <w:spacing w:val="-1"/>
        </w:rPr>
        <w:t>f</w:t>
      </w:r>
      <w:r w:rsidRPr="00470907">
        <w:rPr>
          <w:rFonts w:ascii="Arial" w:hAnsi="Arial" w:cs="Arial"/>
        </w:rPr>
        <w:t>or</w:t>
      </w:r>
      <w:r w:rsidRPr="00470907">
        <w:rPr>
          <w:rFonts w:ascii="Arial" w:hAnsi="Arial" w:cs="Arial"/>
          <w:spacing w:val="3"/>
        </w:rPr>
        <w:t xml:space="preserve"> </w:t>
      </w:r>
      <w:r w:rsidRPr="00470907">
        <w:rPr>
          <w:rFonts w:ascii="Arial" w:hAnsi="Arial" w:cs="Arial"/>
        </w:rPr>
        <w:t>a minimum</w:t>
      </w:r>
      <w:r w:rsidRPr="00470907">
        <w:rPr>
          <w:rFonts w:ascii="Arial" w:hAnsi="Arial" w:cs="Arial"/>
          <w:spacing w:val="1"/>
        </w:rPr>
        <w:t xml:space="preserve"> </w:t>
      </w:r>
      <w:r w:rsidRPr="00470907">
        <w:rPr>
          <w:rFonts w:ascii="Arial" w:hAnsi="Arial" w:cs="Arial"/>
        </w:rPr>
        <w:t>of six</w:t>
      </w:r>
      <w:r w:rsidRPr="00470907">
        <w:rPr>
          <w:rFonts w:ascii="Arial" w:hAnsi="Arial" w:cs="Arial"/>
          <w:spacing w:val="2"/>
        </w:rPr>
        <w:t xml:space="preserve"> </w:t>
      </w:r>
      <w:r w:rsidRPr="00470907">
        <w:rPr>
          <w:rFonts w:ascii="Arial" w:hAnsi="Arial" w:cs="Arial"/>
          <w:spacing w:val="-1"/>
        </w:rPr>
        <w:t>(</w:t>
      </w:r>
      <w:r w:rsidRPr="00470907">
        <w:rPr>
          <w:rFonts w:ascii="Arial" w:hAnsi="Arial" w:cs="Arial"/>
        </w:rPr>
        <w:t>6)</w:t>
      </w:r>
      <w:r w:rsidRPr="00470907">
        <w:rPr>
          <w:rFonts w:ascii="Arial" w:hAnsi="Arial" w:cs="Arial"/>
          <w:spacing w:val="-1"/>
        </w:rPr>
        <w:t xml:space="preserve"> ca</w:t>
      </w:r>
      <w:r w:rsidRPr="00470907">
        <w:rPr>
          <w:rFonts w:ascii="Arial" w:hAnsi="Arial" w:cs="Arial"/>
        </w:rPr>
        <w:t>l</w:t>
      </w:r>
      <w:r w:rsidRPr="00470907">
        <w:rPr>
          <w:rFonts w:ascii="Arial" w:hAnsi="Arial" w:cs="Arial"/>
          <w:spacing w:val="-1"/>
        </w:rPr>
        <w:t>e</w:t>
      </w:r>
      <w:r w:rsidRPr="00470907">
        <w:rPr>
          <w:rFonts w:ascii="Arial" w:hAnsi="Arial" w:cs="Arial"/>
        </w:rPr>
        <w:t>nd</w:t>
      </w:r>
      <w:r w:rsidRPr="00470907">
        <w:rPr>
          <w:rFonts w:ascii="Arial" w:hAnsi="Arial" w:cs="Arial"/>
          <w:spacing w:val="-1"/>
        </w:rPr>
        <w:t>a</w:t>
      </w:r>
      <w:r w:rsidRPr="00470907">
        <w:rPr>
          <w:rFonts w:ascii="Arial" w:hAnsi="Arial" w:cs="Arial"/>
        </w:rPr>
        <w:t>r</w:t>
      </w:r>
      <w:r w:rsidRPr="00470907">
        <w:rPr>
          <w:rFonts w:ascii="Arial" w:hAnsi="Arial" w:cs="Arial"/>
          <w:spacing w:val="4"/>
        </w:rPr>
        <w:t xml:space="preserve"> </w:t>
      </w:r>
      <w:r w:rsidRPr="00470907">
        <w:rPr>
          <w:rFonts w:ascii="Arial" w:hAnsi="Arial" w:cs="Arial"/>
          <w:spacing w:val="-5"/>
        </w:rPr>
        <w:t>y</w:t>
      </w:r>
      <w:r w:rsidRPr="00470907">
        <w:rPr>
          <w:rFonts w:ascii="Arial" w:hAnsi="Arial" w:cs="Arial"/>
          <w:spacing w:val="1"/>
        </w:rPr>
        <w:t>e</w:t>
      </w:r>
      <w:r w:rsidRPr="00470907">
        <w:rPr>
          <w:rFonts w:ascii="Arial" w:hAnsi="Arial" w:cs="Arial"/>
          <w:spacing w:val="-1"/>
        </w:rPr>
        <w:t>ar</w:t>
      </w:r>
      <w:r w:rsidRPr="00470907">
        <w:rPr>
          <w:rFonts w:ascii="Arial" w:hAnsi="Arial" w:cs="Arial"/>
        </w:rPr>
        <w:t>s.</w:t>
      </w:r>
    </w:p>
    <w:p w14:paraId="4F0DC9BE" w14:textId="77777777" w:rsidR="00470907" w:rsidRPr="00470907" w:rsidRDefault="00470907" w:rsidP="0082104D">
      <w:pPr>
        <w:pStyle w:val="Heading2"/>
        <w:numPr>
          <w:ilvl w:val="1"/>
          <w:numId w:val="71"/>
        </w:numPr>
        <w:tabs>
          <w:tab w:val="num" w:pos="792"/>
        </w:tabs>
        <w:ind w:left="864" w:hanging="504"/>
      </w:pPr>
      <w:r w:rsidRPr="00470907">
        <w:t>Designated Record Set</w:t>
      </w:r>
    </w:p>
    <w:p w14:paraId="5F016606"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spacing w:val="1"/>
        </w:rPr>
        <w:t>W</w:t>
      </w:r>
      <w:r w:rsidRPr="00470907">
        <w:rPr>
          <w:rFonts w:ascii="Arial" w:hAnsi="Arial" w:cs="Arial"/>
        </w:rPr>
        <w:t>h</w:t>
      </w:r>
      <w:r w:rsidRPr="00470907">
        <w:rPr>
          <w:rFonts w:ascii="Arial" w:hAnsi="Arial" w:cs="Arial"/>
          <w:spacing w:val="-2"/>
        </w:rPr>
        <w:t>i</w:t>
      </w:r>
      <w:r w:rsidRPr="00470907">
        <w:rPr>
          <w:rFonts w:ascii="Arial" w:hAnsi="Arial" w:cs="Arial"/>
        </w:rPr>
        <w:t>le</w:t>
      </w:r>
      <w:r w:rsidRPr="00470907">
        <w:rPr>
          <w:rFonts w:ascii="Arial" w:hAnsi="Arial" w:cs="Arial"/>
          <w:spacing w:val="42"/>
        </w:rPr>
        <w:t xml:space="preserve"> </w:t>
      </w:r>
      <w:r w:rsidRPr="00470907">
        <w:rPr>
          <w:rFonts w:ascii="Arial" w:hAnsi="Arial" w:cs="Arial"/>
        </w:rPr>
        <w:t>the</w:t>
      </w:r>
      <w:r w:rsidRPr="00470907">
        <w:rPr>
          <w:rFonts w:ascii="Arial" w:hAnsi="Arial" w:cs="Arial"/>
          <w:spacing w:val="42"/>
        </w:rPr>
        <w:t xml:space="preserve"> </w:t>
      </w:r>
      <w:r w:rsidRPr="00470907">
        <w:rPr>
          <w:rFonts w:ascii="Arial" w:hAnsi="Arial" w:cs="Arial"/>
          <w:spacing w:val="1"/>
        </w:rPr>
        <w:t>P</w:t>
      </w:r>
      <w:r w:rsidRPr="00470907">
        <w:rPr>
          <w:rFonts w:ascii="Arial" w:hAnsi="Arial" w:cs="Arial"/>
          <w:spacing w:val="-1"/>
        </w:rPr>
        <w:t>ar</w:t>
      </w:r>
      <w:r w:rsidRPr="00470907">
        <w:rPr>
          <w:rFonts w:ascii="Arial" w:hAnsi="Arial" w:cs="Arial"/>
        </w:rPr>
        <w:t>ti</w:t>
      </w:r>
      <w:r w:rsidRPr="00470907">
        <w:rPr>
          <w:rFonts w:ascii="Arial" w:hAnsi="Arial" w:cs="Arial"/>
          <w:spacing w:val="-1"/>
        </w:rPr>
        <w:t>e</w:t>
      </w:r>
      <w:r w:rsidRPr="00470907">
        <w:rPr>
          <w:rFonts w:ascii="Arial" w:hAnsi="Arial" w:cs="Arial"/>
        </w:rPr>
        <w:t>s</w:t>
      </w:r>
      <w:r w:rsidRPr="00470907">
        <w:rPr>
          <w:rFonts w:ascii="Arial" w:hAnsi="Arial" w:cs="Arial"/>
          <w:spacing w:val="43"/>
        </w:rPr>
        <w:t xml:space="preserve"> </w:t>
      </w:r>
      <w:r w:rsidRPr="00470907">
        <w:rPr>
          <w:rFonts w:ascii="Arial" w:hAnsi="Arial" w:cs="Arial"/>
        </w:rPr>
        <w:t>do</w:t>
      </w:r>
      <w:r w:rsidRPr="00470907">
        <w:rPr>
          <w:rFonts w:ascii="Arial" w:hAnsi="Arial" w:cs="Arial"/>
          <w:spacing w:val="41"/>
        </w:rPr>
        <w:t xml:space="preserve"> </w:t>
      </w:r>
      <w:r w:rsidRPr="00470907">
        <w:rPr>
          <w:rFonts w:ascii="Arial" w:hAnsi="Arial" w:cs="Arial"/>
        </w:rPr>
        <w:t>not</w:t>
      </w:r>
      <w:r w:rsidRPr="00470907">
        <w:rPr>
          <w:rFonts w:ascii="Arial" w:hAnsi="Arial" w:cs="Arial"/>
          <w:spacing w:val="44"/>
        </w:rPr>
        <w:t xml:space="preserve"> </w:t>
      </w:r>
      <w:r w:rsidRPr="00470907">
        <w:rPr>
          <w:rFonts w:ascii="Arial" w:hAnsi="Arial" w:cs="Arial"/>
        </w:rPr>
        <w:t>int</w:t>
      </w:r>
      <w:r w:rsidRPr="00470907">
        <w:rPr>
          <w:rFonts w:ascii="Arial" w:hAnsi="Arial" w:cs="Arial"/>
          <w:spacing w:val="-1"/>
        </w:rPr>
        <w:t>e</w:t>
      </w:r>
      <w:r w:rsidRPr="00470907">
        <w:rPr>
          <w:rFonts w:ascii="Arial" w:hAnsi="Arial" w:cs="Arial"/>
        </w:rPr>
        <w:t>nd</w:t>
      </w:r>
      <w:r w:rsidRPr="00470907">
        <w:rPr>
          <w:rFonts w:ascii="Arial" w:hAnsi="Arial" w:cs="Arial"/>
          <w:spacing w:val="43"/>
        </w:rPr>
        <w:t xml:space="preserve"> </w:t>
      </w:r>
      <w:r w:rsidRPr="00470907">
        <w:rPr>
          <w:rFonts w:ascii="Arial" w:hAnsi="Arial" w:cs="Arial"/>
          <w:spacing w:val="-1"/>
        </w:rPr>
        <w:t>f</w:t>
      </w:r>
      <w:r w:rsidRPr="00470907">
        <w:rPr>
          <w:rFonts w:ascii="Arial" w:hAnsi="Arial" w:cs="Arial"/>
        </w:rPr>
        <w:t>or</w:t>
      </w:r>
      <w:r w:rsidRPr="00470907">
        <w:rPr>
          <w:rFonts w:ascii="Arial" w:hAnsi="Arial" w:cs="Arial"/>
          <w:spacing w:val="42"/>
        </w:rPr>
        <w:t xml:space="preserve"> </w:t>
      </w:r>
      <w:r w:rsidRPr="00470907">
        <w:rPr>
          <w:rFonts w:ascii="Arial" w:hAnsi="Arial" w:cs="Arial"/>
          <w:spacing w:val="-2"/>
        </w:rPr>
        <w:t>B</w:t>
      </w:r>
      <w:r w:rsidRPr="00470907">
        <w:rPr>
          <w:rFonts w:ascii="Arial" w:hAnsi="Arial" w:cs="Arial"/>
        </w:rPr>
        <w:t>usin</w:t>
      </w:r>
      <w:r w:rsidRPr="00470907">
        <w:rPr>
          <w:rFonts w:ascii="Arial" w:hAnsi="Arial" w:cs="Arial"/>
          <w:spacing w:val="-1"/>
        </w:rPr>
        <w:t>e</w:t>
      </w:r>
      <w:r w:rsidRPr="00470907">
        <w:rPr>
          <w:rFonts w:ascii="Arial" w:hAnsi="Arial" w:cs="Arial"/>
        </w:rPr>
        <w:t>ss Asso</w:t>
      </w:r>
      <w:r w:rsidRPr="00470907">
        <w:rPr>
          <w:rFonts w:ascii="Arial" w:hAnsi="Arial" w:cs="Arial"/>
          <w:spacing w:val="-1"/>
        </w:rPr>
        <w:t>c</w:t>
      </w:r>
      <w:r w:rsidRPr="00470907">
        <w:rPr>
          <w:rFonts w:ascii="Arial" w:hAnsi="Arial" w:cs="Arial"/>
        </w:rPr>
        <w:t>i</w:t>
      </w:r>
      <w:r w:rsidRPr="00470907">
        <w:rPr>
          <w:rFonts w:ascii="Arial" w:hAnsi="Arial" w:cs="Arial"/>
          <w:spacing w:val="-1"/>
        </w:rPr>
        <w:t>a</w:t>
      </w:r>
      <w:r w:rsidRPr="00470907">
        <w:rPr>
          <w:rFonts w:ascii="Arial" w:hAnsi="Arial" w:cs="Arial"/>
        </w:rPr>
        <w:t>te</w:t>
      </w:r>
      <w:r w:rsidRPr="00470907">
        <w:rPr>
          <w:rFonts w:ascii="Arial" w:hAnsi="Arial" w:cs="Arial"/>
          <w:spacing w:val="40"/>
        </w:rPr>
        <w:t xml:space="preserve"> </w:t>
      </w:r>
      <w:r w:rsidRPr="00470907">
        <w:rPr>
          <w:rFonts w:ascii="Arial" w:hAnsi="Arial" w:cs="Arial"/>
        </w:rPr>
        <w:t>to</w:t>
      </w:r>
      <w:r w:rsidRPr="00470907">
        <w:rPr>
          <w:rFonts w:ascii="Arial" w:hAnsi="Arial" w:cs="Arial"/>
          <w:spacing w:val="41"/>
        </w:rPr>
        <w:t xml:space="preserve"> </w:t>
      </w:r>
      <w:r w:rsidRPr="00470907">
        <w:rPr>
          <w:rFonts w:ascii="Arial" w:hAnsi="Arial" w:cs="Arial"/>
        </w:rPr>
        <w:t>m</w:t>
      </w:r>
      <w:r w:rsidRPr="00470907">
        <w:rPr>
          <w:rFonts w:ascii="Arial" w:hAnsi="Arial" w:cs="Arial"/>
          <w:spacing w:val="-1"/>
        </w:rPr>
        <w:t>a</w:t>
      </w:r>
      <w:r w:rsidRPr="00470907">
        <w:rPr>
          <w:rFonts w:ascii="Arial" w:hAnsi="Arial" w:cs="Arial"/>
        </w:rPr>
        <w:t>int</w:t>
      </w:r>
      <w:r w:rsidRPr="00470907">
        <w:rPr>
          <w:rFonts w:ascii="Arial" w:hAnsi="Arial" w:cs="Arial"/>
          <w:spacing w:val="-1"/>
        </w:rPr>
        <w:t>a</w:t>
      </w:r>
      <w:r w:rsidRPr="00470907">
        <w:rPr>
          <w:rFonts w:ascii="Arial" w:hAnsi="Arial" w:cs="Arial"/>
        </w:rPr>
        <w:t>in</w:t>
      </w:r>
      <w:r w:rsidRPr="00470907">
        <w:rPr>
          <w:rFonts w:ascii="Arial" w:hAnsi="Arial" w:cs="Arial"/>
          <w:spacing w:val="41"/>
        </w:rPr>
        <w:t xml:space="preserve"> </w:t>
      </w:r>
      <w:r w:rsidRPr="00470907">
        <w:rPr>
          <w:rFonts w:ascii="Arial" w:hAnsi="Arial" w:cs="Arial"/>
          <w:spacing w:val="1"/>
        </w:rPr>
        <w:t>a</w:t>
      </w:r>
      <w:r w:rsidRPr="00470907">
        <w:rPr>
          <w:rFonts w:ascii="Arial" w:hAnsi="Arial" w:cs="Arial"/>
          <w:spacing w:val="2"/>
        </w:rPr>
        <w:t>n</w:t>
      </w:r>
      <w:r w:rsidRPr="00470907">
        <w:rPr>
          <w:rFonts w:ascii="Arial" w:hAnsi="Arial" w:cs="Arial"/>
        </w:rPr>
        <w:t>y</w:t>
      </w:r>
      <w:r w:rsidRPr="00470907">
        <w:rPr>
          <w:rFonts w:ascii="Arial" w:hAnsi="Arial" w:cs="Arial"/>
          <w:spacing w:val="36"/>
        </w:rPr>
        <w:t xml:space="preserve"> </w:t>
      </w:r>
      <w:r w:rsidRPr="00470907">
        <w:rPr>
          <w:rFonts w:ascii="Arial" w:hAnsi="Arial" w:cs="Arial"/>
          <w:spacing w:val="1"/>
        </w:rPr>
        <w:t>P</w:t>
      </w:r>
      <w:r w:rsidRPr="00470907">
        <w:rPr>
          <w:rFonts w:ascii="Arial" w:hAnsi="Arial" w:cs="Arial"/>
          <w:spacing w:val="2"/>
        </w:rPr>
        <w:t>H</w:t>
      </w:r>
      <w:r w:rsidRPr="00470907">
        <w:rPr>
          <w:rFonts w:ascii="Arial" w:hAnsi="Arial" w:cs="Arial"/>
        </w:rPr>
        <w:t>I</w:t>
      </w:r>
      <w:r w:rsidRPr="00470907">
        <w:rPr>
          <w:rFonts w:ascii="Arial" w:hAnsi="Arial" w:cs="Arial"/>
          <w:spacing w:val="38"/>
        </w:rPr>
        <w:t xml:space="preserve"> </w:t>
      </w:r>
      <w:r w:rsidRPr="00470907">
        <w:rPr>
          <w:rFonts w:ascii="Arial" w:hAnsi="Arial" w:cs="Arial"/>
        </w:rPr>
        <w:t>in</w:t>
      </w:r>
      <w:r w:rsidRPr="00470907">
        <w:rPr>
          <w:rFonts w:ascii="Arial" w:hAnsi="Arial" w:cs="Arial"/>
          <w:spacing w:val="41"/>
        </w:rPr>
        <w:t xml:space="preserve"> </w:t>
      </w:r>
      <w:r w:rsidRPr="00470907">
        <w:rPr>
          <w:rFonts w:ascii="Arial" w:hAnsi="Arial" w:cs="Arial"/>
        </w:rPr>
        <w:t>a</w:t>
      </w:r>
      <w:r w:rsidRPr="00470907">
        <w:rPr>
          <w:rFonts w:ascii="Arial" w:hAnsi="Arial" w:cs="Arial"/>
          <w:spacing w:val="40"/>
        </w:rPr>
        <w:t xml:space="preserve"> </w:t>
      </w:r>
      <w:r w:rsidRPr="00470907">
        <w:rPr>
          <w:rFonts w:ascii="Arial" w:hAnsi="Arial" w:cs="Arial"/>
        </w:rPr>
        <w:t>d</w:t>
      </w:r>
      <w:r w:rsidRPr="00470907">
        <w:rPr>
          <w:rFonts w:ascii="Arial" w:hAnsi="Arial" w:cs="Arial"/>
          <w:spacing w:val="-1"/>
        </w:rPr>
        <w:t>e</w:t>
      </w:r>
      <w:r w:rsidRPr="00470907">
        <w:rPr>
          <w:rFonts w:ascii="Arial" w:hAnsi="Arial" w:cs="Arial"/>
        </w:rPr>
        <w:t>s</w:t>
      </w:r>
      <w:r w:rsidRPr="00470907">
        <w:rPr>
          <w:rFonts w:ascii="Arial" w:hAnsi="Arial" w:cs="Arial"/>
          <w:spacing w:val="3"/>
        </w:rPr>
        <w:t>i</w:t>
      </w:r>
      <w:r w:rsidRPr="00470907">
        <w:rPr>
          <w:rFonts w:ascii="Arial" w:hAnsi="Arial" w:cs="Arial"/>
          <w:spacing w:val="-2"/>
        </w:rPr>
        <w:t>g</w:t>
      </w:r>
      <w:r w:rsidRPr="00470907">
        <w:rPr>
          <w:rFonts w:ascii="Arial" w:hAnsi="Arial" w:cs="Arial"/>
          <w:spacing w:val="2"/>
        </w:rPr>
        <w:t>n</w:t>
      </w:r>
      <w:r w:rsidRPr="00470907">
        <w:rPr>
          <w:rFonts w:ascii="Arial" w:hAnsi="Arial" w:cs="Arial"/>
          <w:spacing w:val="-1"/>
        </w:rPr>
        <w:t>a</w:t>
      </w:r>
      <w:r w:rsidRPr="00470907">
        <w:rPr>
          <w:rFonts w:ascii="Arial" w:hAnsi="Arial" w:cs="Arial"/>
        </w:rPr>
        <w:t>t</w:t>
      </w:r>
      <w:r w:rsidRPr="00470907">
        <w:rPr>
          <w:rFonts w:ascii="Arial" w:hAnsi="Arial" w:cs="Arial"/>
          <w:spacing w:val="-1"/>
        </w:rPr>
        <w:t>e</w:t>
      </w:r>
      <w:r w:rsidRPr="00470907">
        <w:rPr>
          <w:rFonts w:ascii="Arial" w:hAnsi="Arial" w:cs="Arial"/>
        </w:rPr>
        <w:t>d</w:t>
      </w:r>
      <w:r w:rsidRPr="00470907">
        <w:rPr>
          <w:rFonts w:ascii="Arial" w:hAnsi="Arial" w:cs="Arial"/>
          <w:spacing w:val="43"/>
        </w:rPr>
        <w:t xml:space="preserve"> </w:t>
      </w:r>
      <w:r w:rsidRPr="00470907">
        <w:rPr>
          <w:rFonts w:ascii="Arial" w:hAnsi="Arial" w:cs="Arial"/>
          <w:spacing w:val="-1"/>
        </w:rPr>
        <w:t>rec</w:t>
      </w:r>
      <w:r w:rsidRPr="00470907">
        <w:rPr>
          <w:rFonts w:ascii="Arial" w:hAnsi="Arial" w:cs="Arial"/>
        </w:rPr>
        <w:t>o</w:t>
      </w:r>
      <w:r w:rsidRPr="00470907">
        <w:rPr>
          <w:rFonts w:ascii="Arial" w:hAnsi="Arial" w:cs="Arial"/>
          <w:spacing w:val="-1"/>
        </w:rPr>
        <w:t>r</w:t>
      </w:r>
      <w:r w:rsidRPr="00470907">
        <w:rPr>
          <w:rFonts w:ascii="Arial" w:hAnsi="Arial" w:cs="Arial"/>
        </w:rPr>
        <w:t>d</w:t>
      </w:r>
      <w:r w:rsidRPr="00470907">
        <w:rPr>
          <w:rFonts w:ascii="Arial" w:hAnsi="Arial" w:cs="Arial"/>
          <w:spacing w:val="41"/>
        </w:rPr>
        <w:t xml:space="preserve"> </w:t>
      </w:r>
      <w:r w:rsidRPr="00470907">
        <w:rPr>
          <w:rFonts w:ascii="Arial" w:hAnsi="Arial" w:cs="Arial"/>
          <w:spacing w:val="3"/>
        </w:rPr>
        <w:t>s</w:t>
      </w:r>
      <w:r w:rsidRPr="00470907">
        <w:rPr>
          <w:rFonts w:ascii="Arial" w:hAnsi="Arial" w:cs="Arial"/>
          <w:spacing w:val="-1"/>
        </w:rPr>
        <w:t>e</w:t>
      </w:r>
      <w:r w:rsidRPr="00470907">
        <w:rPr>
          <w:rFonts w:ascii="Arial" w:hAnsi="Arial" w:cs="Arial"/>
        </w:rPr>
        <w:t>t,</w:t>
      </w:r>
      <w:r w:rsidRPr="00470907">
        <w:rPr>
          <w:rFonts w:ascii="Arial" w:hAnsi="Arial" w:cs="Arial"/>
          <w:spacing w:val="41"/>
        </w:rPr>
        <w:t xml:space="preserve"> </w:t>
      </w:r>
      <w:r w:rsidRPr="00470907">
        <w:rPr>
          <w:rFonts w:ascii="Arial" w:hAnsi="Arial" w:cs="Arial"/>
        </w:rPr>
        <w:t>to</w:t>
      </w:r>
      <w:r w:rsidRPr="00470907">
        <w:rPr>
          <w:rFonts w:ascii="Arial" w:hAnsi="Arial" w:cs="Arial"/>
          <w:spacing w:val="41"/>
        </w:rPr>
        <w:t xml:space="preserve"> </w:t>
      </w:r>
      <w:r w:rsidRPr="00470907">
        <w:rPr>
          <w:rFonts w:ascii="Arial" w:hAnsi="Arial" w:cs="Arial"/>
        </w:rPr>
        <w:t>the</w:t>
      </w:r>
      <w:r w:rsidRPr="00470907">
        <w:rPr>
          <w:rFonts w:ascii="Arial" w:hAnsi="Arial" w:cs="Arial"/>
          <w:spacing w:val="40"/>
        </w:rPr>
        <w:t xml:space="preserve"> </w:t>
      </w:r>
      <w:r w:rsidRPr="00470907">
        <w:rPr>
          <w:rFonts w:ascii="Arial" w:hAnsi="Arial" w:cs="Arial"/>
          <w:spacing w:val="-1"/>
        </w:rPr>
        <w:t>e</w:t>
      </w:r>
      <w:r w:rsidRPr="00470907">
        <w:rPr>
          <w:rFonts w:ascii="Arial" w:hAnsi="Arial" w:cs="Arial"/>
          <w:spacing w:val="2"/>
        </w:rPr>
        <w:t>x</w:t>
      </w:r>
      <w:r w:rsidRPr="00470907">
        <w:rPr>
          <w:rFonts w:ascii="Arial" w:hAnsi="Arial" w:cs="Arial"/>
        </w:rPr>
        <w:t>t</w:t>
      </w:r>
      <w:r w:rsidRPr="00470907">
        <w:rPr>
          <w:rFonts w:ascii="Arial" w:hAnsi="Arial" w:cs="Arial"/>
          <w:spacing w:val="-1"/>
        </w:rPr>
        <w:t>e</w:t>
      </w:r>
      <w:r w:rsidRPr="00470907">
        <w:rPr>
          <w:rFonts w:ascii="Arial" w:hAnsi="Arial" w:cs="Arial"/>
        </w:rPr>
        <w:t>nt</w:t>
      </w:r>
      <w:r w:rsidRPr="00470907">
        <w:rPr>
          <w:rFonts w:ascii="Arial" w:hAnsi="Arial" w:cs="Arial"/>
          <w:spacing w:val="41"/>
        </w:rPr>
        <w:t xml:space="preserve"> </w:t>
      </w:r>
      <w:r w:rsidRPr="00470907">
        <w:rPr>
          <w:rFonts w:ascii="Arial" w:hAnsi="Arial" w:cs="Arial"/>
        </w:rPr>
        <w:t>th</w:t>
      </w:r>
      <w:r w:rsidRPr="00470907">
        <w:rPr>
          <w:rFonts w:ascii="Arial" w:hAnsi="Arial" w:cs="Arial"/>
          <w:spacing w:val="-1"/>
        </w:rPr>
        <w:t>a</w:t>
      </w:r>
      <w:r w:rsidRPr="00470907">
        <w:rPr>
          <w:rFonts w:ascii="Arial" w:hAnsi="Arial" w:cs="Arial"/>
        </w:rPr>
        <w:t>t</w:t>
      </w:r>
      <w:r w:rsidRPr="00470907">
        <w:rPr>
          <w:rFonts w:ascii="Arial" w:hAnsi="Arial" w:cs="Arial"/>
          <w:spacing w:val="41"/>
        </w:rPr>
        <w:t xml:space="preserve"> </w:t>
      </w:r>
      <w:r w:rsidRPr="00470907">
        <w:rPr>
          <w:rFonts w:ascii="Arial" w:hAnsi="Arial" w:cs="Arial"/>
          <w:spacing w:val="-2"/>
        </w:rPr>
        <w:t>B</w:t>
      </w:r>
      <w:r w:rsidRPr="00470907">
        <w:rPr>
          <w:rFonts w:ascii="Arial" w:hAnsi="Arial" w:cs="Arial"/>
        </w:rPr>
        <w:t>usin</w:t>
      </w:r>
      <w:r w:rsidRPr="00470907">
        <w:rPr>
          <w:rFonts w:ascii="Arial" w:hAnsi="Arial" w:cs="Arial"/>
          <w:spacing w:val="-1"/>
        </w:rPr>
        <w:t>e</w:t>
      </w:r>
      <w:r w:rsidRPr="00470907">
        <w:rPr>
          <w:rFonts w:ascii="Arial" w:hAnsi="Arial" w:cs="Arial"/>
        </w:rPr>
        <w:t>ss Asso</w:t>
      </w:r>
      <w:r w:rsidRPr="00470907">
        <w:rPr>
          <w:rFonts w:ascii="Arial" w:hAnsi="Arial" w:cs="Arial"/>
          <w:spacing w:val="-1"/>
        </w:rPr>
        <w:t>c</w:t>
      </w:r>
      <w:r w:rsidRPr="00470907">
        <w:rPr>
          <w:rFonts w:ascii="Arial" w:hAnsi="Arial" w:cs="Arial"/>
        </w:rPr>
        <w:t>i</w:t>
      </w:r>
      <w:r w:rsidRPr="00470907">
        <w:rPr>
          <w:rFonts w:ascii="Arial" w:hAnsi="Arial" w:cs="Arial"/>
          <w:spacing w:val="-1"/>
        </w:rPr>
        <w:t>a</w:t>
      </w:r>
      <w:r w:rsidRPr="00470907">
        <w:rPr>
          <w:rFonts w:ascii="Arial" w:hAnsi="Arial" w:cs="Arial"/>
        </w:rPr>
        <w:t>te</w:t>
      </w:r>
      <w:r w:rsidRPr="00470907">
        <w:rPr>
          <w:rFonts w:ascii="Arial" w:hAnsi="Arial" w:cs="Arial"/>
          <w:spacing w:val="4"/>
        </w:rPr>
        <w:t xml:space="preserve"> </w:t>
      </w:r>
      <w:r w:rsidRPr="00470907">
        <w:rPr>
          <w:rFonts w:ascii="Arial" w:hAnsi="Arial" w:cs="Arial"/>
        </w:rPr>
        <w:t>do</w:t>
      </w:r>
      <w:r w:rsidRPr="00470907">
        <w:rPr>
          <w:rFonts w:ascii="Arial" w:hAnsi="Arial" w:cs="Arial"/>
          <w:spacing w:val="-1"/>
        </w:rPr>
        <w:t>e</w:t>
      </w:r>
      <w:r w:rsidRPr="00470907">
        <w:rPr>
          <w:rFonts w:ascii="Arial" w:hAnsi="Arial" w:cs="Arial"/>
        </w:rPr>
        <w:t>s</w:t>
      </w:r>
      <w:r w:rsidRPr="00470907">
        <w:rPr>
          <w:rFonts w:ascii="Arial" w:hAnsi="Arial" w:cs="Arial"/>
          <w:spacing w:val="7"/>
        </w:rPr>
        <w:t xml:space="preserve"> </w:t>
      </w:r>
      <w:r w:rsidRPr="00470907">
        <w:rPr>
          <w:rFonts w:ascii="Arial" w:hAnsi="Arial" w:cs="Arial"/>
        </w:rPr>
        <w:t>m</w:t>
      </w:r>
      <w:r w:rsidRPr="00470907">
        <w:rPr>
          <w:rFonts w:ascii="Arial" w:hAnsi="Arial" w:cs="Arial"/>
          <w:spacing w:val="-1"/>
        </w:rPr>
        <w:t>a</w:t>
      </w:r>
      <w:r w:rsidRPr="00470907">
        <w:rPr>
          <w:rFonts w:ascii="Arial" w:hAnsi="Arial" w:cs="Arial"/>
        </w:rPr>
        <w:t>int</w:t>
      </w:r>
      <w:r w:rsidRPr="00470907">
        <w:rPr>
          <w:rFonts w:ascii="Arial" w:hAnsi="Arial" w:cs="Arial"/>
          <w:spacing w:val="-1"/>
        </w:rPr>
        <w:t>a</w:t>
      </w:r>
      <w:r w:rsidRPr="00470907">
        <w:rPr>
          <w:rFonts w:ascii="Arial" w:hAnsi="Arial" w:cs="Arial"/>
        </w:rPr>
        <w:t>in</w:t>
      </w:r>
      <w:r w:rsidRPr="00470907">
        <w:rPr>
          <w:rFonts w:ascii="Arial" w:hAnsi="Arial" w:cs="Arial"/>
          <w:spacing w:val="7"/>
        </w:rPr>
        <w:t xml:space="preserve"> </w:t>
      </w:r>
      <w:r w:rsidRPr="00470907">
        <w:rPr>
          <w:rFonts w:ascii="Arial" w:hAnsi="Arial" w:cs="Arial"/>
          <w:spacing w:val="-1"/>
        </w:rPr>
        <w:t>a</w:t>
      </w:r>
      <w:r w:rsidRPr="00470907">
        <w:rPr>
          <w:rFonts w:ascii="Arial" w:hAnsi="Arial" w:cs="Arial"/>
          <w:spacing w:val="2"/>
        </w:rPr>
        <w:t>n</w:t>
      </w:r>
      <w:r w:rsidRPr="00470907">
        <w:rPr>
          <w:rFonts w:ascii="Arial" w:hAnsi="Arial" w:cs="Arial"/>
        </w:rPr>
        <w:t xml:space="preserve">y </w:t>
      </w:r>
      <w:r w:rsidRPr="00470907">
        <w:rPr>
          <w:rFonts w:ascii="Arial" w:hAnsi="Arial" w:cs="Arial"/>
          <w:spacing w:val="1"/>
        </w:rPr>
        <w:t>P</w:t>
      </w:r>
      <w:r w:rsidRPr="00470907">
        <w:rPr>
          <w:rFonts w:ascii="Arial" w:hAnsi="Arial" w:cs="Arial"/>
          <w:spacing w:val="4"/>
        </w:rPr>
        <w:t>H</w:t>
      </w:r>
      <w:r w:rsidRPr="00470907">
        <w:rPr>
          <w:rFonts w:ascii="Arial" w:hAnsi="Arial" w:cs="Arial"/>
        </w:rPr>
        <w:t>I</w:t>
      </w:r>
      <w:r w:rsidRPr="00470907">
        <w:rPr>
          <w:rFonts w:ascii="Arial" w:hAnsi="Arial" w:cs="Arial"/>
          <w:spacing w:val="2"/>
        </w:rPr>
        <w:t xml:space="preserve"> </w:t>
      </w:r>
      <w:r w:rsidRPr="00470907">
        <w:rPr>
          <w:rFonts w:ascii="Arial" w:hAnsi="Arial" w:cs="Arial"/>
        </w:rPr>
        <w:t>in</w:t>
      </w:r>
      <w:r w:rsidRPr="00470907">
        <w:rPr>
          <w:rFonts w:ascii="Arial" w:hAnsi="Arial" w:cs="Arial"/>
          <w:spacing w:val="5"/>
        </w:rPr>
        <w:t xml:space="preserve"> </w:t>
      </w:r>
      <w:r w:rsidRPr="00470907">
        <w:rPr>
          <w:rFonts w:ascii="Arial" w:hAnsi="Arial" w:cs="Arial"/>
        </w:rPr>
        <w:t>a</w:t>
      </w:r>
      <w:r w:rsidRPr="00470907">
        <w:rPr>
          <w:rFonts w:ascii="Arial" w:hAnsi="Arial" w:cs="Arial"/>
          <w:spacing w:val="6"/>
        </w:rPr>
        <w:t xml:space="preserve"> </w:t>
      </w:r>
      <w:r w:rsidRPr="00470907">
        <w:rPr>
          <w:rFonts w:ascii="Arial" w:hAnsi="Arial" w:cs="Arial"/>
        </w:rPr>
        <w:t>d</w:t>
      </w:r>
      <w:r w:rsidRPr="00470907">
        <w:rPr>
          <w:rFonts w:ascii="Arial" w:hAnsi="Arial" w:cs="Arial"/>
          <w:spacing w:val="-1"/>
        </w:rPr>
        <w:t>e</w:t>
      </w:r>
      <w:r w:rsidRPr="00470907">
        <w:rPr>
          <w:rFonts w:ascii="Arial" w:hAnsi="Arial" w:cs="Arial"/>
        </w:rPr>
        <w:t>s</w:t>
      </w:r>
      <w:r w:rsidRPr="00470907">
        <w:rPr>
          <w:rFonts w:ascii="Arial" w:hAnsi="Arial" w:cs="Arial"/>
          <w:spacing w:val="3"/>
        </w:rPr>
        <w:t>i</w:t>
      </w:r>
      <w:r w:rsidRPr="00470907">
        <w:rPr>
          <w:rFonts w:ascii="Arial" w:hAnsi="Arial" w:cs="Arial"/>
          <w:spacing w:val="-2"/>
        </w:rPr>
        <w:t>g</w:t>
      </w:r>
      <w:r w:rsidRPr="00470907">
        <w:rPr>
          <w:rFonts w:ascii="Arial" w:hAnsi="Arial" w:cs="Arial"/>
        </w:rPr>
        <w:t>n</w:t>
      </w:r>
      <w:r w:rsidRPr="00470907">
        <w:rPr>
          <w:rFonts w:ascii="Arial" w:hAnsi="Arial" w:cs="Arial"/>
          <w:spacing w:val="-1"/>
        </w:rPr>
        <w:t>a</w:t>
      </w:r>
      <w:r w:rsidRPr="00470907">
        <w:rPr>
          <w:rFonts w:ascii="Arial" w:hAnsi="Arial" w:cs="Arial"/>
        </w:rPr>
        <w:t>t</w:t>
      </w:r>
      <w:r w:rsidRPr="00470907">
        <w:rPr>
          <w:rFonts w:ascii="Arial" w:hAnsi="Arial" w:cs="Arial"/>
          <w:spacing w:val="-1"/>
        </w:rPr>
        <w:t>e</w:t>
      </w:r>
      <w:r w:rsidRPr="00470907">
        <w:rPr>
          <w:rFonts w:ascii="Arial" w:hAnsi="Arial" w:cs="Arial"/>
        </w:rPr>
        <w:t>d</w:t>
      </w:r>
      <w:r w:rsidRPr="00470907">
        <w:rPr>
          <w:rFonts w:ascii="Arial" w:hAnsi="Arial" w:cs="Arial"/>
          <w:spacing w:val="7"/>
        </w:rPr>
        <w:t xml:space="preserve"> </w:t>
      </w:r>
      <w:r w:rsidRPr="00470907">
        <w:rPr>
          <w:rFonts w:ascii="Arial" w:hAnsi="Arial" w:cs="Arial"/>
          <w:spacing w:val="-1"/>
        </w:rPr>
        <w:t>rec</w:t>
      </w:r>
      <w:r w:rsidRPr="00470907">
        <w:rPr>
          <w:rFonts w:ascii="Arial" w:hAnsi="Arial" w:cs="Arial"/>
        </w:rPr>
        <w:t>o</w:t>
      </w:r>
      <w:r w:rsidRPr="00470907">
        <w:rPr>
          <w:rFonts w:ascii="Arial" w:hAnsi="Arial" w:cs="Arial"/>
          <w:spacing w:val="-1"/>
        </w:rPr>
        <w:t>r</w:t>
      </w:r>
      <w:r w:rsidRPr="00470907">
        <w:rPr>
          <w:rFonts w:ascii="Arial" w:hAnsi="Arial" w:cs="Arial"/>
        </w:rPr>
        <w:t>d</w:t>
      </w:r>
      <w:r w:rsidRPr="00470907">
        <w:rPr>
          <w:rFonts w:ascii="Arial" w:hAnsi="Arial" w:cs="Arial"/>
          <w:spacing w:val="7"/>
        </w:rPr>
        <w:t xml:space="preserve"> </w:t>
      </w:r>
      <w:r w:rsidRPr="00470907">
        <w:rPr>
          <w:rFonts w:ascii="Arial" w:hAnsi="Arial" w:cs="Arial"/>
        </w:rPr>
        <w:t>s</w:t>
      </w:r>
      <w:r w:rsidRPr="00470907">
        <w:rPr>
          <w:rFonts w:ascii="Arial" w:hAnsi="Arial" w:cs="Arial"/>
          <w:spacing w:val="-1"/>
        </w:rPr>
        <w:t>e</w:t>
      </w:r>
      <w:r w:rsidRPr="00470907">
        <w:rPr>
          <w:rFonts w:ascii="Arial" w:hAnsi="Arial" w:cs="Arial"/>
        </w:rPr>
        <w:t>t,</w:t>
      </w:r>
      <w:r w:rsidRPr="00470907">
        <w:rPr>
          <w:rFonts w:ascii="Arial" w:hAnsi="Arial" w:cs="Arial"/>
          <w:spacing w:val="7"/>
        </w:rPr>
        <w:t xml:space="preserve"> </w:t>
      </w:r>
      <w:r w:rsidRPr="00470907">
        <w:rPr>
          <w:rFonts w:ascii="Arial" w:hAnsi="Arial" w:cs="Arial"/>
          <w:spacing w:val="-2"/>
        </w:rPr>
        <w:t>B</w:t>
      </w:r>
      <w:r w:rsidRPr="00470907">
        <w:rPr>
          <w:rFonts w:ascii="Arial" w:hAnsi="Arial" w:cs="Arial"/>
        </w:rPr>
        <w:t>usin</w:t>
      </w:r>
      <w:r w:rsidRPr="00470907">
        <w:rPr>
          <w:rFonts w:ascii="Arial" w:hAnsi="Arial" w:cs="Arial"/>
          <w:spacing w:val="-1"/>
        </w:rPr>
        <w:t>e</w:t>
      </w:r>
      <w:r w:rsidRPr="00470907">
        <w:rPr>
          <w:rFonts w:ascii="Arial" w:hAnsi="Arial" w:cs="Arial"/>
        </w:rPr>
        <w:t>ss</w:t>
      </w:r>
      <w:r w:rsidRPr="00470907">
        <w:rPr>
          <w:rFonts w:ascii="Arial" w:hAnsi="Arial" w:cs="Arial"/>
          <w:spacing w:val="5"/>
        </w:rPr>
        <w:t xml:space="preserve"> </w:t>
      </w:r>
      <w:r w:rsidRPr="00470907">
        <w:rPr>
          <w:rFonts w:ascii="Arial" w:hAnsi="Arial" w:cs="Arial"/>
        </w:rPr>
        <w:t>As</w:t>
      </w:r>
      <w:r w:rsidRPr="00470907">
        <w:rPr>
          <w:rFonts w:ascii="Arial" w:hAnsi="Arial" w:cs="Arial"/>
          <w:spacing w:val="3"/>
        </w:rPr>
        <w:t>s</w:t>
      </w:r>
      <w:r w:rsidRPr="00470907">
        <w:rPr>
          <w:rFonts w:ascii="Arial" w:hAnsi="Arial" w:cs="Arial"/>
        </w:rPr>
        <w:t>o</w:t>
      </w:r>
      <w:r w:rsidRPr="00470907">
        <w:rPr>
          <w:rFonts w:ascii="Arial" w:hAnsi="Arial" w:cs="Arial"/>
          <w:spacing w:val="-1"/>
        </w:rPr>
        <w:t>c</w:t>
      </w:r>
      <w:r w:rsidRPr="00470907">
        <w:rPr>
          <w:rFonts w:ascii="Arial" w:hAnsi="Arial" w:cs="Arial"/>
        </w:rPr>
        <w:t>i</w:t>
      </w:r>
      <w:r w:rsidRPr="00470907">
        <w:rPr>
          <w:rFonts w:ascii="Arial" w:hAnsi="Arial" w:cs="Arial"/>
          <w:spacing w:val="-1"/>
        </w:rPr>
        <w:t>a</w:t>
      </w:r>
      <w:r w:rsidRPr="00470907">
        <w:rPr>
          <w:rFonts w:ascii="Arial" w:hAnsi="Arial" w:cs="Arial"/>
        </w:rPr>
        <w:t>te</w:t>
      </w:r>
      <w:r w:rsidRPr="00470907">
        <w:rPr>
          <w:rFonts w:ascii="Arial" w:hAnsi="Arial" w:cs="Arial"/>
          <w:spacing w:val="4"/>
        </w:rPr>
        <w:t xml:space="preserve"> </w:t>
      </w:r>
      <w:r w:rsidRPr="00470907">
        <w:rPr>
          <w:rFonts w:ascii="Arial" w:hAnsi="Arial" w:cs="Arial"/>
          <w:spacing w:val="1"/>
        </w:rPr>
        <w:t>a</w:t>
      </w:r>
      <w:r w:rsidRPr="00470907">
        <w:rPr>
          <w:rFonts w:ascii="Arial" w:hAnsi="Arial" w:cs="Arial"/>
        </w:rPr>
        <w:t>g</w:t>
      </w:r>
      <w:r w:rsidRPr="00470907">
        <w:rPr>
          <w:rFonts w:ascii="Arial" w:hAnsi="Arial" w:cs="Arial"/>
          <w:spacing w:val="-1"/>
        </w:rPr>
        <w:t>ree</w:t>
      </w:r>
      <w:r w:rsidRPr="00470907">
        <w:rPr>
          <w:rFonts w:ascii="Arial" w:hAnsi="Arial" w:cs="Arial"/>
        </w:rPr>
        <w:t>s</w:t>
      </w:r>
      <w:r w:rsidRPr="00470907">
        <w:rPr>
          <w:rFonts w:ascii="Arial" w:hAnsi="Arial" w:cs="Arial"/>
          <w:spacing w:val="7"/>
        </w:rPr>
        <w:t xml:space="preserve"> </w:t>
      </w:r>
      <w:r w:rsidRPr="00470907">
        <w:rPr>
          <w:rFonts w:ascii="Arial" w:hAnsi="Arial" w:cs="Arial"/>
        </w:rPr>
        <w:t>to m</w:t>
      </w:r>
      <w:r w:rsidRPr="00470907">
        <w:rPr>
          <w:rFonts w:ascii="Arial" w:hAnsi="Arial" w:cs="Arial"/>
          <w:spacing w:val="-1"/>
        </w:rPr>
        <w:t>a</w:t>
      </w:r>
      <w:r w:rsidRPr="00470907">
        <w:rPr>
          <w:rFonts w:ascii="Arial" w:hAnsi="Arial" w:cs="Arial"/>
        </w:rPr>
        <w:t>ke</w:t>
      </w:r>
      <w:r w:rsidRPr="00470907">
        <w:rPr>
          <w:rFonts w:ascii="Arial" w:hAnsi="Arial" w:cs="Arial"/>
          <w:spacing w:val="-1"/>
        </w:rPr>
        <w:t xml:space="preserve"> a</w:t>
      </w:r>
      <w:r w:rsidRPr="00470907">
        <w:rPr>
          <w:rFonts w:ascii="Arial" w:hAnsi="Arial" w:cs="Arial"/>
        </w:rPr>
        <w:t>v</w:t>
      </w:r>
      <w:r w:rsidRPr="00470907">
        <w:rPr>
          <w:rFonts w:ascii="Arial" w:hAnsi="Arial" w:cs="Arial"/>
          <w:spacing w:val="-1"/>
        </w:rPr>
        <w:t>a</w:t>
      </w:r>
      <w:r w:rsidRPr="00470907">
        <w:rPr>
          <w:rFonts w:ascii="Arial" w:hAnsi="Arial" w:cs="Arial"/>
        </w:rPr>
        <w:t>il</w:t>
      </w:r>
      <w:r w:rsidRPr="00470907">
        <w:rPr>
          <w:rFonts w:ascii="Arial" w:hAnsi="Arial" w:cs="Arial"/>
          <w:spacing w:val="-1"/>
        </w:rPr>
        <w:t>a</w:t>
      </w:r>
      <w:r w:rsidRPr="00470907">
        <w:rPr>
          <w:rFonts w:ascii="Arial" w:hAnsi="Arial" w:cs="Arial"/>
        </w:rPr>
        <w:t>ble</w:t>
      </w:r>
      <w:r w:rsidRPr="00470907">
        <w:rPr>
          <w:rFonts w:ascii="Arial" w:hAnsi="Arial" w:cs="Arial"/>
          <w:spacing w:val="-1"/>
        </w:rPr>
        <w:t xml:space="preserve"> </w:t>
      </w:r>
      <w:r w:rsidRPr="00470907">
        <w:rPr>
          <w:rFonts w:ascii="Arial" w:hAnsi="Arial" w:cs="Arial"/>
        </w:rPr>
        <w:t xml:space="preserve">to </w:t>
      </w:r>
      <w:r w:rsidRPr="00470907">
        <w:rPr>
          <w:rFonts w:ascii="Arial" w:hAnsi="Arial" w:cs="Arial"/>
          <w:spacing w:val="1"/>
        </w:rPr>
        <w:t>C</w:t>
      </w:r>
      <w:r w:rsidRPr="00470907">
        <w:rPr>
          <w:rFonts w:ascii="Arial" w:hAnsi="Arial" w:cs="Arial"/>
        </w:rPr>
        <w:t>ov</w:t>
      </w:r>
      <w:r w:rsidRPr="00470907">
        <w:rPr>
          <w:rFonts w:ascii="Arial" w:hAnsi="Arial" w:cs="Arial"/>
          <w:spacing w:val="1"/>
        </w:rPr>
        <w:t>e</w:t>
      </w:r>
      <w:r w:rsidRPr="00470907">
        <w:rPr>
          <w:rFonts w:ascii="Arial" w:hAnsi="Arial" w:cs="Arial"/>
          <w:spacing w:val="-1"/>
        </w:rPr>
        <w:t>r</w:t>
      </w:r>
      <w:r w:rsidRPr="00470907">
        <w:rPr>
          <w:rFonts w:ascii="Arial" w:hAnsi="Arial" w:cs="Arial"/>
          <w:spacing w:val="1"/>
        </w:rPr>
        <w:t>e</w:t>
      </w:r>
      <w:r w:rsidRPr="00470907">
        <w:rPr>
          <w:rFonts w:ascii="Arial" w:hAnsi="Arial" w:cs="Arial"/>
        </w:rPr>
        <w:t>d Enti</w:t>
      </w:r>
      <w:r w:rsidRPr="00470907">
        <w:rPr>
          <w:rFonts w:ascii="Arial" w:hAnsi="Arial" w:cs="Arial"/>
          <w:spacing w:val="3"/>
        </w:rPr>
        <w:t>t</w:t>
      </w:r>
      <w:r w:rsidRPr="00470907">
        <w:rPr>
          <w:rFonts w:ascii="Arial" w:hAnsi="Arial" w:cs="Arial"/>
        </w:rPr>
        <w:t>y</w:t>
      </w:r>
      <w:r w:rsidRPr="00470907">
        <w:rPr>
          <w:rFonts w:ascii="Arial" w:hAnsi="Arial" w:cs="Arial"/>
          <w:spacing w:val="-7"/>
        </w:rPr>
        <w:t xml:space="preserve"> </w:t>
      </w:r>
      <w:r w:rsidRPr="00470907">
        <w:rPr>
          <w:rFonts w:ascii="Arial" w:hAnsi="Arial" w:cs="Arial"/>
          <w:spacing w:val="1"/>
        </w:rPr>
        <w:t>P</w:t>
      </w:r>
      <w:r w:rsidRPr="00470907">
        <w:rPr>
          <w:rFonts w:ascii="Arial" w:hAnsi="Arial" w:cs="Arial"/>
          <w:spacing w:val="4"/>
        </w:rPr>
        <w:t>H</w:t>
      </w:r>
      <w:r w:rsidRPr="00470907">
        <w:rPr>
          <w:rFonts w:ascii="Arial" w:hAnsi="Arial" w:cs="Arial"/>
        </w:rPr>
        <w:t>I</w:t>
      </w:r>
      <w:r w:rsidRPr="00470907">
        <w:rPr>
          <w:rFonts w:ascii="Arial" w:hAnsi="Arial" w:cs="Arial"/>
          <w:spacing w:val="-3"/>
        </w:rPr>
        <w:t xml:space="preserve"> </w:t>
      </w:r>
      <w:r w:rsidRPr="00470907">
        <w:rPr>
          <w:rFonts w:ascii="Arial" w:hAnsi="Arial" w:cs="Arial"/>
        </w:rPr>
        <w:t xml:space="preserve">within </w:t>
      </w:r>
      <w:r w:rsidRPr="00470907">
        <w:rPr>
          <w:rFonts w:ascii="Arial" w:hAnsi="Arial" w:cs="Arial"/>
          <w:spacing w:val="-1"/>
        </w:rPr>
        <w:t>f</w:t>
      </w:r>
      <w:r w:rsidRPr="00470907">
        <w:rPr>
          <w:rFonts w:ascii="Arial" w:hAnsi="Arial" w:cs="Arial"/>
        </w:rPr>
        <w:t>ou</w:t>
      </w:r>
      <w:r w:rsidRPr="00470907">
        <w:rPr>
          <w:rFonts w:ascii="Arial" w:hAnsi="Arial" w:cs="Arial"/>
          <w:spacing w:val="-1"/>
        </w:rPr>
        <w:t>r</w:t>
      </w:r>
      <w:r w:rsidRPr="00470907">
        <w:rPr>
          <w:rFonts w:ascii="Arial" w:hAnsi="Arial" w:cs="Arial"/>
          <w:spacing w:val="3"/>
        </w:rPr>
        <w:t>t</w:t>
      </w:r>
      <w:r w:rsidRPr="00470907">
        <w:rPr>
          <w:rFonts w:ascii="Arial" w:hAnsi="Arial" w:cs="Arial"/>
          <w:spacing w:val="-1"/>
        </w:rPr>
        <w:t>ee</w:t>
      </w:r>
      <w:r w:rsidRPr="00470907">
        <w:rPr>
          <w:rFonts w:ascii="Arial" w:hAnsi="Arial" w:cs="Arial"/>
        </w:rPr>
        <w:t xml:space="preserve">n </w:t>
      </w:r>
      <w:r w:rsidRPr="00470907">
        <w:rPr>
          <w:rFonts w:ascii="Arial" w:hAnsi="Arial" w:cs="Arial"/>
          <w:spacing w:val="-1"/>
        </w:rPr>
        <w:t>(</w:t>
      </w:r>
      <w:r w:rsidRPr="00470907">
        <w:rPr>
          <w:rFonts w:ascii="Arial" w:hAnsi="Arial" w:cs="Arial"/>
        </w:rPr>
        <w:t>14)</w:t>
      </w:r>
      <w:r w:rsidRPr="00470907">
        <w:rPr>
          <w:rFonts w:ascii="Arial" w:hAnsi="Arial" w:cs="Arial"/>
          <w:spacing w:val="-1"/>
        </w:rPr>
        <w:t xml:space="preserve"> </w:t>
      </w:r>
      <w:r w:rsidRPr="00470907">
        <w:rPr>
          <w:rFonts w:ascii="Arial" w:hAnsi="Arial" w:cs="Arial"/>
          <w:spacing w:val="2"/>
        </w:rPr>
        <w:t>d</w:t>
      </w:r>
      <w:r w:rsidRPr="00470907">
        <w:rPr>
          <w:rFonts w:ascii="Arial" w:hAnsi="Arial" w:cs="Arial"/>
          <w:spacing w:val="4"/>
        </w:rPr>
        <w:t>a</w:t>
      </w:r>
      <w:r w:rsidRPr="00470907">
        <w:rPr>
          <w:rFonts w:ascii="Arial" w:hAnsi="Arial" w:cs="Arial"/>
          <w:spacing w:val="-5"/>
        </w:rPr>
        <w:t>y</w:t>
      </w:r>
      <w:r w:rsidRPr="00470907">
        <w:rPr>
          <w:rFonts w:ascii="Arial" w:hAnsi="Arial" w:cs="Arial"/>
        </w:rPr>
        <w:t>s:</w:t>
      </w:r>
    </w:p>
    <w:p w14:paraId="53B3D283" w14:textId="77777777" w:rsidR="00470907" w:rsidRPr="00470907" w:rsidRDefault="00470907" w:rsidP="0082104D">
      <w:pPr>
        <w:pStyle w:val="BAAText2"/>
        <w:numPr>
          <w:ilvl w:val="3"/>
          <w:numId w:val="71"/>
        </w:numPr>
        <w:ind w:left="1440" w:hanging="360"/>
        <w:rPr>
          <w:rFonts w:ascii="Arial" w:hAnsi="Arial" w:cs="Arial"/>
        </w:rPr>
      </w:pPr>
      <w:r w:rsidRPr="00470907">
        <w:rPr>
          <w:rFonts w:ascii="Arial" w:hAnsi="Arial" w:cs="Arial"/>
        </w:rPr>
        <w:t>For Covered Entity to comply with its access obligations in accordance with 45 C.F.R § 164.524 and any subsequent regulations issued thereunder; and</w:t>
      </w:r>
    </w:p>
    <w:p w14:paraId="349FDFBB" w14:textId="77777777" w:rsidR="00470907" w:rsidRPr="00470907" w:rsidRDefault="00470907" w:rsidP="0082104D">
      <w:pPr>
        <w:pStyle w:val="BAAText2"/>
        <w:numPr>
          <w:ilvl w:val="3"/>
          <w:numId w:val="71"/>
        </w:numPr>
        <w:ind w:left="1440" w:hanging="360"/>
        <w:rPr>
          <w:rFonts w:ascii="Arial" w:hAnsi="Arial" w:cs="Arial"/>
        </w:rPr>
      </w:pPr>
      <w:r w:rsidRPr="00470907">
        <w:rPr>
          <w:rFonts w:ascii="Arial" w:hAnsi="Arial" w:cs="Arial"/>
        </w:rPr>
        <w:t>For amendment upon Covered Entity’s request and incorporate any amendments to PHI as may be required for Covered Entity comply with its amendment obligations in accordance with 45 C.F.R § 164.526 and any subsequent guidance.</w:t>
      </w:r>
    </w:p>
    <w:p w14:paraId="7456D13D" w14:textId="77777777" w:rsidR="00470907" w:rsidRPr="00470907" w:rsidRDefault="00470907" w:rsidP="0082104D">
      <w:pPr>
        <w:pStyle w:val="Heading2"/>
        <w:numPr>
          <w:ilvl w:val="1"/>
          <w:numId w:val="71"/>
        </w:numPr>
        <w:tabs>
          <w:tab w:val="num" w:pos="792"/>
        </w:tabs>
        <w:ind w:left="864" w:hanging="504"/>
      </w:pPr>
      <w:r w:rsidRPr="00470907">
        <w:t>HITECH Compliance Dates</w:t>
      </w:r>
    </w:p>
    <w:p w14:paraId="41A5F5DD" w14:textId="77777777" w:rsidR="00470907" w:rsidRPr="00470907" w:rsidRDefault="00470907" w:rsidP="00470907">
      <w:pPr>
        <w:pStyle w:val="BodyText2"/>
        <w:rPr>
          <w:rFonts w:ascii="Arial" w:hAnsi="Arial" w:cs="Arial"/>
        </w:rPr>
      </w:pPr>
      <w:r w:rsidRPr="00470907">
        <w:rPr>
          <w:rStyle w:val="BodyText2Char"/>
          <w:rFonts w:ascii="Arial" w:hAnsi="Arial" w:cs="Arial"/>
        </w:rPr>
        <w:t>Business Associate agrees to comply with the HITECH Act provisions expressly addressed, or incorporated by reference, in this BAA as of the effective dates of applicability and enforcement established by the HITECH Act</w:t>
      </w:r>
      <w:r w:rsidRPr="00470907">
        <w:rPr>
          <w:rFonts w:ascii="Arial" w:hAnsi="Arial" w:cs="Arial"/>
        </w:rPr>
        <w:t xml:space="preserve"> </w:t>
      </w:r>
      <w:r w:rsidRPr="00470907">
        <w:rPr>
          <w:rFonts w:ascii="Arial" w:hAnsi="Arial" w:cs="Arial"/>
          <w:spacing w:val="-1"/>
        </w:rPr>
        <w:t>a</w:t>
      </w:r>
      <w:r w:rsidRPr="00470907">
        <w:rPr>
          <w:rFonts w:ascii="Arial" w:hAnsi="Arial" w:cs="Arial"/>
        </w:rPr>
        <w:t>nd</w:t>
      </w:r>
      <w:r w:rsidRPr="00470907">
        <w:rPr>
          <w:rFonts w:ascii="Arial" w:hAnsi="Arial" w:cs="Arial"/>
          <w:spacing w:val="2"/>
        </w:rPr>
        <w:t xml:space="preserve"> </w:t>
      </w:r>
      <w:r w:rsidRPr="00470907">
        <w:rPr>
          <w:rFonts w:ascii="Arial" w:hAnsi="Arial" w:cs="Arial"/>
          <w:spacing w:val="-1"/>
        </w:rPr>
        <w:t>a</w:t>
      </w:r>
      <w:r w:rsidRPr="00470907">
        <w:rPr>
          <w:rFonts w:ascii="Arial" w:hAnsi="Arial" w:cs="Arial"/>
          <w:spacing w:val="5"/>
        </w:rPr>
        <w:t>n</w:t>
      </w:r>
      <w:r w:rsidRPr="00470907">
        <w:rPr>
          <w:rFonts w:ascii="Arial" w:hAnsi="Arial" w:cs="Arial"/>
        </w:rPr>
        <w:t>y</w:t>
      </w:r>
      <w:r w:rsidRPr="00470907">
        <w:rPr>
          <w:rFonts w:ascii="Arial" w:hAnsi="Arial" w:cs="Arial"/>
          <w:spacing w:val="-5"/>
        </w:rPr>
        <w:t xml:space="preserve"> </w:t>
      </w:r>
      <w:r w:rsidRPr="00470907">
        <w:rPr>
          <w:rFonts w:ascii="Arial" w:hAnsi="Arial" w:cs="Arial"/>
        </w:rPr>
        <w:t>s</w:t>
      </w:r>
      <w:r w:rsidRPr="00470907">
        <w:rPr>
          <w:rFonts w:ascii="Arial" w:hAnsi="Arial" w:cs="Arial"/>
          <w:spacing w:val="2"/>
        </w:rPr>
        <w:t>u</w:t>
      </w:r>
      <w:r w:rsidRPr="00470907">
        <w:rPr>
          <w:rFonts w:ascii="Arial" w:hAnsi="Arial" w:cs="Arial"/>
        </w:rPr>
        <w:t>bs</w:t>
      </w:r>
      <w:r w:rsidRPr="00470907">
        <w:rPr>
          <w:rFonts w:ascii="Arial" w:hAnsi="Arial" w:cs="Arial"/>
          <w:spacing w:val="-1"/>
        </w:rPr>
        <w:t>e</w:t>
      </w:r>
      <w:r w:rsidRPr="00470907">
        <w:rPr>
          <w:rFonts w:ascii="Arial" w:hAnsi="Arial" w:cs="Arial"/>
        </w:rPr>
        <w:t>qu</w:t>
      </w:r>
      <w:r w:rsidRPr="00470907">
        <w:rPr>
          <w:rFonts w:ascii="Arial" w:hAnsi="Arial" w:cs="Arial"/>
          <w:spacing w:val="-1"/>
        </w:rPr>
        <w:t>e</w:t>
      </w:r>
      <w:r w:rsidRPr="00470907">
        <w:rPr>
          <w:rFonts w:ascii="Arial" w:hAnsi="Arial" w:cs="Arial"/>
        </w:rPr>
        <w:t xml:space="preserve">nt </w:t>
      </w:r>
      <w:r w:rsidRPr="00470907">
        <w:rPr>
          <w:rFonts w:ascii="Arial" w:hAnsi="Arial" w:cs="Arial"/>
          <w:spacing w:val="-1"/>
        </w:rPr>
        <w:t>r</w:t>
      </w:r>
      <w:r w:rsidRPr="00470907">
        <w:rPr>
          <w:rFonts w:ascii="Arial" w:hAnsi="Arial" w:cs="Arial"/>
          <w:spacing w:val="1"/>
        </w:rPr>
        <w:t>e</w:t>
      </w:r>
      <w:r w:rsidRPr="00470907">
        <w:rPr>
          <w:rFonts w:ascii="Arial" w:hAnsi="Arial" w:cs="Arial"/>
          <w:spacing w:val="-2"/>
        </w:rPr>
        <w:t>g</w:t>
      </w:r>
      <w:r w:rsidRPr="00470907">
        <w:rPr>
          <w:rFonts w:ascii="Arial" w:hAnsi="Arial" w:cs="Arial"/>
        </w:rPr>
        <w:t>ul</w:t>
      </w:r>
      <w:r w:rsidRPr="00470907">
        <w:rPr>
          <w:rFonts w:ascii="Arial" w:hAnsi="Arial" w:cs="Arial"/>
          <w:spacing w:val="-1"/>
        </w:rPr>
        <w:t>a</w:t>
      </w:r>
      <w:r w:rsidRPr="00470907">
        <w:rPr>
          <w:rFonts w:ascii="Arial" w:hAnsi="Arial" w:cs="Arial"/>
        </w:rPr>
        <w:t>tions issu</w:t>
      </w:r>
      <w:r w:rsidRPr="00470907">
        <w:rPr>
          <w:rFonts w:ascii="Arial" w:hAnsi="Arial" w:cs="Arial"/>
          <w:spacing w:val="-1"/>
        </w:rPr>
        <w:t>e</w:t>
      </w:r>
      <w:r w:rsidRPr="00470907">
        <w:rPr>
          <w:rFonts w:ascii="Arial" w:hAnsi="Arial" w:cs="Arial"/>
        </w:rPr>
        <w:t>d th</w:t>
      </w:r>
      <w:r w:rsidRPr="00470907">
        <w:rPr>
          <w:rFonts w:ascii="Arial" w:hAnsi="Arial" w:cs="Arial"/>
          <w:spacing w:val="-1"/>
        </w:rPr>
        <w:t>ere</w:t>
      </w:r>
      <w:r w:rsidRPr="00470907">
        <w:rPr>
          <w:rFonts w:ascii="Arial" w:hAnsi="Arial" w:cs="Arial"/>
        </w:rPr>
        <w:t>un</w:t>
      </w:r>
      <w:r w:rsidRPr="00470907">
        <w:rPr>
          <w:rFonts w:ascii="Arial" w:hAnsi="Arial" w:cs="Arial"/>
          <w:spacing w:val="2"/>
        </w:rPr>
        <w:t>d</w:t>
      </w:r>
      <w:r w:rsidRPr="00470907">
        <w:rPr>
          <w:rFonts w:ascii="Arial" w:hAnsi="Arial" w:cs="Arial"/>
          <w:spacing w:val="-1"/>
        </w:rPr>
        <w:t>er</w:t>
      </w:r>
      <w:r w:rsidRPr="00470907">
        <w:rPr>
          <w:rFonts w:ascii="Arial" w:hAnsi="Arial" w:cs="Arial"/>
        </w:rPr>
        <w:t>.</w:t>
      </w:r>
    </w:p>
    <w:p w14:paraId="16D5FDEC" w14:textId="77777777" w:rsidR="00470907" w:rsidRPr="00470907" w:rsidRDefault="00470907" w:rsidP="0082104D">
      <w:pPr>
        <w:pStyle w:val="Heading1"/>
        <w:keepLines/>
        <w:numPr>
          <w:ilvl w:val="0"/>
          <w:numId w:val="71"/>
        </w:numPr>
        <w:tabs>
          <w:tab w:val="num" w:pos="360"/>
        </w:tabs>
        <w:ind w:left="360" w:hanging="360"/>
      </w:pPr>
      <w:r w:rsidRPr="00470907">
        <w:t>Part 2 QSO Compliance.</w:t>
      </w:r>
    </w:p>
    <w:p w14:paraId="2A7B0A06" w14:textId="77777777" w:rsidR="00470907" w:rsidRPr="00470907" w:rsidRDefault="00470907" w:rsidP="0082104D">
      <w:pPr>
        <w:pStyle w:val="BAAText1"/>
        <w:numPr>
          <w:ilvl w:val="1"/>
          <w:numId w:val="72"/>
        </w:numPr>
        <w:rPr>
          <w:rFonts w:ascii="Arial" w:hAnsi="Arial" w:cs="Arial"/>
          <w:b/>
        </w:rPr>
      </w:pPr>
      <w:r w:rsidRPr="00470907">
        <w:rPr>
          <w:rFonts w:ascii="Arial" w:hAnsi="Arial" w:cs="Arial"/>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4D3C4000" w14:textId="77777777" w:rsidR="00470907" w:rsidRPr="00470907" w:rsidRDefault="00470907" w:rsidP="0082104D">
      <w:pPr>
        <w:pStyle w:val="BAAText1"/>
        <w:numPr>
          <w:ilvl w:val="1"/>
          <w:numId w:val="72"/>
        </w:numPr>
        <w:rPr>
          <w:rFonts w:ascii="Arial" w:hAnsi="Arial" w:cs="Arial"/>
          <w:b/>
        </w:rPr>
      </w:pPr>
      <w:r w:rsidRPr="00470907">
        <w:rPr>
          <w:rFonts w:ascii="Arial" w:hAnsi="Arial" w:cs="Arial"/>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1B702634" w14:textId="77777777" w:rsidR="00470907" w:rsidRPr="00470907" w:rsidRDefault="00470907" w:rsidP="0082104D">
      <w:pPr>
        <w:pStyle w:val="BAAText1"/>
        <w:numPr>
          <w:ilvl w:val="1"/>
          <w:numId w:val="72"/>
        </w:numPr>
        <w:rPr>
          <w:rFonts w:ascii="Arial" w:hAnsi="Arial" w:cs="Arial"/>
          <w:b/>
        </w:rPr>
      </w:pPr>
      <w:r w:rsidRPr="00470907">
        <w:rPr>
          <w:rFonts w:ascii="Arial" w:hAnsi="Arial" w:cs="Arial"/>
        </w:rPr>
        <w:t>Business Associate acknowledges that any unauthorized disclosure of information under this section is a federal criminal offense.</w:t>
      </w:r>
    </w:p>
    <w:p w14:paraId="38766970" w14:textId="77777777" w:rsidR="00470907" w:rsidRPr="00470907" w:rsidRDefault="00470907" w:rsidP="0082104D">
      <w:pPr>
        <w:pStyle w:val="Heading2"/>
        <w:numPr>
          <w:ilvl w:val="1"/>
          <w:numId w:val="71"/>
        </w:numPr>
        <w:tabs>
          <w:tab w:val="num" w:pos="792"/>
        </w:tabs>
        <w:ind w:left="864" w:hanging="504"/>
      </w:pPr>
      <w:r w:rsidRPr="00470907">
        <w:t>Obligations of Covered Entity.</w:t>
      </w:r>
    </w:p>
    <w:p w14:paraId="31B7D1A5"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Covered Entity agrees to notify Business Associate of any limitation(s) in Covered Entity’s notice of privacy practices in accordance with 45 C.F.R § 164.520, to the extent that such limitation may affect Business Associate’s use or disclosure of PHI.</w:t>
      </w:r>
    </w:p>
    <w:p w14:paraId="73F26641"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3549B81C"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6828E49C"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Covered Entity agrees to limit its use, disclosure, and requests of PHI under this BAA to a limited data set or, if needed by Covered Entity, to the minimum necessary PHI to accomplish the intended purpose of such use, disclosure, or request.</w:t>
      </w:r>
    </w:p>
    <w:p w14:paraId="03D717BB" w14:textId="77777777" w:rsidR="00470907" w:rsidRPr="00470907" w:rsidRDefault="00470907" w:rsidP="0082104D">
      <w:pPr>
        <w:pStyle w:val="Heading1"/>
        <w:keepLines/>
        <w:numPr>
          <w:ilvl w:val="0"/>
          <w:numId w:val="71"/>
        </w:numPr>
        <w:tabs>
          <w:tab w:val="num" w:pos="360"/>
        </w:tabs>
        <w:ind w:left="360" w:hanging="360"/>
      </w:pPr>
      <w:r w:rsidRPr="00470907">
        <w:t>Term and Termination.</w:t>
      </w:r>
    </w:p>
    <w:p w14:paraId="6DB6195A" w14:textId="77777777" w:rsidR="00470907" w:rsidRPr="00470907" w:rsidRDefault="00470907" w:rsidP="0082104D">
      <w:pPr>
        <w:pStyle w:val="Heading2"/>
        <w:numPr>
          <w:ilvl w:val="1"/>
          <w:numId w:val="71"/>
        </w:numPr>
        <w:tabs>
          <w:tab w:val="num" w:pos="792"/>
        </w:tabs>
        <w:ind w:left="864" w:hanging="504"/>
      </w:pPr>
      <w:r w:rsidRPr="00470907">
        <w:t>Term</w:t>
      </w:r>
    </w:p>
    <w:p w14:paraId="7DF78947" w14:textId="77777777" w:rsidR="00470907" w:rsidRPr="00470907" w:rsidRDefault="00470907" w:rsidP="00470907">
      <w:pPr>
        <w:pStyle w:val="BodyText2"/>
        <w:rPr>
          <w:rFonts w:ascii="Arial" w:hAnsi="Arial" w:cs="Arial"/>
        </w:rPr>
      </w:pPr>
      <w:r w:rsidRPr="00470907">
        <w:rPr>
          <w:rFonts w:ascii="Arial" w:hAnsi="Arial" w:cs="Arial"/>
        </w:rPr>
        <w:t>This</w:t>
      </w:r>
      <w:r w:rsidRPr="00470907">
        <w:rPr>
          <w:rFonts w:ascii="Arial" w:hAnsi="Arial" w:cs="Arial"/>
          <w:spacing w:val="39"/>
        </w:rPr>
        <w:t xml:space="preserve"> </w:t>
      </w:r>
      <w:r w:rsidRPr="00470907">
        <w:rPr>
          <w:rFonts w:ascii="Arial" w:hAnsi="Arial" w:cs="Arial"/>
          <w:spacing w:val="1"/>
        </w:rPr>
        <w:t>B</w:t>
      </w:r>
      <w:r w:rsidRPr="00470907">
        <w:rPr>
          <w:rFonts w:ascii="Arial" w:hAnsi="Arial" w:cs="Arial"/>
        </w:rPr>
        <w:t>AA</w:t>
      </w:r>
      <w:r w:rsidRPr="00470907">
        <w:rPr>
          <w:rFonts w:ascii="Arial" w:hAnsi="Arial" w:cs="Arial"/>
          <w:spacing w:val="38"/>
        </w:rPr>
        <w:t xml:space="preserve"> </w:t>
      </w:r>
      <w:r w:rsidRPr="00470907">
        <w:rPr>
          <w:rFonts w:ascii="Arial" w:hAnsi="Arial" w:cs="Arial"/>
        </w:rPr>
        <w:t>sh</w:t>
      </w:r>
      <w:r w:rsidRPr="00470907">
        <w:rPr>
          <w:rFonts w:ascii="Arial" w:hAnsi="Arial" w:cs="Arial"/>
          <w:spacing w:val="-1"/>
        </w:rPr>
        <w:t>a</w:t>
      </w:r>
      <w:r w:rsidRPr="00470907">
        <w:rPr>
          <w:rFonts w:ascii="Arial" w:hAnsi="Arial" w:cs="Arial"/>
        </w:rPr>
        <w:t>ll</w:t>
      </w:r>
      <w:r w:rsidRPr="00470907">
        <w:rPr>
          <w:rFonts w:ascii="Arial" w:hAnsi="Arial" w:cs="Arial"/>
          <w:spacing w:val="41"/>
        </w:rPr>
        <w:t xml:space="preserve"> </w:t>
      </w:r>
      <w:r w:rsidRPr="00470907">
        <w:rPr>
          <w:rFonts w:ascii="Arial" w:hAnsi="Arial" w:cs="Arial"/>
        </w:rPr>
        <w:t>b</w:t>
      </w:r>
      <w:r w:rsidRPr="00470907">
        <w:rPr>
          <w:rFonts w:ascii="Arial" w:hAnsi="Arial" w:cs="Arial"/>
          <w:spacing w:val="-1"/>
        </w:rPr>
        <w:t>ec</w:t>
      </w:r>
      <w:r w:rsidRPr="00470907">
        <w:rPr>
          <w:rFonts w:ascii="Arial" w:hAnsi="Arial" w:cs="Arial"/>
        </w:rPr>
        <w:t>ome</w:t>
      </w:r>
      <w:r w:rsidRPr="00470907">
        <w:rPr>
          <w:rFonts w:ascii="Arial" w:hAnsi="Arial" w:cs="Arial"/>
          <w:spacing w:val="37"/>
        </w:rPr>
        <w:t xml:space="preserve"> </w:t>
      </w:r>
      <w:r w:rsidRPr="00470907">
        <w:rPr>
          <w:rFonts w:ascii="Arial" w:hAnsi="Arial" w:cs="Arial"/>
          <w:spacing w:val="1"/>
        </w:rPr>
        <w:t>e</w:t>
      </w:r>
      <w:r w:rsidRPr="00470907">
        <w:rPr>
          <w:rFonts w:ascii="Arial" w:hAnsi="Arial" w:cs="Arial"/>
          <w:spacing w:val="-1"/>
        </w:rPr>
        <w:t>ff</w:t>
      </w:r>
      <w:r w:rsidRPr="00470907">
        <w:rPr>
          <w:rFonts w:ascii="Arial" w:hAnsi="Arial" w:cs="Arial"/>
          <w:spacing w:val="1"/>
        </w:rPr>
        <w:t>e</w:t>
      </w:r>
      <w:r w:rsidRPr="00470907">
        <w:rPr>
          <w:rFonts w:ascii="Arial" w:hAnsi="Arial" w:cs="Arial"/>
          <w:spacing w:val="-1"/>
        </w:rPr>
        <w:t>c</w:t>
      </w:r>
      <w:r w:rsidRPr="00470907">
        <w:rPr>
          <w:rFonts w:ascii="Arial" w:hAnsi="Arial" w:cs="Arial"/>
        </w:rPr>
        <w:t>tive</w:t>
      </w:r>
      <w:r w:rsidRPr="00470907">
        <w:rPr>
          <w:rFonts w:ascii="Arial" w:hAnsi="Arial" w:cs="Arial"/>
          <w:spacing w:val="37"/>
        </w:rPr>
        <w:t xml:space="preserve"> </w:t>
      </w:r>
      <w:r w:rsidRPr="00470907">
        <w:rPr>
          <w:rFonts w:ascii="Arial" w:hAnsi="Arial" w:cs="Arial"/>
        </w:rPr>
        <w:t>upon</w:t>
      </w:r>
      <w:r w:rsidRPr="00470907">
        <w:rPr>
          <w:rFonts w:ascii="Arial" w:hAnsi="Arial" w:cs="Arial"/>
          <w:spacing w:val="41"/>
        </w:rPr>
        <w:t xml:space="preserve"> </w:t>
      </w:r>
      <w:r w:rsidRPr="00470907">
        <w:rPr>
          <w:rFonts w:ascii="Arial" w:hAnsi="Arial" w:cs="Arial"/>
        </w:rPr>
        <w:t>the</w:t>
      </w:r>
      <w:r w:rsidRPr="00470907">
        <w:rPr>
          <w:rFonts w:ascii="Arial" w:hAnsi="Arial" w:cs="Arial"/>
          <w:spacing w:val="37"/>
        </w:rPr>
        <w:t xml:space="preserve"> </w:t>
      </w:r>
      <w:r w:rsidRPr="00470907">
        <w:rPr>
          <w:rFonts w:ascii="Arial" w:hAnsi="Arial" w:cs="Arial"/>
        </w:rPr>
        <w:t>E</w:t>
      </w:r>
      <w:r w:rsidRPr="00470907">
        <w:rPr>
          <w:rFonts w:ascii="Arial" w:hAnsi="Arial" w:cs="Arial"/>
          <w:spacing w:val="-1"/>
        </w:rPr>
        <w:t>ff</w:t>
      </w:r>
      <w:r w:rsidRPr="00470907">
        <w:rPr>
          <w:rFonts w:ascii="Arial" w:hAnsi="Arial" w:cs="Arial"/>
          <w:spacing w:val="1"/>
        </w:rPr>
        <w:t>e</w:t>
      </w:r>
      <w:r w:rsidRPr="00470907">
        <w:rPr>
          <w:rFonts w:ascii="Arial" w:hAnsi="Arial" w:cs="Arial"/>
          <w:spacing w:val="-1"/>
        </w:rPr>
        <w:t>c</w:t>
      </w:r>
      <w:r w:rsidRPr="00470907">
        <w:rPr>
          <w:rFonts w:ascii="Arial" w:hAnsi="Arial" w:cs="Arial"/>
        </w:rPr>
        <w:t>tive</w:t>
      </w:r>
      <w:r w:rsidRPr="00470907">
        <w:rPr>
          <w:rFonts w:ascii="Arial" w:hAnsi="Arial" w:cs="Arial"/>
          <w:spacing w:val="37"/>
        </w:rPr>
        <w:t xml:space="preserve"> </w:t>
      </w:r>
      <w:r w:rsidRPr="00470907">
        <w:rPr>
          <w:rFonts w:ascii="Arial" w:hAnsi="Arial" w:cs="Arial"/>
        </w:rPr>
        <w:t>D</w:t>
      </w:r>
      <w:r w:rsidRPr="00470907">
        <w:rPr>
          <w:rFonts w:ascii="Arial" w:hAnsi="Arial" w:cs="Arial"/>
          <w:spacing w:val="-1"/>
        </w:rPr>
        <w:t>a</w:t>
      </w:r>
      <w:r w:rsidRPr="00470907">
        <w:rPr>
          <w:rFonts w:ascii="Arial" w:hAnsi="Arial" w:cs="Arial"/>
        </w:rPr>
        <w:t>te</w:t>
      </w:r>
      <w:r w:rsidRPr="00470907">
        <w:rPr>
          <w:rFonts w:ascii="Arial" w:hAnsi="Arial" w:cs="Arial"/>
          <w:spacing w:val="40"/>
        </w:rPr>
        <w:t xml:space="preserve"> </w:t>
      </w:r>
      <w:r w:rsidRPr="00470907">
        <w:rPr>
          <w:rFonts w:ascii="Arial" w:hAnsi="Arial" w:cs="Arial"/>
          <w:spacing w:val="-1"/>
        </w:rPr>
        <w:t>a</w:t>
      </w:r>
      <w:r w:rsidRPr="00470907">
        <w:rPr>
          <w:rFonts w:ascii="Arial" w:hAnsi="Arial" w:cs="Arial"/>
        </w:rPr>
        <w:t>nd, unl</w:t>
      </w:r>
      <w:r w:rsidRPr="00470907">
        <w:rPr>
          <w:rFonts w:ascii="Arial" w:hAnsi="Arial" w:cs="Arial"/>
          <w:spacing w:val="-1"/>
        </w:rPr>
        <w:t>e</w:t>
      </w:r>
      <w:r w:rsidRPr="00470907">
        <w:rPr>
          <w:rFonts w:ascii="Arial" w:hAnsi="Arial" w:cs="Arial"/>
        </w:rPr>
        <w:t>ss</w:t>
      </w:r>
      <w:r w:rsidRPr="00470907">
        <w:rPr>
          <w:rFonts w:ascii="Arial" w:hAnsi="Arial" w:cs="Arial"/>
          <w:spacing w:val="1"/>
        </w:rPr>
        <w:t xml:space="preserve"> </w:t>
      </w:r>
      <w:r w:rsidRPr="00470907">
        <w:rPr>
          <w:rFonts w:ascii="Arial" w:hAnsi="Arial" w:cs="Arial"/>
        </w:rPr>
        <w:t>oth</w:t>
      </w:r>
      <w:r w:rsidRPr="00470907">
        <w:rPr>
          <w:rFonts w:ascii="Arial" w:hAnsi="Arial" w:cs="Arial"/>
          <w:spacing w:val="-1"/>
        </w:rPr>
        <w:t>er</w:t>
      </w:r>
      <w:r w:rsidRPr="00470907">
        <w:rPr>
          <w:rFonts w:ascii="Arial" w:hAnsi="Arial" w:cs="Arial"/>
        </w:rPr>
        <w:t>wise t</w:t>
      </w:r>
      <w:r w:rsidRPr="00470907">
        <w:rPr>
          <w:rFonts w:ascii="Arial" w:hAnsi="Arial" w:cs="Arial"/>
          <w:spacing w:val="-1"/>
        </w:rPr>
        <w:t>er</w:t>
      </w:r>
      <w:r w:rsidRPr="00470907">
        <w:rPr>
          <w:rFonts w:ascii="Arial" w:hAnsi="Arial" w:cs="Arial"/>
        </w:rPr>
        <w:t>m</w:t>
      </w:r>
      <w:r w:rsidRPr="00470907">
        <w:rPr>
          <w:rFonts w:ascii="Arial" w:hAnsi="Arial" w:cs="Arial"/>
          <w:spacing w:val="3"/>
        </w:rPr>
        <w:t>i</w:t>
      </w:r>
      <w:r w:rsidRPr="00470907">
        <w:rPr>
          <w:rFonts w:ascii="Arial" w:hAnsi="Arial" w:cs="Arial"/>
        </w:rPr>
        <w:t>n</w:t>
      </w:r>
      <w:r w:rsidRPr="00470907">
        <w:rPr>
          <w:rFonts w:ascii="Arial" w:hAnsi="Arial" w:cs="Arial"/>
          <w:spacing w:val="-1"/>
        </w:rPr>
        <w:t>a</w:t>
      </w:r>
      <w:r w:rsidRPr="00470907">
        <w:rPr>
          <w:rFonts w:ascii="Arial" w:hAnsi="Arial" w:cs="Arial"/>
        </w:rPr>
        <w:t>t</w:t>
      </w:r>
      <w:r w:rsidRPr="00470907">
        <w:rPr>
          <w:rFonts w:ascii="Arial" w:hAnsi="Arial" w:cs="Arial"/>
          <w:spacing w:val="-1"/>
        </w:rPr>
        <w:t>e</w:t>
      </w:r>
      <w:r w:rsidRPr="00470907">
        <w:rPr>
          <w:rFonts w:ascii="Arial" w:hAnsi="Arial" w:cs="Arial"/>
        </w:rPr>
        <w:t>d</w:t>
      </w:r>
      <w:r w:rsidRPr="00470907">
        <w:rPr>
          <w:rFonts w:ascii="Arial" w:hAnsi="Arial" w:cs="Arial"/>
          <w:spacing w:val="1"/>
        </w:rPr>
        <w:t xml:space="preserve"> </w:t>
      </w:r>
      <w:r w:rsidRPr="00470907">
        <w:rPr>
          <w:rFonts w:ascii="Arial" w:hAnsi="Arial" w:cs="Arial"/>
          <w:spacing w:val="-1"/>
        </w:rPr>
        <w:t>a</w:t>
      </w:r>
      <w:r w:rsidRPr="00470907">
        <w:rPr>
          <w:rFonts w:ascii="Arial" w:hAnsi="Arial" w:cs="Arial"/>
        </w:rPr>
        <w:t>s</w:t>
      </w:r>
      <w:r w:rsidRPr="00470907">
        <w:rPr>
          <w:rFonts w:ascii="Arial" w:hAnsi="Arial" w:cs="Arial"/>
          <w:spacing w:val="1"/>
        </w:rPr>
        <w:t xml:space="preserve"> </w:t>
      </w:r>
      <w:r w:rsidRPr="00470907">
        <w:rPr>
          <w:rFonts w:ascii="Arial" w:hAnsi="Arial" w:cs="Arial"/>
        </w:rPr>
        <w:t>p</w:t>
      </w:r>
      <w:r w:rsidRPr="00470907">
        <w:rPr>
          <w:rFonts w:ascii="Arial" w:hAnsi="Arial" w:cs="Arial"/>
          <w:spacing w:val="-1"/>
        </w:rPr>
        <w:t>r</w:t>
      </w:r>
      <w:r w:rsidRPr="00470907">
        <w:rPr>
          <w:rFonts w:ascii="Arial" w:hAnsi="Arial" w:cs="Arial"/>
        </w:rPr>
        <w:t>ovid</w:t>
      </w:r>
      <w:r w:rsidRPr="00470907">
        <w:rPr>
          <w:rFonts w:ascii="Arial" w:hAnsi="Arial" w:cs="Arial"/>
          <w:spacing w:val="-1"/>
        </w:rPr>
        <w:t>e</w:t>
      </w:r>
      <w:r w:rsidRPr="00470907">
        <w:rPr>
          <w:rFonts w:ascii="Arial" w:hAnsi="Arial" w:cs="Arial"/>
        </w:rPr>
        <w:t>d</w:t>
      </w:r>
      <w:r w:rsidRPr="00470907">
        <w:rPr>
          <w:rFonts w:ascii="Arial" w:hAnsi="Arial" w:cs="Arial"/>
          <w:spacing w:val="1"/>
        </w:rPr>
        <w:t xml:space="preserve"> </w:t>
      </w:r>
      <w:r w:rsidRPr="00470907">
        <w:rPr>
          <w:rFonts w:ascii="Arial" w:hAnsi="Arial" w:cs="Arial"/>
        </w:rPr>
        <w:t>h</w:t>
      </w:r>
      <w:r w:rsidRPr="00470907">
        <w:rPr>
          <w:rFonts w:ascii="Arial" w:hAnsi="Arial" w:cs="Arial"/>
          <w:spacing w:val="1"/>
        </w:rPr>
        <w:t>e</w:t>
      </w:r>
      <w:r w:rsidRPr="00470907">
        <w:rPr>
          <w:rFonts w:ascii="Arial" w:hAnsi="Arial" w:cs="Arial"/>
          <w:spacing w:val="-1"/>
        </w:rPr>
        <w:t>r</w:t>
      </w:r>
      <w:r w:rsidRPr="00470907">
        <w:rPr>
          <w:rFonts w:ascii="Arial" w:hAnsi="Arial" w:cs="Arial"/>
          <w:spacing w:val="1"/>
        </w:rPr>
        <w:t>e</w:t>
      </w:r>
      <w:r w:rsidRPr="00470907">
        <w:rPr>
          <w:rFonts w:ascii="Arial" w:hAnsi="Arial" w:cs="Arial"/>
        </w:rPr>
        <w:t>in,</w:t>
      </w:r>
      <w:r w:rsidRPr="00470907">
        <w:rPr>
          <w:rFonts w:ascii="Arial" w:hAnsi="Arial" w:cs="Arial"/>
          <w:spacing w:val="1"/>
        </w:rPr>
        <w:t xml:space="preserve"> </w:t>
      </w:r>
      <w:r w:rsidRPr="00470907">
        <w:rPr>
          <w:rFonts w:ascii="Arial" w:hAnsi="Arial" w:cs="Arial"/>
        </w:rPr>
        <w:t>sh</w:t>
      </w:r>
      <w:r w:rsidRPr="00470907">
        <w:rPr>
          <w:rFonts w:ascii="Arial" w:hAnsi="Arial" w:cs="Arial"/>
          <w:spacing w:val="-1"/>
        </w:rPr>
        <w:t>a</w:t>
      </w:r>
      <w:r w:rsidRPr="00470907">
        <w:rPr>
          <w:rFonts w:ascii="Arial" w:hAnsi="Arial" w:cs="Arial"/>
        </w:rPr>
        <w:t>ll</w:t>
      </w:r>
      <w:r w:rsidRPr="00470907">
        <w:rPr>
          <w:rFonts w:ascii="Arial" w:hAnsi="Arial" w:cs="Arial"/>
          <w:spacing w:val="1"/>
        </w:rPr>
        <w:t xml:space="preserve"> </w:t>
      </w:r>
      <w:r w:rsidRPr="00470907">
        <w:rPr>
          <w:rFonts w:ascii="Arial" w:hAnsi="Arial" w:cs="Arial"/>
        </w:rPr>
        <w:t>h</w:t>
      </w:r>
      <w:r w:rsidRPr="00470907">
        <w:rPr>
          <w:rFonts w:ascii="Arial" w:hAnsi="Arial" w:cs="Arial"/>
          <w:spacing w:val="-1"/>
        </w:rPr>
        <w:t>a</w:t>
      </w:r>
      <w:r w:rsidRPr="00470907">
        <w:rPr>
          <w:rFonts w:ascii="Arial" w:hAnsi="Arial" w:cs="Arial"/>
        </w:rPr>
        <w:t>ve a t</w:t>
      </w:r>
      <w:r w:rsidRPr="00470907">
        <w:rPr>
          <w:rFonts w:ascii="Arial" w:hAnsi="Arial" w:cs="Arial"/>
          <w:spacing w:val="-1"/>
        </w:rPr>
        <w:t>er</w:t>
      </w:r>
      <w:r w:rsidRPr="00470907">
        <w:rPr>
          <w:rFonts w:ascii="Arial" w:hAnsi="Arial" w:cs="Arial"/>
        </w:rPr>
        <w:t>m</w:t>
      </w:r>
      <w:r w:rsidRPr="00470907">
        <w:rPr>
          <w:rFonts w:ascii="Arial" w:hAnsi="Arial" w:cs="Arial"/>
          <w:spacing w:val="4"/>
        </w:rPr>
        <w:t xml:space="preserve"> </w:t>
      </w:r>
      <w:r w:rsidRPr="00470907">
        <w:rPr>
          <w:rFonts w:ascii="Arial" w:hAnsi="Arial" w:cs="Arial"/>
        </w:rPr>
        <w:t>th</w:t>
      </w:r>
      <w:r w:rsidRPr="00470907">
        <w:rPr>
          <w:rFonts w:ascii="Arial" w:hAnsi="Arial" w:cs="Arial"/>
          <w:spacing w:val="-1"/>
        </w:rPr>
        <w:t>a</w:t>
      </w:r>
      <w:r w:rsidRPr="00470907">
        <w:rPr>
          <w:rFonts w:ascii="Arial" w:hAnsi="Arial" w:cs="Arial"/>
        </w:rPr>
        <w:t>t</w:t>
      </w:r>
      <w:r w:rsidRPr="00470907">
        <w:rPr>
          <w:rFonts w:ascii="Arial" w:hAnsi="Arial" w:cs="Arial"/>
          <w:spacing w:val="1"/>
        </w:rPr>
        <w:t xml:space="preserve"> </w:t>
      </w:r>
      <w:r w:rsidRPr="00470907">
        <w:rPr>
          <w:rFonts w:ascii="Arial" w:hAnsi="Arial" w:cs="Arial"/>
        </w:rPr>
        <w:t>sh</w:t>
      </w:r>
      <w:r w:rsidRPr="00470907">
        <w:rPr>
          <w:rFonts w:ascii="Arial" w:hAnsi="Arial" w:cs="Arial"/>
          <w:spacing w:val="-1"/>
        </w:rPr>
        <w:t>a</w:t>
      </w:r>
      <w:r w:rsidRPr="00470907">
        <w:rPr>
          <w:rFonts w:ascii="Arial" w:hAnsi="Arial" w:cs="Arial"/>
        </w:rPr>
        <w:t>ll</w:t>
      </w:r>
      <w:r w:rsidRPr="00470907">
        <w:rPr>
          <w:rFonts w:ascii="Arial" w:hAnsi="Arial" w:cs="Arial"/>
          <w:spacing w:val="1"/>
        </w:rPr>
        <w:t xml:space="preserve"> </w:t>
      </w:r>
      <w:r w:rsidRPr="00470907">
        <w:rPr>
          <w:rFonts w:ascii="Arial" w:hAnsi="Arial" w:cs="Arial"/>
          <w:spacing w:val="-1"/>
        </w:rPr>
        <w:t>r</w:t>
      </w:r>
      <w:r w:rsidRPr="00470907">
        <w:rPr>
          <w:rFonts w:ascii="Arial" w:hAnsi="Arial" w:cs="Arial"/>
        </w:rPr>
        <w:t xml:space="preserve">un </w:t>
      </w:r>
      <w:r w:rsidRPr="00470907">
        <w:rPr>
          <w:rFonts w:ascii="Arial" w:hAnsi="Arial" w:cs="Arial"/>
          <w:spacing w:val="-1"/>
        </w:rPr>
        <w:t>c</w:t>
      </w:r>
      <w:r w:rsidRPr="00470907">
        <w:rPr>
          <w:rFonts w:ascii="Arial" w:hAnsi="Arial" w:cs="Arial"/>
        </w:rPr>
        <w:t>on</w:t>
      </w:r>
      <w:r w:rsidRPr="00470907">
        <w:rPr>
          <w:rFonts w:ascii="Arial" w:hAnsi="Arial" w:cs="Arial"/>
          <w:spacing w:val="-1"/>
        </w:rPr>
        <w:t>c</w:t>
      </w:r>
      <w:r w:rsidRPr="00470907">
        <w:rPr>
          <w:rFonts w:ascii="Arial" w:hAnsi="Arial" w:cs="Arial"/>
        </w:rPr>
        <w:t>u</w:t>
      </w:r>
      <w:r w:rsidRPr="00470907">
        <w:rPr>
          <w:rFonts w:ascii="Arial" w:hAnsi="Arial" w:cs="Arial"/>
          <w:spacing w:val="-1"/>
        </w:rPr>
        <w:t>r</w:t>
      </w:r>
      <w:r w:rsidRPr="00470907">
        <w:rPr>
          <w:rFonts w:ascii="Arial" w:hAnsi="Arial" w:cs="Arial"/>
          <w:spacing w:val="2"/>
        </w:rPr>
        <w:t>r</w:t>
      </w:r>
      <w:r w:rsidRPr="00470907">
        <w:rPr>
          <w:rFonts w:ascii="Arial" w:hAnsi="Arial" w:cs="Arial"/>
          <w:spacing w:val="-1"/>
        </w:rPr>
        <w:t>e</w:t>
      </w:r>
      <w:r w:rsidRPr="00470907">
        <w:rPr>
          <w:rFonts w:ascii="Arial" w:hAnsi="Arial" w:cs="Arial"/>
        </w:rPr>
        <w:t>nt</w:t>
      </w:r>
      <w:r w:rsidRPr="00470907">
        <w:rPr>
          <w:rFonts w:ascii="Arial" w:hAnsi="Arial" w:cs="Arial"/>
          <w:spacing w:val="3"/>
        </w:rPr>
        <w:t>l</w:t>
      </w:r>
      <w:r w:rsidRPr="00470907">
        <w:rPr>
          <w:rFonts w:ascii="Arial" w:hAnsi="Arial" w:cs="Arial"/>
        </w:rPr>
        <w:t>y</w:t>
      </w:r>
      <w:r w:rsidRPr="00470907">
        <w:rPr>
          <w:rFonts w:ascii="Arial" w:hAnsi="Arial" w:cs="Arial"/>
          <w:spacing w:val="-2"/>
        </w:rPr>
        <w:t xml:space="preserve"> </w:t>
      </w:r>
      <w:r w:rsidRPr="00470907">
        <w:rPr>
          <w:rFonts w:ascii="Arial" w:hAnsi="Arial" w:cs="Arial"/>
        </w:rPr>
        <w:t>with th</w:t>
      </w:r>
      <w:r w:rsidRPr="00470907">
        <w:rPr>
          <w:rFonts w:ascii="Arial" w:hAnsi="Arial" w:cs="Arial"/>
          <w:spacing w:val="-1"/>
        </w:rPr>
        <w:t>a</w:t>
      </w:r>
      <w:r w:rsidRPr="00470907">
        <w:rPr>
          <w:rFonts w:ascii="Arial" w:hAnsi="Arial" w:cs="Arial"/>
        </w:rPr>
        <w:t>t of</w:t>
      </w:r>
      <w:r w:rsidRPr="00470907">
        <w:rPr>
          <w:rFonts w:ascii="Arial" w:hAnsi="Arial" w:cs="Arial"/>
          <w:spacing w:val="-1"/>
        </w:rPr>
        <w:t xml:space="preserve"> </w:t>
      </w:r>
      <w:r w:rsidRPr="00470907">
        <w:rPr>
          <w:rFonts w:ascii="Arial" w:hAnsi="Arial" w:cs="Arial"/>
        </w:rPr>
        <w:t>the</w:t>
      </w:r>
      <w:r w:rsidRPr="00470907">
        <w:rPr>
          <w:rFonts w:ascii="Arial" w:hAnsi="Arial" w:cs="Arial"/>
          <w:spacing w:val="-1"/>
        </w:rPr>
        <w:t xml:space="preserve"> </w:t>
      </w:r>
      <w:r w:rsidRPr="00470907">
        <w:rPr>
          <w:rFonts w:ascii="Arial" w:hAnsi="Arial" w:cs="Arial"/>
        </w:rPr>
        <w:t>l</w:t>
      </w:r>
      <w:r w:rsidRPr="00470907">
        <w:rPr>
          <w:rFonts w:ascii="Arial" w:hAnsi="Arial" w:cs="Arial"/>
          <w:spacing w:val="-1"/>
        </w:rPr>
        <w:t>a</w:t>
      </w:r>
      <w:r w:rsidRPr="00470907">
        <w:rPr>
          <w:rFonts w:ascii="Arial" w:hAnsi="Arial" w:cs="Arial"/>
        </w:rPr>
        <w:t xml:space="preserve">st </w:t>
      </w:r>
      <w:r w:rsidRPr="00470907">
        <w:rPr>
          <w:rFonts w:ascii="Arial" w:hAnsi="Arial" w:cs="Arial"/>
          <w:spacing w:val="-1"/>
        </w:rPr>
        <w:t>e</w:t>
      </w:r>
      <w:r w:rsidRPr="00470907">
        <w:rPr>
          <w:rFonts w:ascii="Arial" w:hAnsi="Arial" w:cs="Arial"/>
          <w:spacing w:val="2"/>
        </w:rPr>
        <w:t>x</w:t>
      </w:r>
      <w:r w:rsidRPr="00470907">
        <w:rPr>
          <w:rFonts w:ascii="Arial" w:hAnsi="Arial" w:cs="Arial"/>
        </w:rPr>
        <w:t>pi</w:t>
      </w:r>
      <w:r w:rsidRPr="00470907">
        <w:rPr>
          <w:rFonts w:ascii="Arial" w:hAnsi="Arial" w:cs="Arial"/>
          <w:spacing w:val="-1"/>
        </w:rPr>
        <w:t>ra</w:t>
      </w:r>
      <w:r w:rsidRPr="00470907">
        <w:rPr>
          <w:rFonts w:ascii="Arial" w:hAnsi="Arial" w:cs="Arial"/>
        </w:rPr>
        <w:t>tion d</w:t>
      </w:r>
      <w:r w:rsidRPr="00470907">
        <w:rPr>
          <w:rFonts w:ascii="Arial" w:hAnsi="Arial" w:cs="Arial"/>
          <w:spacing w:val="-1"/>
        </w:rPr>
        <w:t>a</w:t>
      </w:r>
      <w:r w:rsidRPr="00470907">
        <w:rPr>
          <w:rFonts w:ascii="Arial" w:hAnsi="Arial" w:cs="Arial"/>
        </w:rPr>
        <w:t>te</w:t>
      </w:r>
      <w:r w:rsidRPr="00470907">
        <w:rPr>
          <w:rFonts w:ascii="Arial" w:hAnsi="Arial" w:cs="Arial"/>
          <w:spacing w:val="-1"/>
        </w:rPr>
        <w:t xml:space="preserve"> </w:t>
      </w:r>
      <w:r w:rsidRPr="00470907">
        <w:rPr>
          <w:rFonts w:ascii="Arial" w:hAnsi="Arial" w:cs="Arial"/>
        </w:rPr>
        <w:t>or</w:t>
      </w:r>
      <w:r w:rsidRPr="00470907">
        <w:rPr>
          <w:rFonts w:ascii="Arial" w:hAnsi="Arial" w:cs="Arial"/>
          <w:spacing w:val="-1"/>
        </w:rPr>
        <w:t xml:space="preserve"> </w:t>
      </w:r>
      <w:r w:rsidRPr="00470907">
        <w:rPr>
          <w:rFonts w:ascii="Arial" w:hAnsi="Arial" w:cs="Arial"/>
        </w:rPr>
        <w:t>t</w:t>
      </w:r>
      <w:r w:rsidRPr="00470907">
        <w:rPr>
          <w:rFonts w:ascii="Arial" w:hAnsi="Arial" w:cs="Arial"/>
          <w:spacing w:val="-1"/>
        </w:rPr>
        <w:t>er</w:t>
      </w:r>
      <w:r w:rsidRPr="00470907">
        <w:rPr>
          <w:rFonts w:ascii="Arial" w:hAnsi="Arial" w:cs="Arial"/>
        </w:rPr>
        <w:t>min</w:t>
      </w:r>
      <w:r w:rsidRPr="00470907">
        <w:rPr>
          <w:rFonts w:ascii="Arial" w:hAnsi="Arial" w:cs="Arial"/>
          <w:spacing w:val="-1"/>
        </w:rPr>
        <w:t>a</w:t>
      </w:r>
      <w:r w:rsidRPr="00470907">
        <w:rPr>
          <w:rFonts w:ascii="Arial" w:hAnsi="Arial" w:cs="Arial"/>
        </w:rPr>
        <w:t>tion of</w:t>
      </w:r>
      <w:r w:rsidRPr="00470907">
        <w:rPr>
          <w:rFonts w:ascii="Arial" w:hAnsi="Arial" w:cs="Arial"/>
          <w:spacing w:val="-1"/>
        </w:rPr>
        <w:t xml:space="preserve"> </w:t>
      </w:r>
      <w:r w:rsidRPr="00470907">
        <w:rPr>
          <w:rFonts w:ascii="Arial" w:hAnsi="Arial" w:cs="Arial"/>
        </w:rPr>
        <w:t>the</w:t>
      </w:r>
      <w:r w:rsidRPr="00470907">
        <w:rPr>
          <w:rFonts w:ascii="Arial" w:hAnsi="Arial" w:cs="Arial"/>
          <w:spacing w:val="-1"/>
        </w:rPr>
        <w:t xml:space="preserve"> </w:t>
      </w:r>
      <w:r w:rsidRPr="00470907">
        <w:rPr>
          <w:rFonts w:ascii="Arial" w:hAnsi="Arial" w:cs="Arial"/>
        </w:rPr>
        <w:t>M</w:t>
      </w:r>
      <w:r w:rsidRPr="00470907">
        <w:rPr>
          <w:rFonts w:ascii="Arial" w:hAnsi="Arial" w:cs="Arial"/>
          <w:spacing w:val="-1"/>
        </w:rPr>
        <w:t>a</w:t>
      </w:r>
      <w:r w:rsidRPr="00470907">
        <w:rPr>
          <w:rFonts w:ascii="Arial" w:hAnsi="Arial" w:cs="Arial"/>
        </w:rPr>
        <w:t>st</w:t>
      </w:r>
      <w:r w:rsidRPr="00470907">
        <w:rPr>
          <w:rFonts w:ascii="Arial" w:hAnsi="Arial" w:cs="Arial"/>
          <w:spacing w:val="1"/>
        </w:rPr>
        <w:t>e</w:t>
      </w:r>
      <w:r w:rsidRPr="00470907">
        <w:rPr>
          <w:rFonts w:ascii="Arial" w:hAnsi="Arial" w:cs="Arial"/>
        </w:rPr>
        <w:t>r</w:t>
      </w:r>
      <w:r w:rsidRPr="00470907">
        <w:rPr>
          <w:rFonts w:ascii="Arial" w:hAnsi="Arial" w:cs="Arial"/>
          <w:spacing w:val="-1"/>
        </w:rPr>
        <w:t xml:space="preserve"> </w:t>
      </w:r>
      <w:r w:rsidRPr="00470907">
        <w:rPr>
          <w:rFonts w:ascii="Arial" w:hAnsi="Arial" w:cs="Arial"/>
          <w:spacing w:val="2"/>
        </w:rPr>
        <w:t>A</w:t>
      </w:r>
      <w:r w:rsidRPr="00470907">
        <w:rPr>
          <w:rFonts w:ascii="Arial" w:hAnsi="Arial" w:cs="Arial"/>
          <w:spacing w:val="-2"/>
        </w:rPr>
        <w:t>g</w:t>
      </w:r>
      <w:r w:rsidRPr="00470907">
        <w:rPr>
          <w:rFonts w:ascii="Arial" w:hAnsi="Arial" w:cs="Arial"/>
          <w:spacing w:val="-1"/>
        </w:rPr>
        <w:t>r</w:t>
      </w:r>
      <w:r w:rsidRPr="00470907">
        <w:rPr>
          <w:rFonts w:ascii="Arial" w:hAnsi="Arial" w:cs="Arial"/>
          <w:spacing w:val="1"/>
        </w:rPr>
        <w:t>e</w:t>
      </w:r>
      <w:r w:rsidRPr="00470907">
        <w:rPr>
          <w:rFonts w:ascii="Arial" w:hAnsi="Arial" w:cs="Arial"/>
          <w:spacing w:val="-1"/>
        </w:rPr>
        <w:t>e</w:t>
      </w:r>
      <w:r w:rsidRPr="00470907">
        <w:rPr>
          <w:rFonts w:ascii="Arial" w:hAnsi="Arial" w:cs="Arial"/>
        </w:rPr>
        <w:t>m</w:t>
      </w:r>
      <w:r w:rsidRPr="00470907">
        <w:rPr>
          <w:rFonts w:ascii="Arial" w:hAnsi="Arial" w:cs="Arial"/>
          <w:spacing w:val="-1"/>
        </w:rPr>
        <w:t>e</w:t>
      </w:r>
      <w:r w:rsidRPr="00470907">
        <w:rPr>
          <w:rFonts w:ascii="Arial" w:hAnsi="Arial" w:cs="Arial"/>
        </w:rPr>
        <w:t>nt.</w:t>
      </w:r>
    </w:p>
    <w:p w14:paraId="1C5A651A" w14:textId="77777777" w:rsidR="00470907" w:rsidRPr="00470907" w:rsidRDefault="00470907" w:rsidP="0082104D">
      <w:pPr>
        <w:pStyle w:val="Heading2"/>
        <w:numPr>
          <w:ilvl w:val="1"/>
          <w:numId w:val="71"/>
        </w:numPr>
        <w:tabs>
          <w:tab w:val="num" w:pos="792"/>
        </w:tabs>
        <w:ind w:left="864" w:hanging="504"/>
      </w:pPr>
      <w:r w:rsidRPr="00470907">
        <w:t>Termination Upon Breach.</w:t>
      </w:r>
    </w:p>
    <w:p w14:paraId="52E5571C"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434B9DA5"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46EB9FED" w14:textId="77777777" w:rsidR="00470907" w:rsidRPr="00470907" w:rsidRDefault="00470907" w:rsidP="0082104D">
      <w:pPr>
        <w:pStyle w:val="Heading2"/>
        <w:numPr>
          <w:ilvl w:val="1"/>
          <w:numId w:val="71"/>
        </w:numPr>
        <w:tabs>
          <w:tab w:val="num" w:pos="792"/>
        </w:tabs>
        <w:ind w:left="864" w:hanging="504"/>
      </w:pPr>
      <w:r w:rsidRPr="00470907">
        <w:t>Termination by Either Party</w:t>
      </w:r>
    </w:p>
    <w:p w14:paraId="586330E5" w14:textId="77777777" w:rsidR="00470907" w:rsidRPr="00470907" w:rsidRDefault="00470907" w:rsidP="00470907">
      <w:pPr>
        <w:pStyle w:val="BodyText2"/>
        <w:rPr>
          <w:rFonts w:ascii="Arial" w:hAnsi="Arial" w:cs="Arial"/>
        </w:rPr>
      </w:pPr>
      <w:r w:rsidRPr="00470907">
        <w:rPr>
          <w:rFonts w:ascii="Arial" w:hAnsi="Arial" w:cs="Arial"/>
        </w:rPr>
        <w:t>Either Party may terminate this BAA upon provision of thirty (30) days’ prior written notice.</w:t>
      </w:r>
    </w:p>
    <w:p w14:paraId="7057AD4F" w14:textId="77777777" w:rsidR="00470907" w:rsidRPr="00470907" w:rsidRDefault="00470907" w:rsidP="0082104D">
      <w:pPr>
        <w:pStyle w:val="Heading2"/>
        <w:numPr>
          <w:ilvl w:val="1"/>
          <w:numId w:val="71"/>
        </w:numPr>
        <w:tabs>
          <w:tab w:val="num" w:pos="792"/>
        </w:tabs>
        <w:ind w:left="864" w:hanging="504"/>
      </w:pPr>
      <w:r w:rsidRPr="00470907">
        <w:t>Effect of Termination.</w:t>
      </w:r>
    </w:p>
    <w:p w14:paraId="6EA0B405"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26271BA1"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Business Associate agrees to complete such return or destruction as promptly as possible and verify in writing within thirty (30) days of the termination of this BAA to Covered Entity that such return or destruction has been completed.</w:t>
      </w:r>
    </w:p>
    <w:p w14:paraId="455BB40C"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If not feasible, Business Associate agrees to provide Covered Entity notification of the conditions that make return or destruction of PHI not feasible.</w:t>
      </w:r>
    </w:p>
    <w:p w14:paraId="6A1711EA"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Upon notice to Covered Entity that return or destruction of PHI is not feasible, Business Associate agrees to extend the protections of this BAA to such PHI for as long as Business Associate maintains such PHI.</w:t>
      </w:r>
    </w:p>
    <w:p w14:paraId="12172AE2"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Without limiting the foregoing, Business Associate may retain copies of PHI in its workpapers related to the services provided in the Master Agreement to meet its professional obligations.</w:t>
      </w:r>
    </w:p>
    <w:p w14:paraId="1DD4D0A8" w14:textId="77777777" w:rsidR="00470907" w:rsidRPr="00470907" w:rsidRDefault="00470907" w:rsidP="0082104D">
      <w:pPr>
        <w:pStyle w:val="Heading1"/>
        <w:keepLines/>
        <w:numPr>
          <w:ilvl w:val="0"/>
          <w:numId w:val="71"/>
        </w:numPr>
        <w:tabs>
          <w:tab w:val="num" w:pos="360"/>
        </w:tabs>
        <w:ind w:left="360" w:hanging="360"/>
      </w:pPr>
      <w:r w:rsidRPr="00470907">
        <w:t>Miscellaneous.</w:t>
      </w:r>
    </w:p>
    <w:p w14:paraId="08558B7C" w14:textId="77777777" w:rsidR="00470907" w:rsidRPr="00470907" w:rsidRDefault="00470907" w:rsidP="0082104D">
      <w:pPr>
        <w:pStyle w:val="Heading2"/>
        <w:numPr>
          <w:ilvl w:val="1"/>
          <w:numId w:val="71"/>
        </w:numPr>
        <w:tabs>
          <w:tab w:val="num" w:pos="792"/>
        </w:tabs>
        <w:ind w:left="864" w:hanging="504"/>
      </w:pPr>
      <w:r w:rsidRPr="00470907">
        <w:t>Regulatory References</w:t>
      </w:r>
    </w:p>
    <w:p w14:paraId="54D4CE57" w14:textId="77777777" w:rsidR="00470907" w:rsidRPr="00470907" w:rsidRDefault="00470907" w:rsidP="00470907">
      <w:pPr>
        <w:pStyle w:val="BodyText2"/>
        <w:rPr>
          <w:rFonts w:ascii="Arial" w:hAnsi="Arial" w:cs="Arial"/>
        </w:rPr>
      </w:pPr>
      <w:r w:rsidRPr="00470907">
        <w:rPr>
          <w:rFonts w:ascii="Arial" w:hAnsi="Arial" w:cs="Arial"/>
        </w:rPr>
        <w:t>A reference in this BAA to a section in the Privacy Rule or Security Rule means the section as in effect or as amended.</w:t>
      </w:r>
    </w:p>
    <w:p w14:paraId="02FCC596" w14:textId="77777777" w:rsidR="00470907" w:rsidRPr="00470907" w:rsidRDefault="00470907" w:rsidP="0082104D">
      <w:pPr>
        <w:pStyle w:val="Heading2"/>
        <w:numPr>
          <w:ilvl w:val="1"/>
          <w:numId w:val="71"/>
        </w:numPr>
        <w:tabs>
          <w:tab w:val="num" w:pos="792"/>
        </w:tabs>
        <w:ind w:left="864" w:hanging="504"/>
      </w:pPr>
      <w:r w:rsidRPr="00470907">
        <w:t>Amendment</w:t>
      </w:r>
    </w:p>
    <w:p w14:paraId="3634C723"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The Parties acknowledge that the provisions of this BAA are designed to comply with HIPAA and agree to take such action as is necessary to amend this BAA from time to time as is necessary for Covered Entity to comply with the requirements of HIPAA.</w:t>
      </w:r>
    </w:p>
    <w:p w14:paraId="21C853AC"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Regardless of the execution of a formal amendment of this BAA, the BAA shall be deemed amended to permit the Covered Entity and Business Associate to comply with HIPAA.</w:t>
      </w:r>
    </w:p>
    <w:p w14:paraId="1D3EC2AE" w14:textId="77777777" w:rsidR="00470907" w:rsidRPr="00470907" w:rsidRDefault="00470907" w:rsidP="0082104D">
      <w:pPr>
        <w:pStyle w:val="Heading2"/>
        <w:numPr>
          <w:ilvl w:val="1"/>
          <w:numId w:val="71"/>
        </w:numPr>
        <w:tabs>
          <w:tab w:val="num" w:pos="792"/>
        </w:tabs>
        <w:ind w:left="864" w:hanging="504"/>
      </w:pPr>
      <w:r w:rsidRPr="00470907">
        <w:t>Method of Providing Notice</w:t>
      </w:r>
    </w:p>
    <w:p w14:paraId="0BBF54D9"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4626AED2"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Any such notice shall be deemed to have been given if mailed as provided herein, as of the date mailed.</w:t>
      </w:r>
    </w:p>
    <w:p w14:paraId="550D8BA6" w14:textId="77777777" w:rsidR="00470907" w:rsidRPr="00470907" w:rsidRDefault="00470907" w:rsidP="0082104D">
      <w:pPr>
        <w:pStyle w:val="Heading2"/>
        <w:numPr>
          <w:ilvl w:val="1"/>
          <w:numId w:val="71"/>
        </w:numPr>
        <w:tabs>
          <w:tab w:val="num" w:pos="792"/>
        </w:tabs>
        <w:ind w:left="864" w:hanging="504"/>
      </w:pPr>
      <w:r w:rsidRPr="00470907">
        <w:t>Parties Bound</w:t>
      </w:r>
    </w:p>
    <w:p w14:paraId="03B34596"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This BAA shall inure to the benefit of and be binding upon the Parties hereto and their respective legal representatives, successors, and assigns.</w:t>
      </w:r>
    </w:p>
    <w:p w14:paraId="0F813CA6"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Business Associate may not assign or subcontract the rights or obligations under this BAA without the express written consent of Covered Entity</w:t>
      </w:r>
    </w:p>
    <w:p w14:paraId="6C0065C6"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Covered Entity may assign its rights and obligations under this BAA to any successor or affiliated entity.</w:t>
      </w:r>
    </w:p>
    <w:p w14:paraId="664D42FB" w14:textId="77777777" w:rsidR="00470907" w:rsidRPr="00470907" w:rsidRDefault="00470907" w:rsidP="0082104D">
      <w:pPr>
        <w:pStyle w:val="Heading2"/>
        <w:numPr>
          <w:ilvl w:val="1"/>
          <w:numId w:val="71"/>
        </w:numPr>
        <w:tabs>
          <w:tab w:val="num" w:pos="792"/>
        </w:tabs>
        <w:ind w:left="864" w:hanging="504"/>
      </w:pPr>
      <w:r w:rsidRPr="00470907">
        <w:t>No Waiver</w:t>
      </w:r>
    </w:p>
    <w:p w14:paraId="3D0F804F"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No provision of this BAA or any breach thereof shall be deemed waived unless such waiver is in writing and signed by the Party claimed to have waived such provision or breach.</w:t>
      </w:r>
    </w:p>
    <w:p w14:paraId="16BA2A79"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No waiver of a breach shall constitute a waiver of or excuse any different or subsequent breach.</w:t>
      </w:r>
    </w:p>
    <w:p w14:paraId="7EFC1A47" w14:textId="77777777" w:rsidR="00470907" w:rsidRPr="00470907" w:rsidRDefault="00470907" w:rsidP="0082104D">
      <w:pPr>
        <w:pStyle w:val="Heading2"/>
        <w:numPr>
          <w:ilvl w:val="1"/>
          <w:numId w:val="71"/>
        </w:numPr>
        <w:tabs>
          <w:tab w:val="num" w:pos="792"/>
        </w:tabs>
        <w:ind w:left="864" w:hanging="504"/>
      </w:pPr>
      <w:r w:rsidRPr="00470907">
        <w:t>Effect on Master Agreement</w:t>
      </w:r>
    </w:p>
    <w:p w14:paraId="28890A15"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This BAA together with the Master Agreement constitutes the complete agreement between the Parties and supersedes all prior representations or agreements, whether oral or written, with respect to such matters</w:t>
      </w:r>
    </w:p>
    <w:p w14:paraId="2C549DDF"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45395079"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No oral modification or waiver of any of the provisions of this BAA shall be binding on either party.</w:t>
      </w:r>
    </w:p>
    <w:p w14:paraId="42D11157"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No obligation on either party to enter into any transaction is to be implied from the execution or delivery of this BAA.</w:t>
      </w:r>
    </w:p>
    <w:p w14:paraId="69931935" w14:textId="77777777" w:rsidR="00470907" w:rsidRPr="00470907" w:rsidRDefault="00470907" w:rsidP="0082104D">
      <w:pPr>
        <w:pStyle w:val="Heading2"/>
        <w:numPr>
          <w:ilvl w:val="1"/>
          <w:numId w:val="71"/>
        </w:numPr>
        <w:tabs>
          <w:tab w:val="num" w:pos="792"/>
        </w:tabs>
        <w:ind w:left="864" w:hanging="504"/>
      </w:pPr>
      <w:r w:rsidRPr="00470907">
        <w:t>Interpretation</w:t>
      </w:r>
    </w:p>
    <w:p w14:paraId="4B3B07F4" w14:textId="77777777" w:rsidR="00470907" w:rsidRPr="00470907" w:rsidRDefault="00470907" w:rsidP="00470907">
      <w:pPr>
        <w:pStyle w:val="BodyText2"/>
        <w:rPr>
          <w:rFonts w:ascii="Arial" w:hAnsi="Arial" w:cs="Arial"/>
        </w:rPr>
      </w:pPr>
      <w:r w:rsidRPr="00470907">
        <w:rPr>
          <w:rFonts w:ascii="Arial" w:hAnsi="Arial" w:cs="Arial"/>
        </w:rPr>
        <w:t>Any ambiguity in this BAA shall be resolved to permit the Covered Entity to comply with HIPAA and any subsequent guidance.</w:t>
      </w:r>
    </w:p>
    <w:p w14:paraId="32AD0597" w14:textId="77777777" w:rsidR="00470907" w:rsidRPr="00470907" w:rsidRDefault="00470907" w:rsidP="0082104D">
      <w:pPr>
        <w:pStyle w:val="Heading2"/>
        <w:numPr>
          <w:ilvl w:val="1"/>
          <w:numId w:val="71"/>
        </w:numPr>
        <w:tabs>
          <w:tab w:val="num" w:pos="792"/>
        </w:tabs>
        <w:ind w:left="864" w:hanging="504"/>
      </w:pPr>
      <w:r w:rsidRPr="00470907">
        <w:t>No THIRD-PARTY Rights</w:t>
      </w:r>
    </w:p>
    <w:p w14:paraId="32BC458D" w14:textId="77777777" w:rsidR="00470907" w:rsidRPr="00470907" w:rsidRDefault="00470907" w:rsidP="00470907">
      <w:pPr>
        <w:pStyle w:val="BodyText2"/>
        <w:rPr>
          <w:rFonts w:ascii="Arial" w:hAnsi="Arial" w:cs="Arial"/>
        </w:rPr>
      </w:pPr>
      <w:r w:rsidRPr="00470907">
        <w:rPr>
          <w:rFonts w:ascii="Arial" w:hAnsi="Arial" w:cs="Arial"/>
        </w:rPr>
        <w:t>E</w:t>
      </w:r>
      <w:r w:rsidRPr="00470907">
        <w:rPr>
          <w:rFonts w:ascii="Arial" w:hAnsi="Arial" w:cs="Arial"/>
          <w:spacing w:val="2"/>
        </w:rPr>
        <w:t>x</w:t>
      </w:r>
      <w:r w:rsidRPr="00470907">
        <w:rPr>
          <w:rFonts w:ascii="Arial" w:hAnsi="Arial" w:cs="Arial"/>
          <w:spacing w:val="-1"/>
        </w:rPr>
        <w:t>ce</w:t>
      </w:r>
      <w:r w:rsidRPr="00470907">
        <w:rPr>
          <w:rFonts w:ascii="Arial" w:hAnsi="Arial" w:cs="Arial"/>
        </w:rPr>
        <w:t>pt</w:t>
      </w:r>
      <w:r w:rsidRPr="00470907">
        <w:rPr>
          <w:rFonts w:ascii="Arial" w:hAnsi="Arial" w:cs="Arial"/>
          <w:spacing w:val="9"/>
        </w:rPr>
        <w:t xml:space="preserve"> </w:t>
      </w:r>
      <w:r w:rsidRPr="00470907">
        <w:rPr>
          <w:rFonts w:ascii="Arial" w:hAnsi="Arial" w:cs="Arial"/>
          <w:spacing w:val="-1"/>
        </w:rPr>
        <w:t>a</w:t>
      </w:r>
      <w:r w:rsidRPr="00470907">
        <w:rPr>
          <w:rFonts w:ascii="Arial" w:hAnsi="Arial" w:cs="Arial"/>
        </w:rPr>
        <w:t>s</w:t>
      </w:r>
      <w:r w:rsidRPr="00470907">
        <w:rPr>
          <w:rFonts w:ascii="Arial" w:hAnsi="Arial" w:cs="Arial"/>
          <w:spacing w:val="11"/>
        </w:rPr>
        <w:t xml:space="preserve"> </w:t>
      </w:r>
      <w:r w:rsidRPr="00470907">
        <w:rPr>
          <w:rFonts w:ascii="Arial" w:hAnsi="Arial" w:cs="Arial"/>
        </w:rPr>
        <w:t>st</w:t>
      </w:r>
      <w:r w:rsidRPr="00470907">
        <w:rPr>
          <w:rFonts w:ascii="Arial" w:hAnsi="Arial" w:cs="Arial"/>
          <w:spacing w:val="-1"/>
        </w:rPr>
        <w:t>a</w:t>
      </w:r>
      <w:r w:rsidRPr="00470907">
        <w:rPr>
          <w:rFonts w:ascii="Arial" w:hAnsi="Arial" w:cs="Arial"/>
        </w:rPr>
        <w:t>t</w:t>
      </w:r>
      <w:r w:rsidRPr="00470907">
        <w:rPr>
          <w:rFonts w:ascii="Arial" w:hAnsi="Arial" w:cs="Arial"/>
          <w:spacing w:val="-1"/>
        </w:rPr>
        <w:t>e</w:t>
      </w:r>
      <w:r w:rsidRPr="00470907">
        <w:rPr>
          <w:rFonts w:ascii="Arial" w:hAnsi="Arial" w:cs="Arial"/>
        </w:rPr>
        <w:t>d</w:t>
      </w:r>
      <w:r w:rsidRPr="00470907">
        <w:rPr>
          <w:rFonts w:ascii="Arial" w:hAnsi="Arial" w:cs="Arial"/>
          <w:spacing w:val="8"/>
        </w:rPr>
        <w:t xml:space="preserve"> </w:t>
      </w:r>
      <w:r w:rsidRPr="00470907">
        <w:rPr>
          <w:rFonts w:ascii="Arial" w:hAnsi="Arial" w:cs="Arial"/>
          <w:spacing w:val="2"/>
        </w:rPr>
        <w:t>h</w:t>
      </w:r>
      <w:r w:rsidRPr="00470907">
        <w:rPr>
          <w:rFonts w:ascii="Arial" w:hAnsi="Arial" w:cs="Arial"/>
          <w:spacing w:val="-1"/>
        </w:rPr>
        <w:t>e</w:t>
      </w:r>
      <w:r w:rsidRPr="00470907">
        <w:rPr>
          <w:rFonts w:ascii="Arial" w:hAnsi="Arial" w:cs="Arial"/>
          <w:spacing w:val="2"/>
        </w:rPr>
        <w:t>r</w:t>
      </w:r>
      <w:r w:rsidRPr="00470907">
        <w:rPr>
          <w:rFonts w:ascii="Arial" w:hAnsi="Arial" w:cs="Arial"/>
          <w:spacing w:val="-1"/>
        </w:rPr>
        <w:t>e</w:t>
      </w:r>
      <w:r w:rsidRPr="00470907">
        <w:rPr>
          <w:rFonts w:ascii="Arial" w:hAnsi="Arial" w:cs="Arial"/>
        </w:rPr>
        <w:t>in,</w:t>
      </w:r>
      <w:r w:rsidRPr="00470907">
        <w:rPr>
          <w:rFonts w:ascii="Arial" w:hAnsi="Arial" w:cs="Arial"/>
          <w:spacing w:val="8"/>
        </w:rPr>
        <w:t xml:space="preserve"> </w:t>
      </w:r>
      <w:r w:rsidRPr="00470907">
        <w:rPr>
          <w:rFonts w:ascii="Arial" w:hAnsi="Arial" w:cs="Arial"/>
        </w:rPr>
        <w:t>the</w:t>
      </w:r>
      <w:r w:rsidRPr="00470907">
        <w:rPr>
          <w:rFonts w:ascii="Arial" w:hAnsi="Arial" w:cs="Arial"/>
          <w:spacing w:val="7"/>
        </w:rPr>
        <w:t xml:space="preserve"> </w:t>
      </w:r>
      <w:r w:rsidRPr="00470907">
        <w:rPr>
          <w:rFonts w:ascii="Arial" w:hAnsi="Arial" w:cs="Arial"/>
        </w:rPr>
        <w:t>t</w:t>
      </w:r>
      <w:r w:rsidRPr="00470907">
        <w:rPr>
          <w:rFonts w:ascii="Arial" w:hAnsi="Arial" w:cs="Arial"/>
          <w:spacing w:val="1"/>
        </w:rPr>
        <w:t>e</w:t>
      </w:r>
      <w:r w:rsidRPr="00470907">
        <w:rPr>
          <w:rFonts w:ascii="Arial" w:hAnsi="Arial" w:cs="Arial"/>
          <w:spacing w:val="-1"/>
        </w:rPr>
        <w:t>r</w:t>
      </w:r>
      <w:r w:rsidRPr="00470907">
        <w:rPr>
          <w:rFonts w:ascii="Arial" w:hAnsi="Arial" w:cs="Arial"/>
        </w:rPr>
        <w:t>ms</w:t>
      </w:r>
      <w:r w:rsidRPr="00470907">
        <w:rPr>
          <w:rFonts w:ascii="Arial" w:hAnsi="Arial" w:cs="Arial"/>
          <w:spacing w:val="9"/>
        </w:rPr>
        <w:t xml:space="preserve"> </w:t>
      </w:r>
      <w:r w:rsidRPr="00470907">
        <w:rPr>
          <w:rFonts w:ascii="Arial" w:hAnsi="Arial" w:cs="Arial"/>
        </w:rPr>
        <w:t>of</w:t>
      </w:r>
      <w:r w:rsidRPr="00470907">
        <w:rPr>
          <w:rFonts w:ascii="Arial" w:hAnsi="Arial" w:cs="Arial"/>
          <w:spacing w:val="8"/>
        </w:rPr>
        <w:t xml:space="preserve"> </w:t>
      </w:r>
      <w:r w:rsidRPr="00470907">
        <w:rPr>
          <w:rFonts w:ascii="Arial" w:hAnsi="Arial" w:cs="Arial"/>
        </w:rPr>
        <w:t>this</w:t>
      </w:r>
      <w:r w:rsidRPr="00470907">
        <w:rPr>
          <w:rFonts w:ascii="Arial" w:hAnsi="Arial" w:cs="Arial"/>
          <w:spacing w:val="11"/>
        </w:rPr>
        <w:t xml:space="preserve"> </w:t>
      </w:r>
      <w:r w:rsidRPr="00470907">
        <w:rPr>
          <w:rFonts w:ascii="Arial" w:hAnsi="Arial" w:cs="Arial"/>
          <w:spacing w:val="-2"/>
        </w:rPr>
        <w:t>B</w:t>
      </w:r>
      <w:r w:rsidRPr="00470907">
        <w:rPr>
          <w:rFonts w:ascii="Arial" w:hAnsi="Arial" w:cs="Arial"/>
          <w:spacing w:val="2"/>
        </w:rPr>
        <w:t>A</w:t>
      </w:r>
      <w:r w:rsidRPr="00470907">
        <w:rPr>
          <w:rFonts w:ascii="Arial" w:hAnsi="Arial" w:cs="Arial"/>
        </w:rPr>
        <w:t xml:space="preserve">A </w:t>
      </w:r>
      <w:r w:rsidRPr="00470907">
        <w:rPr>
          <w:rFonts w:ascii="Arial" w:hAnsi="Arial" w:cs="Arial"/>
          <w:spacing w:val="-1"/>
        </w:rPr>
        <w:t>ar</w:t>
      </w:r>
      <w:r w:rsidRPr="00470907">
        <w:rPr>
          <w:rFonts w:ascii="Arial" w:hAnsi="Arial" w:cs="Arial"/>
        </w:rPr>
        <w:t>e</w:t>
      </w:r>
      <w:r w:rsidRPr="00470907">
        <w:rPr>
          <w:rFonts w:ascii="Arial" w:hAnsi="Arial" w:cs="Arial"/>
          <w:spacing w:val="16"/>
        </w:rPr>
        <w:t xml:space="preserve"> </w:t>
      </w:r>
      <w:r w:rsidRPr="00470907">
        <w:rPr>
          <w:rFonts w:ascii="Arial" w:hAnsi="Arial" w:cs="Arial"/>
        </w:rPr>
        <w:t>not</w:t>
      </w:r>
      <w:r w:rsidRPr="00470907">
        <w:rPr>
          <w:rFonts w:ascii="Arial" w:hAnsi="Arial" w:cs="Arial"/>
          <w:spacing w:val="17"/>
        </w:rPr>
        <w:t xml:space="preserve"> </w:t>
      </w:r>
      <w:r w:rsidRPr="00470907">
        <w:rPr>
          <w:rFonts w:ascii="Arial" w:hAnsi="Arial" w:cs="Arial"/>
        </w:rPr>
        <w:t>int</w:t>
      </w:r>
      <w:r w:rsidRPr="00470907">
        <w:rPr>
          <w:rFonts w:ascii="Arial" w:hAnsi="Arial" w:cs="Arial"/>
          <w:spacing w:val="-1"/>
        </w:rPr>
        <w:t>e</w:t>
      </w:r>
      <w:r w:rsidRPr="00470907">
        <w:rPr>
          <w:rFonts w:ascii="Arial" w:hAnsi="Arial" w:cs="Arial"/>
        </w:rPr>
        <w:t>nd</w:t>
      </w:r>
      <w:r w:rsidRPr="00470907">
        <w:rPr>
          <w:rFonts w:ascii="Arial" w:hAnsi="Arial" w:cs="Arial"/>
          <w:spacing w:val="-1"/>
        </w:rPr>
        <w:t>e</w:t>
      </w:r>
      <w:r w:rsidRPr="00470907">
        <w:rPr>
          <w:rFonts w:ascii="Arial" w:hAnsi="Arial" w:cs="Arial"/>
        </w:rPr>
        <w:t>d,</w:t>
      </w:r>
      <w:r w:rsidRPr="00470907">
        <w:rPr>
          <w:rFonts w:ascii="Arial" w:hAnsi="Arial" w:cs="Arial"/>
          <w:spacing w:val="17"/>
        </w:rPr>
        <w:t xml:space="preserve"> </w:t>
      </w:r>
      <w:r w:rsidRPr="00470907">
        <w:rPr>
          <w:rFonts w:ascii="Arial" w:hAnsi="Arial" w:cs="Arial"/>
        </w:rPr>
        <w:t>nor</w:t>
      </w:r>
      <w:r w:rsidRPr="00470907">
        <w:rPr>
          <w:rFonts w:ascii="Arial" w:hAnsi="Arial" w:cs="Arial"/>
          <w:spacing w:val="16"/>
        </w:rPr>
        <w:t xml:space="preserve"> </w:t>
      </w:r>
      <w:r w:rsidRPr="00470907">
        <w:rPr>
          <w:rFonts w:ascii="Arial" w:hAnsi="Arial" w:cs="Arial"/>
        </w:rPr>
        <w:t>sh</w:t>
      </w:r>
      <w:r w:rsidRPr="00470907">
        <w:rPr>
          <w:rFonts w:ascii="Arial" w:hAnsi="Arial" w:cs="Arial"/>
          <w:spacing w:val="2"/>
        </w:rPr>
        <w:t>o</w:t>
      </w:r>
      <w:r w:rsidRPr="00470907">
        <w:rPr>
          <w:rFonts w:ascii="Arial" w:hAnsi="Arial" w:cs="Arial"/>
        </w:rPr>
        <w:t>uld</w:t>
      </w:r>
      <w:r w:rsidRPr="00470907">
        <w:rPr>
          <w:rFonts w:ascii="Arial" w:hAnsi="Arial" w:cs="Arial"/>
          <w:spacing w:val="17"/>
        </w:rPr>
        <w:t xml:space="preserve"> </w:t>
      </w:r>
      <w:r w:rsidRPr="00470907">
        <w:rPr>
          <w:rFonts w:ascii="Arial" w:hAnsi="Arial" w:cs="Arial"/>
        </w:rPr>
        <w:t>th</w:t>
      </w:r>
      <w:r w:rsidRPr="00470907">
        <w:rPr>
          <w:rFonts w:ascii="Arial" w:hAnsi="Arial" w:cs="Arial"/>
          <w:spacing w:val="1"/>
        </w:rPr>
        <w:t>e</w:t>
      </w:r>
      <w:r w:rsidRPr="00470907">
        <w:rPr>
          <w:rFonts w:ascii="Arial" w:hAnsi="Arial" w:cs="Arial"/>
        </w:rPr>
        <w:t>y</w:t>
      </w:r>
      <w:r w:rsidRPr="00470907">
        <w:rPr>
          <w:rFonts w:ascii="Arial" w:hAnsi="Arial" w:cs="Arial"/>
          <w:spacing w:val="12"/>
        </w:rPr>
        <w:t xml:space="preserve"> </w:t>
      </w:r>
      <w:r w:rsidRPr="00470907">
        <w:rPr>
          <w:rFonts w:ascii="Arial" w:hAnsi="Arial" w:cs="Arial"/>
        </w:rPr>
        <w:t>be</w:t>
      </w:r>
      <w:r w:rsidRPr="00470907">
        <w:rPr>
          <w:rFonts w:ascii="Arial" w:hAnsi="Arial" w:cs="Arial"/>
          <w:spacing w:val="16"/>
        </w:rPr>
        <w:t xml:space="preserve"> </w:t>
      </w:r>
      <w:r w:rsidRPr="00470907">
        <w:rPr>
          <w:rFonts w:ascii="Arial" w:hAnsi="Arial" w:cs="Arial"/>
          <w:spacing w:val="-1"/>
        </w:rPr>
        <w:t>c</w:t>
      </w:r>
      <w:r w:rsidRPr="00470907">
        <w:rPr>
          <w:rFonts w:ascii="Arial" w:hAnsi="Arial" w:cs="Arial"/>
        </w:rPr>
        <w:t>onst</w:t>
      </w:r>
      <w:r w:rsidRPr="00470907">
        <w:rPr>
          <w:rFonts w:ascii="Arial" w:hAnsi="Arial" w:cs="Arial"/>
          <w:spacing w:val="-1"/>
        </w:rPr>
        <w:t>r</w:t>
      </w:r>
      <w:r w:rsidRPr="00470907">
        <w:rPr>
          <w:rFonts w:ascii="Arial" w:hAnsi="Arial" w:cs="Arial"/>
          <w:spacing w:val="2"/>
        </w:rPr>
        <w:t>u</w:t>
      </w:r>
      <w:r w:rsidRPr="00470907">
        <w:rPr>
          <w:rFonts w:ascii="Arial" w:hAnsi="Arial" w:cs="Arial"/>
          <w:spacing w:val="-1"/>
        </w:rPr>
        <w:t>e</w:t>
      </w:r>
      <w:r w:rsidRPr="00470907">
        <w:rPr>
          <w:rFonts w:ascii="Arial" w:hAnsi="Arial" w:cs="Arial"/>
        </w:rPr>
        <w:t>d</w:t>
      </w:r>
      <w:r w:rsidRPr="00470907">
        <w:rPr>
          <w:rFonts w:ascii="Arial" w:hAnsi="Arial" w:cs="Arial"/>
          <w:spacing w:val="17"/>
        </w:rPr>
        <w:t xml:space="preserve"> </w:t>
      </w:r>
      <w:r w:rsidRPr="00470907">
        <w:rPr>
          <w:rFonts w:ascii="Arial" w:hAnsi="Arial" w:cs="Arial"/>
        </w:rPr>
        <w:t>to</w:t>
      </w:r>
      <w:r w:rsidRPr="00470907">
        <w:rPr>
          <w:rFonts w:ascii="Arial" w:hAnsi="Arial" w:cs="Arial"/>
          <w:spacing w:val="17"/>
        </w:rPr>
        <w:t xml:space="preserve"> </w:t>
      </w:r>
      <w:r w:rsidRPr="00470907">
        <w:rPr>
          <w:rFonts w:ascii="Arial" w:hAnsi="Arial" w:cs="Arial"/>
          <w:spacing w:val="-2"/>
        </w:rPr>
        <w:t>g</w:t>
      </w:r>
      <w:r w:rsidRPr="00470907">
        <w:rPr>
          <w:rFonts w:ascii="Arial" w:hAnsi="Arial" w:cs="Arial"/>
          <w:spacing w:val="2"/>
        </w:rPr>
        <w:t>r</w:t>
      </w:r>
      <w:r w:rsidRPr="00470907">
        <w:rPr>
          <w:rFonts w:ascii="Arial" w:hAnsi="Arial" w:cs="Arial"/>
          <w:spacing w:val="-1"/>
        </w:rPr>
        <w:t>a</w:t>
      </w:r>
      <w:r w:rsidRPr="00470907">
        <w:rPr>
          <w:rFonts w:ascii="Arial" w:hAnsi="Arial" w:cs="Arial"/>
        </w:rPr>
        <w:t>nt</w:t>
      </w:r>
      <w:r w:rsidRPr="00470907">
        <w:rPr>
          <w:rFonts w:ascii="Arial" w:hAnsi="Arial" w:cs="Arial"/>
          <w:spacing w:val="17"/>
        </w:rPr>
        <w:t xml:space="preserve"> </w:t>
      </w:r>
      <w:r w:rsidRPr="00470907">
        <w:rPr>
          <w:rFonts w:ascii="Arial" w:hAnsi="Arial" w:cs="Arial"/>
          <w:spacing w:val="-1"/>
        </w:rPr>
        <w:t>a</w:t>
      </w:r>
      <w:r w:rsidRPr="00470907">
        <w:rPr>
          <w:rFonts w:ascii="Arial" w:hAnsi="Arial" w:cs="Arial"/>
          <w:spacing w:val="5"/>
        </w:rPr>
        <w:t>n</w:t>
      </w:r>
      <w:r w:rsidRPr="00470907">
        <w:rPr>
          <w:rFonts w:ascii="Arial" w:hAnsi="Arial" w:cs="Arial"/>
        </w:rPr>
        <w:t>y</w:t>
      </w:r>
      <w:r w:rsidRPr="00470907">
        <w:rPr>
          <w:rFonts w:ascii="Arial" w:hAnsi="Arial" w:cs="Arial"/>
          <w:spacing w:val="12"/>
        </w:rPr>
        <w:t xml:space="preserve"> </w:t>
      </w:r>
      <w:r w:rsidRPr="00470907">
        <w:rPr>
          <w:rFonts w:ascii="Arial" w:hAnsi="Arial" w:cs="Arial"/>
          <w:spacing w:val="-1"/>
        </w:rPr>
        <w:t>r</w:t>
      </w:r>
      <w:r w:rsidRPr="00470907">
        <w:rPr>
          <w:rFonts w:ascii="Arial" w:hAnsi="Arial" w:cs="Arial"/>
          <w:spacing w:val="3"/>
        </w:rPr>
        <w:t>i</w:t>
      </w:r>
      <w:r w:rsidRPr="00470907">
        <w:rPr>
          <w:rFonts w:ascii="Arial" w:hAnsi="Arial" w:cs="Arial"/>
          <w:spacing w:val="-2"/>
        </w:rPr>
        <w:t>g</w:t>
      </w:r>
      <w:r w:rsidRPr="00470907">
        <w:rPr>
          <w:rFonts w:ascii="Arial" w:hAnsi="Arial" w:cs="Arial"/>
        </w:rPr>
        <w:t>hts,</w:t>
      </w:r>
      <w:r w:rsidRPr="00470907">
        <w:rPr>
          <w:rFonts w:ascii="Arial" w:hAnsi="Arial" w:cs="Arial"/>
          <w:spacing w:val="17"/>
        </w:rPr>
        <w:t xml:space="preserve"> </w:t>
      </w:r>
      <w:r w:rsidRPr="00470907">
        <w:rPr>
          <w:rFonts w:ascii="Arial" w:hAnsi="Arial" w:cs="Arial"/>
          <w:spacing w:val="-1"/>
        </w:rPr>
        <w:t>re</w:t>
      </w:r>
      <w:r w:rsidRPr="00470907">
        <w:rPr>
          <w:rFonts w:ascii="Arial" w:hAnsi="Arial" w:cs="Arial"/>
        </w:rPr>
        <w:t>m</w:t>
      </w:r>
      <w:r w:rsidRPr="00470907">
        <w:rPr>
          <w:rFonts w:ascii="Arial" w:hAnsi="Arial" w:cs="Arial"/>
          <w:spacing w:val="-1"/>
        </w:rPr>
        <w:t>e</w:t>
      </w:r>
      <w:r w:rsidRPr="00470907">
        <w:rPr>
          <w:rFonts w:ascii="Arial" w:hAnsi="Arial" w:cs="Arial"/>
        </w:rPr>
        <w:t>di</w:t>
      </w:r>
      <w:r w:rsidRPr="00470907">
        <w:rPr>
          <w:rFonts w:ascii="Arial" w:hAnsi="Arial" w:cs="Arial"/>
          <w:spacing w:val="1"/>
        </w:rPr>
        <w:t>e</w:t>
      </w:r>
      <w:r w:rsidRPr="00470907">
        <w:rPr>
          <w:rFonts w:ascii="Arial" w:hAnsi="Arial" w:cs="Arial"/>
        </w:rPr>
        <w:t>s,</w:t>
      </w:r>
      <w:r w:rsidRPr="00470907">
        <w:rPr>
          <w:rFonts w:ascii="Arial" w:hAnsi="Arial" w:cs="Arial"/>
          <w:spacing w:val="17"/>
        </w:rPr>
        <w:t xml:space="preserve"> </w:t>
      </w:r>
      <w:r w:rsidRPr="00470907">
        <w:rPr>
          <w:rFonts w:ascii="Arial" w:hAnsi="Arial" w:cs="Arial"/>
        </w:rPr>
        <w:t>obli</w:t>
      </w:r>
      <w:r w:rsidRPr="00470907">
        <w:rPr>
          <w:rFonts w:ascii="Arial" w:hAnsi="Arial" w:cs="Arial"/>
          <w:spacing w:val="-2"/>
        </w:rPr>
        <w:t>g</w:t>
      </w:r>
      <w:r w:rsidRPr="00470907">
        <w:rPr>
          <w:rFonts w:ascii="Arial" w:hAnsi="Arial" w:cs="Arial"/>
          <w:spacing w:val="-1"/>
        </w:rPr>
        <w:t>a</w:t>
      </w:r>
      <w:r w:rsidRPr="00470907">
        <w:rPr>
          <w:rFonts w:ascii="Arial" w:hAnsi="Arial" w:cs="Arial"/>
        </w:rPr>
        <w:t>tions, or</w:t>
      </w:r>
      <w:r w:rsidRPr="00470907">
        <w:rPr>
          <w:rFonts w:ascii="Arial" w:hAnsi="Arial" w:cs="Arial"/>
          <w:spacing w:val="2"/>
        </w:rPr>
        <w:t xml:space="preserve"> </w:t>
      </w:r>
      <w:r w:rsidRPr="00470907">
        <w:rPr>
          <w:rFonts w:ascii="Arial" w:hAnsi="Arial" w:cs="Arial"/>
        </w:rPr>
        <w:t>li</w:t>
      </w:r>
      <w:r w:rsidRPr="00470907">
        <w:rPr>
          <w:rFonts w:ascii="Arial" w:hAnsi="Arial" w:cs="Arial"/>
          <w:spacing w:val="-1"/>
        </w:rPr>
        <w:t>a</w:t>
      </w:r>
      <w:r w:rsidRPr="00470907">
        <w:rPr>
          <w:rFonts w:ascii="Arial" w:hAnsi="Arial" w:cs="Arial"/>
        </w:rPr>
        <w:t>biliti</w:t>
      </w:r>
      <w:r w:rsidRPr="00470907">
        <w:rPr>
          <w:rFonts w:ascii="Arial" w:hAnsi="Arial" w:cs="Arial"/>
          <w:spacing w:val="-1"/>
        </w:rPr>
        <w:t>e</w:t>
      </w:r>
      <w:r w:rsidRPr="00470907">
        <w:rPr>
          <w:rFonts w:ascii="Arial" w:hAnsi="Arial" w:cs="Arial"/>
        </w:rPr>
        <w:t>s</w:t>
      </w:r>
      <w:r w:rsidRPr="00470907">
        <w:rPr>
          <w:rFonts w:ascii="Arial" w:hAnsi="Arial" w:cs="Arial"/>
          <w:spacing w:val="3"/>
        </w:rPr>
        <w:t xml:space="preserve"> </w:t>
      </w:r>
      <w:r w:rsidRPr="00470907">
        <w:rPr>
          <w:rFonts w:ascii="Arial" w:hAnsi="Arial" w:cs="Arial"/>
        </w:rPr>
        <w:t>wh</w:t>
      </w:r>
      <w:r w:rsidRPr="00470907">
        <w:rPr>
          <w:rFonts w:ascii="Arial" w:hAnsi="Arial" w:cs="Arial"/>
          <w:spacing w:val="-1"/>
        </w:rPr>
        <w:t>a</w:t>
      </w:r>
      <w:r w:rsidRPr="00470907">
        <w:rPr>
          <w:rFonts w:ascii="Arial" w:hAnsi="Arial" w:cs="Arial"/>
        </w:rPr>
        <w:t>tso</w:t>
      </w:r>
      <w:r w:rsidRPr="00470907">
        <w:rPr>
          <w:rFonts w:ascii="Arial" w:hAnsi="Arial" w:cs="Arial"/>
          <w:spacing w:val="-1"/>
        </w:rPr>
        <w:t>e</w:t>
      </w:r>
      <w:r w:rsidRPr="00470907">
        <w:rPr>
          <w:rFonts w:ascii="Arial" w:hAnsi="Arial" w:cs="Arial"/>
        </w:rPr>
        <w:t>v</w:t>
      </w:r>
      <w:r w:rsidRPr="00470907">
        <w:rPr>
          <w:rFonts w:ascii="Arial" w:hAnsi="Arial" w:cs="Arial"/>
          <w:spacing w:val="-1"/>
        </w:rPr>
        <w:t>e</w:t>
      </w:r>
      <w:r w:rsidRPr="00470907">
        <w:rPr>
          <w:rFonts w:ascii="Arial" w:hAnsi="Arial" w:cs="Arial"/>
        </w:rPr>
        <w:t>r</w:t>
      </w:r>
      <w:r w:rsidRPr="00470907">
        <w:rPr>
          <w:rFonts w:ascii="Arial" w:hAnsi="Arial" w:cs="Arial"/>
          <w:spacing w:val="7"/>
        </w:rPr>
        <w:t xml:space="preserve"> </w:t>
      </w:r>
      <w:r w:rsidRPr="00470907">
        <w:rPr>
          <w:rFonts w:ascii="Arial" w:hAnsi="Arial" w:cs="Arial"/>
        </w:rPr>
        <w:t>to</w:t>
      </w:r>
      <w:r w:rsidRPr="00470907">
        <w:rPr>
          <w:rFonts w:ascii="Arial" w:hAnsi="Arial" w:cs="Arial"/>
          <w:spacing w:val="3"/>
        </w:rPr>
        <w:t xml:space="preserve"> </w:t>
      </w:r>
      <w:r w:rsidRPr="00470907">
        <w:rPr>
          <w:rFonts w:ascii="Arial" w:hAnsi="Arial" w:cs="Arial"/>
        </w:rPr>
        <w:t>p</w:t>
      </w:r>
      <w:r w:rsidRPr="00470907">
        <w:rPr>
          <w:rFonts w:ascii="Arial" w:hAnsi="Arial" w:cs="Arial"/>
          <w:spacing w:val="-1"/>
        </w:rPr>
        <w:t>ar</w:t>
      </w:r>
      <w:r w:rsidRPr="00470907">
        <w:rPr>
          <w:rFonts w:ascii="Arial" w:hAnsi="Arial" w:cs="Arial"/>
        </w:rPr>
        <w:t>ti</w:t>
      </w:r>
      <w:r w:rsidRPr="00470907">
        <w:rPr>
          <w:rFonts w:ascii="Arial" w:hAnsi="Arial" w:cs="Arial"/>
          <w:spacing w:val="-1"/>
        </w:rPr>
        <w:t>e</w:t>
      </w:r>
      <w:r w:rsidRPr="00470907">
        <w:rPr>
          <w:rFonts w:ascii="Arial" w:hAnsi="Arial" w:cs="Arial"/>
        </w:rPr>
        <w:t>s</w:t>
      </w:r>
      <w:r w:rsidRPr="00470907">
        <w:rPr>
          <w:rFonts w:ascii="Arial" w:hAnsi="Arial" w:cs="Arial"/>
          <w:spacing w:val="3"/>
        </w:rPr>
        <w:t xml:space="preserve"> </w:t>
      </w:r>
      <w:r w:rsidRPr="00470907">
        <w:rPr>
          <w:rFonts w:ascii="Arial" w:hAnsi="Arial" w:cs="Arial"/>
        </w:rPr>
        <w:t>oth</w:t>
      </w:r>
      <w:r w:rsidRPr="00470907">
        <w:rPr>
          <w:rFonts w:ascii="Arial" w:hAnsi="Arial" w:cs="Arial"/>
          <w:spacing w:val="-1"/>
        </w:rPr>
        <w:t>e</w:t>
      </w:r>
      <w:r w:rsidRPr="00470907">
        <w:rPr>
          <w:rFonts w:ascii="Arial" w:hAnsi="Arial" w:cs="Arial"/>
        </w:rPr>
        <w:t>r</w:t>
      </w:r>
      <w:r w:rsidRPr="00470907">
        <w:rPr>
          <w:rFonts w:ascii="Arial" w:hAnsi="Arial" w:cs="Arial"/>
          <w:spacing w:val="4"/>
        </w:rPr>
        <w:t xml:space="preserve"> </w:t>
      </w:r>
      <w:r w:rsidRPr="00470907">
        <w:rPr>
          <w:rFonts w:ascii="Arial" w:hAnsi="Arial" w:cs="Arial"/>
        </w:rPr>
        <w:t>th</w:t>
      </w:r>
      <w:r w:rsidRPr="00470907">
        <w:rPr>
          <w:rFonts w:ascii="Arial" w:hAnsi="Arial" w:cs="Arial"/>
          <w:spacing w:val="-1"/>
        </w:rPr>
        <w:t>a</w:t>
      </w:r>
      <w:r w:rsidRPr="00470907">
        <w:rPr>
          <w:rFonts w:ascii="Arial" w:hAnsi="Arial" w:cs="Arial"/>
        </w:rPr>
        <w:t>n</w:t>
      </w:r>
      <w:r w:rsidRPr="00470907">
        <w:rPr>
          <w:rFonts w:ascii="Arial" w:hAnsi="Arial" w:cs="Arial"/>
          <w:spacing w:val="5"/>
        </w:rPr>
        <w:t xml:space="preserve"> </w:t>
      </w:r>
      <w:r w:rsidRPr="00470907">
        <w:rPr>
          <w:rFonts w:ascii="Arial" w:hAnsi="Arial" w:cs="Arial"/>
          <w:spacing w:val="-2"/>
        </w:rPr>
        <w:t>B</w:t>
      </w:r>
      <w:r w:rsidRPr="00470907">
        <w:rPr>
          <w:rFonts w:ascii="Arial" w:hAnsi="Arial" w:cs="Arial"/>
        </w:rPr>
        <w:t>usin</w:t>
      </w:r>
      <w:r w:rsidRPr="00470907">
        <w:rPr>
          <w:rFonts w:ascii="Arial" w:hAnsi="Arial" w:cs="Arial"/>
          <w:spacing w:val="-1"/>
        </w:rPr>
        <w:t>e</w:t>
      </w:r>
      <w:r w:rsidRPr="00470907">
        <w:rPr>
          <w:rFonts w:ascii="Arial" w:hAnsi="Arial" w:cs="Arial"/>
        </w:rPr>
        <w:t>ss</w:t>
      </w:r>
      <w:r w:rsidRPr="00470907">
        <w:rPr>
          <w:rFonts w:ascii="Arial" w:hAnsi="Arial" w:cs="Arial"/>
          <w:spacing w:val="3"/>
        </w:rPr>
        <w:t xml:space="preserve"> </w:t>
      </w:r>
      <w:r w:rsidRPr="00470907">
        <w:rPr>
          <w:rFonts w:ascii="Arial" w:hAnsi="Arial" w:cs="Arial"/>
        </w:rPr>
        <w:t>Asso</w:t>
      </w:r>
      <w:r w:rsidRPr="00470907">
        <w:rPr>
          <w:rFonts w:ascii="Arial" w:hAnsi="Arial" w:cs="Arial"/>
          <w:spacing w:val="-1"/>
        </w:rPr>
        <w:t>c</w:t>
      </w:r>
      <w:r w:rsidRPr="00470907">
        <w:rPr>
          <w:rFonts w:ascii="Arial" w:hAnsi="Arial" w:cs="Arial"/>
        </w:rPr>
        <w:t>i</w:t>
      </w:r>
      <w:r w:rsidRPr="00470907">
        <w:rPr>
          <w:rFonts w:ascii="Arial" w:hAnsi="Arial" w:cs="Arial"/>
          <w:spacing w:val="-1"/>
        </w:rPr>
        <w:t>a</w:t>
      </w:r>
      <w:r w:rsidRPr="00470907">
        <w:rPr>
          <w:rFonts w:ascii="Arial" w:hAnsi="Arial" w:cs="Arial"/>
        </w:rPr>
        <w:t>te</w:t>
      </w:r>
      <w:r w:rsidRPr="00470907">
        <w:rPr>
          <w:rFonts w:ascii="Arial" w:hAnsi="Arial" w:cs="Arial"/>
          <w:spacing w:val="4"/>
        </w:rPr>
        <w:t xml:space="preserve"> </w:t>
      </w:r>
      <w:r w:rsidRPr="00470907">
        <w:rPr>
          <w:rFonts w:ascii="Arial" w:hAnsi="Arial" w:cs="Arial"/>
          <w:spacing w:val="-1"/>
        </w:rPr>
        <w:t>a</w:t>
      </w:r>
      <w:r w:rsidRPr="00470907">
        <w:rPr>
          <w:rFonts w:ascii="Arial" w:hAnsi="Arial" w:cs="Arial"/>
        </w:rPr>
        <w:t>nd</w:t>
      </w:r>
      <w:r w:rsidRPr="00470907">
        <w:rPr>
          <w:rFonts w:ascii="Arial" w:hAnsi="Arial" w:cs="Arial"/>
          <w:spacing w:val="3"/>
        </w:rPr>
        <w:t xml:space="preserve"> </w:t>
      </w:r>
      <w:r w:rsidRPr="00470907">
        <w:rPr>
          <w:rFonts w:ascii="Arial" w:hAnsi="Arial" w:cs="Arial"/>
          <w:spacing w:val="1"/>
        </w:rPr>
        <w:t>C</w:t>
      </w:r>
      <w:r w:rsidRPr="00470907">
        <w:rPr>
          <w:rFonts w:ascii="Arial" w:hAnsi="Arial" w:cs="Arial"/>
        </w:rPr>
        <w:t>ov</w:t>
      </w:r>
      <w:r w:rsidRPr="00470907">
        <w:rPr>
          <w:rFonts w:ascii="Arial" w:hAnsi="Arial" w:cs="Arial"/>
          <w:spacing w:val="1"/>
        </w:rPr>
        <w:t>e</w:t>
      </w:r>
      <w:r w:rsidRPr="00470907">
        <w:rPr>
          <w:rFonts w:ascii="Arial" w:hAnsi="Arial" w:cs="Arial"/>
          <w:spacing w:val="-1"/>
        </w:rPr>
        <w:t>re</w:t>
      </w:r>
      <w:r w:rsidRPr="00470907">
        <w:rPr>
          <w:rFonts w:ascii="Arial" w:hAnsi="Arial" w:cs="Arial"/>
        </w:rPr>
        <w:t>d</w:t>
      </w:r>
      <w:r w:rsidRPr="00470907">
        <w:rPr>
          <w:rFonts w:ascii="Arial" w:hAnsi="Arial" w:cs="Arial"/>
          <w:spacing w:val="3"/>
        </w:rPr>
        <w:t xml:space="preserve"> </w:t>
      </w:r>
      <w:r w:rsidRPr="00470907">
        <w:rPr>
          <w:rFonts w:ascii="Arial" w:hAnsi="Arial" w:cs="Arial"/>
        </w:rPr>
        <w:t>Enti</w:t>
      </w:r>
      <w:r w:rsidRPr="00470907">
        <w:rPr>
          <w:rFonts w:ascii="Arial" w:hAnsi="Arial" w:cs="Arial"/>
          <w:spacing w:val="3"/>
        </w:rPr>
        <w:t>t</w:t>
      </w:r>
      <w:r w:rsidRPr="00470907">
        <w:rPr>
          <w:rFonts w:ascii="Arial" w:hAnsi="Arial" w:cs="Arial"/>
        </w:rPr>
        <w:t xml:space="preserve">y </w:t>
      </w:r>
      <w:r w:rsidRPr="00470907">
        <w:rPr>
          <w:rFonts w:ascii="Arial" w:hAnsi="Arial" w:cs="Arial"/>
          <w:spacing w:val="-1"/>
        </w:rPr>
        <w:t>a</w:t>
      </w:r>
      <w:r w:rsidRPr="00470907">
        <w:rPr>
          <w:rFonts w:ascii="Arial" w:hAnsi="Arial" w:cs="Arial"/>
        </w:rPr>
        <w:t>nd th</w:t>
      </w:r>
      <w:r w:rsidRPr="00470907">
        <w:rPr>
          <w:rFonts w:ascii="Arial" w:hAnsi="Arial" w:cs="Arial"/>
          <w:spacing w:val="-1"/>
        </w:rPr>
        <w:t>e</w:t>
      </w:r>
      <w:r w:rsidRPr="00470907">
        <w:rPr>
          <w:rFonts w:ascii="Arial" w:hAnsi="Arial" w:cs="Arial"/>
        </w:rPr>
        <w:t>ir</w:t>
      </w:r>
      <w:r w:rsidRPr="00470907">
        <w:rPr>
          <w:rFonts w:ascii="Arial" w:hAnsi="Arial" w:cs="Arial"/>
          <w:spacing w:val="-1"/>
        </w:rPr>
        <w:t xml:space="preserve"> re</w:t>
      </w:r>
      <w:r w:rsidRPr="00470907">
        <w:rPr>
          <w:rFonts w:ascii="Arial" w:hAnsi="Arial" w:cs="Arial"/>
        </w:rPr>
        <w:t>sp</w:t>
      </w:r>
      <w:r w:rsidRPr="00470907">
        <w:rPr>
          <w:rFonts w:ascii="Arial" w:hAnsi="Arial" w:cs="Arial"/>
          <w:spacing w:val="1"/>
        </w:rPr>
        <w:t>e</w:t>
      </w:r>
      <w:r w:rsidRPr="00470907">
        <w:rPr>
          <w:rFonts w:ascii="Arial" w:hAnsi="Arial" w:cs="Arial"/>
          <w:spacing w:val="-1"/>
        </w:rPr>
        <w:t>c</w:t>
      </w:r>
      <w:r w:rsidRPr="00470907">
        <w:rPr>
          <w:rFonts w:ascii="Arial" w:hAnsi="Arial" w:cs="Arial"/>
        </w:rPr>
        <w:t>tive</w:t>
      </w:r>
      <w:r w:rsidRPr="00470907">
        <w:rPr>
          <w:rFonts w:ascii="Arial" w:hAnsi="Arial" w:cs="Arial"/>
          <w:spacing w:val="-1"/>
        </w:rPr>
        <w:t xml:space="preserve"> </w:t>
      </w:r>
      <w:r w:rsidRPr="00470907">
        <w:rPr>
          <w:rFonts w:ascii="Arial" w:hAnsi="Arial" w:cs="Arial"/>
        </w:rPr>
        <w:t>su</w:t>
      </w:r>
      <w:r w:rsidRPr="00470907">
        <w:rPr>
          <w:rFonts w:ascii="Arial" w:hAnsi="Arial" w:cs="Arial"/>
          <w:spacing w:val="-1"/>
        </w:rPr>
        <w:t>c</w:t>
      </w:r>
      <w:r w:rsidRPr="00470907">
        <w:rPr>
          <w:rFonts w:ascii="Arial" w:hAnsi="Arial" w:cs="Arial"/>
          <w:spacing w:val="1"/>
        </w:rPr>
        <w:t>c</w:t>
      </w:r>
      <w:r w:rsidRPr="00470907">
        <w:rPr>
          <w:rFonts w:ascii="Arial" w:hAnsi="Arial" w:cs="Arial"/>
          <w:spacing w:val="-1"/>
        </w:rPr>
        <w:t>e</w:t>
      </w:r>
      <w:r w:rsidRPr="00470907">
        <w:rPr>
          <w:rFonts w:ascii="Arial" w:hAnsi="Arial" w:cs="Arial"/>
        </w:rPr>
        <w:t>sso</w:t>
      </w:r>
      <w:r w:rsidRPr="00470907">
        <w:rPr>
          <w:rFonts w:ascii="Arial" w:hAnsi="Arial" w:cs="Arial"/>
          <w:spacing w:val="2"/>
        </w:rPr>
        <w:t>r</w:t>
      </w:r>
      <w:r w:rsidRPr="00470907">
        <w:rPr>
          <w:rFonts w:ascii="Arial" w:hAnsi="Arial" w:cs="Arial"/>
        </w:rPr>
        <w:t>s or</w:t>
      </w:r>
      <w:r w:rsidRPr="00470907">
        <w:rPr>
          <w:rFonts w:ascii="Arial" w:hAnsi="Arial" w:cs="Arial"/>
          <w:spacing w:val="-1"/>
        </w:rPr>
        <w:t xml:space="preserve"> a</w:t>
      </w:r>
      <w:r w:rsidRPr="00470907">
        <w:rPr>
          <w:rFonts w:ascii="Arial" w:hAnsi="Arial" w:cs="Arial"/>
        </w:rPr>
        <w:t>ssi</w:t>
      </w:r>
      <w:r w:rsidRPr="00470907">
        <w:rPr>
          <w:rFonts w:ascii="Arial" w:hAnsi="Arial" w:cs="Arial"/>
          <w:spacing w:val="-2"/>
        </w:rPr>
        <w:t>g</w:t>
      </w:r>
      <w:r w:rsidRPr="00470907">
        <w:rPr>
          <w:rFonts w:ascii="Arial" w:hAnsi="Arial" w:cs="Arial"/>
        </w:rPr>
        <w:t>ns.</w:t>
      </w:r>
    </w:p>
    <w:p w14:paraId="7BC507F0" w14:textId="77777777" w:rsidR="00470907" w:rsidRPr="00470907" w:rsidRDefault="00470907" w:rsidP="0082104D">
      <w:pPr>
        <w:pStyle w:val="Heading2"/>
        <w:numPr>
          <w:ilvl w:val="1"/>
          <w:numId w:val="71"/>
        </w:numPr>
        <w:tabs>
          <w:tab w:val="num" w:pos="792"/>
        </w:tabs>
        <w:ind w:left="864" w:hanging="504"/>
      </w:pPr>
      <w:r w:rsidRPr="00470907">
        <w:t>Applicable Law</w:t>
      </w:r>
    </w:p>
    <w:p w14:paraId="50CE7A99" w14:textId="77777777" w:rsidR="00470907" w:rsidRPr="00470907" w:rsidRDefault="00470907" w:rsidP="00470907">
      <w:pPr>
        <w:pStyle w:val="BodyText2"/>
        <w:rPr>
          <w:rFonts w:ascii="Arial" w:hAnsi="Arial" w:cs="Arial"/>
          <w:b/>
        </w:rPr>
      </w:pPr>
      <w:r w:rsidRPr="00470907">
        <w:rPr>
          <w:rFonts w:ascii="Arial" w:hAnsi="Arial" w:cs="Arial"/>
        </w:rPr>
        <w:t>This</w:t>
      </w:r>
      <w:r w:rsidRPr="00470907">
        <w:rPr>
          <w:rFonts w:ascii="Arial" w:hAnsi="Arial" w:cs="Arial"/>
          <w:spacing w:val="2"/>
        </w:rPr>
        <w:t xml:space="preserve"> </w:t>
      </w:r>
      <w:r w:rsidRPr="00470907">
        <w:rPr>
          <w:rFonts w:ascii="Arial" w:hAnsi="Arial" w:cs="Arial"/>
          <w:spacing w:val="-2"/>
        </w:rPr>
        <w:t>B</w:t>
      </w:r>
      <w:r w:rsidRPr="00470907">
        <w:rPr>
          <w:rFonts w:ascii="Arial" w:hAnsi="Arial" w:cs="Arial"/>
        </w:rPr>
        <w:t>AA</w:t>
      </w:r>
      <w:r w:rsidRPr="00470907">
        <w:rPr>
          <w:rFonts w:ascii="Arial" w:hAnsi="Arial" w:cs="Arial"/>
          <w:spacing w:val="1"/>
        </w:rPr>
        <w:t xml:space="preserve"> </w:t>
      </w:r>
      <w:r w:rsidRPr="00470907">
        <w:rPr>
          <w:rFonts w:ascii="Arial" w:hAnsi="Arial" w:cs="Arial"/>
        </w:rPr>
        <w:t>s</w:t>
      </w:r>
      <w:r w:rsidRPr="00470907">
        <w:rPr>
          <w:rFonts w:ascii="Arial" w:hAnsi="Arial" w:cs="Arial"/>
          <w:spacing w:val="2"/>
        </w:rPr>
        <w:t>h</w:t>
      </w:r>
      <w:r w:rsidRPr="00470907">
        <w:rPr>
          <w:rFonts w:ascii="Arial" w:hAnsi="Arial" w:cs="Arial"/>
          <w:spacing w:val="-1"/>
        </w:rPr>
        <w:t>a</w:t>
      </w:r>
      <w:r w:rsidRPr="00470907">
        <w:rPr>
          <w:rFonts w:ascii="Arial" w:hAnsi="Arial" w:cs="Arial"/>
        </w:rPr>
        <w:t>ll</w:t>
      </w:r>
      <w:r w:rsidRPr="00470907">
        <w:rPr>
          <w:rFonts w:ascii="Arial" w:hAnsi="Arial" w:cs="Arial"/>
          <w:spacing w:val="2"/>
        </w:rPr>
        <w:t xml:space="preserve"> </w:t>
      </w:r>
      <w:r w:rsidRPr="00470907">
        <w:rPr>
          <w:rFonts w:ascii="Arial" w:hAnsi="Arial" w:cs="Arial"/>
        </w:rPr>
        <w:t>be</w:t>
      </w:r>
      <w:r w:rsidRPr="00470907">
        <w:rPr>
          <w:rFonts w:ascii="Arial" w:hAnsi="Arial" w:cs="Arial"/>
          <w:spacing w:val="3"/>
        </w:rPr>
        <w:t xml:space="preserve"> </w:t>
      </w:r>
      <w:r w:rsidRPr="00470907">
        <w:rPr>
          <w:rFonts w:ascii="Arial" w:hAnsi="Arial" w:cs="Arial"/>
          <w:spacing w:val="-2"/>
        </w:rPr>
        <w:t>g</w:t>
      </w:r>
      <w:r w:rsidRPr="00470907">
        <w:rPr>
          <w:rFonts w:ascii="Arial" w:hAnsi="Arial" w:cs="Arial"/>
        </w:rPr>
        <w:t>o</w:t>
      </w:r>
      <w:r w:rsidRPr="00470907">
        <w:rPr>
          <w:rFonts w:ascii="Arial" w:hAnsi="Arial" w:cs="Arial"/>
          <w:spacing w:val="2"/>
        </w:rPr>
        <w:t>v</w:t>
      </w:r>
      <w:r w:rsidRPr="00470907">
        <w:rPr>
          <w:rFonts w:ascii="Arial" w:hAnsi="Arial" w:cs="Arial"/>
          <w:spacing w:val="-1"/>
        </w:rPr>
        <w:t>er</w:t>
      </w:r>
      <w:r w:rsidRPr="00470907">
        <w:rPr>
          <w:rFonts w:ascii="Arial" w:hAnsi="Arial" w:cs="Arial"/>
        </w:rPr>
        <w:t>n</w:t>
      </w:r>
      <w:r w:rsidRPr="00470907">
        <w:rPr>
          <w:rFonts w:ascii="Arial" w:hAnsi="Arial" w:cs="Arial"/>
          <w:spacing w:val="-1"/>
        </w:rPr>
        <w:t>e</w:t>
      </w:r>
      <w:r w:rsidRPr="00470907">
        <w:rPr>
          <w:rFonts w:ascii="Arial" w:hAnsi="Arial" w:cs="Arial"/>
        </w:rPr>
        <w:t>d</w:t>
      </w:r>
      <w:r w:rsidRPr="00470907">
        <w:rPr>
          <w:rFonts w:ascii="Arial" w:hAnsi="Arial" w:cs="Arial"/>
          <w:spacing w:val="4"/>
        </w:rPr>
        <w:t xml:space="preserve"> </w:t>
      </w:r>
      <w:r w:rsidRPr="00470907">
        <w:rPr>
          <w:rFonts w:ascii="Arial" w:hAnsi="Arial" w:cs="Arial"/>
          <w:spacing w:val="2"/>
        </w:rPr>
        <w:t>u</w:t>
      </w:r>
      <w:r w:rsidRPr="00470907">
        <w:rPr>
          <w:rFonts w:ascii="Arial" w:hAnsi="Arial" w:cs="Arial"/>
        </w:rPr>
        <w:t>nd</w:t>
      </w:r>
      <w:r w:rsidRPr="00470907">
        <w:rPr>
          <w:rFonts w:ascii="Arial" w:hAnsi="Arial" w:cs="Arial"/>
          <w:spacing w:val="-1"/>
        </w:rPr>
        <w:t>e</w:t>
      </w:r>
      <w:r w:rsidRPr="00470907">
        <w:rPr>
          <w:rFonts w:ascii="Arial" w:hAnsi="Arial" w:cs="Arial"/>
        </w:rPr>
        <w:t>r</w:t>
      </w:r>
      <w:r w:rsidRPr="00470907">
        <w:rPr>
          <w:rFonts w:ascii="Arial" w:hAnsi="Arial" w:cs="Arial"/>
          <w:spacing w:val="1"/>
        </w:rPr>
        <w:t xml:space="preserve"> </w:t>
      </w:r>
      <w:r w:rsidRPr="00470907">
        <w:rPr>
          <w:rFonts w:ascii="Arial" w:hAnsi="Arial" w:cs="Arial"/>
        </w:rPr>
        <w:t>the</w:t>
      </w:r>
      <w:r w:rsidRPr="00470907">
        <w:rPr>
          <w:rFonts w:ascii="Arial" w:hAnsi="Arial" w:cs="Arial"/>
          <w:spacing w:val="3"/>
        </w:rPr>
        <w:t xml:space="preserve"> </w:t>
      </w:r>
      <w:r w:rsidRPr="00470907">
        <w:rPr>
          <w:rFonts w:ascii="Arial" w:hAnsi="Arial" w:cs="Arial"/>
        </w:rPr>
        <w:t>l</w:t>
      </w:r>
      <w:r w:rsidRPr="00470907">
        <w:rPr>
          <w:rFonts w:ascii="Arial" w:hAnsi="Arial" w:cs="Arial"/>
          <w:spacing w:val="-1"/>
        </w:rPr>
        <w:t>a</w:t>
      </w:r>
      <w:r w:rsidRPr="00470907">
        <w:rPr>
          <w:rFonts w:ascii="Arial" w:hAnsi="Arial" w:cs="Arial"/>
        </w:rPr>
        <w:t>ws</w:t>
      </w:r>
      <w:r w:rsidRPr="00470907">
        <w:rPr>
          <w:rFonts w:ascii="Arial" w:hAnsi="Arial" w:cs="Arial"/>
          <w:spacing w:val="2"/>
        </w:rPr>
        <w:t xml:space="preserve"> </w:t>
      </w:r>
      <w:r w:rsidRPr="00470907">
        <w:rPr>
          <w:rFonts w:ascii="Arial" w:hAnsi="Arial" w:cs="Arial"/>
        </w:rPr>
        <w:t>of</w:t>
      </w:r>
      <w:r w:rsidRPr="00470907">
        <w:rPr>
          <w:rFonts w:ascii="Arial" w:hAnsi="Arial" w:cs="Arial"/>
          <w:spacing w:val="3"/>
        </w:rPr>
        <w:t xml:space="preserve"> </w:t>
      </w:r>
      <w:r w:rsidRPr="00470907">
        <w:rPr>
          <w:rFonts w:ascii="Arial" w:hAnsi="Arial" w:cs="Arial"/>
        </w:rPr>
        <w:t xml:space="preserve">the </w:t>
      </w:r>
      <w:r w:rsidRPr="00470907">
        <w:rPr>
          <w:rFonts w:ascii="Arial" w:hAnsi="Arial" w:cs="Arial"/>
          <w:spacing w:val="1"/>
        </w:rPr>
        <w:t>S</w:t>
      </w:r>
      <w:r w:rsidRPr="00470907">
        <w:rPr>
          <w:rFonts w:ascii="Arial" w:hAnsi="Arial" w:cs="Arial"/>
        </w:rPr>
        <w:t>t</w:t>
      </w:r>
      <w:r w:rsidRPr="00470907">
        <w:rPr>
          <w:rFonts w:ascii="Arial" w:hAnsi="Arial" w:cs="Arial"/>
          <w:spacing w:val="-1"/>
        </w:rPr>
        <w:t>a</w:t>
      </w:r>
      <w:r w:rsidRPr="00470907">
        <w:rPr>
          <w:rFonts w:ascii="Arial" w:hAnsi="Arial" w:cs="Arial"/>
        </w:rPr>
        <w:t>te of D</w:t>
      </w:r>
      <w:r w:rsidRPr="00470907">
        <w:rPr>
          <w:rFonts w:ascii="Arial" w:hAnsi="Arial" w:cs="Arial"/>
          <w:spacing w:val="-1"/>
        </w:rPr>
        <w:t>e</w:t>
      </w:r>
      <w:r w:rsidRPr="00470907">
        <w:rPr>
          <w:rFonts w:ascii="Arial" w:hAnsi="Arial" w:cs="Arial"/>
        </w:rPr>
        <w:t>l</w:t>
      </w:r>
      <w:r w:rsidRPr="00470907">
        <w:rPr>
          <w:rFonts w:ascii="Arial" w:hAnsi="Arial" w:cs="Arial"/>
          <w:spacing w:val="-1"/>
        </w:rPr>
        <w:t>a</w:t>
      </w:r>
      <w:r w:rsidRPr="00470907">
        <w:rPr>
          <w:rFonts w:ascii="Arial" w:hAnsi="Arial" w:cs="Arial"/>
          <w:spacing w:val="2"/>
        </w:rPr>
        <w:t>w</w:t>
      </w:r>
      <w:r w:rsidRPr="00470907">
        <w:rPr>
          <w:rFonts w:ascii="Arial" w:hAnsi="Arial" w:cs="Arial"/>
          <w:spacing w:val="-1"/>
        </w:rPr>
        <w:t>are</w:t>
      </w:r>
      <w:r w:rsidRPr="00470907">
        <w:rPr>
          <w:rFonts w:ascii="Arial" w:hAnsi="Arial" w:cs="Arial"/>
        </w:rPr>
        <w:t>,</w:t>
      </w:r>
      <w:r w:rsidRPr="00470907">
        <w:rPr>
          <w:rFonts w:ascii="Arial" w:hAnsi="Arial" w:cs="Arial"/>
          <w:spacing w:val="1"/>
        </w:rPr>
        <w:t xml:space="preserve"> </w:t>
      </w:r>
      <w:r w:rsidRPr="00470907">
        <w:rPr>
          <w:rFonts w:ascii="Arial" w:hAnsi="Arial" w:cs="Arial"/>
        </w:rPr>
        <w:t>without</w:t>
      </w:r>
      <w:r w:rsidRPr="00470907">
        <w:rPr>
          <w:rFonts w:ascii="Arial" w:hAnsi="Arial" w:cs="Arial"/>
          <w:spacing w:val="1"/>
        </w:rPr>
        <w:t xml:space="preserve"> </w:t>
      </w:r>
      <w:r w:rsidRPr="00470907">
        <w:rPr>
          <w:rFonts w:ascii="Arial" w:hAnsi="Arial" w:cs="Arial"/>
          <w:spacing w:val="-1"/>
        </w:rPr>
        <w:t>r</w:t>
      </w:r>
      <w:r w:rsidRPr="00470907">
        <w:rPr>
          <w:rFonts w:ascii="Arial" w:hAnsi="Arial" w:cs="Arial"/>
          <w:spacing w:val="1"/>
        </w:rPr>
        <w:t>e</w:t>
      </w:r>
      <w:r w:rsidRPr="00470907">
        <w:rPr>
          <w:rFonts w:ascii="Arial" w:hAnsi="Arial" w:cs="Arial"/>
          <w:spacing w:val="-2"/>
        </w:rPr>
        <w:t>g</w:t>
      </w:r>
      <w:r w:rsidRPr="00470907">
        <w:rPr>
          <w:rFonts w:ascii="Arial" w:hAnsi="Arial" w:cs="Arial"/>
          <w:spacing w:val="1"/>
        </w:rPr>
        <w:t>a</w:t>
      </w:r>
      <w:r w:rsidRPr="00470907">
        <w:rPr>
          <w:rFonts w:ascii="Arial" w:hAnsi="Arial" w:cs="Arial"/>
          <w:spacing w:val="-1"/>
        </w:rPr>
        <w:t>r</w:t>
      </w:r>
      <w:r w:rsidRPr="00470907">
        <w:rPr>
          <w:rFonts w:ascii="Arial" w:hAnsi="Arial" w:cs="Arial"/>
        </w:rPr>
        <w:t>d</w:t>
      </w:r>
      <w:r w:rsidRPr="00470907">
        <w:rPr>
          <w:rFonts w:ascii="Arial" w:hAnsi="Arial" w:cs="Arial"/>
          <w:spacing w:val="1"/>
        </w:rPr>
        <w:t xml:space="preserve"> </w:t>
      </w:r>
      <w:proofErr w:type="gramStart"/>
      <w:r w:rsidRPr="00470907">
        <w:rPr>
          <w:rFonts w:ascii="Arial" w:hAnsi="Arial" w:cs="Arial"/>
        </w:rPr>
        <w:t>to</w:t>
      </w:r>
      <w:r w:rsidRPr="00470907">
        <w:rPr>
          <w:rFonts w:ascii="Arial" w:hAnsi="Arial" w:cs="Arial"/>
          <w:spacing w:val="1"/>
        </w:rPr>
        <w:t xml:space="preserve"> </w:t>
      </w:r>
      <w:r w:rsidRPr="00470907">
        <w:rPr>
          <w:rFonts w:ascii="Arial" w:hAnsi="Arial" w:cs="Arial"/>
          <w:spacing w:val="-1"/>
        </w:rPr>
        <w:t>c</w:t>
      </w:r>
      <w:r w:rsidRPr="00470907">
        <w:rPr>
          <w:rFonts w:ascii="Arial" w:hAnsi="Arial" w:cs="Arial"/>
        </w:rPr>
        <w:t>hoi</w:t>
      </w:r>
      <w:r w:rsidRPr="00470907">
        <w:rPr>
          <w:rFonts w:ascii="Arial" w:hAnsi="Arial" w:cs="Arial"/>
          <w:spacing w:val="-1"/>
        </w:rPr>
        <w:t>c</w:t>
      </w:r>
      <w:r w:rsidRPr="00470907">
        <w:rPr>
          <w:rFonts w:ascii="Arial" w:hAnsi="Arial" w:cs="Arial"/>
        </w:rPr>
        <w:t>e</w:t>
      </w:r>
      <w:proofErr w:type="gramEnd"/>
      <w:r w:rsidRPr="00470907">
        <w:rPr>
          <w:rFonts w:ascii="Arial" w:hAnsi="Arial" w:cs="Arial"/>
        </w:rPr>
        <w:t xml:space="preserve"> of l</w:t>
      </w:r>
      <w:r w:rsidRPr="00470907">
        <w:rPr>
          <w:rFonts w:ascii="Arial" w:hAnsi="Arial" w:cs="Arial"/>
          <w:spacing w:val="1"/>
        </w:rPr>
        <w:t>a</w:t>
      </w:r>
      <w:r w:rsidRPr="00470907">
        <w:rPr>
          <w:rFonts w:ascii="Arial" w:hAnsi="Arial" w:cs="Arial"/>
        </w:rPr>
        <w:t>w p</w:t>
      </w:r>
      <w:r w:rsidRPr="00470907">
        <w:rPr>
          <w:rFonts w:ascii="Arial" w:hAnsi="Arial" w:cs="Arial"/>
          <w:spacing w:val="2"/>
        </w:rPr>
        <w:t>r</w:t>
      </w:r>
      <w:r w:rsidRPr="00470907">
        <w:rPr>
          <w:rFonts w:ascii="Arial" w:hAnsi="Arial" w:cs="Arial"/>
        </w:rPr>
        <w:t>in</w:t>
      </w:r>
      <w:r w:rsidRPr="00470907">
        <w:rPr>
          <w:rFonts w:ascii="Arial" w:hAnsi="Arial" w:cs="Arial"/>
          <w:spacing w:val="-1"/>
        </w:rPr>
        <w:t>c</w:t>
      </w:r>
      <w:r w:rsidRPr="00470907">
        <w:rPr>
          <w:rFonts w:ascii="Arial" w:hAnsi="Arial" w:cs="Arial"/>
        </w:rPr>
        <w:t>ipl</w:t>
      </w:r>
      <w:r w:rsidRPr="00470907">
        <w:rPr>
          <w:rFonts w:ascii="Arial" w:hAnsi="Arial" w:cs="Arial"/>
          <w:spacing w:val="-1"/>
        </w:rPr>
        <w:t>e</w:t>
      </w:r>
      <w:r w:rsidRPr="00470907">
        <w:rPr>
          <w:rFonts w:ascii="Arial" w:hAnsi="Arial" w:cs="Arial"/>
        </w:rPr>
        <w:t>s,</w:t>
      </w:r>
      <w:r w:rsidRPr="00470907">
        <w:rPr>
          <w:rFonts w:ascii="Arial" w:hAnsi="Arial" w:cs="Arial"/>
          <w:spacing w:val="1"/>
        </w:rPr>
        <w:t xml:space="preserve"> </w:t>
      </w:r>
      <w:r w:rsidRPr="00470907">
        <w:rPr>
          <w:rFonts w:ascii="Arial" w:hAnsi="Arial" w:cs="Arial"/>
          <w:spacing w:val="-1"/>
        </w:rPr>
        <w:t>a</w:t>
      </w:r>
      <w:r w:rsidRPr="00470907">
        <w:rPr>
          <w:rFonts w:ascii="Arial" w:hAnsi="Arial" w:cs="Arial"/>
        </w:rPr>
        <w:t>nd</w:t>
      </w:r>
      <w:r w:rsidRPr="00470907">
        <w:rPr>
          <w:rFonts w:ascii="Arial" w:hAnsi="Arial" w:cs="Arial"/>
          <w:spacing w:val="1"/>
        </w:rPr>
        <w:t xml:space="preserve"> </w:t>
      </w:r>
      <w:r w:rsidRPr="00470907">
        <w:rPr>
          <w:rFonts w:ascii="Arial" w:hAnsi="Arial" w:cs="Arial"/>
        </w:rPr>
        <w:t>the D</w:t>
      </w:r>
      <w:r w:rsidRPr="00470907">
        <w:rPr>
          <w:rFonts w:ascii="Arial" w:hAnsi="Arial" w:cs="Arial"/>
          <w:spacing w:val="-1"/>
        </w:rPr>
        <w:t>e</w:t>
      </w:r>
      <w:r w:rsidRPr="00470907">
        <w:rPr>
          <w:rFonts w:ascii="Arial" w:hAnsi="Arial" w:cs="Arial"/>
        </w:rPr>
        <w:t>l</w:t>
      </w:r>
      <w:r w:rsidRPr="00470907">
        <w:rPr>
          <w:rFonts w:ascii="Arial" w:hAnsi="Arial" w:cs="Arial"/>
          <w:spacing w:val="-1"/>
        </w:rPr>
        <w:t>a</w:t>
      </w:r>
      <w:r w:rsidRPr="00470907">
        <w:rPr>
          <w:rFonts w:ascii="Arial" w:hAnsi="Arial" w:cs="Arial"/>
          <w:spacing w:val="2"/>
        </w:rPr>
        <w:t>w</w:t>
      </w:r>
      <w:r w:rsidRPr="00470907">
        <w:rPr>
          <w:rFonts w:ascii="Arial" w:hAnsi="Arial" w:cs="Arial"/>
          <w:spacing w:val="1"/>
        </w:rPr>
        <w:t>a</w:t>
      </w:r>
      <w:r w:rsidRPr="00470907">
        <w:rPr>
          <w:rFonts w:ascii="Arial" w:hAnsi="Arial" w:cs="Arial"/>
          <w:spacing w:val="-1"/>
        </w:rPr>
        <w:t>r</w:t>
      </w:r>
      <w:r w:rsidRPr="00470907">
        <w:rPr>
          <w:rFonts w:ascii="Arial" w:hAnsi="Arial" w:cs="Arial"/>
        </w:rPr>
        <w:t xml:space="preserve">e </w:t>
      </w:r>
      <w:r w:rsidRPr="00470907">
        <w:rPr>
          <w:rFonts w:ascii="Arial" w:hAnsi="Arial" w:cs="Arial"/>
          <w:spacing w:val="-1"/>
        </w:rPr>
        <w:t>c</w:t>
      </w:r>
      <w:r w:rsidRPr="00470907">
        <w:rPr>
          <w:rFonts w:ascii="Arial" w:hAnsi="Arial" w:cs="Arial"/>
        </w:rPr>
        <w:t>ou</w:t>
      </w:r>
      <w:r w:rsidRPr="00470907">
        <w:rPr>
          <w:rFonts w:ascii="Arial" w:hAnsi="Arial" w:cs="Arial"/>
          <w:spacing w:val="-1"/>
        </w:rPr>
        <w:t>r</w:t>
      </w:r>
      <w:r w:rsidRPr="00470907">
        <w:rPr>
          <w:rFonts w:ascii="Arial" w:hAnsi="Arial" w:cs="Arial"/>
        </w:rPr>
        <w:t>ts</w:t>
      </w:r>
      <w:r w:rsidRPr="00470907">
        <w:rPr>
          <w:rFonts w:ascii="Arial" w:hAnsi="Arial" w:cs="Arial"/>
          <w:spacing w:val="1"/>
        </w:rPr>
        <w:t xml:space="preserve"> </w:t>
      </w:r>
      <w:r w:rsidRPr="00470907">
        <w:rPr>
          <w:rFonts w:ascii="Arial" w:hAnsi="Arial" w:cs="Arial"/>
        </w:rPr>
        <w:t>sh</w:t>
      </w:r>
      <w:r w:rsidRPr="00470907">
        <w:rPr>
          <w:rFonts w:ascii="Arial" w:hAnsi="Arial" w:cs="Arial"/>
          <w:spacing w:val="-1"/>
        </w:rPr>
        <w:t>a</w:t>
      </w:r>
      <w:r w:rsidRPr="00470907">
        <w:rPr>
          <w:rFonts w:ascii="Arial" w:hAnsi="Arial" w:cs="Arial"/>
        </w:rPr>
        <w:t>ll h</w:t>
      </w:r>
      <w:r w:rsidRPr="00470907">
        <w:rPr>
          <w:rFonts w:ascii="Arial" w:hAnsi="Arial" w:cs="Arial"/>
          <w:spacing w:val="-1"/>
        </w:rPr>
        <w:t>a</w:t>
      </w:r>
      <w:r w:rsidRPr="00470907">
        <w:rPr>
          <w:rFonts w:ascii="Arial" w:hAnsi="Arial" w:cs="Arial"/>
        </w:rPr>
        <w:t>ve</w:t>
      </w:r>
      <w:r w:rsidRPr="00470907">
        <w:rPr>
          <w:rFonts w:ascii="Arial" w:hAnsi="Arial" w:cs="Arial"/>
          <w:spacing w:val="-1"/>
        </w:rPr>
        <w:t xml:space="preserve"> </w:t>
      </w:r>
      <w:r w:rsidRPr="00470907">
        <w:rPr>
          <w:rFonts w:ascii="Arial" w:hAnsi="Arial" w:cs="Arial"/>
        </w:rPr>
        <w:t>sole</w:t>
      </w:r>
      <w:r w:rsidRPr="00470907">
        <w:rPr>
          <w:rFonts w:ascii="Arial" w:hAnsi="Arial" w:cs="Arial"/>
          <w:spacing w:val="-1"/>
        </w:rPr>
        <w:t xml:space="preserve"> a</w:t>
      </w:r>
      <w:r w:rsidRPr="00470907">
        <w:rPr>
          <w:rFonts w:ascii="Arial" w:hAnsi="Arial" w:cs="Arial"/>
        </w:rPr>
        <w:t>nd</w:t>
      </w:r>
      <w:r w:rsidRPr="00470907">
        <w:rPr>
          <w:rFonts w:ascii="Arial" w:hAnsi="Arial" w:cs="Arial"/>
          <w:spacing w:val="2"/>
        </w:rPr>
        <w:t xml:space="preserve"> </w:t>
      </w:r>
      <w:r w:rsidRPr="00470907">
        <w:rPr>
          <w:rFonts w:ascii="Arial" w:hAnsi="Arial" w:cs="Arial"/>
          <w:spacing w:val="-1"/>
        </w:rPr>
        <w:t>e</w:t>
      </w:r>
      <w:r w:rsidRPr="00470907">
        <w:rPr>
          <w:rFonts w:ascii="Arial" w:hAnsi="Arial" w:cs="Arial"/>
          <w:spacing w:val="2"/>
        </w:rPr>
        <w:t>x</w:t>
      </w:r>
      <w:r w:rsidRPr="00470907">
        <w:rPr>
          <w:rFonts w:ascii="Arial" w:hAnsi="Arial" w:cs="Arial"/>
          <w:spacing w:val="-1"/>
        </w:rPr>
        <w:t>c</w:t>
      </w:r>
      <w:r w:rsidRPr="00470907">
        <w:rPr>
          <w:rFonts w:ascii="Arial" w:hAnsi="Arial" w:cs="Arial"/>
        </w:rPr>
        <w:t>lusive</w:t>
      </w:r>
      <w:r w:rsidRPr="00470907">
        <w:rPr>
          <w:rFonts w:ascii="Arial" w:hAnsi="Arial" w:cs="Arial"/>
          <w:spacing w:val="-1"/>
        </w:rPr>
        <w:t xml:space="preserve"> </w:t>
      </w:r>
      <w:r w:rsidRPr="00470907">
        <w:rPr>
          <w:rFonts w:ascii="Arial" w:hAnsi="Arial" w:cs="Arial"/>
        </w:rPr>
        <w:t>ju</w:t>
      </w:r>
      <w:r w:rsidRPr="00470907">
        <w:rPr>
          <w:rFonts w:ascii="Arial" w:hAnsi="Arial" w:cs="Arial"/>
          <w:spacing w:val="-1"/>
        </w:rPr>
        <w:t>r</w:t>
      </w:r>
      <w:r w:rsidRPr="00470907">
        <w:rPr>
          <w:rFonts w:ascii="Arial" w:hAnsi="Arial" w:cs="Arial"/>
        </w:rPr>
        <w:t>isdi</w:t>
      </w:r>
      <w:r w:rsidRPr="00470907">
        <w:rPr>
          <w:rFonts w:ascii="Arial" w:hAnsi="Arial" w:cs="Arial"/>
          <w:spacing w:val="-1"/>
        </w:rPr>
        <w:t>c</w:t>
      </w:r>
      <w:r w:rsidRPr="00470907">
        <w:rPr>
          <w:rFonts w:ascii="Arial" w:hAnsi="Arial" w:cs="Arial"/>
        </w:rPr>
        <w:t>tion ov</w:t>
      </w:r>
      <w:r w:rsidRPr="00470907">
        <w:rPr>
          <w:rFonts w:ascii="Arial" w:hAnsi="Arial" w:cs="Arial"/>
          <w:spacing w:val="-1"/>
        </w:rPr>
        <w:t>e</w:t>
      </w:r>
      <w:r w:rsidRPr="00470907">
        <w:rPr>
          <w:rFonts w:ascii="Arial" w:hAnsi="Arial" w:cs="Arial"/>
        </w:rPr>
        <w:t>r</w:t>
      </w:r>
      <w:r w:rsidRPr="00470907">
        <w:rPr>
          <w:rFonts w:ascii="Arial" w:hAnsi="Arial" w:cs="Arial"/>
          <w:spacing w:val="-1"/>
        </w:rPr>
        <w:t xml:space="preserve"> a</w:t>
      </w:r>
      <w:r w:rsidRPr="00470907">
        <w:rPr>
          <w:rFonts w:ascii="Arial" w:hAnsi="Arial" w:cs="Arial"/>
          <w:spacing w:val="5"/>
        </w:rPr>
        <w:t>n</w:t>
      </w:r>
      <w:r w:rsidRPr="00470907">
        <w:rPr>
          <w:rFonts w:ascii="Arial" w:hAnsi="Arial" w:cs="Arial"/>
        </w:rPr>
        <w:t>y</w:t>
      </w:r>
      <w:r w:rsidRPr="00470907">
        <w:rPr>
          <w:rFonts w:ascii="Arial" w:hAnsi="Arial" w:cs="Arial"/>
          <w:spacing w:val="-5"/>
        </w:rPr>
        <w:t xml:space="preserve"> </w:t>
      </w:r>
      <w:r w:rsidRPr="00470907">
        <w:rPr>
          <w:rFonts w:ascii="Arial" w:hAnsi="Arial" w:cs="Arial"/>
        </w:rPr>
        <w:t>dis</w:t>
      </w:r>
      <w:r w:rsidRPr="00470907">
        <w:rPr>
          <w:rFonts w:ascii="Arial" w:hAnsi="Arial" w:cs="Arial"/>
          <w:spacing w:val="2"/>
        </w:rPr>
        <w:t>p</w:t>
      </w:r>
      <w:r w:rsidRPr="00470907">
        <w:rPr>
          <w:rFonts w:ascii="Arial" w:hAnsi="Arial" w:cs="Arial"/>
        </w:rPr>
        <w:t>ute</w:t>
      </w:r>
      <w:r w:rsidRPr="00470907">
        <w:rPr>
          <w:rFonts w:ascii="Arial" w:hAnsi="Arial" w:cs="Arial"/>
          <w:spacing w:val="-1"/>
        </w:rPr>
        <w:t xml:space="preserve"> ar</w:t>
      </w:r>
      <w:r w:rsidRPr="00470907">
        <w:rPr>
          <w:rFonts w:ascii="Arial" w:hAnsi="Arial" w:cs="Arial"/>
        </w:rPr>
        <w:t>ising</w:t>
      </w:r>
      <w:r w:rsidRPr="00470907">
        <w:rPr>
          <w:rFonts w:ascii="Arial" w:hAnsi="Arial" w:cs="Arial"/>
          <w:spacing w:val="-2"/>
        </w:rPr>
        <w:t xml:space="preserve"> </w:t>
      </w:r>
      <w:r w:rsidRPr="00470907">
        <w:rPr>
          <w:rFonts w:ascii="Arial" w:hAnsi="Arial" w:cs="Arial"/>
        </w:rPr>
        <w:t>un</w:t>
      </w:r>
      <w:r w:rsidRPr="00470907">
        <w:rPr>
          <w:rFonts w:ascii="Arial" w:hAnsi="Arial" w:cs="Arial"/>
          <w:spacing w:val="2"/>
        </w:rPr>
        <w:t>d</w:t>
      </w:r>
      <w:r w:rsidRPr="00470907">
        <w:rPr>
          <w:rFonts w:ascii="Arial" w:hAnsi="Arial" w:cs="Arial"/>
          <w:spacing w:val="-1"/>
        </w:rPr>
        <w:t>e</w:t>
      </w:r>
      <w:r w:rsidRPr="00470907">
        <w:rPr>
          <w:rFonts w:ascii="Arial" w:hAnsi="Arial" w:cs="Arial"/>
        </w:rPr>
        <w:t>r</w:t>
      </w:r>
      <w:r w:rsidRPr="00470907">
        <w:rPr>
          <w:rFonts w:ascii="Arial" w:hAnsi="Arial" w:cs="Arial"/>
          <w:spacing w:val="-1"/>
        </w:rPr>
        <w:t xml:space="preserve"> </w:t>
      </w:r>
      <w:r w:rsidRPr="00470907">
        <w:rPr>
          <w:rFonts w:ascii="Arial" w:hAnsi="Arial" w:cs="Arial"/>
        </w:rPr>
        <w:t xml:space="preserve">this </w:t>
      </w:r>
      <w:r w:rsidRPr="00470907">
        <w:rPr>
          <w:rFonts w:ascii="Arial" w:hAnsi="Arial" w:cs="Arial"/>
          <w:spacing w:val="2"/>
        </w:rPr>
        <w:t>A</w:t>
      </w:r>
      <w:r w:rsidRPr="00470907">
        <w:rPr>
          <w:rFonts w:ascii="Arial" w:hAnsi="Arial" w:cs="Arial"/>
          <w:spacing w:val="-2"/>
        </w:rPr>
        <w:t>g</w:t>
      </w:r>
      <w:r w:rsidRPr="00470907">
        <w:rPr>
          <w:rFonts w:ascii="Arial" w:hAnsi="Arial" w:cs="Arial"/>
          <w:spacing w:val="2"/>
        </w:rPr>
        <w:t>r</w:t>
      </w:r>
      <w:r w:rsidRPr="00470907">
        <w:rPr>
          <w:rFonts w:ascii="Arial" w:hAnsi="Arial" w:cs="Arial"/>
          <w:spacing w:val="-1"/>
        </w:rPr>
        <w:t>ee</w:t>
      </w:r>
      <w:r w:rsidRPr="00470907">
        <w:rPr>
          <w:rFonts w:ascii="Arial" w:hAnsi="Arial" w:cs="Arial"/>
        </w:rPr>
        <w:t>m</w:t>
      </w:r>
      <w:r w:rsidRPr="00470907">
        <w:rPr>
          <w:rFonts w:ascii="Arial" w:hAnsi="Arial" w:cs="Arial"/>
          <w:spacing w:val="-1"/>
        </w:rPr>
        <w:t>e</w:t>
      </w:r>
      <w:r w:rsidRPr="00470907">
        <w:rPr>
          <w:rFonts w:ascii="Arial" w:hAnsi="Arial" w:cs="Arial"/>
        </w:rPr>
        <w:t>nt.</w:t>
      </w:r>
    </w:p>
    <w:p w14:paraId="1C421587" w14:textId="77777777" w:rsidR="00470907" w:rsidRPr="00470907" w:rsidRDefault="00470907" w:rsidP="0082104D">
      <w:pPr>
        <w:pStyle w:val="Heading2"/>
        <w:numPr>
          <w:ilvl w:val="1"/>
          <w:numId w:val="71"/>
        </w:numPr>
        <w:tabs>
          <w:tab w:val="num" w:pos="792"/>
        </w:tabs>
        <w:ind w:left="864" w:hanging="504"/>
      </w:pPr>
      <w:r w:rsidRPr="00470907">
        <w:t>Judicial and Administrative Proceedings</w:t>
      </w:r>
    </w:p>
    <w:p w14:paraId="2E409CA2"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7FC5BC5A"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Business Associate shall notify Covered Entity within seven (7) days of receipt of such request or mandate.</w:t>
      </w:r>
    </w:p>
    <w:p w14:paraId="5FD7D02A" w14:textId="77777777" w:rsidR="00470907" w:rsidRPr="00470907" w:rsidRDefault="00470907" w:rsidP="0082104D">
      <w:pPr>
        <w:pStyle w:val="Heading2"/>
        <w:numPr>
          <w:ilvl w:val="1"/>
          <w:numId w:val="71"/>
        </w:numPr>
        <w:tabs>
          <w:tab w:val="num" w:pos="792"/>
        </w:tabs>
        <w:ind w:left="864" w:hanging="504"/>
      </w:pPr>
      <w:r w:rsidRPr="00470907">
        <w:t>Transmitting Electronic PHI</w:t>
      </w:r>
    </w:p>
    <w:p w14:paraId="7559C4AE" w14:textId="77777777" w:rsidR="00470907" w:rsidRPr="00470907" w:rsidRDefault="00470907" w:rsidP="00470907">
      <w:pPr>
        <w:pStyle w:val="BodyText2"/>
        <w:rPr>
          <w:rFonts w:ascii="Arial" w:hAnsi="Arial" w:cs="Arial"/>
        </w:rPr>
      </w:pPr>
      <w:r w:rsidRPr="00470907">
        <w:rPr>
          <w:rFonts w:ascii="Arial" w:hAnsi="Arial" w:cs="Arial"/>
        </w:rPr>
        <w:t>El</w:t>
      </w:r>
      <w:r w:rsidRPr="00470907">
        <w:rPr>
          <w:rFonts w:ascii="Arial" w:hAnsi="Arial" w:cs="Arial"/>
          <w:spacing w:val="1"/>
        </w:rPr>
        <w:t>e</w:t>
      </w:r>
      <w:r w:rsidRPr="00470907">
        <w:rPr>
          <w:rFonts w:ascii="Arial" w:hAnsi="Arial" w:cs="Arial"/>
          <w:spacing w:val="-1"/>
        </w:rPr>
        <w:t>c</w:t>
      </w:r>
      <w:r w:rsidRPr="00470907">
        <w:rPr>
          <w:rFonts w:ascii="Arial" w:hAnsi="Arial" w:cs="Arial"/>
        </w:rPr>
        <w:t>t</w:t>
      </w:r>
      <w:r w:rsidRPr="00470907">
        <w:rPr>
          <w:rFonts w:ascii="Arial" w:hAnsi="Arial" w:cs="Arial"/>
          <w:spacing w:val="-1"/>
        </w:rPr>
        <w:t>r</w:t>
      </w:r>
      <w:r w:rsidRPr="00470907">
        <w:rPr>
          <w:rFonts w:ascii="Arial" w:hAnsi="Arial" w:cs="Arial"/>
        </w:rPr>
        <w:t>onic</w:t>
      </w:r>
      <w:r w:rsidRPr="00470907">
        <w:rPr>
          <w:rFonts w:ascii="Arial" w:hAnsi="Arial" w:cs="Arial"/>
          <w:spacing w:val="28"/>
        </w:rPr>
        <w:t xml:space="preserve"> </w:t>
      </w:r>
      <w:r w:rsidRPr="00470907">
        <w:rPr>
          <w:rFonts w:ascii="Arial" w:hAnsi="Arial" w:cs="Arial"/>
          <w:spacing w:val="1"/>
        </w:rPr>
        <w:t>P</w:t>
      </w:r>
      <w:r w:rsidRPr="00470907">
        <w:rPr>
          <w:rFonts w:ascii="Arial" w:hAnsi="Arial" w:cs="Arial"/>
          <w:spacing w:val="2"/>
        </w:rPr>
        <w:t>H</w:t>
      </w:r>
      <w:r w:rsidRPr="00470907">
        <w:rPr>
          <w:rFonts w:ascii="Arial" w:hAnsi="Arial" w:cs="Arial"/>
        </w:rPr>
        <w:t>I</w:t>
      </w:r>
      <w:r w:rsidRPr="00470907">
        <w:rPr>
          <w:rFonts w:ascii="Arial" w:hAnsi="Arial" w:cs="Arial"/>
          <w:spacing w:val="28"/>
        </w:rPr>
        <w:t xml:space="preserve"> </w:t>
      </w:r>
      <w:r w:rsidRPr="00470907">
        <w:rPr>
          <w:rFonts w:ascii="Arial" w:hAnsi="Arial" w:cs="Arial"/>
        </w:rPr>
        <w:t>t</w:t>
      </w:r>
      <w:r w:rsidRPr="00470907">
        <w:rPr>
          <w:rFonts w:ascii="Arial" w:hAnsi="Arial" w:cs="Arial"/>
          <w:spacing w:val="-1"/>
        </w:rPr>
        <w:t>ra</w:t>
      </w:r>
      <w:r w:rsidRPr="00470907">
        <w:rPr>
          <w:rFonts w:ascii="Arial" w:hAnsi="Arial" w:cs="Arial"/>
        </w:rPr>
        <w:t>nsmitt</w:t>
      </w:r>
      <w:r w:rsidRPr="00470907">
        <w:rPr>
          <w:rFonts w:ascii="Arial" w:hAnsi="Arial" w:cs="Arial"/>
          <w:spacing w:val="-1"/>
        </w:rPr>
        <w:t>e</w:t>
      </w:r>
      <w:r w:rsidRPr="00470907">
        <w:rPr>
          <w:rFonts w:ascii="Arial" w:hAnsi="Arial" w:cs="Arial"/>
        </w:rPr>
        <w:t>d</w:t>
      </w:r>
      <w:r w:rsidRPr="00470907">
        <w:rPr>
          <w:rFonts w:ascii="Arial" w:hAnsi="Arial" w:cs="Arial"/>
          <w:spacing w:val="29"/>
        </w:rPr>
        <w:t xml:space="preserve"> </w:t>
      </w:r>
      <w:r w:rsidRPr="00470907">
        <w:rPr>
          <w:rFonts w:ascii="Arial" w:hAnsi="Arial" w:cs="Arial"/>
        </w:rPr>
        <w:t>or</w:t>
      </w:r>
      <w:r w:rsidRPr="00470907">
        <w:rPr>
          <w:rFonts w:ascii="Arial" w:hAnsi="Arial" w:cs="Arial"/>
          <w:spacing w:val="28"/>
        </w:rPr>
        <w:t xml:space="preserve"> </w:t>
      </w:r>
      <w:r w:rsidRPr="00470907">
        <w:rPr>
          <w:rFonts w:ascii="Arial" w:hAnsi="Arial" w:cs="Arial"/>
        </w:rPr>
        <w:t>oth</w:t>
      </w:r>
      <w:r w:rsidRPr="00470907">
        <w:rPr>
          <w:rFonts w:ascii="Arial" w:hAnsi="Arial" w:cs="Arial"/>
          <w:spacing w:val="-1"/>
        </w:rPr>
        <w:t>er</w:t>
      </w:r>
      <w:r w:rsidRPr="00470907">
        <w:rPr>
          <w:rFonts w:ascii="Arial" w:hAnsi="Arial" w:cs="Arial"/>
        </w:rPr>
        <w:t>wi</w:t>
      </w:r>
      <w:r w:rsidRPr="00470907">
        <w:rPr>
          <w:rFonts w:ascii="Arial" w:hAnsi="Arial" w:cs="Arial"/>
          <w:spacing w:val="3"/>
        </w:rPr>
        <w:t>s</w:t>
      </w:r>
      <w:r w:rsidRPr="00470907">
        <w:rPr>
          <w:rFonts w:ascii="Arial" w:hAnsi="Arial" w:cs="Arial"/>
        </w:rPr>
        <w:t>e t</w:t>
      </w:r>
      <w:r w:rsidRPr="00470907">
        <w:rPr>
          <w:rFonts w:ascii="Arial" w:hAnsi="Arial" w:cs="Arial"/>
          <w:spacing w:val="-1"/>
        </w:rPr>
        <w:t>ra</w:t>
      </w:r>
      <w:r w:rsidRPr="00470907">
        <w:rPr>
          <w:rFonts w:ascii="Arial" w:hAnsi="Arial" w:cs="Arial"/>
        </w:rPr>
        <w:t>ns</w:t>
      </w:r>
      <w:r w:rsidRPr="00470907">
        <w:rPr>
          <w:rFonts w:ascii="Arial" w:hAnsi="Arial" w:cs="Arial"/>
          <w:spacing w:val="-1"/>
        </w:rPr>
        <w:t>fe</w:t>
      </w:r>
      <w:r w:rsidRPr="00470907">
        <w:rPr>
          <w:rFonts w:ascii="Arial" w:hAnsi="Arial" w:cs="Arial"/>
          <w:spacing w:val="2"/>
        </w:rPr>
        <w:t>r</w:t>
      </w:r>
      <w:r w:rsidRPr="00470907">
        <w:rPr>
          <w:rFonts w:ascii="Arial" w:hAnsi="Arial" w:cs="Arial"/>
          <w:spacing w:val="-1"/>
        </w:rPr>
        <w:t>re</w:t>
      </w:r>
      <w:r w:rsidRPr="00470907">
        <w:rPr>
          <w:rFonts w:ascii="Arial" w:hAnsi="Arial" w:cs="Arial"/>
        </w:rPr>
        <w:t>d</w:t>
      </w:r>
      <w:r w:rsidRPr="00470907">
        <w:rPr>
          <w:rFonts w:ascii="Arial" w:hAnsi="Arial" w:cs="Arial"/>
          <w:spacing w:val="8"/>
        </w:rPr>
        <w:t xml:space="preserve"> </w:t>
      </w:r>
      <w:r w:rsidRPr="00470907">
        <w:rPr>
          <w:rFonts w:ascii="Arial" w:hAnsi="Arial" w:cs="Arial"/>
          <w:spacing w:val="-1"/>
        </w:rPr>
        <w:t>fr</w:t>
      </w:r>
      <w:r w:rsidRPr="00470907">
        <w:rPr>
          <w:rFonts w:ascii="Arial" w:hAnsi="Arial" w:cs="Arial"/>
        </w:rPr>
        <w:t>om</w:t>
      </w:r>
      <w:r w:rsidRPr="00470907">
        <w:rPr>
          <w:rFonts w:ascii="Arial" w:hAnsi="Arial" w:cs="Arial"/>
          <w:spacing w:val="6"/>
        </w:rPr>
        <w:t xml:space="preserve"> </w:t>
      </w:r>
      <w:r w:rsidRPr="00470907">
        <w:rPr>
          <w:rFonts w:ascii="Arial" w:hAnsi="Arial" w:cs="Arial"/>
          <w:spacing w:val="2"/>
        </w:rPr>
        <w:t>b</w:t>
      </w:r>
      <w:r w:rsidRPr="00470907">
        <w:rPr>
          <w:rFonts w:ascii="Arial" w:hAnsi="Arial" w:cs="Arial"/>
          <w:spacing w:val="-1"/>
        </w:rPr>
        <w:t>e</w:t>
      </w:r>
      <w:r w:rsidRPr="00470907">
        <w:rPr>
          <w:rFonts w:ascii="Arial" w:hAnsi="Arial" w:cs="Arial"/>
        </w:rPr>
        <w:t>tw</w:t>
      </w:r>
      <w:r w:rsidRPr="00470907">
        <w:rPr>
          <w:rFonts w:ascii="Arial" w:hAnsi="Arial" w:cs="Arial"/>
          <w:spacing w:val="-1"/>
        </w:rPr>
        <w:t>ee</w:t>
      </w:r>
      <w:r w:rsidRPr="00470907">
        <w:rPr>
          <w:rFonts w:ascii="Arial" w:hAnsi="Arial" w:cs="Arial"/>
        </w:rPr>
        <w:t>n</w:t>
      </w:r>
      <w:r w:rsidRPr="00470907">
        <w:rPr>
          <w:rFonts w:ascii="Arial" w:hAnsi="Arial" w:cs="Arial"/>
          <w:spacing w:val="8"/>
        </w:rPr>
        <w:t xml:space="preserve"> </w:t>
      </w:r>
      <w:r w:rsidRPr="00470907">
        <w:rPr>
          <w:rFonts w:ascii="Arial" w:hAnsi="Arial" w:cs="Arial"/>
          <w:spacing w:val="1"/>
        </w:rPr>
        <w:t>C</w:t>
      </w:r>
      <w:r w:rsidRPr="00470907">
        <w:rPr>
          <w:rFonts w:ascii="Arial" w:hAnsi="Arial" w:cs="Arial"/>
        </w:rPr>
        <w:t>ov</w:t>
      </w:r>
      <w:r w:rsidRPr="00470907">
        <w:rPr>
          <w:rFonts w:ascii="Arial" w:hAnsi="Arial" w:cs="Arial"/>
          <w:spacing w:val="-1"/>
        </w:rPr>
        <w:t>ere</w:t>
      </w:r>
      <w:r w:rsidRPr="00470907">
        <w:rPr>
          <w:rFonts w:ascii="Arial" w:hAnsi="Arial" w:cs="Arial"/>
        </w:rPr>
        <w:t>d</w:t>
      </w:r>
      <w:r w:rsidRPr="00470907">
        <w:rPr>
          <w:rFonts w:ascii="Arial" w:hAnsi="Arial" w:cs="Arial"/>
          <w:spacing w:val="8"/>
        </w:rPr>
        <w:t xml:space="preserve"> </w:t>
      </w:r>
      <w:r w:rsidRPr="00470907">
        <w:rPr>
          <w:rFonts w:ascii="Arial" w:hAnsi="Arial" w:cs="Arial"/>
        </w:rPr>
        <w:t>Enti</w:t>
      </w:r>
      <w:r w:rsidRPr="00470907">
        <w:rPr>
          <w:rFonts w:ascii="Arial" w:hAnsi="Arial" w:cs="Arial"/>
          <w:spacing w:val="3"/>
        </w:rPr>
        <w:t>t</w:t>
      </w:r>
      <w:r w:rsidRPr="00470907">
        <w:rPr>
          <w:rFonts w:ascii="Arial" w:hAnsi="Arial" w:cs="Arial"/>
        </w:rPr>
        <w:t>y</w:t>
      </w:r>
      <w:r w:rsidRPr="00470907">
        <w:rPr>
          <w:rFonts w:ascii="Arial" w:hAnsi="Arial" w:cs="Arial"/>
          <w:spacing w:val="3"/>
        </w:rPr>
        <w:t xml:space="preserve"> </w:t>
      </w:r>
      <w:r w:rsidRPr="00470907">
        <w:rPr>
          <w:rFonts w:ascii="Arial" w:hAnsi="Arial" w:cs="Arial"/>
          <w:spacing w:val="-1"/>
        </w:rPr>
        <w:t>a</w:t>
      </w:r>
      <w:r w:rsidRPr="00470907">
        <w:rPr>
          <w:rFonts w:ascii="Arial" w:hAnsi="Arial" w:cs="Arial"/>
        </w:rPr>
        <w:t>nd</w:t>
      </w:r>
      <w:r w:rsidRPr="00470907">
        <w:rPr>
          <w:rFonts w:ascii="Arial" w:hAnsi="Arial" w:cs="Arial"/>
          <w:spacing w:val="8"/>
        </w:rPr>
        <w:t xml:space="preserve"> </w:t>
      </w:r>
      <w:r w:rsidRPr="00470907">
        <w:rPr>
          <w:rFonts w:ascii="Arial" w:hAnsi="Arial" w:cs="Arial"/>
          <w:spacing w:val="-2"/>
        </w:rPr>
        <w:t>B</w:t>
      </w:r>
      <w:r w:rsidRPr="00470907">
        <w:rPr>
          <w:rFonts w:ascii="Arial" w:hAnsi="Arial" w:cs="Arial"/>
        </w:rPr>
        <w:t>u</w:t>
      </w:r>
      <w:r w:rsidRPr="00470907">
        <w:rPr>
          <w:rFonts w:ascii="Arial" w:hAnsi="Arial" w:cs="Arial"/>
          <w:spacing w:val="3"/>
        </w:rPr>
        <w:t>s</w:t>
      </w:r>
      <w:r w:rsidRPr="00470907">
        <w:rPr>
          <w:rFonts w:ascii="Arial" w:hAnsi="Arial" w:cs="Arial"/>
        </w:rPr>
        <w:t>in</w:t>
      </w:r>
      <w:r w:rsidRPr="00470907">
        <w:rPr>
          <w:rFonts w:ascii="Arial" w:hAnsi="Arial" w:cs="Arial"/>
          <w:spacing w:val="-1"/>
        </w:rPr>
        <w:t>e</w:t>
      </w:r>
      <w:r w:rsidRPr="00470907">
        <w:rPr>
          <w:rFonts w:ascii="Arial" w:hAnsi="Arial" w:cs="Arial"/>
        </w:rPr>
        <w:t>ss</w:t>
      </w:r>
      <w:r w:rsidRPr="00470907">
        <w:rPr>
          <w:rFonts w:ascii="Arial" w:hAnsi="Arial" w:cs="Arial"/>
          <w:spacing w:val="5"/>
        </w:rPr>
        <w:t xml:space="preserve"> </w:t>
      </w:r>
      <w:r w:rsidRPr="00470907">
        <w:rPr>
          <w:rFonts w:ascii="Arial" w:hAnsi="Arial" w:cs="Arial"/>
        </w:rPr>
        <w:t>Asso</w:t>
      </w:r>
      <w:r w:rsidRPr="00470907">
        <w:rPr>
          <w:rFonts w:ascii="Arial" w:hAnsi="Arial" w:cs="Arial"/>
          <w:spacing w:val="-1"/>
        </w:rPr>
        <w:t>c</w:t>
      </w:r>
      <w:r w:rsidRPr="00470907">
        <w:rPr>
          <w:rFonts w:ascii="Arial" w:hAnsi="Arial" w:cs="Arial"/>
        </w:rPr>
        <w:t>i</w:t>
      </w:r>
      <w:r w:rsidRPr="00470907">
        <w:rPr>
          <w:rFonts w:ascii="Arial" w:hAnsi="Arial" w:cs="Arial"/>
          <w:spacing w:val="-1"/>
        </w:rPr>
        <w:t>a</w:t>
      </w:r>
      <w:r w:rsidRPr="00470907">
        <w:rPr>
          <w:rFonts w:ascii="Arial" w:hAnsi="Arial" w:cs="Arial"/>
        </w:rPr>
        <w:t>te</w:t>
      </w:r>
      <w:r w:rsidRPr="00470907">
        <w:rPr>
          <w:rFonts w:ascii="Arial" w:hAnsi="Arial" w:cs="Arial"/>
          <w:spacing w:val="4"/>
        </w:rPr>
        <w:t xml:space="preserve"> </w:t>
      </w:r>
      <w:r w:rsidRPr="00470907">
        <w:rPr>
          <w:rFonts w:ascii="Arial" w:hAnsi="Arial" w:cs="Arial"/>
        </w:rPr>
        <w:t>must</w:t>
      </w:r>
      <w:r w:rsidRPr="00470907">
        <w:rPr>
          <w:rFonts w:ascii="Arial" w:hAnsi="Arial" w:cs="Arial"/>
          <w:spacing w:val="6"/>
        </w:rPr>
        <w:t xml:space="preserve"> </w:t>
      </w:r>
      <w:r w:rsidRPr="00470907">
        <w:rPr>
          <w:rFonts w:ascii="Arial" w:hAnsi="Arial" w:cs="Arial"/>
          <w:spacing w:val="2"/>
        </w:rPr>
        <w:t>b</w:t>
      </w:r>
      <w:r w:rsidRPr="00470907">
        <w:rPr>
          <w:rFonts w:ascii="Arial" w:hAnsi="Arial" w:cs="Arial"/>
        </w:rPr>
        <w:t>e</w:t>
      </w:r>
      <w:r w:rsidRPr="00470907">
        <w:rPr>
          <w:rFonts w:ascii="Arial" w:hAnsi="Arial" w:cs="Arial"/>
          <w:spacing w:val="7"/>
        </w:rPr>
        <w:t xml:space="preserve"> </w:t>
      </w:r>
      <w:r w:rsidRPr="00470907">
        <w:rPr>
          <w:rFonts w:ascii="Arial" w:hAnsi="Arial" w:cs="Arial"/>
          <w:spacing w:val="-1"/>
        </w:rPr>
        <w:t>e</w:t>
      </w:r>
      <w:r w:rsidRPr="00470907">
        <w:rPr>
          <w:rFonts w:ascii="Arial" w:hAnsi="Arial" w:cs="Arial"/>
        </w:rPr>
        <w:t>n</w:t>
      </w:r>
      <w:r w:rsidRPr="00470907">
        <w:rPr>
          <w:rFonts w:ascii="Arial" w:hAnsi="Arial" w:cs="Arial"/>
          <w:spacing w:val="-1"/>
        </w:rPr>
        <w:t>c</w:t>
      </w:r>
      <w:r w:rsidRPr="00470907">
        <w:rPr>
          <w:rFonts w:ascii="Arial" w:hAnsi="Arial" w:cs="Arial"/>
          <w:spacing w:val="4"/>
        </w:rPr>
        <w:t>r</w:t>
      </w:r>
      <w:r w:rsidRPr="00470907">
        <w:rPr>
          <w:rFonts w:ascii="Arial" w:hAnsi="Arial" w:cs="Arial"/>
          <w:spacing w:val="-5"/>
        </w:rPr>
        <w:t>y</w:t>
      </w:r>
      <w:r w:rsidRPr="00470907">
        <w:rPr>
          <w:rFonts w:ascii="Arial" w:hAnsi="Arial" w:cs="Arial"/>
        </w:rPr>
        <w:t>pt</w:t>
      </w:r>
      <w:r w:rsidRPr="00470907">
        <w:rPr>
          <w:rFonts w:ascii="Arial" w:hAnsi="Arial" w:cs="Arial"/>
          <w:spacing w:val="-1"/>
        </w:rPr>
        <w:t>e</w:t>
      </w:r>
      <w:r w:rsidRPr="00470907">
        <w:rPr>
          <w:rFonts w:ascii="Arial" w:hAnsi="Arial" w:cs="Arial"/>
        </w:rPr>
        <w:t>d</w:t>
      </w:r>
      <w:r w:rsidRPr="00470907">
        <w:rPr>
          <w:rFonts w:ascii="Arial" w:hAnsi="Arial" w:cs="Arial"/>
          <w:spacing w:val="8"/>
        </w:rPr>
        <w:t xml:space="preserve"> </w:t>
      </w:r>
      <w:r w:rsidRPr="00470907">
        <w:rPr>
          <w:rFonts w:ascii="Arial" w:hAnsi="Arial" w:cs="Arial"/>
          <w:spacing w:val="5"/>
        </w:rPr>
        <w:t>b</w:t>
      </w:r>
      <w:r w:rsidRPr="00470907">
        <w:rPr>
          <w:rFonts w:ascii="Arial" w:hAnsi="Arial" w:cs="Arial"/>
        </w:rPr>
        <w:t>y a p</w:t>
      </w:r>
      <w:r w:rsidRPr="00470907">
        <w:rPr>
          <w:rFonts w:ascii="Arial" w:hAnsi="Arial" w:cs="Arial"/>
          <w:spacing w:val="-1"/>
        </w:rPr>
        <w:t>r</w:t>
      </w:r>
      <w:r w:rsidRPr="00470907">
        <w:rPr>
          <w:rFonts w:ascii="Arial" w:hAnsi="Arial" w:cs="Arial"/>
        </w:rPr>
        <w:t>o</w:t>
      </w:r>
      <w:r w:rsidRPr="00470907">
        <w:rPr>
          <w:rFonts w:ascii="Arial" w:hAnsi="Arial" w:cs="Arial"/>
          <w:spacing w:val="-1"/>
        </w:rPr>
        <w:t>ce</w:t>
      </w:r>
      <w:r w:rsidRPr="00470907">
        <w:rPr>
          <w:rFonts w:ascii="Arial" w:hAnsi="Arial" w:cs="Arial"/>
        </w:rPr>
        <w:t>ss</w:t>
      </w:r>
      <w:r w:rsidRPr="00470907">
        <w:rPr>
          <w:rFonts w:ascii="Arial" w:hAnsi="Arial" w:cs="Arial"/>
          <w:spacing w:val="3"/>
        </w:rPr>
        <w:t xml:space="preserve"> </w:t>
      </w:r>
      <w:r w:rsidRPr="00470907">
        <w:rPr>
          <w:rFonts w:ascii="Arial" w:hAnsi="Arial" w:cs="Arial"/>
        </w:rPr>
        <w:t>th</w:t>
      </w:r>
      <w:r w:rsidRPr="00470907">
        <w:rPr>
          <w:rFonts w:ascii="Arial" w:hAnsi="Arial" w:cs="Arial"/>
          <w:spacing w:val="-1"/>
        </w:rPr>
        <w:t>a</w:t>
      </w:r>
      <w:r w:rsidRPr="00470907">
        <w:rPr>
          <w:rFonts w:ascii="Arial" w:hAnsi="Arial" w:cs="Arial"/>
        </w:rPr>
        <w:t>t</w:t>
      </w:r>
      <w:r w:rsidRPr="00470907">
        <w:rPr>
          <w:rFonts w:ascii="Arial" w:hAnsi="Arial" w:cs="Arial"/>
          <w:spacing w:val="3"/>
        </w:rPr>
        <w:t xml:space="preserve"> </w:t>
      </w:r>
      <w:r w:rsidRPr="00470907">
        <w:rPr>
          <w:rFonts w:ascii="Arial" w:hAnsi="Arial" w:cs="Arial"/>
          <w:spacing w:val="-1"/>
        </w:rPr>
        <w:t>re</w:t>
      </w:r>
      <w:r w:rsidRPr="00470907">
        <w:rPr>
          <w:rFonts w:ascii="Arial" w:hAnsi="Arial" w:cs="Arial"/>
        </w:rPr>
        <w:t>n</w:t>
      </w:r>
      <w:r w:rsidRPr="00470907">
        <w:rPr>
          <w:rFonts w:ascii="Arial" w:hAnsi="Arial" w:cs="Arial"/>
          <w:spacing w:val="2"/>
        </w:rPr>
        <w:t>d</w:t>
      </w:r>
      <w:r w:rsidRPr="00470907">
        <w:rPr>
          <w:rFonts w:ascii="Arial" w:hAnsi="Arial" w:cs="Arial"/>
          <w:spacing w:val="-1"/>
        </w:rPr>
        <w:t>er</w:t>
      </w:r>
      <w:r w:rsidRPr="00470907">
        <w:rPr>
          <w:rFonts w:ascii="Arial" w:hAnsi="Arial" w:cs="Arial"/>
        </w:rPr>
        <w:t>s</w:t>
      </w:r>
      <w:r w:rsidRPr="00470907">
        <w:rPr>
          <w:rFonts w:ascii="Arial" w:hAnsi="Arial" w:cs="Arial"/>
          <w:spacing w:val="3"/>
        </w:rPr>
        <w:t xml:space="preserve"> </w:t>
      </w:r>
      <w:r w:rsidRPr="00470907">
        <w:rPr>
          <w:rFonts w:ascii="Arial" w:hAnsi="Arial" w:cs="Arial"/>
        </w:rPr>
        <w:t>the</w:t>
      </w:r>
      <w:r w:rsidRPr="00470907">
        <w:rPr>
          <w:rFonts w:ascii="Arial" w:hAnsi="Arial" w:cs="Arial"/>
          <w:spacing w:val="2"/>
        </w:rPr>
        <w:t xml:space="preserve"> </w:t>
      </w:r>
      <w:r w:rsidRPr="00470907">
        <w:rPr>
          <w:rFonts w:ascii="Arial" w:hAnsi="Arial" w:cs="Arial"/>
        </w:rPr>
        <w:t>El</w:t>
      </w:r>
      <w:r w:rsidRPr="00470907">
        <w:rPr>
          <w:rFonts w:ascii="Arial" w:hAnsi="Arial" w:cs="Arial"/>
          <w:spacing w:val="-1"/>
        </w:rPr>
        <w:t>ec</w:t>
      </w:r>
      <w:r w:rsidRPr="00470907">
        <w:rPr>
          <w:rFonts w:ascii="Arial" w:hAnsi="Arial" w:cs="Arial"/>
        </w:rPr>
        <w:t>t</w:t>
      </w:r>
      <w:r w:rsidRPr="00470907">
        <w:rPr>
          <w:rFonts w:ascii="Arial" w:hAnsi="Arial" w:cs="Arial"/>
          <w:spacing w:val="-1"/>
        </w:rPr>
        <w:t>r</w:t>
      </w:r>
      <w:r w:rsidRPr="00470907">
        <w:rPr>
          <w:rFonts w:ascii="Arial" w:hAnsi="Arial" w:cs="Arial"/>
        </w:rPr>
        <w:t>onic</w:t>
      </w:r>
      <w:r w:rsidRPr="00470907">
        <w:rPr>
          <w:rFonts w:ascii="Arial" w:hAnsi="Arial" w:cs="Arial"/>
          <w:spacing w:val="2"/>
        </w:rPr>
        <w:t xml:space="preserve"> </w:t>
      </w:r>
      <w:r w:rsidRPr="00470907">
        <w:rPr>
          <w:rFonts w:ascii="Arial" w:hAnsi="Arial" w:cs="Arial"/>
          <w:spacing w:val="1"/>
        </w:rPr>
        <w:t>P</w:t>
      </w:r>
      <w:r w:rsidRPr="00470907">
        <w:rPr>
          <w:rFonts w:ascii="Arial" w:hAnsi="Arial" w:cs="Arial"/>
          <w:spacing w:val="2"/>
        </w:rPr>
        <w:t>H</w:t>
      </w:r>
      <w:r w:rsidRPr="00470907">
        <w:rPr>
          <w:rFonts w:ascii="Arial" w:hAnsi="Arial" w:cs="Arial"/>
        </w:rPr>
        <w:t>I unus</w:t>
      </w:r>
      <w:r w:rsidRPr="00470907">
        <w:rPr>
          <w:rFonts w:ascii="Arial" w:hAnsi="Arial" w:cs="Arial"/>
          <w:spacing w:val="1"/>
        </w:rPr>
        <w:t>a</w:t>
      </w:r>
      <w:r w:rsidRPr="00470907">
        <w:rPr>
          <w:rFonts w:ascii="Arial" w:hAnsi="Arial" w:cs="Arial"/>
        </w:rPr>
        <w:t>bl</w:t>
      </w:r>
      <w:r w:rsidRPr="00470907">
        <w:rPr>
          <w:rFonts w:ascii="Arial" w:hAnsi="Arial" w:cs="Arial"/>
          <w:spacing w:val="-1"/>
        </w:rPr>
        <w:t>e</w:t>
      </w:r>
      <w:r w:rsidRPr="00470907">
        <w:rPr>
          <w:rFonts w:ascii="Arial" w:hAnsi="Arial" w:cs="Arial"/>
        </w:rPr>
        <w:t>,</w:t>
      </w:r>
      <w:r w:rsidRPr="00470907">
        <w:rPr>
          <w:rFonts w:ascii="Arial" w:hAnsi="Arial" w:cs="Arial"/>
          <w:spacing w:val="3"/>
        </w:rPr>
        <w:t xml:space="preserve"> </w:t>
      </w:r>
      <w:r w:rsidRPr="00470907">
        <w:rPr>
          <w:rFonts w:ascii="Arial" w:hAnsi="Arial" w:cs="Arial"/>
        </w:rPr>
        <w:t>un</w:t>
      </w:r>
      <w:r w:rsidRPr="00470907">
        <w:rPr>
          <w:rFonts w:ascii="Arial" w:hAnsi="Arial" w:cs="Arial"/>
          <w:spacing w:val="-1"/>
        </w:rPr>
        <w:t>rea</w:t>
      </w:r>
      <w:r w:rsidRPr="00470907">
        <w:rPr>
          <w:rFonts w:ascii="Arial" w:hAnsi="Arial" w:cs="Arial"/>
        </w:rPr>
        <w:t>d</w:t>
      </w:r>
      <w:r w:rsidRPr="00470907">
        <w:rPr>
          <w:rFonts w:ascii="Arial" w:hAnsi="Arial" w:cs="Arial"/>
          <w:spacing w:val="-1"/>
        </w:rPr>
        <w:t>a</w:t>
      </w:r>
      <w:r w:rsidRPr="00470907">
        <w:rPr>
          <w:rFonts w:ascii="Arial" w:hAnsi="Arial" w:cs="Arial"/>
        </w:rPr>
        <w:t>b</w:t>
      </w:r>
      <w:r w:rsidRPr="00470907">
        <w:rPr>
          <w:rFonts w:ascii="Arial" w:hAnsi="Arial" w:cs="Arial"/>
          <w:spacing w:val="3"/>
        </w:rPr>
        <w:t>l</w:t>
      </w:r>
      <w:r w:rsidRPr="00470907">
        <w:rPr>
          <w:rFonts w:ascii="Arial" w:hAnsi="Arial" w:cs="Arial"/>
          <w:spacing w:val="-1"/>
        </w:rPr>
        <w:t>e</w:t>
      </w:r>
      <w:r w:rsidRPr="00470907">
        <w:rPr>
          <w:rFonts w:ascii="Arial" w:hAnsi="Arial" w:cs="Arial"/>
        </w:rPr>
        <w:t>,</w:t>
      </w:r>
      <w:r w:rsidRPr="00470907">
        <w:rPr>
          <w:rFonts w:ascii="Arial" w:hAnsi="Arial" w:cs="Arial"/>
          <w:spacing w:val="3"/>
        </w:rPr>
        <w:t xml:space="preserve"> </w:t>
      </w:r>
      <w:r w:rsidRPr="00470907">
        <w:rPr>
          <w:rFonts w:ascii="Arial" w:hAnsi="Arial" w:cs="Arial"/>
        </w:rPr>
        <w:t>or</w:t>
      </w:r>
      <w:r w:rsidRPr="00470907">
        <w:rPr>
          <w:rFonts w:ascii="Arial" w:hAnsi="Arial" w:cs="Arial"/>
          <w:spacing w:val="2"/>
        </w:rPr>
        <w:t xml:space="preserve"> </w:t>
      </w:r>
      <w:r w:rsidRPr="00470907">
        <w:rPr>
          <w:rFonts w:ascii="Arial" w:hAnsi="Arial" w:cs="Arial"/>
        </w:rPr>
        <w:t>ind</w:t>
      </w:r>
      <w:r w:rsidRPr="00470907">
        <w:rPr>
          <w:rFonts w:ascii="Arial" w:hAnsi="Arial" w:cs="Arial"/>
          <w:spacing w:val="-1"/>
        </w:rPr>
        <w:t>ec</w:t>
      </w:r>
      <w:r w:rsidRPr="00470907">
        <w:rPr>
          <w:rFonts w:ascii="Arial" w:hAnsi="Arial" w:cs="Arial"/>
        </w:rPr>
        <w:t>iph</w:t>
      </w:r>
      <w:r w:rsidRPr="00470907">
        <w:rPr>
          <w:rFonts w:ascii="Arial" w:hAnsi="Arial" w:cs="Arial"/>
          <w:spacing w:val="-1"/>
        </w:rPr>
        <w:t>e</w:t>
      </w:r>
      <w:r w:rsidRPr="00470907">
        <w:rPr>
          <w:rFonts w:ascii="Arial" w:hAnsi="Arial" w:cs="Arial"/>
          <w:spacing w:val="2"/>
        </w:rPr>
        <w:t>r</w:t>
      </w:r>
      <w:r w:rsidRPr="00470907">
        <w:rPr>
          <w:rFonts w:ascii="Arial" w:hAnsi="Arial" w:cs="Arial"/>
          <w:spacing w:val="-1"/>
        </w:rPr>
        <w:t>a</w:t>
      </w:r>
      <w:r w:rsidRPr="00470907">
        <w:rPr>
          <w:rFonts w:ascii="Arial" w:hAnsi="Arial" w:cs="Arial"/>
        </w:rPr>
        <w:t>ble</w:t>
      </w:r>
      <w:r w:rsidRPr="00470907">
        <w:rPr>
          <w:rFonts w:ascii="Arial" w:hAnsi="Arial" w:cs="Arial"/>
          <w:spacing w:val="2"/>
        </w:rPr>
        <w:t xml:space="preserve"> </w:t>
      </w:r>
      <w:r w:rsidRPr="00470907">
        <w:rPr>
          <w:rFonts w:ascii="Arial" w:hAnsi="Arial" w:cs="Arial"/>
        </w:rPr>
        <w:t>to un</w:t>
      </w:r>
      <w:r w:rsidRPr="00470907">
        <w:rPr>
          <w:rFonts w:ascii="Arial" w:hAnsi="Arial" w:cs="Arial"/>
          <w:spacing w:val="-1"/>
        </w:rPr>
        <w:t>a</w:t>
      </w:r>
      <w:r w:rsidRPr="00470907">
        <w:rPr>
          <w:rFonts w:ascii="Arial" w:hAnsi="Arial" w:cs="Arial"/>
        </w:rPr>
        <w:t>utho</w:t>
      </w:r>
      <w:r w:rsidRPr="00470907">
        <w:rPr>
          <w:rFonts w:ascii="Arial" w:hAnsi="Arial" w:cs="Arial"/>
          <w:spacing w:val="-1"/>
        </w:rPr>
        <w:t>r</w:t>
      </w:r>
      <w:r w:rsidRPr="00470907">
        <w:rPr>
          <w:rFonts w:ascii="Arial" w:hAnsi="Arial" w:cs="Arial"/>
        </w:rPr>
        <w:t>i</w:t>
      </w:r>
      <w:r w:rsidRPr="00470907">
        <w:rPr>
          <w:rFonts w:ascii="Arial" w:hAnsi="Arial" w:cs="Arial"/>
          <w:spacing w:val="1"/>
        </w:rPr>
        <w:t>z</w:t>
      </w:r>
      <w:r w:rsidRPr="00470907">
        <w:rPr>
          <w:rFonts w:ascii="Arial" w:hAnsi="Arial" w:cs="Arial"/>
          <w:spacing w:val="-1"/>
        </w:rPr>
        <w:t>e</w:t>
      </w:r>
      <w:r w:rsidRPr="00470907">
        <w:rPr>
          <w:rFonts w:ascii="Arial" w:hAnsi="Arial" w:cs="Arial"/>
        </w:rPr>
        <w:t>d</w:t>
      </w:r>
      <w:r w:rsidRPr="00470907">
        <w:rPr>
          <w:rFonts w:ascii="Arial" w:hAnsi="Arial" w:cs="Arial"/>
          <w:spacing w:val="1"/>
        </w:rPr>
        <w:t xml:space="preserve"> </w:t>
      </w:r>
      <w:r w:rsidRPr="00470907">
        <w:rPr>
          <w:rFonts w:ascii="Arial" w:hAnsi="Arial" w:cs="Arial"/>
        </w:rPr>
        <w:t>individu</w:t>
      </w:r>
      <w:r w:rsidRPr="00470907">
        <w:rPr>
          <w:rFonts w:ascii="Arial" w:hAnsi="Arial" w:cs="Arial"/>
          <w:spacing w:val="-1"/>
        </w:rPr>
        <w:t>a</w:t>
      </w:r>
      <w:r w:rsidRPr="00470907">
        <w:rPr>
          <w:rFonts w:ascii="Arial" w:hAnsi="Arial" w:cs="Arial"/>
        </w:rPr>
        <w:t>ls</w:t>
      </w:r>
      <w:r w:rsidRPr="00470907">
        <w:rPr>
          <w:rFonts w:ascii="Arial" w:hAnsi="Arial" w:cs="Arial"/>
          <w:spacing w:val="2"/>
        </w:rPr>
        <w:t xml:space="preserve"> </w:t>
      </w:r>
      <w:r w:rsidRPr="00470907">
        <w:rPr>
          <w:rFonts w:ascii="Arial" w:hAnsi="Arial" w:cs="Arial"/>
        </w:rPr>
        <w:t>within</w:t>
      </w:r>
      <w:r w:rsidRPr="00470907">
        <w:rPr>
          <w:rFonts w:ascii="Arial" w:hAnsi="Arial" w:cs="Arial"/>
          <w:spacing w:val="1"/>
        </w:rPr>
        <w:t xml:space="preserve"> </w:t>
      </w:r>
      <w:r w:rsidRPr="00470907">
        <w:rPr>
          <w:rFonts w:ascii="Arial" w:hAnsi="Arial" w:cs="Arial"/>
        </w:rPr>
        <w:t>the m</w:t>
      </w:r>
      <w:r w:rsidRPr="00470907">
        <w:rPr>
          <w:rFonts w:ascii="Arial" w:hAnsi="Arial" w:cs="Arial"/>
          <w:spacing w:val="-1"/>
        </w:rPr>
        <w:t>ea</w:t>
      </w:r>
      <w:r w:rsidRPr="00470907">
        <w:rPr>
          <w:rFonts w:ascii="Arial" w:hAnsi="Arial" w:cs="Arial"/>
        </w:rPr>
        <w:t>ni</w:t>
      </w:r>
      <w:r w:rsidRPr="00470907">
        <w:rPr>
          <w:rFonts w:ascii="Arial" w:hAnsi="Arial" w:cs="Arial"/>
          <w:spacing w:val="2"/>
        </w:rPr>
        <w:t>n</w:t>
      </w:r>
      <w:r w:rsidRPr="00470907">
        <w:rPr>
          <w:rFonts w:ascii="Arial" w:hAnsi="Arial" w:cs="Arial"/>
        </w:rPr>
        <w:t>g</w:t>
      </w:r>
      <w:r w:rsidRPr="00470907">
        <w:rPr>
          <w:rFonts w:ascii="Arial" w:hAnsi="Arial" w:cs="Arial"/>
          <w:spacing w:val="1"/>
        </w:rPr>
        <w:t xml:space="preserve"> </w:t>
      </w:r>
      <w:r w:rsidRPr="00470907">
        <w:rPr>
          <w:rFonts w:ascii="Arial" w:hAnsi="Arial" w:cs="Arial"/>
        </w:rPr>
        <w:t>of</w:t>
      </w:r>
      <w:r w:rsidRPr="00470907">
        <w:rPr>
          <w:rFonts w:ascii="Arial" w:hAnsi="Arial" w:cs="Arial"/>
          <w:spacing w:val="1"/>
        </w:rPr>
        <w:t xml:space="preserve"> </w:t>
      </w:r>
      <w:r w:rsidRPr="00470907">
        <w:rPr>
          <w:rFonts w:ascii="Arial" w:hAnsi="Arial" w:cs="Arial"/>
          <w:spacing w:val="2"/>
        </w:rPr>
        <w:t>H</w:t>
      </w:r>
      <w:r w:rsidRPr="00470907">
        <w:rPr>
          <w:rFonts w:ascii="Arial" w:hAnsi="Arial" w:cs="Arial"/>
        </w:rPr>
        <w:t>ITE</w:t>
      </w:r>
      <w:r w:rsidRPr="00470907">
        <w:rPr>
          <w:rFonts w:ascii="Arial" w:hAnsi="Arial" w:cs="Arial"/>
          <w:spacing w:val="1"/>
        </w:rPr>
        <w:t>C</w:t>
      </w:r>
      <w:r w:rsidRPr="00470907">
        <w:rPr>
          <w:rFonts w:ascii="Arial" w:hAnsi="Arial" w:cs="Arial"/>
        </w:rPr>
        <w:t>H</w:t>
      </w:r>
      <w:r w:rsidRPr="00470907">
        <w:rPr>
          <w:rFonts w:ascii="Arial" w:hAnsi="Arial" w:cs="Arial"/>
          <w:spacing w:val="3"/>
        </w:rPr>
        <w:t xml:space="preserve"> </w:t>
      </w:r>
      <w:r w:rsidRPr="00470907">
        <w:rPr>
          <w:rFonts w:ascii="Arial" w:hAnsi="Arial" w:cs="Arial"/>
        </w:rPr>
        <w:t>A</w:t>
      </w:r>
      <w:r w:rsidRPr="00470907">
        <w:rPr>
          <w:rFonts w:ascii="Arial" w:hAnsi="Arial" w:cs="Arial"/>
          <w:spacing w:val="-1"/>
        </w:rPr>
        <w:t>c</w:t>
      </w:r>
      <w:r w:rsidRPr="00470907">
        <w:rPr>
          <w:rFonts w:ascii="Arial" w:hAnsi="Arial" w:cs="Arial"/>
        </w:rPr>
        <w:t>t</w:t>
      </w:r>
      <w:r w:rsidRPr="00470907">
        <w:rPr>
          <w:rFonts w:ascii="Arial" w:hAnsi="Arial" w:cs="Arial"/>
          <w:spacing w:val="2"/>
        </w:rPr>
        <w:t xml:space="preserve"> § </w:t>
      </w:r>
      <w:r w:rsidRPr="00470907">
        <w:rPr>
          <w:rFonts w:ascii="Arial" w:hAnsi="Arial" w:cs="Arial"/>
        </w:rPr>
        <w:t>13402</w:t>
      </w:r>
      <w:r w:rsidRPr="00470907">
        <w:rPr>
          <w:rFonts w:ascii="Arial" w:hAnsi="Arial" w:cs="Arial"/>
          <w:spacing w:val="1"/>
        </w:rPr>
        <w:t xml:space="preserve"> </w:t>
      </w:r>
      <w:r w:rsidRPr="00470907">
        <w:rPr>
          <w:rFonts w:ascii="Arial" w:hAnsi="Arial" w:cs="Arial"/>
          <w:spacing w:val="-1"/>
        </w:rPr>
        <w:t>a</w:t>
      </w:r>
      <w:r w:rsidRPr="00470907">
        <w:rPr>
          <w:rFonts w:ascii="Arial" w:hAnsi="Arial" w:cs="Arial"/>
        </w:rPr>
        <w:t>nd</w:t>
      </w:r>
      <w:r w:rsidRPr="00470907">
        <w:rPr>
          <w:rFonts w:ascii="Arial" w:hAnsi="Arial" w:cs="Arial"/>
          <w:spacing w:val="1"/>
        </w:rPr>
        <w:t xml:space="preserve"> </w:t>
      </w:r>
      <w:r w:rsidRPr="00470907">
        <w:rPr>
          <w:rFonts w:ascii="Arial" w:hAnsi="Arial" w:cs="Arial"/>
          <w:spacing w:val="-1"/>
        </w:rPr>
        <w:t>a</w:t>
      </w:r>
      <w:r w:rsidRPr="00470907">
        <w:rPr>
          <w:rFonts w:ascii="Arial" w:hAnsi="Arial" w:cs="Arial"/>
          <w:spacing w:val="5"/>
        </w:rPr>
        <w:t>n</w:t>
      </w:r>
      <w:r w:rsidRPr="00470907">
        <w:rPr>
          <w:rFonts w:ascii="Arial" w:hAnsi="Arial" w:cs="Arial"/>
        </w:rPr>
        <w:t>y impl</w:t>
      </w:r>
      <w:r w:rsidRPr="00470907">
        <w:rPr>
          <w:rFonts w:ascii="Arial" w:hAnsi="Arial" w:cs="Arial"/>
          <w:spacing w:val="-1"/>
        </w:rPr>
        <w:t>e</w:t>
      </w:r>
      <w:r w:rsidRPr="00470907">
        <w:rPr>
          <w:rFonts w:ascii="Arial" w:hAnsi="Arial" w:cs="Arial"/>
        </w:rPr>
        <w:t>m</w:t>
      </w:r>
      <w:r w:rsidRPr="00470907">
        <w:rPr>
          <w:rFonts w:ascii="Arial" w:hAnsi="Arial" w:cs="Arial"/>
          <w:spacing w:val="-1"/>
        </w:rPr>
        <w:t>e</w:t>
      </w:r>
      <w:r w:rsidRPr="00470907">
        <w:rPr>
          <w:rFonts w:ascii="Arial" w:hAnsi="Arial" w:cs="Arial"/>
        </w:rPr>
        <w:t xml:space="preserve">nting </w:t>
      </w:r>
      <w:r w:rsidRPr="00470907">
        <w:rPr>
          <w:rFonts w:ascii="Arial" w:hAnsi="Arial" w:cs="Arial"/>
          <w:spacing w:val="-2"/>
        </w:rPr>
        <w:t>g</w:t>
      </w:r>
      <w:r w:rsidRPr="00470907">
        <w:rPr>
          <w:rFonts w:ascii="Arial" w:hAnsi="Arial" w:cs="Arial"/>
        </w:rPr>
        <w:t>uid</w:t>
      </w:r>
      <w:r w:rsidRPr="00470907">
        <w:rPr>
          <w:rFonts w:ascii="Arial" w:hAnsi="Arial" w:cs="Arial"/>
          <w:spacing w:val="-1"/>
        </w:rPr>
        <w:t>a</w:t>
      </w:r>
      <w:r w:rsidRPr="00470907">
        <w:rPr>
          <w:rFonts w:ascii="Arial" w:hAnsi="Arial" w:cs="Arial"/>
        </w:rPr>
        <w:t>n</w:t>
      </w:r>
      <w:r w:rsidRPr="00470907">
        <w:rPr>
          <w:rFonts w:ascii="Arial" w:hAnsi="Arial" w:cs="Arial"/>
          <w:spacing w:val="-1"/>
        </w:rPr>
        <w:t>c</w:t>
      </w:r>
      <w:r w:rsidRPr="00470907">
        <w:rPr>
          <w:rFonts w:ascii="Arial" w:hAnsi="Arial" w:cs="Arial"/>
        </w:rPr>
        <w:t>e</w:t>
      </w:r>
      <w:r w:rsidRPr="00470907">
        <w:rPr>
          <w:rFonts w:ascii="Arial" w:hAnsi="Arial" w:cs="Arial"/>
          <w:spacing w:val="-1"/>
        </w:rPr>
        <w:t xml:space="preserve"> </w:t>
      </w:r>
      <w:r w:rsidRPr="00470907">
        <w:rPr>
          <w:rFonts w:ascii="Arial" w:hAnsi="Arial" w:cs="Arial"/>
          <w:spacing w:val="3"/>
        </w:rPr>
        <w:t>i</w:t>
      </w:r>
      <w:r w:rsidRPr="00470907">
        <w:rPr>
          <w:rFonts w:ascii="Arial" w:hAnsi="Arial" w:cs="Arial"/>
        </w:rPr>
        <w:t>n</w:t>
      </w:r>
      <w:r w:rsidRPr="00470907">
        <w:rPr>
          <w:rFonts w:ascii="Arial" w:hAnsi="Arial" w:cs="Arial"/>
          <w:spacing w:val="-1"/>
        </w:rPr>
        <w:t>c</w:t>
      </w:r>
      <w:r w:rsidRPr="00470907">
        <w:rPr>
          <w:rFonts w:ascii="Arial" w:hAnsi="Arial" w:cs="Arial"/>
        </w:rPr>
        <w:t>ludin</w:t>
      </w:r>
      <w:r w:rsidRPr="00470907">
        <w:rPr>
          <w:rFonts w:ascii="Arial" w:hAnsi="Arial" w:cs="Arial"/>
          <w:spacing w:val="-2"/>
        </w:rPr>
        <w:t>g</w:t>
      </w:r>
      <w:r w:rsidRPr="00470907">
        <w:rPr>
          <w:rFonts w:ascii="Arial" w:hAnsi="Arial" w:cs="Arial"/>
        </w:rPr>
        <w:t>, but not limit</w:t>
      </w:r>
      <w:r w:rsidRPr="00470907">
        <w:rPr>
          <w:rFonts w:ascii="Arial" w:hAnsi="Arial" w:cs="Arial"/>
          <w:spacing w:val="-1"/>
        </w:rPr>
        <w:t>e</w:t>
      </w:r>
      <w:r w:rsidRPr="00470907">
        <w:rPr>
          <w:rFonts w:ascii="Arial" w:hAnsi="Arial" w:cs="Arial"/>
        </w:rPr>
        <w:t xml:space="preserve">d to, 42 </w:t>
      </w:r>
      <w:r w:rsidRPr="00470907">
        <w:rPr>
          <w:rFonts w:ascii="Arial" w:hAnsi="Arial" w:cs="Arial"/>
          <w:spacing w:val="1"/>
        </w:rPr>
        <w:t>C</w:t>
      </w:r>
      <w:r w:rsidRPr="00470907">
        <w:rPr>
          <w:rFonts w:ascii="Arial" w:hAnsi="Arial" w:cs="Arial"/>
        </w:rPr>
        <w:t>.</w:t>
      </w:r>
      <w:r w:rsidRPr="00470907">
        <w:rPr>
          <w:rFonts w:ascii="Arial" w:hAnsi="Arial" w:cs="Arial"/>
          <w:spacing w:val="-1"/>
        </w:rPr>
        <w:t>F</w:t>
      </w:r>
      <w:r w:rsidRPr="00470907">
        <w:rPr>
          <w:rFonts w:ascii="Arial" w:hAnsi="Arial" w:cs="Arial"/>
        </w:rPr>
        <w:t>.</w:t>
      </w:r>
      <w:r w:rsidRPr="00470907">
        <w:rPr>
          <w:rFonts w:ascii="Arial" w:hAnsi="Arial" w:cs="Arial"/>
          <w:spacing w:val="1"/>
        </w:rPr>
        <w:t>R</w:t>
      </w:r>
      <w:r w:rsidRPr="00470907">
        <w:rPr>
          <w:rFonts w:ascii="Arial" w:hAnsi="Arial" w:cs="Arial"/>
        </w:rPr>
        <w:t xml:space="preserve"> § 164.402.</w:t>
      </w:r>
    </w:p>
    <w:p w14:paraId="0FDB36DB" w14:textId="77777777" w:rsidR="00470907" w:rsidRPr="00470907" w:rsidRDefault="00470907" w:rsidP="00470907">
      <w:pPr>
        <w:pStyle w:val="BodyText2"/>
        <w:rPr>
          <w:rFonts w:ascii="Arial" w:hAnsi="Arial" w:cs="Arial"/>
          <w:color w:val="000000"/>
        </w:rPr>
      </w:pPr>
    </w:p>
    <w:p w14:paraId="67D43BE9" w14:textId="77777777" w:rsidR="00470907" w:rsidRPr="00470907" w:rsidRDefault="00470907" w:rsidP="00470907">
      <w:pPr>
        <w:pStyle w:val="BodyText"/>
      </w:pPr>
      <w:r w:rsidRPr="00470907">
        <w:rPr>
          <w:b/>
        </w:rPr>
        <w:t>IN WITNESS WHEREOF,</w:t>
      </w:r>
      <w:r w:rsidRPr="00470907">
        <w:t xml:space="preserve"> the Parties hereto have executed this BAA to be effective on the date set forth above.</w:t>
      </w:r>
    </w:p>
    <w:p w14:paraId="540B3701" w14:textId="77777777" w:rsidR="00470907" w:rsidRDefault="00470907" w:rsidP="00470907">
      <w:pPr>
        <w:spacing w:after="160" w:line="259" w:lineRule="auto"/>
      </w:pPr>
      <w:r>
        <w:br w:type="page"/>
      </w:r>
    </w:p>
    <w:tbl>
      <w:tblPr>
        <w:tblW w:w="5000" w:type="pct"/>
        <w:tblLook w:val="04A0" w:firstRow="1" w:lastRow="0" w:firstColumn="1" w:lastColumn="0" w:noHBand="0" w:noVBand="1"/>
      </w:tblPr>
      <w:tblGrid>
        <w:gridCol w:w="984"/>
        <w:gridCol w:w="4052"/>
        <w:gridCol w:w="984"/>
        <w:gridCol w:w="4060"/>
      </w:tblGrid>
      <w:tr w:rsidR="00470907" w:rsidRPr="008423AC" w14:paraId="14D4D68E" w14:textId="77777777" w:rsidTr="0069074C">
        <w:tc>
          <w:tcPr>
            <w:tcW w:w="2497" w:type="pct"/>
            <w:gridSpan w:val="2"/>
            <w:vAlign w:val="center"/>
          </w:tcPr>
          <w:p w14:paraId="4D4A07A4" w14:textId="77777777" w:rsidR="00470907" w:rsidRPr="003C3E2B" w:rsidRDefault="00BF2906" w:rsidP="0069074C">
            <w:pPr>
              <w:jc w:val="center"/>
              <w:rPr>
                <w:b/>
                <w:bCs/>
                <w:u w:val="single"/>
              </w:rPr>
            </w:pPr>
            <w:sdt>
              <w:sdtPr>
                <w:rPr>
                  <w:rStyle w:val="Strong"/>
                  <w:sz w:val="20"/>
                  <w:u w:val="single"/>
                </w:rPr>
                <w:id w:val="-2002953340"/>
                <w:placeholder>
                  <w:docPart w:val="3A428947D88D4096A135AE8B49889CAA"/>
                </w:placeholder>
                <w:showingPlcHdr/>
                <w:dataBinding w:prefixMappings="xmlns:ns0='PSA' " w:xpath="/ns0:DemoXMLNode[1]/ns0:Vend[1]" w:storeItemID="{37185345-79F1-4998-B557-467F0A1025D4}"/>
                <w:text/>
              </w:sdtPr>
              <w:sdtEndPr>
                <w:rPr>
                  <w:rStyle w:val="DefaultParagraphFont"/>
                  <w:b w:val="0"/>
                  <w:bCs w:val="0"/>
                </w:rPr>
              </w:sdtEndPr>
              <w:sdtContent>
                <w:r w:rsidR="00470907" w:rsidRPr="001B6BFD">
                  <w:rPr>
                    <w:rStyle w:val="PlaceholderText"/>
                    <w:sz w:val="20"/>
                    <w:u w:val="single"/>
                  </w:rPr>
                  <w:t>vendor</w:t>
                </w:r>
              </w:sdtContent>
            </w:sdt>
          </w:p>
        </w:tc>
        <w:tc>
          <w:tcPr>
            <w:tcW w:w="2503" w:type="pct"/>
            <w:gridSpan w:val="2"/>
            <w:vAlign w:val="center"/>
          </w:tcPr>
          <w:p w14:paraId="2C13F619" w14:textId="77777777" w:rsidR="00470907" w:rsidRPr="003C3E2B" w:rsidRDefault="00BF2906" w:rsidP="0069074C">
            <w:pPr>
              <w:jc w:val="center"/>
              <w:rPr>
                <w:b/>
                <w:bCs/>
                <w:u w:val="single"/>
              </w:rPr>
            </w:pPr>
            <w:sdt>
              <w:sdtPr>
                <w:rPr>
                  <w:rStyle w:val="Strong"/>
                  <w:sz w:val="20"/>
                  <w:u w:val="single"/>
                </w:rPr>
                <w:id w:val="-1628762151"/>
                <w:placeholder>
                  <w:docPart w:val="61E5B0C0B9CB4C30A52CAB3B54FF2C41"/>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470907" w:rsidRPr="001B6BFD">
                  <w:rPr>
                    <w:rStyle w:val="PlaceholderText"/>
                    <w:sz w:val="20"/>
                    <w:u w:val="single"/>
                  </w:rPr>
                  <w:t>Division Name</w:t>
                </w:r>
              </w:sdtContent>
            </w:sdt>
          </w:p>
        </w:tc>
      </w:tr>
      <w:tr w:rsidR="00470907" w:rsidRPr="008423AC" w14:paraId="1FB0F5E9" w14:textId="77777777" w:rsidTr="0069074C">
        <w:trPr>
          <w:trHeight w:val="432"/>
        </w:trPr>
        <w:tc>
          <w:tcPr>
            <w:tcW w:w="488" w:type="pct"/>
            <w:vAlign w:val="bottom"/>
          </w:tcPr>
          <w:p w14:paraId="4437C546" w14:textId="77777777" w:rsidR="00470907" w:rsidRPr="008423AC" w:rsidRDefault="00470907" w:rsidP="0069074C">
            <w:pPr>
              <w:jc w:val="right"/>
            </w:pPr>
            <w:r w:rsidRPr="008423AC">
              <w:t>By:</w:t>
            </w:r>
          </w:p>
        </w:tc>
        <w:tc>
          <w:tcPr>
            <w:tcW w:w="2010" w:type="pct"/>
            <w:tcBorders>
              <w:bottom w:val="single" w:sz="4" w:space="0" w:color="auto"/>
            </w:tcBorders>
            <w:vAlign w:val="bottom"/>
          </w:tcPr>
          <w:p w14:paraId="2A97F768" w14:textId="77777777" w:rsidR="00470907" w:rsidRPr="008423AC" w:rsidRDefault="00470907" w:rsidP="0069074C"/>
        </w:tc>
        <w:tc>
          <w:tcPr>
            <w:tcW w:w="488" w:type="pct"/>
            <w:vAlign w:val="bottom"/>
          </w:tcPr>
          <w:p w14:paraId="22FB169E" w14:textId="77777777" w:rsidR="00470907" w:rsidRPr="008423AC" w:rsidRDefault="00470907" w:rsidP="0069074C">
            <w:pPr>
              <w:jc w:val="right"/>
            </w:pPr>
            <w:r w:rsidRPr="008423AC">
              <w:t>By:</w:t>
            </w:r>
          </w:p>
        </w:tc>
        <w:tc>
          <w:tcPr>
            <w:tcW w:w="2014" w:type="pct"/>
            <w:tcBorders>
              <w:bottom w:val="single" w:sz="4" w:space="0" w:color="auto"/>
            </w:tcBorders>
            <w:vAlign w:val="bottom"/>
          </w:tcPr>
          <w:p w14:paraId="159F69F7" w14:textId="77777777" w:rsidR="00470907" w:rsidRPr="008423AC" w:rsidRDefault="00470907" w:rsidP="0069074C"/>
        </w:tc>
      </w:tr>
      <w:tr w:rsidR="00470907" w:rsidRPr="008423AC" w14:paraId="37D862FB" w14:textId="77777777" w:rsidTr="0069074C">
        <w:trPr>
          <w:trHeight w:val="432"/>
        </w:trPr>
        <w:tc>
          <w:tcPr>
            <w:tcW w:w="488" w:type="pct"/>
            <w:vAlign w:val="bottom"/>
          </w:tcPr>
          <w:p w14:paraId="62D6A291" w14:textId="77777777" w:rsidR="00470907" w:rsidRPr="008423AC" w:rsidRDefault="00470907" w:rsidP="0069074C">
            <w:pPr>
              <w:jc w:val="right"/>
            </w:pPr>
            <w:r w:rsidRPr="008423AC">
              <w:t>Name:</w:t>
            </w:r>
          </w:p>
        </w:tc>
        <w:tc>
          <w:tcPr>
            <w:tcW w:w="2010" w:type="pct"/>
            <w:tcBorders>
              <w:top w:val="single" w:sz="4" w:space="0" w:color="auto"/>
              <w:bottom w:val="single" w:sz="4" w:space="0" w:color="auto"/>
            </w:tcBorders>
            <w:vAlign w:val="bottom"/>
          </w:tcPr>
          <w:p w14:paraId="5F2773FC" w14:textId="77777777" w:rsidR="00470907" w:rsidRPr="008423AC" w:rsidRDefault="00470907" w:rsidP="0069074C"/>
        </w:tc>
        <w:tc>
          <w:tcPr>
            <w:tcW w:w="488" w:type="pct"/>
            <w:vAlign w:val="bottom"/>
          </w:tcPr>
          <w:p w14:paraId="07996630" w14:textId="77777777" w:rsidR="00470907" w:rsidRPr="008423AC" w:rsidRDefault="00470907" w:rsidP="0069074C">
            <w:pPr>
              <w:jc w:val="right"/>
            </w:pPr>
            <w:r w:rsidRPr="008423AC">
              <w:t>Name:</w:t>
            </w:r>
          </w:p>
        </w:tc>
        <w:tc>
          <w:tcPr>
            <w:tcW w:w="2014" w:type="pct"/>
            <w:tcBorders>
              <w:top w:val="single" w:sz="4" w:space="0" w:color="auto"/>
              <w:bottom w:val="single" w:sz="4" w:space="0" w:color="auto"/>
            </w:tcBorders>
            <w:vAlign w:val="bottom"/>
          </w:tcPr>
          <w:p w14:paraId="22F1F889" w14:textId="77777777" w:rsidR="00470907" w:rsidRPr="008423AC" w:rsidRDefault="00470907" w:rsidP="0069074C"/>
        </w:tc>
      </w:tr>
      <w:tr w:rsidR="00470907" w:rsidRPr="008423AC" w14:paraId="65782CAE" w14:textId="77777777" w:rsidTr="0069074C">
        <w:trPr>
          <w:trHeight w:val="432"/>
        </w:trPr>
        <w:tc>
          <w:tcPr>
            <w:tcW w:w="488" w:type="pct"/>
            <w:vAlign w:val="bottom"/>
          </w:tcPr>
          <w:p w14:paraId="035A0E67" w14:textId="77777777" w:rsidR="00470907" w:rsidRPr="008423AC" w:rsidRDefault="00470907" w:rsidP="0069074C">
            <w:pPr>
              <w:jc w:val="right"/>
            </w:pPr>
            <w:r w:rsidRPr="008423AC">
              <w:t>Title:</w:t>
            </w:r>
          </w:p>
        </w:tc>
        <w:tc>
          <w:tcPr>
            <w:tcW w:w="2010" w:type="pct"/>
            <w:tcBorders>
              <w:top w:val="single" w:sz="4" w:space="0" w:color="auto"/>
              <w:bottom w:val="single" w:sz="4" w:space="0" w:color="auto"/>
            </w:tcBorders>
            <w:vAlign w:val="bottom"/>
          </w:tcPr>
          <w:p w14:paraId="30E74961" w14:textId="77777777" w:rsidR="00470907" w:rsidRPr="008423AC" w:rsidRDefault="00470907" w:rsidP="0069074C"/>
        </w:tc>
        <w:tc>
          <w:tcPr>
            <w:tcW w:w="488" w:type="pct"/>
            <w:vAlign w:val="bottom"/>
          </w:tcPr>
          <w:p w14:paraId="33F6DE6A" w14:textId="77777777" w:rsidR="00470907" w:rsidRPr="008423AC" w:rsidRDefault="00470907" w:rsidP="0069074C">
            <w:pPr>
              <w:jc w:val="right"/>
            </w:pPr>
            <w:r w:rsidRPr="008423AC">
              <w:t>Title:</w:t>
            </w:r>
          </w:p>
        </w:tc>
        <w:tc>
          <w:tcPr>
            <w:tcW w:w="2014" w:type="pct"/>
            <w:tcBorders>
              <w:top w:val="single" w:sz="4" w:space="0" w:color="auto"/>
              <w:bottom w:val="single" w:sz="4" w:space="0" w:color="auto"/>
            </w:tcBorders>
            <w:vAlign w:val="bottom"/>
          </w:tcPr>
          <w:p w14:paraId="20BF499F" w14:textId="77777777" w:rsidR="00470907" w:rsidRPr="008423AC" w:rsidRDefault="00470907" w:rsidP="0069074C"/>
        </w:tc>
      </w:tr>
      <w:tr w:rsidR="00470907" w:rsidRPr="008423AC" w14:paraId="39EC1FD6" w14:textId="77777777" w:rsidTr="0069074C">
        <w:trPr>
          <w:trHeight w:val="432"/>
        </w:trPr>
        <w:tc>
          <w:tcPr>
            <w:tcW w:w="488" w:type="pct"/>
            <w:vAlign w:val="bottom"/>
          </w:tcPr>
          <w:p w14:paraId="4E56F9D5" w14:textId="77777777" w:rsidR="00470907" w:rsidRPr="008423AC" w:rsidRDefault="00470907" w:rsidP="0069074C">
            <w:pPr>
              <w:jc w:val="right"/>
            </w:pPr>
            <w:r w:rsidRPr="008423AC">
              <w:t>Date:</w:t>
            </w:r>
          </w:p>
        </w:tc>
        <w:tc>
          <w:tcPr>
            <w:tcW w:w="2010" w:type="pct"/>
            <w:tcBorders>
              <w:top w:val="single" w:sz="4" w:space="0" w:color="auto"/>
              <w:bottom w:val="single" w:sz="4" w:space="0" w:color="auto"/>
            </w:tcBorders>
            <w:vAlign w:val="bottom"/>
          </w:tcPr>
          <w:p w14:paraId="79BB4C6C" w14:textId="77777777" w:rsidR="00470907" w:rsidRPr="008423AC" w:rsidRDefault="00470907" w:rsidP="0069074C"/>
        </w:tc>
        <w:tc>
          <w:tcPr>
            <w:tcW w:w="488" w:type="pct"/>
            <w:vAlign w:val="bottom"/>
          </w:tcPr>
          <w:p w14:paraId="216FC897" w14:textId="77777777" w:rsidR="00470907" w:rsidRPr="008423AC" w:rsidRDefault="00470907" w:rsidP="0069074C">
            <w:pPr>
              <w:jc w:val="right"/>
            </w:pPr>
            <w:r w:rsidRPr="008423AC">
              <w:t>Date:</w:t>
            </w:r>
          </w:p>
        </w:tc>
        <w:tc>
          <w:tcPr>
            <w:tcW w:w="2014" w:type="pct"/>
            <w:tcBorders>
              <w:top w:val="single" w:sz="4" w:space="0" w:color="auto"/>
              <w:bottom w:val="single" w:sz="4" w:space="0" w:color="auto"/>
            </w:tcBorders>
            <w:vAlign w:val="bottom"/>
          </w:tcPr>
          <w:p w14:paraId="586F1E59" w14:textId="77777777" w:rsidR="00470907" w:rsidRPr="008423AC" w:rsidRDefault="00470907" w:rsidP="0069074C"/>
        </w:tc>
      </w:tr>
    </w:tbl>
    <w:p w14:paraId="328E36F9" w14:textId="77777777" w:rsidR="00470907" w:rsidRDefault="00470907" w:rsidP="00470907">
      <w:pPr>
        <w:rPr>
          <w:b/>
        </w:rPr>
      </w:pPr>
    </w:p>
    <w:p w14:paraId="4AACC661" w14:textId="614364C8" w:rsidR="005F331E" w:rsidRDefault="005F331E" w:rsidP="00226A3B">
      <w:pPr>
        <w:textAlignment w:val="baseline"/>
        <w:rPr>
          <w:rFonts w:ascii="Segoe UI" w:hAnsi="Segoe UI" w:cs="Segoe UI"/>
          <w:sz w:val="18"/>
          <w:szCs w:val="18"/>
        </w:rPr>
      </w:pPr>
    </w:p>
    <w:p w14:paraId="717E3BEC" w14:textId="316F51A3" w:rsidR="00942E82" w:rsidRDefault="00942E82">
      <w:pPr>
        <w:rPr>
          <w:rFonts w:ascii="Segoe UI" w:hAnsi="Segoe UI" w:cs="Segoe UI"/>
          <w:sz w:val="18"/>
          <w:szCs w:val="18"/>
        </w:rPr>
      </w:pPr>
      <w:r>
        <w:rPr>
          <w:rFonts w:ascii="Segoe UI" w:hAnsi="Segoe UI" w:cs="Segoe UI"/>
          <w:sz w:val="18"/>
          <w:szCs w:val="18"/>
        </w:rPr>
        <w:br w:type="page"/>
      </w:r>
    </w:p>
    <w:p w14:paraId="57C0A238" w14:textId="77777777" w:rsidR="00084E79" w:rsidRDefault="00084E79" w:rsidP="00226A3B">
      <w:pPr>
        <w:textAlignment w:val="baseline"/>
        <w:rPr>
          <w:rFonts w:ascii="Segoe UI" w:hAnsi="Segoe UI" w:cs="Segoe UI"/>
          <w:sz w:val="18"/>
          <w:szCs w:val="18"/>
        </w:rPr>
        <w:sectPr w:rsidR="00084E79" w:rsidSect="00825A75">
          <w:pgSz w:w="12240" w:h="15840" w:code="1"/>
          <w:pgMar w:top="1980" w:right="1080" w:bottom="1440" w:left="1080" w:header="360" w:footer="345" w:gutter="0"/>
          <w:cols w:space="720"/>
          <w:docGrid w:linePitch="326"/>
        </w:sectPr>
      </w:pPr>
    </w:p>
    <w:p w14:paraId="4072D97E" w14:textId="77777777" w:rsidR="00B12E10" w:rsidRDefault="00B12E10" w:rsidP="00942E82">
      <w:pPr>
        <w:jc w:val="center"/>
        <w:rPr>
          <w:b/>
          <w:bCs/>
        </w:rPr>
      </w:pPr>
      <w:bookmarkStart w:id="67" w:name="Appendix_R"/>
      <w:bookmarkStart w:id="68" w:name="Appendix_N"/>
    </w:p>
    <w:p w14:paraId="76D8B84A" w14:textId="77777777" w:rsidR="00B12E10" w:rsidRDefault="00B12E10" w:rsidP="00942E82">
      <w:pPr>
        <w:jc w:val="center"/>
        <w:rPr>
          <w:b/>
          <w:bCs/>
        </w:rPr>
      </w:pPr>
    </w:p>
    <w:p w14:paraId="1DF60A51" w14:textId="110E90E1" w:rsidR="00942E82" w:rsidRPr="00BC2DA3" w:rsidRDefault="00942E82" w:rsidP="00942E82">
      <w:pPr>
        <w:jc w:val="center"/>
        <w:rPr>
          <w:b/>
          <w:bCs/>
        </w:rPr>
      </w:pPr>
      <w:r w:rsidRPr="00BC2DA3">
        <w:rPr>
          <w:b/>
          <w:bCs/>
        </w:rPr>
        <w:t xml:space="preserve">Appendix </w:t>
      </w:r>
      <w:r>
        <w:rPr>
          <w:b/>
          <w:bCs/>
        </w:rPr>
        <w:t>N</w:t>
      </w:r>
    </w:p>
    <w:bookmarkEnd w:id="67"/>
    <w:bookmarkEnd w:id="68"/>
    <w:p w14:paraId="02F693CE" w14:textId="77777777" w:rsidR="00942E82" w:rsidRDefault="00942E82" w:rsidP="00942E82">
      <w:pPr>
        <w:jc w:val="center"/>
      </w:pPr>
    </w:p>
    <w:p w14:paraId="7F2C1F46" w14:textId="7EEC8666" w:rsidR="001C3859" w:rsidRDefault="00942E82" w:rsidP="00942E82">
      <w:pPr>
        <w:jc w:val="center"/>
      </w:pPr>
      <w:r w:rsidRPr="00BC2DA3">
        <w:t xml:space="preserve">State of Delaware Terms and Conditions Governing </w:t>
      </w:r>
    </w:p>
    <w:p w14:paraId="52ECFEE6" w14:textId="77777777" w:rsidR="001C3859" w:rsidRDefault="001C3859">
      <w:r>
        <w:br w:type="page"/>
      </w:r>
    </w:p>
    <w:p w14:paraId="68FBA388" w14:textId="77777777" w:rsidR="001C3859" w:rsidRDefault="001C3859" w:rsidP="00942E82">
      <w:pPr>
        <w:jc w:val="center"/>
        <w:sectPr w:rsidR="001C3859" w:rsidSect="00C952F8">
          <w:pgSz w:w="12240" w:h="15840" w:code="1"/>
          <w:pgMar w:top="1980" w:right="1080" w:bottom="1440" w:left="1080" w:header="270" w:footer="345" w:gutter="0"/>
          <w:cols w:space="720"/>
          <w:docGrid w:linePitch="326"/>
        </w:sectPr>
      </w:pPr>
    </w:p>
    <w:p w14:paraId="2C767476" w14:textId="77777777" w:rsidR="001C3859" w:rsidRPr="00AB78FB" w:rsidRDefault="00453F26" w:rsidP="001C3859">
      <w:pPr>
        <w:shd w:val="clear" w:color="auto" w:fill="0171B0"/>
        <w:jc w:val="center"/>
        <w:rPr>
          <w:b/>
          <w:bCs/>
          <w:color w:val="FFFFFF" w:themeColor="background1"/>
        </w:rPr>
      </w:pPr>
      <w:r w:rsidRPr="001D2D61">
        <w:rPr>
          <w:rStyle w:val="Strong"/>
          <w:rFonts w:eastAsiaTheme="majorEastAsia" w:cstheme="majorBidi"/>
          <w:b w:val="0"/>
          <w:caps/>
          <w:noProof/>
          <w:szCs w:val="32"/>
          <w:u w:val="single"/>
        </w:rPr>
        <w:object w:dxaOrig="15" w:dyaOrig="15" w14:anchorId="14E01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mso-width-percent:0;mso-height-percent:0;mso-width-percent:0;mso-height-percent:0" o:ole="">
            <v:imagedata r:id="rId99" o:title=""/>
          </v:shape>
          <o:OLEObject Type="Embed" ProgID="WordPad.Document.1" ShapeID="_x0000_i1025" DrawAspect="Content" ObjectID="_1794655289" r:id="rId100"/>
        </w:object>
      </w:r>
      <w:r w:rsidR="001C3859" w:rsidRPr="00AB78FB">
        <w:rPr>
          <w:b/>
          <w:bCs/>
          <w:color w:val="FFFFFF" w:themeColor="background1"/>
        </w:rPr>
        <w:t>PUBLIC AND NON-PUBLIC DATA OWNED BY THE STATE OF DELAWARE</w:t>
      </w:r>
    </w:p>
    <w:p w14:paraId="575EA67C" w14:textId="77777777" w:rsidR="001C3859" w:rsidRPr="00EB60AD" w:rsidRDefault="001C3859" w:rsidP="001C3859">
      <w:pPr>
        <w:shd w:val="clear" w:color="auto" w:fill="0171B0"/>
        <w:jc w:val="center"/>
        <w:rPr>
          <w:color w:val="FFFFFF" w:themeColor="background1"/>
          <w:sz w:val="20"/>
          <w:szCs w:val="20"/>
        </w:rPr>
      </w:pPr>
      <w:r w:rsidRPr="00EB60AD">
        <w:rPr>
          <w:color w:val="FFFFFF" w:themeColor="background1"/>
          <w:sz w:val="20"/>
          <w:szCs w:val="20"/>
        </w:rPr>
        <w:t>State of Delaware Terms and Conditions Governing Cloud Services and Data Usage Agreement</w:t>
      </w:r>
    </w:p>
    <w:p w14:paraId="6525D828" w14:textId="77777777" w:rsidR="001C3859" w:rsidRDefault="001C3859" w:rsidP="001C3859">
      <w:pPr>
        <w:pStyle w:val="BodyText"/>
        <w:spacing w:before="7"/>
        <w:rPr>
          <w:sz w:val="9"/>
        </w:rPr>
      </w:pPr>
    </w:p>
    <w:tbl>
      <w:tblPr>
        <w:tblStyle w:val="TableGrid"/>
        <w:tblW w:w="5000" w:type="pct"/>
        <w:tblLook w:val="04A0" w:firstRow="1" w:lastRow="0" w:firstColumn="1" w:lastColumn="0" w:noHBand="0" w:noVBand="1"/>
      </w:tblPr>
      <w:tblGrid>
        <w:gridCol w:w="9278"/>
        <w:gridCol w:w="761"/>
        <w:gridCol w:w="761"/>
      </w:tblGrid>
      <w:tr w:rsidR="001C3859" w14:paraId="58BD7068" w14:textId="77777777" w:rsidTr="0069074C">
        <w:trPr>
          <w:trHeight w:val="144"/>
          <w:tblHeader/>
        </w:trPr>
        <w:tc>
          <w:tcPr>
            <w:tcW w:w="5000" w:type="pct"/>
            <w:gridSpan w:val="3"/>
            <w:tcBorders>
              <w:top w:val="nil"/>
              <w:left w:val="nil"/>
              <w:bottom w:val="single" w:sz="4" w:space="0" w:color="auto"/>
              <w:right w:val="nil"/>
            </w:tcBorders>
          </w:tcPr>
          <w:p w14:paraId="77E2730F" w14:textId="77777777" w:rsidR="001C3859" w:rsidRPr="001B2DC4" w:rsidRDefault="001C3859" w:rsidP="0069074C">
            <w:pPr>
              <w:pStyle w:val="List3"/>
              <w:numPr>
                <w:ilvl w:val="0"/>
                <w:numId w:val="0"/>
              </w:numPr>
              <w:spacing w:after="0"/>
              <w:rPr>
                <w:rStyle w:val="PlaceholderText"/>
                <w:sz w:val="20"/>
                <w:szCs w:val="20"/>
              </w:rPr>
            </w:pPr>
            <w:r w:rsidRPr="001B2DC4">
              <w:rPr>
                <w:sz w:val="20"/>
                <w:szCs w:val="20"/>
              </w:rPr>
              <w:t xml:space="preserve">Contract/Agreement #: </w:t>
            </w:r>
            <w:proofErr w:type="spellStart"/>
            <w:r w:rsidRPr="001B2DC4">
              <w:rPr>
                <w:sz w:val="20"/>
                <w:szCs w:val="20"/>
              </w:rPr>
              <w:t>hss</w:t>
            </w:r>
            <w:proofErr w:type="spellEnd"/>
            <w:r w:rsidRPr="001B2DC4">
              <w:rPr>
                <w:sz w:val="20"/>
                <w:szCs w:val="20"/>
              </w:rPr>
              <w:t>-</w:t>
            </w:r>
            <w:sdt>
              <w:sdtPr>
                <w:rPr>
                  <w:rStyle w:val="Strong"/>
                  <w:sz w:val="20"/>
                  <w:szCs w:val="20"/>
                </w:rPr>
                <w:id w:val="-1165623081"/>
                <w:placeholder>
                  <w:docPart w:val="7E93FB48F22E47D59687E416AA7EC8D7"/>
                </w:placeholder>
                <w:showingPlcHdr/>
                <w:dataBinding w:prefixMappings="xmlns:ns0='PSA' " w:xpath="/ns0:DemoXMLNode[1]/ns0:HSS[1]" w:storeItemID="{37185345-79F1-4998-B557-467F0A1025D4}"/>
                <w:text/>
              </w:sdtPr>
              <w:sdtEndPr>
                <w:rPr>
                  <w:rStyle w:val="DefaultParagraphFont"/>
                  <w:b w:val="0"/>
                  <w:bCs w:val="0"/>
                </w:rPr>
              </w:sdtEndPr>
              <w:sdtContent>
                <w:r w:rsidRPr="001B2DC4">
                  <w:rPr>
                    <w:rStyle w:val="PlaceholderText"/>
                    <w:sz w:val="20"/>
                    <w:szCs w:val="20"/>
                  </w:rPr>
                  <w:t>xx-xxx</w:t>
                </w:r>
              </w:sdtContent>
            </w:sdt>
          </w:p>
          <w:p w14:paraId="4565024E" w14:textId="77777777" w:rsidR="001C3859" w:rsidRPr="001B2DC4" w:rsidRDefault="001C3859" w:rsidP="0069074C">
            <w:pPr>
              <w:pStyle w:val="TableParagraph"/>
              <w:jc w:val="left"/>
              <w:rPr>
                <w:rFonts w:cstheme="majorHAnsi"/>
                <w:sz w:val="20"/>
                <w:szCs w:val="20"/>
              </w:rPr>
            </w:pPr>
            <w:r w:rsidRPr="001B2DC4">
              <w:rPr>
                <w:rFonts w:cstheme="majorHAnsi"/>
                <w:sz w:val="20"/>
                <w:szCs w:val="20"/>
              </w:rPr>
              <w:t xml:space="preserve">Appendix: </w:t>
            </w:r>
            <w:sdt>
              <w:sdtPr>
                <w:rPr>
                  <w:rStyle w:val="Strong"/>
                  <w:sz w:val="20"/>
                  <w:szCs w:val="20"/>
                </w:rPr>
                <w:id w:val="2059972037"/>
                <w:placeholder>
                  <w:docPart w:val="895DB03589A7406F83118B354F3C6FD1"/>
                </w:placeholder>
                <w:showingPlcHdr/>
                <w:dataBinding w:prefixMappings="xmlns:ns0='PSA' " w:xpath="/ns0:DemoXMLNode[1]/ns0:AppB[1]" w:storeItemID="{37185345-79F1-4998-B557-467F0A1025D4}"/>
                <w:text/>
              </w:sdtPr>
              <w:sdtEndPr>
                <w:rPr>
                  <w:rStyle w:val="Strong"/>
                  <w:b w:val="0"/>
                </w:rPr>
              </w:sdtEndPr>
              <w:sdtContent>
                <w:r w:rsidRPr="001B2DC4">
                  <w:rPr>
                    <w:rStyle w:val="PlaceholderText"/>
                    <w:sz w:val="20"/>
                    <w:szCs w:val="20"/>
                  </w:rPr>
                  <w:t>Appendix XX</w:t>
                </w:r>
              </w:sdtContent>
            </w:sdt>
          </w:p>
          <w:p w14:paraId="4F164DEA" w14:textId="77777777" w:rsidR="001C3859" w:rsidRPr="00D75613" w:rsidRDefault="001C3859" w:rsidP="0069074C">
            <w:pPr>
              <w:pStyle w:val="TableParagraph"/>
              <w:jc w:val="left"/>
              <w:rPr>
                <w:rFonts w:cstheme="majorHAnsi"/>
                <w:sz w:val="20"/>
                <w:szCs w:val="20"/>
              </w:rPr>
            </w:pPr>
          </w:p>
          <w:p w14:paraId="25B7F336" w14:textId="77777777" w:rsidR="001C3859" w:rsidRDefault="001C3859" w:rsidP="0069074C">
            <w:pPr>
              <w:rPr>
                <w:b/>
                <w:bCs/>
                <w:sz w:val="20"/>
                <w:szCs w:val="20"/>
              </w:rPr>
            </w:pPr>
            <w:r w:rsidRPr="00D75613">
              <w:rPr>
                <w:sz w:val="20"/>
                <w:szCs w:val="20"/>
              </w:rPr>
              <w:t xml:space="preserve">Between the State of Delaware and Delaware Health and Social Services, </w:t>
            </w:r>
            <w:sdt>
              <w:sdtPr>
                <w:rPr>
                  <w:rStyle w:val="Strong"/>
                  <w:sz w:val="20"/>
                </w:rPr>
                <w:id w:val="-771315072"/>
                <w:placeholder>
                  <w:docPart w:val="C2D7CF75D80443E8853F98FDB73272B8"/>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1B2DC4">
                  <w:rPr>
                    <w:rStyle w:val="PlaceholderText"/>
                    <w:sz w:val="20"/>
                  </w:rPr>
                  <w:t>Division Name</w:t>
                </w:r>
              </w:sdtContent>
            </w:sdt>
            <w:r w:rsidRPr="00D75613">
              <w:rPr>
                <w:sz w:val="20"/>
                <w:szCs w:val="20"/>
              </w:rPr>
              <w:t xml:space="preserve">, dated, </w:t>
            </w:r>
            <w:sdt>
              <w:sdtPr>
                <w:rPr>
                  <w:rStyle w:val="Strong"/>
                  <w:sz w:val="20"/>
                  <w:szCs w:val="20"/>
                </w:rPr>
                <w:id w:val="1302573762"/>
                <w:placeholder>
                  <w:docPart w:val="863CB90E21E8492A8818A836B5D612BA"/>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1B2DC4">
                  <w:rPr>
                    <w:rStyle w:val="PlaceholderText"/>
                    <w:sz w:val="20"/>
                    <w:szCs w:val="20"/>
                  </w:rPr>
                  <w:t>start date</w:t>
                </w:r>
              </w:sdtContent>
            </w:sdt>
            <w:r w:rsidRPr="00D75613">
              <w:rPr>
                <w:b/>
                <w:sz w:val="20"/>
                <w:szCs w:val="20"/>
              </w:rPr>
              <w:t xml:space="preserve"> </w:t>
            </w:r>
            <w:r w:rsidRPr="00D75613">
              <w:rPr>
                <w:sz w:val="20"/>
                <w:szCs w:val="20"/>
              </w:rPr>
              <w:t>and</w:t>
            </w:r>
            <w:r w:rsidRPr="001B6BFD">
              <w:rPr>
                <w:rStyle w:val="Strong"/>
                <w:sz w:val="20"/>
                <w:u w:val="single"/>
              </w:rPr>
              <w:t xml:space="preserve"> </w:t>
            </w:r>
            <w:sdt>
              <w:sdtPr>
                <w:rPr>
                  <w:rStyle w:val="Strong"/>
                  <w:sz w:val="20"/>
                </w:rPr>
                <w:id w:val="48812400"/>
                <w:placeholder>
                  <w:docPart w:val="4027765222FE4378BA6F2A06B6A2A11C"/>
                </w:placeholder>
                <w:showingPlcHdr/>
                <w:dataBinding w:prefixMappings="xmlns:ns0='PSA' " w:xpath="/ns0:DemoXMLNode[1]/ns0:Vend[1]" w:storeItemID="{37185345-79F1-4998-B557-467F0A1025D4}"/>
                <w:text/>
              </w:sdtPr>
              <w:sdtEndPr>
                <w:rPr>
                  <w:rStyle w:val="DefaultParagraphFont"/>
                  <w:b w:val="0"/>
                  <w:bCs w:val="0"/>
                </w:rPr>
              </w:sdtEndPr>
              <w:sdtContent>
                <w:r w:rsidRPr="001B2DC4">
                  <w:rPr>
                    <w:rStyle w:val="PlaceholderText"/>
                    <w:sz w:val="20"/>
                  </w:rPr>
                  <w:t>vendor</w:t>
                </w:r>
              </w:sdtContent>
            </w:sdt>
            <w:r w:rsidRPr="00D75613">
              <w:rPr>
                <w:sz w:val="20"/>
                <w:szCs w:val="20"/>
              </w:rPr>
              <w:t>.</w:t>
            </w:r>
          </w:p>
          <w:p w14:paraId="1CFA12FF" w14:textId="77777777" w:rsidR="001C3859" w:rsidRPr="00275EBF" w:rsidRDefault="001C3859" w:rsidP="0069074C">
            <w:pPr>
              <w:jc w:val="center"/>
              <w:rPr>
                <w:b/>
                <w:bCs/>
                <w:sz w:val="20"/>
                <w:szCs w:val="20"/>
              </w:rPr>
            </w:pPr>
            <w:r w:rsidRPr="00275EBF">
              <w:rPr>
                <w:b/>
                <w:sz w:val="20"/>
                <w:szCs w:val="20"/>
              </w:rPr>
              <w:t>This document shall become part of the final contract.</w:t>
            </w:r>
          </w:p>
          <w:p w14:paraId="40B772D7" w14:textId="77777777" w:rsidR="001C3859" w:rsidRPr="00667773" w:rsidRDefault="001C3859" w:rsidP="0069074C">
            <w:pPr>
              <w:rPr>
                <w:b/>
                <w:bCs/>
              </w:rPr>
            </w:pPr>
          </w:p>
        </w:tc>
      </w:tr>
      <w:tr w:rsidR="001C3859" w14:paraId="7A662E4F" w14:textId="77777777" w:rsidTr="0069074C">
        <w:trPr>
          <w:trHeight w:val="736"/>
          <w:tblHeader/>
        </w:trPr>
        <w:tc>
          <w:tcPr>
            <w:tcW w:w="4309" w:type="pct"/>
            <w:tcBorders>
              <w:top w:val="single" w:sz="4" w:space="0" w:color="auto"/>
            </w:tcBorders>
            <w:shd w:val="clear" w:color="auto" w:fill="0171B0"/>
          </w:tcPr>
          <w:p w14:paraId="768E1880" w14:textId="77777777" w:rsidR="001C3859" w:rsidRDefault="001C3859" w:rsidP="0069074C">
            <w:pPr>
              <w:pStyle w:val="TableParagraph"/>
              <w:rPr>
                <w:rFonts w:ascii="Times New Roman"/>
                <w:sz w:val="20"/>
              </w:rPr>
            </w:pPr>
          </w:p>
        </w:tc>
        <w:tc>
          <w:tcPr>
            <w:tcW w:w="345" w:type="pct"/>
            <w:tcBorders>
              <w:top w:val="single" w:sz="4" w:space="0" w:color="auto"/>
            </w:tcBorders>
            <w:shd w:val="clear" w:color="auto" w:fill="0171B0"/>
          </w:tcPr>
          <w:p w14:paraId="444ED4B8" w14:textId="77777777" w:rsidR="001C3859" w:rsidRPr="00275EBF" w:rsidRDefault="001C3859" w:rsidP="0069074C">
            <w:pPr>
              <w:pStyle w:val="TableParagraph"/>
              <w:jc w:val="center"/>
              <w:rPr>
                <w:rFonts w:ascii="Times New Roman"/>
                <w:b/>
                <w:bCs/>
                <w:color w:val="FFFFFF" w:themeColor="background1"/>
                <w:sz w:val="20"/>
              </w:rPr>
            </w:pPr>
            <w:r w:rsidRPr="00275EBF">
              <w:rPr>
                <w:rFonts w:ascii="Times New Roman"/>
                <w:b/>
                <w:color w:val="FFFFFF" w:themeColor="background1"/>
                <w:sz w:val="20"/>
              </w:rPr>
              <w:t>Public Data</w:t>
            </w:r>
          </w:p>
        </w:tc>
        <w:tc>
          <w:tcPr>
            <w:tcW w:w="346" w:type="pct"/>
            <w:tcBorders>
              <w:top w:val="single" w:sz="4" w:space="0" w:color="auto"/>
            </w:tcBorders>
            <w:shd w:val="clear" w:color="auto" w:fill="0171B0"/>
          </w:tcPr>
          <w:p w14:paraId="1F43782E" w14:textId="77777777" w:rsidR="001C3859" w:rsidRPr="00275EBF" w:rsidRDefault="001C3859" w:rsidP="0069074C">
            <w:pPr>
              <w:pStyle w:val="TableParagraph"/>
              <w:jc w:val="center"/>
              <w:rPr>
                <w:rFonts w:ascii="Times New Roman"/>
                <w:b/>
                <w:bCs/>
                <w:color w:val="FFFFFF" w:themeColor="background1"/>
                <w:sz w:val="20"/>
              </w:rPr>
            </w:pPr>
            <w:r w:rsidRPr="00275EBF">
              <w:rPr>
                <w:rFonts w:ascii="Times New Roman"/>
                <w:b/>
                <w:color w:val="FFFFFF" w:themeColor="background1"/>
                <w:sz w:val="20"/>
              </w:rPr>
              <w:t>Non-Public Data</w:t>
            </w:r>
          </w:p>
        </w:tc>
      </w:tr>
      <w:tr w:rsidR="001C3859" w14:paraId="05EBF8FD" w14:textId="77777777" w:rsidTr="0069074C">
        <w:trPr>
          <w:trHeight w:val="1463"/>
        </w:trPr>
        <w:tc>
          <w:tcPr>
            <w:tcW w:w="4309" w:type="pct"/>
            <w:shd w:val="clear" w:color="auto" w:fill="DDF3FF"/>
          </w:tcPr>
          <w:p w14:paraId="3D0B9658" w14:textId="77777777" w:rsidR="001C3859" w:rsidRPr="009417B3" w:rsidRDefault="001C3859" w:rsidP="0082104D">
            <w:pPr>
              <w:pStyle w:val="TableParagraph"/>
              <w:numPr>
                <w:ilvl w:val="0"/>
                <w:numId w:val="55"/>
              </w:numPr>
              <w:spacing w:before="1"/>
              <w:ind w:left="360" w:right="100"/>
              <w:rPr>
                <w:rFonts w:ascii="Times New Roman" w:hAnsi="Times New Roman" w:cs="Times New Roman"/>
                <w:sz w:val="20"/>
                <w:szCs w:val="20"/>
              </w:rPr>
            </w:pPr>
            <w:r w:rsidRPr="009417B3">
              <w:rPr>
                <w:rFonts w:ascii="Times New Roman" w:hAnsi="Times New Roman" w:cs="Times New Roman"/>
                <w:b/>
                <w:sz w:val="20"/>
                <w:szCs w:val="20"/>
              </w:rPr>
              <w:t xml:space="preserve">Data Ownership: </w:t>
            </w:r>
            <w:r w:rsidRPr="009417B3">
              <w:rPr>
                <w:rFonts w:ascii="Times New Roman" w:hAnsi="Times New Roman" w:cs="Times New Roman"/>
                <w:sz w:val="20"/>
                <w:szCs w:val="20"/>
              </w:rPr>
              <w:t xml:space="preserve">The State of Delaware shall own all right, title and interest in its data that is related to the services provided by this contract.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access State of Delaware user accounts, or State of Delaware data, except;</w:t>
            </w:r>
          </w:p>
          <w:p w14:paraId="00937B60" w14:textId="77777777" w:rsidR="001C3859" w:rsidRPr="009417B3" w:rsidRDefault="001C3859" w:rsidP="0082104D">
            <w:pPr>
              <w:pStyle w:val="TableParagraph"/>
              <w:numPr>
                <w:ilvl w:val="0"/>
                <w:numId w:val="70"/>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the course of data center operations,</w:t>
            </w:r>
          </w:p>
          <w:p w14:paraId="34F0B757" w14:textId="77777777" w:rsidR="001C3859" w:rsidRPr="009417B3" w:rsidRDefault="001C3859" w:rsidP="0082104D">
            <w:pPr>
              <w:pStyle w:val="TableParagraph"/>
              <w:numPr>
                <w:ilvl w:val="0"/>
                <w:numId w:val="70"/>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response to service or technical issues,</w:t>
            </w:r>
          </w:p>
          <w:p w14:paraId="11B6578E" w14:textId="77777777" w:rsidR="001C3859" w:rsidRPr="009417B3" w:rsidRDefault="001C3859" w:rsidP="0082104D">
            <w:pPr>
              <w:pStyle w:val="TableParagraph"/>
              <w:numPr>
                <w:ilvl w:val="0"/>
                <w:numId w:val="70"/>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required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by</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express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terms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contract;</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or</w:t>
            </w:r>
          </w:p>
          <w:p w14:paraId="1B49A47D" w14:textId="77777777" w:rsidR="001C3859" w:rsidRPr="009417B3" w:rsidRDefault="001C3859" w:rsidP="0082104D">
            <w:pPr>
              <w:pStyle w:val="TableParagraph"/>
              <w:numPr>
                <w:ilvl w:val="0"/>
                <w:numId w:val="70"/>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State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Delaware’s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written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request.</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 xml:space="preserve">All information obtained or generated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under this contract shall become and remain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property of the State of Delaware.</w:t>
            </w:r>
          </w:p>
        </w:tc>
        <w:tc>
          <w:tcPr>
            <w:tcW w:w="345" w:type="pct"/>
            <w:shd w:val="clear" w:color="auto" w:fill="DDF3FF"/>
          </w:tcPr>
          <w:p w14:paraId="73380C96" w14:textId="77777777" w:rsidR="001C3859" w:rsidRPr="00A2033B" w:rsidRDefault="001C3859" w:rsidP="0069074C">
            <w:pPr>
              <w:pStyle w:val="TableParagraph"/>
              <w:spacing w:before="1"/>
              <w:ind w:right="100"/>
              <w:jc w:val="center"/>
              <w:rPr>
                <w:b/>
                <w:sz w:val="28"/>
                <w:szCs w:val="28"/>
              </w:rPr>
            </w:pPr>
            <w:r w:rsidRPr="00A2033B">
              <w:rPr>
                <w:b/>
                <w:sz w:val="28"/>
                <w:szCs w:val="28"/>
              </w:rPr>
              <w:sym w:font="Wingdings" w:char="F0FC"/>
            </w:r>
          </w:p>
        </w:tc>
        <w:tc>
          <w:tcPr>
            <w:tcW w:w="346" w:type="pct"/>
            <w:shd w:val="clear" w:color="auto" w:fill="DDF3FF"/>
          </w:tcPr>
          <w:p w14:paraId="4847CF64" w14:textId="77777777" w:rsidR="001C3859" w:rsidRDefault="001C3859" w:rsidP="0069074C">
            <w:pPr>
              <w:pStyle w:val="TableParagraph"/>
              <w:spacing w:before="1"/>
              <w:ind w:right="100"/>
              <w:jc w:val="center"/>
              <w:rPr>
                <w:b/>
                <w:sz w:val="20"/>
              </w:rPr>
            </w:pPr>
            <w:r w:rsidRPr="00077CE6">
              <w:rPr>
                <w:b/>
                <w:sz w:val="28"/>
                <w:szCs w:val="28"/>
              </w:rPr>
              <w:sym w:font="Wingdings" w:char="F0FC"/>
            </w:r>
          </w:p>
        </w:tc>
      </w:tr>
      <w:tr w:rsidR="001C3859" w14:paraId="18E2601A" w14:textId="77777777" w:rsidTr="0069074C">
        <w:trPr>
          <w:trHeight w:val="2930"/>
        </w:trPr>
        <w:tc>
          <w:tcPr>
            <w:tcW w:w="4309" w:type="pct"/>
          </w:tcPr>
          <w:p w14:paraId="48BBA43A" w14:textId="77777777" w:rsidR="001C3859" w:rsidRPr="009417B3" w:rsidRDefault="001C3859" w:rsidP="0082104D">
            <w:pPr>
              <w:pStyle w:val="TableParagraph"/>
              <w:numPr>
                <w:ilvl w:val="0"/>
                <w:numId w:val="55"/>
              </w:numPr>
              <w:spacing w:before="1"/>
              <w:ind w:left="360" w:right="96"/>
              <w:rPr>
                <w:rFonts w:ascii="Times New Roman" w:hAnsi="Times New Roman" w:cs="Times New Roman"/>
                <w:sz w:val="20"/>
                <w:szCs w:val="20"/>
              </w:rPr>
            </w:pPr>
            <w:r w:rsidRPr="009417B3">
              <w:rPr>
                <w:rFonts w:ascii="Times New Roman" w:hAnsi="Times New Roman" w:cs="Times New Roman"/>
                <w:b/>
                <w:sz w:val="20"/>
                <w:szCs w:val="20"/>
              </w:rPr>
              <w:t xml:space="preserve">Data Usage: </w:t>
            </w:r>
            <w:r w:rsidRPr="009417B3">
              <w:rPr>
                <w:rFonts w:ascii="Times New Roman" w:hAnsi="Times New Roman" w:cs="Times New Roman"/>
                <w:sz w:val="20"/>
                <w:szCs w:val="20"/>
              </w:rPr>
              <w:t xml:space="preserve">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comply with the following conditions. At no time will any information, belonging to or intended for the State of Delaware, be copied, disclosed, or retained by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any party related to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for subsequent use in any transaction.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take reasonable steps to limit the use of, or disclosure of, and requests for, confidential State data to the minimum necessary to accomplish</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intended</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purpose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under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agreement.</w:t>
            </w:r>
            <w:r w:rsidRPr="009417B3">
              <w:rPr>
                <w:rFonts w:ascii="Times New Roman" w:hAnsi="Times New Roman" w:cs="Times New Roman"/>
                <w:spacing w:val="-1"/>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may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not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use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collected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in connection with the service issued from this proposal for any purpose other than fulfilling the service. Protection of Personally Identifiable Information (PII, as defined in the State’s </w:t>
            </w:r>
            <w:hyperlink r:id="rId101">
              <w:r w:rsidRPr="009417B3">
                <w:rPr>
                  <w:rFonts w:ascii="Times New Roman" w:hAnsi="Times New Roman" w:cs="Times New Roman"/>
                  <w:color w:val="0000FF"/>
                  <w:sz w:val="20"/>
                  <w:szCs w:val="20"/>
                  <w:u w:val="single" w:color="0000FF"/>
                </w:rPr>
                <w:t>Terms and Conditions</w:t>
              </w:r>
            </w:hyperlink>
            <w:r w:rsidRPr="009417B3">
              <w:rPr>
                <w:rFonts w:ascii="Times New Roman" w:hAnsi="Times New Roman" w:cs="Times New Roman"/>
                <w:color w:val="0000FF"/>
                <w:sz w:val="20"/>
                <w:szCs w:val="20"/>
              </w:rPr>
              <w:t xml:space="preserve"> </w:t>
            </w:r>
            <w:hyperlink r:id="rId102">
              <w:r w:rsidRPr="009417B3">
                <w:rPr>
                  <w:rFonts w:ascii="Times New Roman" w:hAnsi="Times New Roman" w:cs="Times New Roman"/>
                  <w:color w:val="0000FF"/>
                  <w:sz w:val="20"/>
                  <w:szCs w:val="20"/>
                  <w:u w:val="single" w:color="0000FF"/>
                </w:rPr>
                <w:t>Governing Cloud Services and Data Usage Policy</w:t>
              </w:r>
            </w:hyperlink>
            <w:r w:rsidRPr="009417B3">
              <w:rPr>
                <w:rFonts w:ascii="Times New Roman" w:hAnsi="Times New Roman" w:cs="Times New Roman"/>
                <w:sz w:val="20"/>
                <w:szCs w:val="20"/>
              </w:rPr>
              <w:t xml:space="preserve">), privacy, and sensitive data shall be an integral part of the business activities of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to ensure that there is no inappropriate or unauthorized use of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11"/>
                <w:sz w:val="20"/>
                <w:szCs w:val="20"/>
              </w:rPr>
              <w:t xml:space="preserve"> </w:t>
            </w:r>
            <w:r w:rsidRPr="009417B3">
              <w:rPr>
                <w:rFonts w:ascii="Times New Roman" w:hAnsi="Times New Roman" w:cs="Times New Roman"/>
                <w:sz w:val="20"/>
                <w:szCs w:val="20"/>
              </w:rPr>
              <w:t>at</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time.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shall</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safeguard</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confidentiality,</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integrity,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and</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 xml:space="preserve">availability of State information. No party related to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contracted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may retain any</w:t>
            </w:r>
            <w:r w:rsidRPr="009417B3">
              <w:rPr>
                <w:rFonts w:ascii="Times New Roman" w:hAnsi="Times New Roman" w:cs="Times New Roman"/>
                <w:spacing w:val="16"/>
                <w:sz w:val="20"/>
                <w:szCs w:val="20"/>
              </w:rPr>
              <w:t xml:space="preserve"> </w:t>
            </w:r>
            <w:r w:rsidRPr="009417B3">
              <w:rPr>
                <w:rFonts w:ascii="Times New Roman" w:hAnsi="Times New Roman" w:cs="Times New Roman"/>
                <w:sz w:val="20"/>
                <w:szCs w:val="20"/>
              </w:rPr>
              <w:t>data for subsequent use in any transaction that has not been expressly authorized by the State of Delaware.</w:t>
            </w:r>
          </w:p>
        </w:tc>
        <w:tc>
          <w:tcPr>
            <w:tcW w:w="345" w:type="pct"/>
          </w:tcPr>
          <w:p w14:paraId="61982640" w14:textId="77777777" w:rsidR="001C3859" w:rsidRDefault="001C3859" w:rsidP="0069074C">
            <w:pPr>
              <w:pStyle w:val="TableParagraph"/>
              <w:spacing w:before="1"/>
              <w:ind w:right="96"/>
              <w:jc w:val="center"/>
              <w:rPr>
                <w:b/>
                <w:sz w:val="20"/>
              </w:rPr>
            </w:pPr>
            <w:r w:rsidRPr="00A2033B">
              <w:rPr>
                <w:b/>
                <w:sz w:val="28"/>
                <w:szCs w:val="28"/>
              </w:rPr>
              <w:sym w:font="Wingdings" w:char="F0FC"/>
            </w:r>
          </w:p>
        </w:tc>
        <w:tc>
          <w:tcPr>
            <w:tcW w:w="346" w:type="pct"/>
          </w:tcPr>
          <w:p w14:paraId="250055A5" w14:textId="77777777" w:rsidR="001C3859" w:rsidRDefault="001C3859" w:rsidP="0069074C">
            <w:pPr>
              <w:pStyle w:val="TableParagraph"/>
              <w:spacing w:before="1"/>
              <w:ind w:right="96"/>
              <w:jc w:val="center"/>
              <w:rPr>
                <w:b/>
                <w:sz w:val="20"/>
              </w:rPr>
            </w:pPr>
            <w:r w:rsidRPr="00077CE6">
              <w:rPr>
                <w:b/>
                <w:sz w:val="28"/>
                <w:szCs w:val="28"/>
              </w:rPr>
              <w:sym w:font="Wingdings" w:char="F0FC"/>
            </w:r>
          </w:p>
        </w:tc>
      </w:tr>
      <w:tr w:rsidR="001C3859" w14:paraId="345F3602" w14:textId="77777777" w:rsidTr="0069074C">
        <w:trPr>
          <w:trHeight w:val="432"/>
        </w:trPr>
        <w:tc>
          <w:tcPr>
            <w:tcW w:w="4309" w:type="pct"/>
            <w:shd w:val="clear" w:color="auto" w:fill="DDF3FF"/>
          </w:tcPr>
          <w:p w14:paraId="3F8D9206" w14:textId="77777777" w:rsidR="001C3859" w:rsidRPr="009417B3" w:rsidRDefault="001C3859" w:rsidP="0082104D">
            <w:pPr>
              <w:pStyle w:val="TableParagraph"/>
              <w:numPr>
                <w:ilvl w:val="0"/>
                <w:numId w:val="55"/>
              </w:numPr>
              <w:spacing w:before="1"/>
              <w:ind w:left="360" w:right="99"/>
              <w:rPr>
                <w:rFonts w:ascii="Times New Roman" w:hAnsi="Times New Roman" w:cs="Times New Roman"/>
                <w:sz w:val="20"/>
                <w:szCs w:val="20"/>
              </w:rPr>
            </w:pPr>
            <w:r w:rsidRPr="009417B3">
              <w:rPr>
                <w:rFonts w:ascii="Times New Roman" w:hAnsi="Times New Roman" w:cs="Times New Roman"/>
                <w:b/>
                <w:sz w:val="20"/>
                <w:szCs w:val="20"/>
              </w:rPr>
              <w:t xml:space="preserve">Termination and Suspension of Service: </w:t>
            </w:r>
            <w:r w:rsidRPr="009417B3">
              <w:rPr>
                <w:rFonts w:ascii="Times New Roman" w:hAnsi="Times New Roman" w:cs="Times New Roman"/>
                <w:sz w:val="20"/>
                <w:szCs w:val="20"/>
              </w:rPr>
              <w:t xml:space="preserve">In the event of termination of the contract,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implement an orderly return of State of Delaware data in CSV, XML, or another mutually agreeable format.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guarantee the subsequent secure disposal of State of Delaware data.</w:t>
            </w:r>
          </w:p>
          <w:p w14:paraId="3527BC15" w14:textId="77777777" w:rsidR="001C3859" w:rsidRPr="009417B3" w:rsidRDefault="001C3859" w:rsidP="0082104D">
            <w:pPr>
              <w:pStyle w:val="TableParagraph"/>
              <w:numPr>
                <w:ilvl w:val="0"/>
                <w:numId w:val="69"/>
              </w:numPr>
              <w:tabs>
                <w:tab w:val="left" w:pos="475"/>
              </w:tabs>
              <w:ind w:right="98"/>
              <w:rPr>
                <w:rFonts w:ascii="Times New Roman" w:hAnsi="Times New Roman" w:cs="Times New Roman"/>
                <w:sz w:val="20"/>
                <w:szCs w:val="20"/>
              </w:rPr>
            </w:pPr>
            <w:r w:rsidRPr="009417B3">
              <w:rPr>
                <w:rFonts w:ascii="Times New Roman" w:hAnsi="Times New Roman" w:cs="Times New Roman"/>
                <w:sz w:val="20"/>
                <w:szCs w:val="20"/>
              </w:rPr>
              <w:t xml:space="preserve">Suspension of services: During any period of suspension, contract negotiation, or disputes,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data.</w:t>
            </w:r>
          </w:p>
          <w:p w14:paraId="50674B8B" w14:textId="77777777" w:rsidR="001C3859" w:rsidRPr="009417B3" w:rsidRDefault="001C3859" w:rsidP="0082104D">
            <w:pPr>
              <w:pStyle w:val="TableParagraph"/>
              <w:numPr>
                <w:ilvl w:val="0"/>
                <w:numId w:val="69"/>
              </w:numPr>
              <w:tabs>
                <w:tab w:val="left" w:pos="475"/>
              </w:tabs>
              <w:spacing w:before="1"/>
              <w:ind w:right="97"/>
              <w:rPr>
                <w:rFonts w:ascii="Times New Roman" w:hAnsi="Times New Roman" w:cs="Times New Roman"/>
                <w:sz w:val="20"/>
                <w:szCs w:val="20"/>
              </w:rPr>
            </w:pPr>
            <w:r w:rsidRPr="009417B3">
              <w:rPr>
                <w:rFonts w:ascii="Times New Roman" w:hAnsi="Times New Roman" w:cs="Times New Roman"/>
                <w:sz w:val="20"/>
                <w:szCs w:val="20"/>
              </w:rPr>
              <w:t xml:space="preserve">Termination of any services or agreement in entirety: In the event of termination of any services or agreement in entirety,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for</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period</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ninety</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(90)</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days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after</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effective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termination.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All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obligations for protection of State data remain in place and enforceable during this 90-day period. After such 90- day period has expired,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have no obligation to maintain or provide any State of Delaware data and shall thereafter, unless legally or contractually prohibited, dispose of all State of Delaware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systems</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otherwise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possession.</w:t>
            </w:r>
            <w:r w:rsidRPr="009417B3">
              <w:rPr>
                <w:rFonts w:ascii="Times New Roman" w:hAnsi="Times New Roman" w:cs="Times New Roman"/>
                <w:spacing w:val="-9"/>
                <w:sz w:val="20"/>
                <w:szCs w:val="20"/>
              </w:rPr>
              <w:t xml:space="preserve"> </w:t>
            </w:r>
            <w:r w:rsidRPr="009417B3">
              <w:rPr>
                <w:rFonts w:ascii="Times New Roman" w:hAnsi="Times New Roman" w:cs="Times New Roman"/>
                <w:sz w:val="20"/>
                <w:szCs w:val="20"/>
              </w:rPr>
              <w:t>Within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90-day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timeframe,</w:t>
            </w:r>
            <w:r w:rsidRPr="009417B3">
              <w:rPr>
                <w:rFonts w:ascii="Times New Roman" w:hAnsi="Times New Roman" w:cs="Times New Roman"/>
                <w:spacing w:val="-1"/>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continue to secure and back up State of Delaware data covered under the</w:t>
            </w:r>
            <w:r w:rsidRPr="009417B3">
              <w:rPr>
                <w:rFonts w:ascii="Times New Roman" w:hAnsi="Times New Roman" w:cs="Times New Roman"/>
                <w:spacing w:val="-15"/>
                <w:sz w:val="20"/>
                <w:szCs w:val="20"/>
              </w:rPr>
              <w:t xml:space="preserve"> </w:t>
            </w:r>
            <w:r w:rsidRPr="009417B3">
              <w:rPr>
                <w:rFonts w:ascii="Times New Roman" w:hAnsi="Times New Roman" w:cs="Times New Roman"/>
                <w:sz w:val="20"/>
                <w:szCs w:val="20"/>
              </w:rPr>
              <w:t>contract.</w:t>
            </w:r>
          </w:p>
          <w:p w14:paraId="25C9EC23" w14:textId="77777777" w:rsidR="001C3859" w:rsidRPr="009417B3" w:rsidRDefault="001C3859" w:rsidP="0082104D">
            <w:pPr>
              <w:pStyle w:val="TableParagraph"/>
              <w:numPr>
                <w:ilvl w:val="0"/>
                <w:numId w:val="69"/>
              </w:numPr>
              <w:tabs>
                <w:tab w:val="left" w:pos="475"/>
              </w:tabs>
              <w:spacing w:before="1"/>
              <w:ind w:right="96"/>
              <w:rPr>
                <w:rFonts w:ascii="Times New Roman" w:hAnsi="Times New Roman" w:cs="Times New Roman"/>
                <w:sz w:val="20"/>
                <w:szCs w:val="20"/>
              </w:rPr>
            </w:pPr>
            <w:r w:rsidRPr="009417B3">
              <w:rPr>
                <w:rFonts w:ascii="Times New Roman" w:hAnsi="Times New Roman" w:cs="Times New Roman"/>
                <w:sz w:val="20"/>
                <w:szCs w:val="20"/>
              </w:rPr>
              <w:t>Post-Termination Assistance: The State of Delaware shall be entitled to any post-termination assistance generally made available with respect to the Services unless a unique data retrieval arrangement has been established as part of the Service Level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Agreement.</w:t>
            </w:r>
          </w:p>
          <w:p w14:paraId="4E74CFFC" w14:textId="77777777" w:rsidR="001C3859" w:rsidRPr="009417B3" w:rsidRDefault="001C3859" w:rsidP="0082104D">
            <w:pPr>
              <w:pStyle w:val="TableParagraph"/>
              <w:numPr>
                <w:ilvl w:val="0"/>
                <w:numId w:val="69"/>
              </w:numPr>
              <w:tabs>
                <w:tab w:val="left" w:pos="453"/>
              </w:tabs>
              <w:ind w:right="98"/>
              <w:rPr>
                <w:rFonts w:ascii="Times New Roman" w:hAnsi="Times New Roman" w:cs="Times New Roman"/>
                <w:sz w:val="20"/>
                <w:szCs w:val="20"/>
              </w:rPr>
            </w:pPr>
            <w:r w:rsidRPr="009417B3">
              <w:rPr>
                <w:rFonts w:ascii="Times New Roman" w:hAnsi="Times New Roman" w:cs="Times New Roman"/>
                <w:sz w:val="20"/>
                <w:szCs w:val="20"/>
              </w:rPr>
              <w:t xml:space="preserve">Secure Data Disposal: When non-public data is provided by the State of Delaware,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provide written</w:t>
            </w:r>
            <w:r w:rsidRPr="009417B3">
              <w:rPr>
                <w:rFonts w:ascii="Times New Roman" w:hAnsi="Times New Roman" w:cs="Times New Roman"/>
                <w:color w:val="0000FF"/>
                <w:sz w:val="20"/>
                <w:szCs w:val="20"/>
              </w:rPr>
              <w:t xml:space="preserve"> </w:t>
            </w:r>
            <w:hyperlink r:id="rId103">
              <w:r w:rsidRPr="009417B3">
                <w:rPr>
                  <w:rFonts w:ascii="Times New Roman" w:hAnsi="Times New Roman" w:cs="Times New Roman"/>
                  <w:color w:val="0000FF"/>
                  <w:sz w:val="20"/>
                  <w:szCs w:val="20"/>
                  <w:u w:val="single" w:color="0000FF"/>
                </w:rPr>
                <w:t>certificates of destruction</w:t>
              </w:r>
              <w:r w:rsidRPr="009417B3">
                <w:rPr>
                  <w:rFonts w:ascii="Times New Roman" w:hAnsi="Times New Roman" w:cs="Times New Roman"/>
                  <w:color w:val="0000FF"/>
                  <w:sz w:val="20"/>
                  <w:szCs w:val="20"/>
                </w:rPr>
                <w:t xml:space="preserve"> </w:t>
              </w:r>
            </w:hyperlink>
            <w:r w:rsidRPr="009417B3">
              <w:rPr>
                <w:rFonts w:ascii="Times New Roman" w:hAnsi="Times New Roman" w:cs="Times New Roman"/>
                <w:sz w:val="20"/>
                <w:szCs w:val="20"/>
              </w:rPr>
              <w:t>to the State of</w:t>
            </w:r>
            <w:r w:rsidRPr="009417B3">
              <w:rPr>
                <w:rFonts w:ascii="Times New Roman" w:hAnsi="Times New Roman" w:cs="Times New Roman"/>
                <w:spacing w:val="-10"/>
                <w:sz w:val="20"/>
                <w:szCs w:val="20"/>
              </w:rPr>
              <w:t xml:space="preserve"> </w:t>
            </w:r>
            <w:r w:rsidRPr="009417B3">
              <w:rPr>
                <w:rFonts w:ascii="Times New Roman" w:hAnsi="Times New Roman" w:cs="Times New Roman"/>
                <w:sz w:val="20"/>
                <w:szCs w:val="20"/>
              </w:rPr>
              <w:t>Delaware.</w:t>
            </w:r>
          </w:p>
        </w:tc>
        <w:tc>
          <w:tcPr>
            <w:tcW w:w="345" w:type="pct"/>
            <w:shd w:val="clear" w:color="auto" w:fill="DDF3FF"/>
          </w:tcPr>
          <w:p w14:paraId="725BC525" w14:textId="77777777" w:rsidR="001C3859" w:rsidRDefault="001C3859" w:rsidP="0069074C">
            <w:pPr>
              <w:pStyle w:val="TableParagraph"/>
              <w:spacing w:before="1"/>
              <w:ind w:right="99"/>
              <w:jc w:val="center"/>
              <w:rPr>
                <w:b/>
                <w:sz w:val="20"/>
              </w:rPr>
            </w:pPr>
            <w:r w:rsidRPr="00A2033B">
              <w:rPr>
                <w:b/>
                <w:sz w:val="28"/>
                <w:szCs w:val="28"/>
              </w:rPr>
              <w:sym w:font="Wingdings" w:char="F0FC"/>
            </w:r>
          </w:p>
        </w:tc>
        <w:tc>
          <w:tcPr>
            <w:tcW w:w="346" w:type="pct"/>
            <w:shd w:val="clear" w:color="auto" w:fill="DDF3FF"/>
          </w:tcPr>
          <w:p w14:paraId="45A70B09" w14:textId="77777777" w:rsidR="001C3859" w:rsidRDefault="001C3859" w:rsidP="0069074C">
            <w:pPr>
              <w:pStyle w:val="TableParagraph"/>
              <w:spacing w:before="1"/>
              <w:ind w:right="99"/>
              <w:jc w:val="center"/>
              <w:rPr>
                <w:b/>
                <w:sz w:val="20"/>
              </w:rPr>
            </w:pPr>
            <w:r w:rsidRPr="00A2033B">
              <w:rPr>
                <w:b/>
                <w:sz w:val="28"/>
                <w:szCs w:val="28"/>
              </w:rPr>
              <w:sym w:font="Wingdings" w:char="F0FC"/>
            </w:r>
          </w:p>
        </w:tc>
      </w:tr>
      <w:tr w:rsidR="001C3859" w14:paraId="79613ABE" w14:textId="77777777" w:rsidTr="0069074C">
        <w:trPr>
          <w:trHeight w:val="1008"/>
        </w:trPr>
        <w:tc>
          <w:tcPr>
            <w:tcW w:w="4309" w:type="pct"/>
          </w:tcPr>
          <w:p w14:paraId="43A7A71E" w14:textId="77777777" w:rsidR="001C3859" w:rsidRPr="009417B3" w:rsidRDefault="001C3859" w:rsidP="0082104D">
            <w:pPr>
              <w:pStyle w:val="TableParagraph"/>
              <w:numPr>
                <w:ilvl w:val="0"/>
                <w:numId w:val="55"/>
              </w:numPr>
              <w:spacing w:before="1"/>
              <w:ind w:left="360" w:right="99"/>
              <w:rPr>
                <w:rFonts w:ascii="Times New Roman" w:hAnsi="Times New Roman" w:cs="Times New Roman"/>
                <w:b/>
                <w:sz w:val="20"/>
                <w:szCs w:val="20"/>
              </w:rPr>
            </w:pPr>
            <w:r w:rsidRPr="009417B3">
              <w:rPr>
                <w:b/>
                <w:sz w:val="20"/>
              </w:rPr>
              <w:t xml:space="preserve">Data Location: </w:t>
            </w:r>
            <w:r w:rsidRPr="009417B3">
              <w:rPr>
                <w:sz w:val="20"/>
              </w:rPr>
              <w:t xml:space="preserve">The </w:t>
            </w:r>
            <w:r w:rsidRPr="009417B3">
              <w:rPr>
                <w:b/>
                <w:sz w:val="20"/>
              </w:rPr>
              <w:t>PROVIDER</w:t>
            </w:r>
            <w:r w:rsidRPr="009417B3">
              <w:rPr>
                <w:sz w:val="20"/>
              </w:rPr>
              <w:t xml:space="preserve"> shall not store, process, or transfer any non-public State of Delaware data outside</w:t>
            </w:r>
            <w:r w:rsidRPr="009417B3">
              <w:rPr>
                <w:spacing w:val="-9"/>
                <w:sz w:val="20"/>
              </w:rPr>
              <w:t xml:space="preserve"> </w:t>
            </w:r>
            <w:r w:rsidRPr="009417B3">
              <w:rPr>
                <w:sz w:val="20"/>
              </w:rPr>
              <w:t>of</w:t>
            </w:r>
            <w:r w:rsidRPr="009417B3">
              <w:rPr>
                <w:spacing w:val="-8"/>
                <w:sz w:val="20"/>
              </w:rPr>
              <w:t xml:space="preserve"> </w:t>
            </w:r>
            <w:r w:rsidRPr="009417B3">
              <w:rPr>
                <w:sz w:val="20"/>
              </w:rPr>
              <w:t>the</w:t>
            </w:r>
            <w:r w:rsidRPr="009417B3">
              <w:rPr>
                <w:spacing w:val="-8"/>
                <w:sz w:val="20"/>
              </w:rPr>
              <w:t xml:space="preserve"> </w:t>
            </w:r>
            <w:r w:rsidRPr="009417B3">
              <w:rPr>
                <w:sz w:val="20"/>
              </w:rPr>
              <w:t>United</w:t>
            </w:r>
            <w:r w:rsidRPr="009417B3">
              <w:rPr>
                <w:spacing w:val="-7"/>
                <w:sz w:val="20"/>
              </w:rPr>
              <w:t xml:space="preserve"> </w:t>
            </w:r>
            <w:r w:rsidRPr="009417B3">
              <w:rPr>
                <w:sz w:val="20"/>
              </w:rPr>
              <w:t>States,</w:t>
            </w:r>
            <w:r w:rsidRPr="009417B3">
              <w:rPr>
                <w:spacing w:val="-6"/>
                <w:sz w:val="20"/>
              </w:rPr>
              <w:t xml:space="preserve"> </w:t>
            </w:r>
            <w:r w:rsidRPr="009417B3">
              <w:rPr>
                <w:sz w:val="20"/>
              </w:rPr>
              <w:t>including</w:t>
            </w:r>
            <w:r w:rsidRPr="009417B3">
              <w:rPr>
                <w:spacing w:val="-8"/>
                <w:sz w:val="20"/>
              </w:rPr>
              <w:t xml:space="preserve"> </w:t>
            </w:r>
            <w:r w:rsidRPr="009417B3">
              <w:rPr>
                <w:sz w:val="20"/>
              </w:rPr>
              <w:t>for</w:t>
            </w:r>
            <w:r w:rsidRPr="009417B3">
              <w:rPr>
                <w:spacing w:val="-7"/>
                <w:sz w:val="20"/>
              </w:rPr>
              <w:t xml:space="preserve"> </w:t>
            </w:r>
            <w:r w:rsidRPr="009417B3">
              <w:rPr>
                <w:sz w:val="20"/>
              </w:rPr>
              <w:t>back-up</w:t>
            </w:r>
            <w:r w:rsidRPr="009417B3">
              <w:rPr>
                <w:spacing w:val="-7"/>
                <w:sz w:val="20"/>
              </w:rPr>
              <w:t xml:space="preserve"> </w:t>
            </w:r>
            <w:r w:rsidRPr="009417B3">
              <w:rPr>
                <w:sz w:val="20"/>
              </w:rPr>
              <w:t>and</w:t>
            </w:r>
            <w:r w:rsidRPr="009417B3">
              <w:rPr>
                <w:spacing w:val="-8"/>
                <w:sz w:val="20"/>
              </w:rPr>
              <w:t xml:space="preserve"> </w:t>
            </w:r>
            <w:r w:rsidRPr="009417B3">
              <w:rPr>
                <w:sz w:val="20"/>
              </w:rPr>
              <w:t>disaster</w:t>
            </w:r>
            <w:r w:rsidRPr="009417B3">
              <w:rPr>
                <w:spacing w:val="-7"/>
                <w:sz w:val="20"/>
              </w:rPr>
              <w:t xml:space="preserve"> </w:t>
            </w:r>
            <w:r w:rsidRPr="009417B3">
              <w:rPr>
                <w:sz w:val="20"/>
              </w:rPr>
              <w:t>recovery</w:t>
            </w:r>
            <w:r w:rsidRPr="009417B3">
              <w:rPr>
                <w:spacing w:val="-7"/>
                <w:sz w:val="20"/>
              </w:rPr>
              <w:t xml:space="preserve"> </w:t>
            </w:r>
            <w:r w:rsidRPr="009417B3">
              <w:rPr>
                <w:sz w:val="20"/>
              </w:rPr>
              <w:t>purposes.</w:t>
            </w:r>
            <w:r w:rsidRPr="009417B3">
              <w:rPr>
                <w:spacing w:val="-7"/>
                <w:sz w:val="20"/>
              </w:rPr>
              <w:t xml:space="preserve"> </w:t>
            </w:r>
            <w:r w:rsidRPr="009417B3">
              <w:rPr>
                <w:sz w:val="20"/>
              </w:rPr>
              <w:t>The</w:t>
            </w:r>
            <w:r w:rsidRPr="009417B3">
              <w:rPr>
                <w:spacing w:val="-8"/>
                <w:sz w:val="20"/>
              </w:rPr>
              <w:t xml:space="preserve"> </w:t>
            </w:r>
            <w:r w:rsidRPr="009417B3">
              <w:rPr>
                <w:b/>
                <w:sz w:val="20"/>
              </w:rPr>
              <w:t>PROVIDER</w:t>
            </w:r>
            <w:r w:rsidRPr="009417B3">
              <w:rPr>
                <w:spacing w:val="-8"/>
                <w:sz w:val="20"/>
              </w:rPr>
              <w:t xml:space="preserve"> </w:t>
            </w:r>
            <w:r w:rsidRPr="009417B3">
              <w:rPr>
                <w:sz w:val="20"/>
              </w:rPr>
              <w:t>will</w:t>
            </w:r>
            <w:r w:rsidRPr="009417B3">
              <w:rPr>
                <w:spacing w:val="-7"/>
                <w:sz w:val="20"/>
              </w:rPr>
              <w:t xml:space="preserve"> </w:t>
            </w:r>
            <w:r w:rsidRPr="009417B3">
              <w:rPr>
                <w:sz w:val="20"/>
              </w:rPr>
              <w:t>permit its</w:t>
            </w:r>
            <w:r w:rsidRPr="009417B3">
              <w:rPr>
                <w:spacing w:val="25"/>
                <w:sz w:val="20"/>
              </w:rPr>
              <w:t xml:space="preserve"> </w:t>
            </w:r>
            <w:r w:rsidRPr="009417B3">
              <w:rPr>
                <w:sz w:val="20"/>
              </w:rPr>
              <w:t>personnel</w:t>
            </w:r>
            <w:r w:rsidRPr="009417B3">
              <w:rPr>
                <w:spacing w:val="25"/>
                <w:sz w:val="20"/>
              </w:rPr>
              <w:t xml:space="preserve"> </w:t>
            </w:r>
            <w:r w:rsidRPr="009417B3">
              <w:rPr>
                <w:sz w:val="20"/>
              </w:rPr>
              <w:t>and</w:t>
            </w:r>
            <w:r w:rsidRPr="009417B3">
              <w:rPr>
                <w:spacing w:val="25"/>
                <w:sz w:val="20"/>
              </w:rPr>
              <w:t xml:space="preserve"> </w:t>
            </w:r>
            <w:r w:rsidRPr="009417B3">
              <w:rPr>
                <w:sz w:val="20"/>
              </w:rPr>
              <w:t>subcontractors</w:t>
            </w:r>
            <w:r w:rsidRPr="009417B3">
              <w:rPr>
                <w:spacing w:val="26"/>
                <w:sz w:val="20"/>
              </w:rPr>
              <w:t xml:space="preserve"> </w:t>
            </w:r>
            <w:r w:rsidRPr="009417B3">
              <w:rPr>
                <w:sz w:val="20"/>
              </w:rPr>
              <w:t>to</w:t>
            </w:r>
            <w:r w:rsidRPr="009417B3">
              <w:rPr>
                <w:spacing w:val="26"/>
                <w:sz w:val="20"/>
              </w:rPr>
              <w:t xml:space="preserve"> </w:t>
            </w:r>
            <w:r w:rsidRPr="009417B3">
              <w:rPr>
                <w:sz w:val="20"/>
              </w:rPr>
              <w:t>access</w:t>
            </w:r>
            <w:r w:rsidRPr="009417B3">
              <w:rPr>
                <w:spacing w:val="25"/>
                <w:sz w:val="20"/>
              </w:rPr>
              <w:t xml:space="preserve"> </w:t>
            </w:r>
            <w:r w:rsidRPr="009417B3">
              <w:rPr>
                <w:sz w:val="20"/>
              </w:rPr>
              <w:t>State</w:t>
            </w:r>
            <w:r w:rsidRPr="009417B3">
              <w:rPr>
                <w:spacing w:val="25"/>
                <w:sz w:val="20"/>
              </w:rPr>
              <w:t xml:space="preserve"> </w:t>
            </w:r>
            <w:r w:rsidRPr="009417B3">
              <w:rPr>
                <w:sz w:val="20"/>
              </w:rPr>
              <w:t>of</w:t>
            </w:r>
            <w:r w:rsidRPr="009417B3">
              <w:rPr>
                <w:spacing w:val="23"/>
                <w:sz w:val="20"/>
              </w:rPr>
              <w:t xml:space="preserve"> </w:t>
            </w:r>
            <w:r w:rsidRPr="009417B3">
              <w:rPr>
                <w:sz w:val="20"/>
              </w:rPr>
              <w:t>Delaware</w:t>
            </w:r>
            <w:r w:rsidRPr="009417B3">
              <w:rPr>
                <w:spacing w:val="24"/>
                <w:sz w:val="20"/>
              </w:rPr>
              <w:t xml:space="preserve"> </w:t>
            </w:r>
            <w:r w:rsidRPr="009417B3">
              <w:rPr>
                <w:sz w:val="20"/>
              </w:rPr>
              <w:t>data</w:t>
            </w:r>
            <w:r w:rsidRPr="009417B3">
              <w:rPr>
                <w:spacing w:val="25"/>
                <w:sz w:val="20"/>
              </w:rPr>
              <w:t xml:space="preserve"> </w:t>
            </w:r>
            <w:r w:rsidRPr="009417B3">
              <w:rPr>
                <w:sz w:val="20"/>
              </w:rPr>
              <w:t>remotely</w:t>
            </w:r>
            <w:r w:rsidRPr="009417B3">
              <w:rPr>
                <w:spacing w:val="24"/>
                <w:sz w:val="20"/>
              </w:rPr>
              <w:t xml:space="preserve"> </w:t>
            </w:r>
            <w:r w:rsidRPr="009417B3">
              <w:rPr>
                <w:sz w:val="20"/>
              </w:rPr>
              <w:t>only</w:t>
            </w:r>
            <w:r w:rsidRPr="009417B3">
              <w:rPr>
                <w:spacing w:val="25"/>
                <w:sz w:val="20"/>
              </w:rPr>
              <w:t xml:space="preserve"> </w:t>
            </w:r>
            <w:r w:rsidRPr="009417B3">
              <w:rPr>
                <w:sz w:val="20"/>
              </w:rPr>
              <w:t>as</w:t>
            </w:r>
            <w:r w:rsidRPr="009417B3">
              <w:rPr>
                <w:spacing w:val="26"/>
                <w:sz w:val="20"/>
              </w:rPr>
              <w:t xml:space="preserve"> </w:t>
            </w:r>
            <w:r w:rsidRPr="009417B3">
              <w:rPr>
                <w:sz w:val="20"/>
              </w:rPr>
              <w:t>required</w:t>
            </w:r>
            <w:r w:rsidRPr="009417B3">
              <w:rPr>
                <w:spacing w:val="26"/>
                <w:sz w:val="20"/>
              </w:rPr>
              <w:t xml:space="preserve"> </w:t>
            </w:r>
            <w:r w:rsidRPr="009417B3">
              <w:rPr>
                <w:sz w:val="20"/>
              </w:rPr>
              <w:t>to</w:t>
            </w:r>
            <w:r w:rsidRPr="009417B3">
              <w:rPr>
                <w:spacing w:val="26"/>
                <w:sz w:val="20"/>
              </w:rPr>
              <w:t xml:space="preserve"> </w:t>
            </w:r>
            <w:r w:rsidRPr="009417B3">
              <w:rPr>
                <w:sz w:val="20"/>
              </w:rPr>
              <w:t>provide technical or call center support.</w:t>
            </w:r>
          </w:p>
        </w:tc>
        <w:tc>
          <w:tcPr>
            <w:tcW w:w="345" w:type="pct"/>
          </w:tcPr>
          <w:p w14:paraId="11C3132D" w14:textId="77777777" w:rsidR="001C3859" w:rsidRPr="00A2033B" w:rsidRDefault="001C3859" w:rsidP="0069074C">
            <w:pPr>
              <w:pStyle w:val="TableParagraph"/>
              <w:spacing w:before="1"/>
              <w:ind w:right="99"/>
              <w:jc w:val="center"/>
              <w:rPr>
                <w:b/>
                <w:sz w:val="28"/>
                <w:szCs w:val="28"/>
              </w:rPr>
            </w:pPr>
          </w:p>
        </w:tc>
        <w:tc>
          <w:tcPr>
            <w:tcW w:w="346" w:type="pct"/>
          </w:tcPr>
          <w:p w14:paraId="03C360B2" w14:textId="77777777" w:rsidR="001C3859" w:rsidRPr="00A2033B" w:rsidRDefault="001C3859" w:rsidP="0069074C">
            <w:pPr>
              <w:pStyle w:val="TableParagraph"/>
              <w:spacing w:before="1"/>
              <w:ind w:right="99"/>
              <w:jc w:val="center"/>
              <w:rPr>
                <w:b/>
                <w:sz w:val="28"/>
                <w:szCs w:val="28"/>
              </w:rPr>
            </w:pPr>
            <w:r w:rsidRPr="00A2033B">
              <w:rPr>
                <w:b/>
                <w:sz w:val="28"/>
                <w:szCs w:val="28"/>
              </w:rPr>
              <w:sym w:font="Wingdings" w:char="F0FC"/>
            </w:r>
          </w:p>
        </w:tc>
      </w:tr>
      <w:tr w:rsidR="001C3859" w14:paraId="4F586974" w14:textId="77777777" w:rsidTr="0069074C">
        <w:trPr>
          <w:trHeight w:val="1008"/>
        </w:trPr>
        <w:tc>
          <w:tcPr>
            <w:tcW w:w="4309" w:type="pct"/>
            <w:shd w:val="clear" w:color="auto" w:fill="DDF3FF"/>
          </w:tcPr>
          <w:p w14:paraId="22178010" w14:textId="77777777" w:rsidR="001C3859" w:rsidRPr="009417B3" w:rsidRDefault="001C3859" w:rsidP="0082104D">
            <w:pPr>
              <w:pStyle w:val="TableParagraph"/>
              <w:numPr>
                <w:ilvl w:val="0"/>
                <w:numId w:val="55"/>
              </w:numPr>
              <w:spacing w:before="1"/>
              <w:ind w:left="360" w:right="99"/>
              <w:rPr>
                <w:b/>
                <w:sz w:val="20"/>
              </w:rPr>
            </w:pPr>
            <w:r w:rsidRPr="009417B3">
              <w:rPr>
                <w:b/>
                <w:sz w:val="20"/>
              </w:rPr>
              <w:t xml:space="preserve">Encryption: </w:t>
            </w:r>
            <w:r w:rsidRPr="009417B3">
              <w:rPr>
                <w:sz w:val="20"/>
              </w:rPr>
              <w:t xml:space="preserve">The </w:t>
            </w:r>
            <w:r w:rsidRPr="009417B3">
              <w:rPr>
                <w:b/>
                <w:sz w:val="20"/>
              </w:rPr>
              <w:t>PROVIDER</w:t>
            </w:r>
            <w:r w:rsidRPr="009417B3">
              <w:rPr>
                <w:sz w:val="20"/>
              </w:rPr>
              <w:t xml:space="preserve"> shall encrypt all non-public </w:t>
            </w:r>
            <w:r w:rsidRPr="009417B3">
              <w:rPr>
                <w:b/>
                <w:sz w:val="20"/>
              </w:rPr>
              <w:t xml:space="preserve">data in transit </w:t>
            </w:r>
            <w:r w:rsidRPr="009417B3">
              <w:rPr>
                <w:sz w:val="20"/>
              </w:rPr>
              <w:t xml:space="preserve">regardless of the transit mechanism. For engagements where the </w:t>
            </w:r>
            <w:r w:rsidRPr="009417B3">
              <w:rPr>
                <w:b/>
                <w:sz w:val="20"/>
              </w:rPr>
              <w:t>PROVIDER</w:t>
            </w:r>
            <w:r w:rsidRPr="009417B3">
              <w:rPr>
                <w:sz w:val="20"/>
              </w:rPr>
              <w:t xml:space="preserve"> stores sensitive personally identifiable or otherwise confidential information, this data shall be </w:t>
            </w:r>
            <w:r w:rsidRPr="009417B3">
              <w:rPr>
                <w:b/>
                <w:sz w:val="20"/>
              </w:rPr>
              <w:t xml:space="preserve">encrypted at rest. </w:t>
            </w:r>
            <w:r w:rsidRPr="009417B3">
              <w:rPr>
                <w:sz w:val="20"/>
              </w:rPr>
              <w:t xml:space="preserve">The </w:t>
            </w:r>
            <w:r w:rsidRPr="009417B3">
              <w:rPr>
                <w:b/>
                <w:sz w:val="20"/>
              </w:rPr>
              <w:t>PROVIDER</w:t>
            </w:r>
            <w:r w:rsidRPr="009417B3">
              <w:rPr>
                <w:sz w:val="20"/>
              </w:rPr>
              <w:t xml:space="preserve">’s encryption shall be consistent with validated cryptography standards as specified in National Institute of Standards and Technology </w:t>
            </w:r>
            <w:hyperlink r:id="rId104">
              <w:r w:rsidRPr="009417B3">
                <w:rPr>
                  <w:color w:val="0000FF"/>
                  <w:sz w:val="20"/>
                  <w:u w:val="single" w:color="0000FF"/>
                </w:rPr>
                <w:t>FIPS140-2,</w:t>
              </w:r>
            </w:hyperlink>
            <w:r w:rsidRPr="009417B3">
              <w:rPr>
                <w:color w:val="0000FF"/>
                <w:sz w:val="20"/>
              </w:rPr>
              <w:t xml:space="preserve"> </w:t>
            </w:r>
            <w:r w:rsidRPr="009417B3">
              <w:rPr>
                <w:sz w:val="20"/>
              </w:rPr>
              <w:t xml:space="preserve">Security Requirements. The key location and other key management details will be discussed and negotiated by both parties. When the </w:t>
            </w:r>
            <w:r w:rsidRPr="009417B3">
              <w:rPr>
                <w:b/>
                <w:sz w:val="20"/>
              </w:rPr>
              <w:t>PROVIDER</w:t>
            </w:r>
            <w:r w:rsidRPr="009417B3">
              <w:rPr>
                <w:sz w:val="20"/>
              </w:rPr>
              <w:t xml:space="preserve"> cannot offer encryption at rest, they must maintain, for the duration of the contract, cyber security liability insurance coverage for any loss resulting from a data breach in accordance with the </w:t>
            </w:r>
            <w:hyperlink r:id="rId105">
              <w:r w:rsidRPr="009417B3">
                <w:rPr>
                  <w:color w:val="0000FF"/>
                  <w:sz w:val="20"/>
                  <w:u w:val="single" w:color="0000FF"/>
                </w:rPr>
                <w:t>Terms and Conditions Governing Cloud Services and Data Usage Policy</w:t>
              </w:r>
              <w:r w:rsidRPr="009417B3">
                <w:rPr>
                  <w:sz w:val="20"/>
                </w:rPr>
                <w:t>.</w:t>
              </w:r>
            </w:hyperlink>
          </w:p>
        </w:tc>
        <w:tc>
          <w:tcPr>
            <w:tcW w:w="345" w:type="pct"/>
            <w:shd w:val="clear" w:color="auto" w:fill="DDF3FF"/>
          </w:tcPr>
          <w:p w14:paraId="7A98B529" w14:textId="77777777" w:rsidR="001C3859" w:rsidRPr="00A2033B" w:rsidRDefault="001C3859" w:rsidP="0069074C">
            <w:pPr>
              <w:pStyle w:val="TableParagraph"/>
              <w:spacing w:before="1"/>
              <w:ind w:right="99"/>
              <w:jc w:val="center"/>
              <w:rPr>
                <w:b/>
                <w:sz w:val="28"/>
                <w:szCs w:val="28"/>
              </w:rPr>
            </w:pPr>
          </w:p>
        </w:tc>
        <w:tc>
          <w:tcPr>
            <w:tcW w:w="346" w:type="pct"/>
            <w:shd w:val="clear" w:color="auto" w:fill="DDF3FF"/>
          </w:tcPr>
          <w:p w14:paraId="4F6ACD72" w14:textId="77777777" w:rsidR="001C3859" w:rsidRPr="00A2033B" w:rsidRDefault="001C3859" w:rsidP="0069074C">
            <w:pPr>
              <w:pStyle w:val="TableParagraph"/>
              <w:spacing w:before="1"/>
              <w:ind w:right="99"/>
              <w:jc w:val="center"/>
              <w:rPr>
                <w:b/>
                <w:sz w:val="28"/>
                <w:szCs w:val="28"/>
              </w:rPr>
            </w:pPr>
            <w:r w:rsidRPr="00A2033B">
              <w:rPr>
                <w:b/>
                <w:sz w:val="28"/>
                <w:szCs w:val="28"/>
              </w:rPr>
              <w:sym w:font="Wingdings" w:char="F0FC"/>
            </w:r>
          </w:p>
        </w:tc>
      </w:tr>
      <w:tr w:rsidR="001C3859" w14:paraId="10028A12" w14:textId="77777777" w:rsidTr="0069074C">
        <w:trPr>
          <w:trHeight w:val="1008"/>
        </w:trPr>
        <w:tc>
          <w:tcPr>
            <w:tcW w:w="4309" w:type="pct"/>
          </w:tcPr>
          <w:p w14:paraId="0DD25538" w14:textId="77777777" w:rsidR="001C3859" w:rsidRPr="009417B3" w:rsidRDefault="001C3859" w:rsidP="0082104D">
            <w:pPr>
              <w:pStyle w:val="TableParagraph"/>
              <w:numPr>
                <w:ilvl w:val="0"/>
                <w:numId w:val="55"/>
              </w:numPr>
              <w:spacing w:before="1"/>
              <w:ind w:left="360" w:right="99"/>
              <w:rPr>
                <w:b/>
                <w:sz w:val="20"/>
              </w:rPr>
            </w:pPr>
            <w:r w:rsidRPr="009417B3">
              <w:rPr>
                <w:b/>
                <w:sz w:val="20"/>
              </w:rPr>
              <w:t xml:space="preserve">Breach Notification and Recovery: </w:t>
            </w:r>
            <w:r w:rsidRPr="009417B3">
              <w:rPr>
                <w:sz w:val="20"/>
              </w:rPr>
              <w:t xml:space="preserve">The </w:t>
            </w:r>
            <w:r w:rsidRPr="009417B3">
              <w:rPr>
                <w:b/>
                <w:sz w:val="20"/>
              </w:rPr>
              <w:t>PROVIDER</w:t>
            </w:r>
            <w:r w:rsidRPr="009417B3">
              <w:rPr>
                <w:sz w:val="20"/>
              </w:rPr>
              <w:t xml:space="preserve"> must notify the State of Delaware at </w:t>
            </w:r>
            <w:hyperlink r:id="rId106">
              <w:r w:rsidRPr="009417B3">
                <w:rPr>
                  <w:color w:val="0000FF"/>
                  <w:sz w:val="20"/>
                  <w:u w:val="single" w:color="0000FF"/>
                </w:rPr>
                <w:t>eSecurity@delaware.gov</w:t>
              </w:r>
              <w:r w:rsidRPr="009417B3">
                <w:rPr>
                  <w:color w:val="0000FF"/>
                  <w:sz w:val="20"/>
                </w:rPr>
                <w:t xml:space="preserve"> </w:t>
              </w:r>
            </w:hyperlink>
            <w:r w:rsidRPr="009417B3">
              <w:rPr>
                <w:sz w:val="20"/>
              </w:rPr>
              <w:t xml:space="preserve">immediately or within 24 hours of any determination of the breach of security as defined in 6 Del. C. §12B-101(2) resulting in the destruction, loss, unauthorized disclosure, or alteration of State of Delaware data. The </w:t>
            </w:r>
            <w:r w:rsidRPr="009417B3">
              <w:rPr>
                <w:b/>
                <w:sz w:val="20"/>
              </w:rPr>
              <w:t>PROVIDER</w:t>
            </w:r>
            <w:r w:rsidRPr="009417B3">
              <w:rPr>
                <w:sz w:val="20"/>
              </w:rPr>
              <w:t xml:space="preserve"> shall send a preliminary written report detailing the nature, extent, and root cause of any such data breach no later than two (2) business days following notice of such a breach. The </w:t>
            </w:r>
            <w:r w:rsidRPr="009417B3">
              <w:rPr>
                <w:b/>
                <w:sz w:val="20"/>
              </w:rPr>
              <w:t>PROVIDER</w:t>
            </w:r>
            <w:r w:rsidRPr="009417B3">
              <w:rPr>
                <w:sz w:val="20"/>
              </w:rPr>
              <w:t xml:space="preserve"> will continue to send any and all reports subsequent to the preliminary written report. The </w:t>
            </w:r>
            <w:r w:rsidRPr="009417B3">
              <w:rPr>
                <w:b/>
                <w:sz w:val="20"/>
              </w:rPr>
              <w:t>PROVIDER</w:t>
            </w:r>
            <w:r w:rsidRPr="009417B3">
              <w:rPr>
                <w:sz w:val="20"/>
              </w:rPr>
              <w:t xml:space="preserve"> shall meet and confer with representatives of DTI regarding required remedial action in relation to any such data breach without unreasonable delay. If data is not encrypted (see CS3, below), Delaware Code (6 Del. C. §12B-100 et seq.) requires public breach notification of any incident resulting in the loss or unauthorized disclosure of Delawareans’ Personally Identifiable Information (PII, as defined in Delaware’s </w:t>
            </w:r>
            <w:hyperlink r:id="rId107">
              <w:r w:rsidRPr="009417B3">
                <w:rPr>
                  <w:color w:val="0000FF"/>
                  <w:sz w:val="20"/>
                  <w:u w:val="single" w:color="0000FF"/>
                </w:rPr>
                <w:t>Terms and Conditions Governing Cloud Services and Data Usage Policy</w:t>
              </w:r>
            </w:hyperlink>
            <w:r w:rsidRPr="009417B3">
              <w:rPr>
                <w:sz w:val="20"/>
              </w:rPr>
              <w:t xml:space="preserve">) by </w:t>
            </w:r>
            <w:r w:rsidRPr="009417B3">
              <w:rPr>
                <w:b/>
                <w:sz w:val="20"/>
              </w:rPr>
              <w:t>PROVIDER</w:t>
            </w:r>
            <w:r w:rsidRPr="009417B3">
              <w:rPr>
                <w:sz w:val="20"/>
              </w:rPr>
              <w:t xml:space="preserve"> or its subcontractors. The </w:t>
            </w:r>
            <w:r w:rsidRPr="009417B3">
              <w:rPr>
                <w:b/>
                <w:sz w:val="20"/>
              </w:rPr>
              <w:t>PROVIDER</w:t>
            </w:r>
            <w:r w:rsidRPr="009417B3">
              <w:rPr>
                <w:sz w:val="20"/>
              </w:rPr>
              <w:t xml:space="preserve"> will assist and be responsible for all costs to provide notification to persons whose information was breached without unreasonable delay but not later than sixty (60) days after determination of the breach, except</w:t>
            </w:r>
          </w:p>
          <w:p w14:paraId="591C0329" w14:textId="77777777" w:rsidR="001C3859" w:rsidRPr="009417B3" w:rsidRDefault="001C3859" w:rsidP="0082104D">
            <w:pPr>
              <w:pStyle w:val="TableParagraph"/>
              <w:numPr>
                <w:ilvl w:val="0"/>
                <w:numId w:val="68"/>
              </w:numPr>
              <w:spacing w:before="1"/>
              <w:ind w:right="99"/>
              <w:rPr>
                <w:sz w:val="20"/>
              </w:rPr>
            </w:pPr>
            <w:r w:rsidRPr="009417B3">
              <w:rPr>
                <w:sz w:val="20"/>
              </w:rPr>
              <w:t>When a shorter time is required under federal law;</w:t>
            </w:r>
          </w:p>
          <w:p w14:paraId="22B2101E" w14:textId="77777777" w:rsidR="001C3859" w:rsidRPr="009417B3" w:rsidRDefault="001C3859" w:rsidP="0082104D">
            <w:pPr>
              <w:pStyle w:val="TableParagraph"/>
              <w:numPr>
                <w:ilvl w:val="0"/>
                <w:numId w:val="68"/>
              </w:numPr>
              <w:spacing w:before="1"/>
              <w:ind w:right="99"/>
              <w:rPr>
                <w:sz w:val="20"/>
              </w:rPr>
            </w:pPr>
            <w:r w:rsidRPr="009417B3">
              <w:rPr>
                <w:sz w:val="20"/>
              </w:rPr>
              <w:t>When law enforcement requests a delay; or</w:t>
            </w:r>
          </w:p>
          <w:p w14:paraId="242108AC" w14:textId="77777777" w:rsidR="001C3859" w:rsidRPr="009417B3" w:rsidRDefault="001C3859" w:rsidP="0082104D">
            <w:pPr>
              <w:pStyle w:val="TableParagraph"/>
              <w:numPr>
                <w:ilvl w:val="0"/>
                <w:numId w:val="68"/>
              </w:numPr>
              <w:spacing w:before="1"/>
              <w:ind w:right="99"/>
              <w:rPr>
                <w:sz w:val="20"/>
              </w:rPr>
            </w:pPr>
            <w:r w:rsidRPr="009417B3">
              <w:rPr>
                <w:sz w:val="20"/>
              </w:rPr>
              <w:t>Reasonable diligence did not identify certain residents, in which case notice will be delivered as soon as practicable.</w:t>
            </w:r>
          </w:p>
          <w:p w14:paraId="225663B0" w14:textId="77777777" w:rsidR="001C3859" w:rsidRPr="009417B3" w:rsidRDefault="001C3859" w:rsidP="0069074C">
            <w:pPr>
              <w:pStyle w:val="TableParagraph"/>
              <w:spacing w:before="1"/>
              <w:ind w:left="360" w:right="101"/>
              <w:rPr>
                <w:b/>
                <w:sz w:val="20"/>
              </w:rPr>
            </w:pPr>
            <w:r w:rsidRPr="009417B3">
              <w:rPr>
                <w:sz w:val="20"/>
              </w:rPr>
              <w:t xml:space="preserve">All such communication shall be coordinated with the State of Delaware. Should the </w:t>
            </w:r>
            <w:r w:rsidRPr="009417B3">
              <w:rPr>
                <w:b/>
                <w:sz w:val="20"/>
              </w:rPr>
              <w:t>PROVIDER</w:t>
            </w:r>
            <w:r w:rsidRPr="009417B3">
              <w:rPr>
                <w:sz w:val="20"/>
              </w:rPr>
              <w:t xml:space="preserve"> or its contractors be liable for the breach, the </w:t>
            </w:r>
            <w:r w:rsidRPr="009417B3">
              <w:rPr>
                <w:b/>
                <w:sz w:val="20"/>
              </w:rPr>
              <w:t>PROVIDER</w:t>
            </w:r>
            <w:r w:rsidRPr="009417B3">
              <w:rPr>
                <w:sz w:val="20"/>
              </w:rPr>
              <w:t xml:space="preserve"> shall bear all costs</w:t>
            </w:r>
            <w:r w:rsidRPr="009417B3">
              <w:rPr>
                <w:spacing w:val="-2"/>
                <w:sz w:val="20"/>
              </w:rPr>
              <w:t xml:space="preserve"> </w:t>
            </w:r>
            <w:r w:rsidRPr="009417B3">
              <w:rPr>
                <w:sz w:val="20"/>
              </w:rPr>
              <w:t>associated</w:t>
            </w:r>
            <w:r w:rsidRPr="009417B3">
              <w:rPr>
                <w:spacing w:val="-2"/>
                <w:sz w:val="20"/>
              </w:rPr>
              <w:t xml:space="preserve"> </w:t>
            </w:r>
            <w:r w:rsidRPr="009417B3">
              <w:rPr>
                <w:sz w:val="20"/>
              </w:rPr>
              <w:t>with</w:t>
            </w:r>
            <w:r w:rsidRPr="009417B3">
              <w:rPr>
                <w:spacing w:val="-2"/>
                <w:sz w:val="20"/>
              </w:rPr>
              <w:t xml:space="preserve"> </w:t>
            </w:r>
            <w:r w:rsidRPr="009417B3">
              <w:rPr>
                <w:sz w:val="20"/>
              </w:rPr>
              <w:t>investigation,</w:t>
            </w:r>
            <w:r w:rsidRPr="009417B3">
              <w:rPr>
                <w:spacing w:val="-2"/>
                <w:sz w:val="20"/>
              </w:rPr>
              <w:t xml:space="preserve"> </w:t>
            </w:r>
            <w:r w:rsidRPr="009417B3">
              <w:rPr>
                <w:sz w:val="20"/>
              </w:rPr>
              <w:t>response,</w:t>
            </w:r>
            <w:r w:rsidRPr="009417B3">
              <w:rPr>
                <w:spacing w:val="-2"/>
                <w:sz w:val="20"/>
              </w:rPr>
              <w:t xml:space="preserve"> </w:t>
            </w:r>
            <w:r w:rsidRPr="009417B3">
              <w:rPr>
                <w:sz w:val="20"/>
              </w:rPr>
              <w:t>and</w:t>
            </w:r>
            <w:r w:rsidRPr="009417B3">
              <w:rPr>
                <w:spacing w:val="-2"/>
                <w:sz w:val="20"/>
              </w:rPr>
              <w:t xml:space="preserve"> </w:t>
            </w:r>
            <w:r w:rsidRPr="009417B3">
              <w:rPr>
                <w:sz w:val="20"/>
              </w:rPr>
              <w:t>recovery</w:t>
            </w:r>
            <w:r w:rsidRPr="009417B3">
              <w:rPr>
                <w:spacing w:val="-4"/>
                <w:sz w:val="20"/>
              </w:rPr>
              <w:t xml:space="preserve"> </w:t>
            </w:r>
            <w:r w:rsidRPr="009417B3">
              <w:rPr>
                <w:sz w:val="20"/>
              </w:rPr>
              <w:t>from</w:t>
            </w:r>
            <w:r w:rsidRPr="009417B3">
              <w:rPr>
                <w:spacing w:val="-3"/>
                <w:sz w:val="20"/>
              </w:rPr>
              <w:t xml:space="preserve"> </w:t>
            </w:r>
            <w:r w:rsidRPr="009417B3">
              <w:rPr>
                <w:sz w:val="20"/>
              </w:rPr>
              <w:t>the</w:t>
            </w:r>
            <w:r w:rsidRPr="009417B3">
              <w:rPr>
                <w:spacing w:val="-4"/>
                <w:sz w:val="20"/>
              </w:rPr>
              <w:t xml:space="preserve"> </w:t>
            </w:r>
            <w:r w:rsidRPr="009417B3">
              <w:rPr>
                <w:sz w:val="20"/>
              </w:rPr>
              <w:t>breach. This</w:t>
            </w:r>
            <w:r w:rsidRPr="009417B3">
              <w:rPr>
                <w:spacing w:val="-2"/>
                <w:sz w:val="20"/>
              </w:rPr>
              <w:t xml:space="preserve"> </w:t>
            </w:r>
            <w:r w:rsidRPr="009417B3">
              <w:rPr>
                <w:sz w:val="20"/>
              </w:rPr>
              <w:t>includes,</w:t>
            </w:r>
            <w:r w:rsidRPr="009417B3">
              <w:rPr>
                <w:spacing w:val="-2"/>
                <w:sz w:val="20"/>
              </w:rPr>
              <w:t xml:space="preserve"> </w:t>
            </w:r>
            <w:r w:rsidRPr="009417B3">
              <w:rPr>
                <w:sz w:val="20"/>
              </w:rPr>
              <w:t>but</w:t>
            </w:r>
            <w:r w:rsidRPr="009417B3">
              <w:rPr>
                <w:spacing w:val="-2"/>
                <w:sz w:val="20"/>
              </w:rPr>
              <w:t xml:space="preserve"> </w:t>
            </w:r>
            <w:r w:rsidRPr="009417B3">
              <w:rPr>
                <w:sz w:val="20"/>
              </w:rPr>
              <w:t>is</w:t>
            </w:r>
            <w:r w:rsidRPr="009417B3">
              <w:rPr>
                <w:spacing w:val="-3"/>
                <w:sz w:val="20"/>
              </w:rPr>
              <w:t xml:space="preserve"> </w:t>
            </w:r>
            <w:r w:rsidRPr="009417B3">
              <w:rPr>
                <w:sz w:val="20"/>
              </w:rPr>
              <w:t>not</w:t>
            </w:r>
            <w:r w:rsidRPr="009417B3">
              <w:rPr>
                <w:spacing w:val="-2"/>
                <w:sz w:val="20"/>
              </w:rPr>
              <w:t xml:space="preserve"> </w:t>
            </w:r>
            <w:r w:rsidRPr="009417B3">
              <w:rPr>
                <w:sz w:val="20"/>
              </w:rPr>
              <w:t xml:space="preserve">limited to, credit monitoring services with a term of at least three (3) years, mailing costs, website, and toll-free telephone call center services. The State will retain all determining authority for breach accountability and responsibility.  The State of Delaware shall not agree to any limitation on liability that relieves the </w:t>
            </w:r>
            <w:r w:rsidRPr="009417B3">
              <w:rPr>
                <w:b/>
                <w:sz w:val="20"/>
              </w:rPr>
              <w:t>PROVIDER</w:t>
            </w:r>
            <w:r w:rsidRPr="009417B3">
              <w:rPr>
                <w:sz w:val="20"/>
              </w:rPr>
              <w:t xml:space="preserve"> or its subcontractors from its own negligence, or to the extent that it creates an obligation on the part of the State to hold a </w:t>
            </w:r>
            <w:r w:rsidRPr="009417B3">
              <w:rPr>
                <w:b/>
                <w:sz w:val="20"/>
              </w:rPr>
              <w:t>PROVIDER</w:t>
            </w:r>
            <w:r w:rsidRPr="009417B3">
              <w:rPr>
                <w:sz w:val="20"/>
              </w:rPr>
              <w:t xml:space="preserve"> harmless. The </w:t>
            </w:r>
            <w:r w:rsidRPr="009417B3">
              <w:rPr>
                <w:b/>
                <w:sz w:val="20"/>
              </w:rPr>
              <w:t>PROVIDER</w:t>
            </w:r>
            <w:r w:rsidRPr="009417B3">
              <w:rPr>
                <w:sz w:val="20"/>
              </w:rPr>
              <w:t xml:space="preserve"> shall not issue a media notice without the approval of the</w:t>
            </w:r>
            <w:r w:rsidRPr="009417B3">
              <w:rPr>
                <w:spacing w:val="-5"/>
                <w:sz w:val="20"/>
              </w:rPr>
              <w:t xml:space="preserve"> </w:t>
            </w:r>
            <w:r w:rsidRPr="009417B3">
              <w:rPr>
                <w:sz w:val="20"/>
              </w:rPr>
              <w:t>State.</w:t>
            </w:r>
          </w:p>
        </w:tc>
        <w:tc>
          <w:tcPr>
            <w:tcW w:w="345" w:type="pct"/>
          </w:tcPr>
          <w:p w14:paraId="673B0910" w14:textId="77777777" w:rsidR="001C3859" w:rsidRPr="00A2033B" w:rsidRDefault="001C3859" w:rsidP="0069074C">
            <w:pPr>
              <w:pStyle w:val="TableParagraph"/>
              <w:spacing w:before="1"/>
              <w:ind w:right="99"/>
              <w:jc w:val="center"/>
              <w:rPr>
                <w:b/>
                <w:sz w:val="28"/>
                <w:szCs w:val="28"/>
              </w:rPr>
            </w:pPr>
          </w:p>
        </w:tc>
        <w:tc>
          <w:tcPr>
            <w:tcW w:w="346" w:type="pct"/>
          </w:tcPr>
          <w:p w14:paraId="5ED79882" w14:textId="77777777" w:rsidR="001C3859" w:rsidRPr="00A2033B" w:rsidRDefault="001C3859" w:rsidP="0069074C">
            <w:pPr>
              <w:pStyle w:val="TableParagraph"/>
              <w:spacing w:before="1"/>
              <w:ind w:right="99"/>
              <w:jc w:val="center"/>
              <w:rPr>
                <w:b/>
                <w:sz w:val="28"/>
                <w:szCs w:val="28"/>
              </w:rPr>
            </w:pPr>
            <w:r w:rsidRPr="008C01D4">
              <w:rPr>
                <w:b/>
                <w:sz w:val="28"/>
                <w:szCs w:val="28"/>
              </w:rPr>
              <w:sym w:font="Wingdings" w:char="F0FC"/>
            </w:r>
          </w:p>
        </w:tc>
      </w:tr>
      <w:tr w:rsidR="001C3859" w14:paraId="72A9A9D0" w14:textId="77777777" w:rsidTr="0069074C">
        <w:trPr>
          <w:trHeight w:val="1008"/>
        </w:trPr>
        <w:tc>
          <w:tcPr>
            <w:tcW w:w="4309" w:type="pct"/>
            <w:shd w:val="clear" w:color="auto" w:fill="DDF3FF"/>
          </w:tcPr>
          <w:p w14:paraId="4C779C05" w14:textId="77777777" w:rsidR="001C3859" w:rsidRPr="009417B3" w:rsidRDefault="001C3859" w:rsidP="0082104D">
            <w:pPr>
              <w:pStyle w:val="TableParagraph"/>
              <w:numPr>
                <w:ilvl w:val="0"/>
                <w:numId w:val="55"/>
              </w:numPr>
              <w:spacing w:before="1"/>
              <w:ind w:left="360" w:right="99"/>
              <w:rPr>
                <w:b/>
                <w:sz w:val="20"/>
              </w:rPr>
            </w:pPr>
            <w:r w:rsidRPr="009417B3">
              <w:rPr>
                <w:b/>
                <w:sz w:val="20"/>
              </w:rPr>
              <w:t xml:space="preserve">Background Checks: </w:t>
            </w:r>
            <w:r w:rsidRPr="009417B3">
              <w:rPr>
                <w:sz w:val="20"/>
              </w:rPr>
              <w:t xml:space="preserve">The </w:t>
            </w:r>
            <w:r w:rsidRPr="009417B3">
              <w:rPr>
                <w:b/>
                <w:sz w:val="20"/>
              </w:rPr>
              <w:t>PROVIDER</w:t>
            </w:r>
            <w:r w:rsidRPr="009417B3">
              <w:rPr>
                <w:sz w:val="20"/>
              </w:rPr>
              <w:t xml:space="preserve"> must warrant that they will only assign employees and subcontractors who have passed a federally compliant (IRS Pub 1075 2.C.3) criminal background check. The background checks</w:t>
            </w:r>
            <w:r w:rsidRPr="009417B3">
              <w:rPr>
                <w:spacing w:val="-10"/>
                <w:sz w:val="20"/>
              </w:rPr>
              <w:t xml:space="preserve"> </w:t>
            </w:r>
            <w:r w:rsidRPr="009417B3">
              <w:rPr>
                <w:sz w:val="20"/>
              </w:rPr>
              <w:t>must</w:t>
            </w:r>
            <w:r w:rsidRPr="009417B3">
              <w:rPr>
                <w:spacing w:val="-10"/>
                <w:sz w:val="20"/>
              </w:rPr>
              <w:t xml:space="preserve"> </w:t>
            </w:r>
            <w:r w:rsidRPr="009417B3">
              <w:rPr>
                <w:sz w:val="20"/>
              </w:rPr>
              <w:t>demonstrate</w:t>
            </w:r>
            <w:r w:rsidRPr="009417B3">
              <w:rPr>
                <w:spacing w:val="-11"/>
                <w:sz w:val="20"/>
              </w:rPr>
              <w:t xml:space="preserve"> </w:t>
            </w:r>
            <w:r w:rsidRPr="009417B3">
              <w:rPr>
                <w:sz w:val="20"/>
              </w:rPr>
              <w:t>that</w:t>
            </w:r>
            <w:r w:rsidRPr="009417B3">
              <w:rPr>
                <w:spacing w:val="-10"/>
                <w:sz w:val="20"/>
              </w:rPr>
              <w:t xml:space="preserve"> </w:t>
            </w:r>
            <w:r w:rsidRPr="009417B3">
              <w:rPr>
                <w:sz w:val="20"/>
              </w:rPr>
              <w:t>staff,</w:t>
            </w:r>
            <w:r w:rsidRPr="009417B3">
              <w:rPr>
                <w:spacing w:val="-11"/>
                <w:sz w:val="20"/>
              </w:rPr>
              <w:t xml:space="preserve"> </w:t>
            </w:r>
            <w:r w:rsidRPr="009417B3">
              <w:rPr>
                <w:sz w:val="20"/>
              </w:rPr>
              <w:t>including</w:t>
            </w:r>
            <w:r w:rsidRPr="009417B3">
              <w:rPr>
                <w:spacing w:val="-11"/>
                <w:sz w:val="20"/>
              </w:rPr>
              <w:t xml:space="preserve"> </w:t>
            </w:r>
            <w:r w:rsidRPr="009417B3">
              <w:rPr>
                <w:sz w:val="20"/>
              </w:rPr>
              <w:t>subcontractors,</w:t>
            </w:r>
            <w:r w:rsidRPr="009417B3">
              <w:rPr>
                <w:spacing w:val="-10"/>
                <w:sz w:val="20"/>
              </w:rPr>
              <w:t xml:space="preserve"> </w:t>
            </w:r>
            <w:r w:rsidRPr="009417B3">
              <w:rPr>
                <w:sz w:val="20"/>
              </w:rPr>
              <w:t>utilized</w:t>
            </w:r>
            <w:r w:rsidRPr="009417B3">
              <w:rPr>
                <w:spacing w:val="-10"/>
                <w:sz w:val="20"/>
              </w:rPr>
              <w:t xml:space="preserve"> </w:t>
            </w:r>
            <w:r w:rsidRPr="009417B3">
              <w:rPr>
                <w:sz w:val="20"/>
              </w:rPr>
              <w:t>to</w:t>
            </w:r>
            <w:r w:rsidRPr="009417B3">
              <w:rPr>
                <w:spacing w:val="-5"/>
                <w:sz w:val="20"/>
              </w:rPr>
              <w:t xml:space="preserve"> </w:t>
            </w:r>
            <w:r w:rsidRPr="009417B3">
              <w:rPr>
                <w:sz w:val="20"/>
              </w:rPr>
              <w:t>fulfill</w:t>
            </w:r>
            <w:r w:rsidRPr="009417B3">
              <w:rPr>
                <w:spacing w:val="-11"/>
                <w:sz w:val="20"/>
              </w:rPr>
              <w:t xml:space="preserve"> </w:t>
            </w:r>
            <w:r w:rsidRPr="009417B3">
              <w:rPr>
                <w:sz w:val="20"/>
              </w:rPr>
              <w:t>the</w:t>
            </w:r>
            <w:r w:rsidRPr="009417B3">
              <w:rPr>
                <w:spacing w:val="-11"/>
                <w:sz w:val="20"/>
              </w:rPr>
              <w:t xml:space="preserve"> </w:t>
            </w:r>
            <w:r w:rsidRPr="009417B3">
              <w:rPr>
                <w:sz w:val="20"/>
              </w:rPr>
              <w:t>obligations</w:t>
            </w:r>
            <w:r w:rsidRPr="009417B3">
              <w:rPr>
                <w:spacing w:val="-9"/>
                <w:sz w:val="20"/>
              </w:rPr>
              <w:t xml:space="preserve"> </w:t>
            </w:r>
            <w:r w:rsidRPr="009417B3">
              <w:rPr>
                <w:sz w:val="20"/>
              </w:rPr>
              <w:t>of</w:t>
            </w:r>
            <w:r w:rsidRPr="009417B3">
              <w:rPr>
                <w:spacing w:val="-11"/>
                <w:sz w:val="20"/>
              </w:rPr>
              <w:t xml:space="preserve"> </w:t>
            </w:r>
            <w:r w:rsidRPr="009417B3">
              <w:rPr>
                <w:sz w:val="20"/>
              </w:rPr>
              <w:t>the</w:t>
            </w:r>
            <w:r w:rsidRPr="009417B3">
              <w:rPr>
                <w:spacing w:val="-12"/>
                <w:sz w:val="20"/>
              </w:rPr>
              <w:t xml:space="preserve"> </w:t>
            </w:r>
            <w:r w:rsidRPr="009417B3">
              <w:rPr>
                <w:sz w:val="20"/>
              </w:rPr>
              <w:t>contract, have</w:t>
            </w:r>
            <w:r w:rsidRPr="009417B3">
              <w:rPr>
                <w:spacing w:val="-5"/>
                <w:sz w:val="20"/>
              </w:rPr>
              <w:t xml:space="preserve"> </w:t>
            </w:r>
            <w:r w:rsidRPr="009417B3">
              <w:rPr>
                <w:sz w:val="20"/>
              </w:rPr>
              <w:t>no</w:t>
            </w:r>
            <w:r w:rsidRPr="009417B3">
              <w:rPr>
                <w:spacing w:val="-4"/>
                <w:sz w:val="20"/>
              </w:rPr>
              <w:t xml:space="preserve"> </w:t>
            </w:r>
            <w:r w:rsidRPr="009417B3">
              <w:rPr>
                <w:sz w:val="20"/>
              </w:rPr>
              <w:t>convictions,</w:t>
            </w:r>
            <w:r w:rsidRPr="009417B3">
              <w:rPr>
                <w:spacing w:val="-4"/>
                <w:sz w:val="20"/>
              </w:rPr>
              <w:t xml:space="preserve"> </w:t>
            </w:r>
            <w:r w:rsidRPr="009417B3">
              <w:rPr>
                <w:sz w:val="20"/>
              </w:rPr>
              <w:t>pending</w:t>
            </w:r>
            <w:r w:rsidRPr="009417B3">
              <w:rPr>
                <w:spacing w:val="-6"/>
                <w:sz w:val="20"/>
              </w:rPr>
              <w:t xml:space="preserve"> </w:t>
            </w:r>
            <w:r w:rsidRPr="009417B3">
              <w:rPr>
                <w:sz w:val="20"/>
              </w:rPr>
              <w:t>criminal</w:t>
            </w:r>
            <w:r w:rsidRPr="009417B3">
              <w:rPr>
                <w:spacing w:val="-4"/>
                <w:sz w:val="20"/>
              </w:rPr>
              <w:t xml:space="preserve"> </w:t>
            </w:r>
            <w:r w:rsidRPr="009417B3">
              <w:rPr>
                <w:sz w:val="20"/>
              </w:rPr>
              <w:t>charges,</w:t>
            </w:r>
            <w:r w:rsidRPr="009417B3">
              <w:rPr>
                <w:spacing w:val="-4"/>
                <w:sz w:val="20"/>
              </w:rPr>
              <w:t xml:space="preserve"> </w:t>
            </w:r>
            <w:r w:rsidRPr="009417B3">
              <w:rPr>
                <w:sz w:val="20"/>
              </w:rPr>
              <w:t>or</w:t>
            </w:r>
            <w:r w:rsidRPr="009417B3">
              <w:rPr>
                <w:spacing w:val="-4"/>
                <w:sz w:val="20"/>
              </w:rPr>
              <w:t xml:space="preserve"> </w:t>
            </w:r>
            <w:r w:rsidRPr="009417B3">
              <w:rPr>
                <w:sz w:val="20"/>
              </w:rPr>
              <w:t>civil</w:t>
            </w:r>
            <w:r w:rsidRPr="009417B3">
              <w:rPr>
                <w:spacing w:val="-4"/>
                <w:sz w:val="20"/>
              </w:rPr>
              <w:t xml:space="preserve"> </w:t>
            </w:r>
            <w:r w:rsidRPr="009417B3">
              <w:rPr>
                <w:sz w:val="20"/>
              </w:rPr>
              <w:t>suits</w:t>
            </w:r>
            <w:r w:rsidRPr="009417B3">
              <w:rPr>
                <w:spacing w:val="-5"/>
                <w:sz w:val="20"/>
              </w:rPr>
              <w:t xml:space="preserve"> </w:t>
            </w:r>
            <w:r w:rsidRPr="009417B3">
              <w:rPr>
                <w:sz w:val="20"/>
              </w:rPr>
              <w:t>related</w:t>
            </w:r>
            <w:r w:rsidRPr="009417B3">
              <w:rPr>
                <w:spacing w:val="-4"/>
                <w:sz w:val="20"/>
              </w:rPr>
              <w:t xml:space="preserve"> </w:t>
            </w:r>
            <w:r w:rsidRPr="009417B3">
              <w:rPr>
                <w:sz w:val="20"/>
              </w:rPr>
              <w:t>to</w:t>
            </w:r>
            <w:r w:rsidRPr="009417B3">
              <w:rPr>
                <w:spacing w:val="-4"/>
                <w:sz w:val="20"/>
              </w:rPr>
              <w:t xml:space="preserve"> </w:t>
            </w:r>
            <w:r w:rsidRPr="009417B3">
              <w:rPr>
                <w:sz w:val="20"/>
              </w:rPr>
              <w:t>any</w:t>
            </w:r>
            <w:r w:rsidRPr="009417B3">
              <w:rPr>
                <w:spacing w:val="-3"/>
                <w:sz w:val="20"/>
              </w:rPr>
              <w:t xml:space="preserve"> </w:t>
            </w:r>
            <w:r w:rsidRPr="009417B3">
              <w:rPr>
                <w:sz w:val="20"/>
              </w:rPr>
              <w:t>crimes</w:t>
            </w:r>
            <w:r w:rsidRPr="009417B3">
              <w:rPr>
                <w:spacing w:val="-3"/>
                <w:sz w:val="20"/>
              </w:rPr>
              <w:t xml:space="preserve"> </w:t>
            </w:r>
            <w:r w:rsidRPr="009417B3">
              <w:rPr>
                <w:sz w:val="20"/>
              </w:rPr>
              <w:t>of</w:t>
            </w:r>
            <w:r w:rsidRPr="009417B3">
              <w:rPr>
                <w:spacing w:val="-5"/>
                <w:sz w:val="20"/>
              </w:rPr>
              <w:t xml:space="preserve"> </w:t>
            </w:r>
            <w:r w:rsidRPr="009417B3">
              <w:rPr>
                <w:sz w:val="20"/>
              </w:rPr>
              <w:t>dishonesty.</w:t>
            </w:r>
            <w:r w:rsidRPr="009417B3">
              <w:rPr>
                <w:spacing w:val="-4"/>
                <w:sz w:val="20"/>
              </w:rPr>
              <w:t xml:space="preserve"> </w:t>
            </w:r>
            <w:r w:rsidRPr="009417B3">
              <w:rPr>
                <w:sz w:val="20"/>
              </w:rPr>
              <w:t>This</w:t>
            </w:r>
            <w:r w:rsidRPr="009417B3">
              <w:rPr>
                <w:spacing w:val="-3"/>
                <w:sz w:val="20"/>
              </w:rPr>
              <w:t xml:space="preserve"> </w:t>
            </w:r>
            <w:r w:rsidRPr="009417B3">
              <w:rPr>
                <w:sz w:val="20"/>
              </w:rPr>
              <w:t xml:space="preserve">includes but is not limited to criminal fraud, or any conviction for any felony or misdemeanor offense for which incarceration for a minimum of one (1) year is an authorized penalty. The </w:t>
            </w:r>
            <w:r w:rsidRPr="009417B3">
              <w:rPr>
                <w:b/>
                <w:sz w:val="20"/>
              </w:rPr>
              <w:t>PROVIDER</w:t>
            </w:r>
            <w:r w:rsidRPr="009417B3">
              <w:rPr>
                <w:sz w:val="20"/>
              </w:rPr>
              <w:t xml:space="preserve"> shall promote and maintain an awareness of the importance of securing the State's information among the </w:t>
            </w:r>
            <w:r w:rsidRPr="009417B3">
              <w:rPr>
                <w:b/>
                <w:sz w:val="20"/>
              </w:rPr>
              <w:t>PROVIDER</w:t>
            </w:r>
            <w:r w:rsidRPr="009417B3">
              <w:rPr>
                <w:sz w:val="20"/>
              </w:rPr>
              <w:t>’s employees</w:t>
            </w:r>
            <w:r w:rsidRPr="009417B3">
              <w:rPr>
                <w:spacing w:val="-7"/>
                <w:sz w:val="20"/>
              </w:rPr>
              <w:t xml:space="preserve"> </w:t>
            </w:r>
            <w:r w:rsidRPr="009417B3">
              <w:rPr>
                <w:sz w:val="20"/>
              </w:rPr>
              <w:t>and</w:t>
            </w:r>
            <w:r w:rsidRPr="009417B3">
              <w:rPr>
                <w:spacing w:val="-10"/>
                <w:sz w:val="20"/>
              </w:rPr>
              <w:t xml:space="preserve"> </w:t>
            </w:r>
            <w:r w:rsidRPr="009417B3">
              <w:rPr>
                <w:sz w:val="20"/>
              </w:rPr>
              <w:t>agents.</w:t>
            </w:r>
            <w:r w:rsidRPr="009417B3">
              <w:rPr>
                <w:spacing w:val="-6"/>
                <w:sz w:val="20"/>
              </w:rPr>
              <w:t xml:space="preserve"> </w:t>
            </w:r>
            <w:r w:rsidRPr="009417B3">
              <w:rPr>
                <w:sz w:val="20"/>
              </w:rPr>
              <w:t>Failure</w:t>
            </w:r>
            <w:r w:rsidRPr="009417B3">
              <w:rPr>
                <w:spacing w:val="-9"/>
                <w:sz w:val="20"/>
              </w:rPr>
              <w:t xml:space="preserve"> </w:t>
            </w:r>
            <w:r w:rsidRPr="009417B3">
              <w:rPr>
                <w:sz w:val="20"/>
              </w:rPr>
              <w:t>to</w:t>
            </w:r>
            <w:r w:rsidRPr="009417B3">
              <w:rPr>
                <w:spacing w:val="-7"/>
                <w:sz w:val="20"/>
              </w:rPr>
              <w:t xml:space="preserve"> </w:t>
            </w:r>
            <w:r w:rsidRPr="009417B3">
              <w:rPr>
                <w:sz w:val="20"/>
              </w:rPr>
              <w:t>obtain</w:t>
            </w:r>
            <w:r w:rsidRPr="009417B3">
              <w:rPr>
                <w:spacing w:val="-7"/>
                <w:sz w:val="20"/>
              </w:rPr>
              <w:t xml:space="preserve"> </w:t>
            </w:r>
            <w:r w:rsidRPr="009417B3">
              <w:rPr>
                <w:sz w:val="20"/>
              </w:rPr>
              <w:t>and</w:t>
            </w:r>
            <w:r w:rsidRPr="009417B3">
              <w:rPr>
                <w:spacing w:val="-7"/>
                <w:sz w:val="20"/>
              </w:rPr>
              <w:t xml:space="preserve"> </w:t>
            </w:r>
            <w:r w:rsidRPr="009417B3">
              <w:rPr>
                <w:sz w:val="20"/>
              </w:rPr>
              <w:t>maintain</w:t>
            </w:r>
            <w:r w:rsidRPr="009417B3">
              <w:rPr>
                <w:spacing w:val="-9"/>
                <w:sz w:val="20"/>
              </w:rPr>
              <w:t xml:space="preserve"> </w:t>
            </w:r>
            <w:r w:rsidRPr="009417B3">
              <w:rPr>
                <w:sz w:val="20"/>
              </w:rPr>
              <w:t>all</w:t>
            </w:r>
            <w:r w:rsidRPr="009417B3">
              <w:rPr>
                <w:spacing w:val="-8"/>
                <w:sz w:val="20"/>
              </w:rPr>
              <w:t xml:space="preserve"> </w:t>
            </w:r>
            <w:r w:rsidRPr="009417B3">
              <w:rPr>
                <w:sz w:val="20"/>
              </w:rPr>
              <w:t>required</w:t>
            </w:r>
            <w:r w:rsidRPr="009417B3">
              <w:rPr>
                <w:spacing w:val="-4"/>
                <w:sz w:val="20"/>
              </w:rPr>
              <w:t xml:space="preserve"> </w:t>
            </w:r>
            <w:r w:rsidRPr="009417B3">
              <w:rPr>
                <w:sz w:val="20"/>
              </w:rPr>
              <w:t>criminal</w:t>
            </w:r>
            <w:r w:rsidRPr="009417B3">
              <w:rPr>
                <w:spacing w:val="-7"/>
                <w:sz w:val="20"/>
              </w:rPr>
              <w:t xml:space="preserve"> </w:t>
            </w:r>
            <w:r w:rsidRPr="009417B3">
              <w:rPr>
                <w:sz w:val="20"/>
              </w:rPr>
              <w:t>history</w:t>
            </w:r>
            <w:r w:rsidRPr="009417B3">
              <w:rPr>
                <w:spacing w:val="-7"/>
                <w:sz w:val="20"/>
              </w:rPr>
              <w:t xml:space="preserve"> </w:t>
            </w:r>
            <w:r w:rsidRPr="009417B3">
              <w:rPr>
                <w:sz w:val="20"/>
              </w:rPr>
              <w:t>may</w:t>
            </w:r>
            <w:r w:rsidRPr="009417B3">
              <w:rPr>
                <w:spacing w:val="-9"/>
                <w:sz w:val="20"/>
              </w:rPr>
              <w:t xml:space="preserve"> </w:t>
            </w:r>
            <w:r w:rsidRPr="009417B3">
              <w:rPr>
                <w:sz w:val="20"/>
              </w:rPr>
              <w:t>be</w:t>
            </w:r>
            <w:r w:rsidRPr="009417B3">
              <w:rPr>
                <w:spacing w:val="-11"/>
                <w:sz w:val="20"/>
              </w:rPr>
              <w:t xml:space="preserve"> </w:t>
            </w:r>
            <w:r w:rsidRPr="009417B3">
              <w:rPr>
                <w:sz w:val="20"/>
              </w:rPr>
              <w:t>deemed</w:t>
            </w:r>
            <w:r w:rsidRPr="009417B3">
              <w:rPr>
                <w:spacing w:val="-7"/>
                <w:sz w:val="20"/>
              </w:rPr>
              <w:t xml:space="preserve"> </w:t>
            </w:r>
            <w:r w:rsidRPr="009417B3">
              <w:rPr>
                <w:sz w:val="20"/>
              </w:rPr>
              <w:t>a</w:t>
            </w:r>
            <w:r w:rsidRPr="009417B3">
              <w:rPr>
                <w:spacing w:val="-7"/>
                <w:sz w:val="20"/>
              </w:rPr>
              <w:t xml:space="preserve"> </w:t>
            </w:r>
            <w:r w:rsidRPr="009417B3">
              <w:rPr>
                <w:sz w:val="20"/>
              </w:rPr>
              <w:t>material breach</w:t>
            </w:r>
            <w:r w:rsidRPr="009417B3">
              <w:rPr>
                <w:spacing w:val="6"/>
                <w:sz w:val="20"/>
              </w:rPr>
              <w:t xml:space="preserve"> </w:t>
            </w:r>
            <w:r w:rsidRPr="009417B3">
              <w:rPr>
                <w:sz w:val="20"/>
              </w:rPr>
              <w:t>of</w:t>
            </w:r>
            <w:r w:rsidRPr="009417B3">
              <w:rPr>
                <w:spacing w:val="4"/>
                <w:sz w:val="20"/>
              </w:rPr>
              <w:t xml:space="preserve"> </w:t>
            </w:r>
            <w:r w:rsidRPr="009417B3">
              <w:rPr>
                <w:sz w:val="20"/>
              </w:rPr>
              <w:t>the</w:t>
            </w:r>
            <w:r w:rsidRPr="009417B3">
              <w:rPr>
                <w:spacing w:val="4"/>
                <w:sz w:val="20"/>
              </w:rPr>
              <w:t xml:space="preserve"> </w:t>
            </w:r>
            <w:r w:rsidRPr="009417B3">
              <w:rPr>
                <w:sz w:val="20"/>
              </w:rPr>
              <w:t>contract</w:t>
            </w:r>
            <w:r w:rsidRPr="009417B3">
              <w:rPr>
                <w:spacing w:val="5"/>
                <w:sz w:val="20"/>
              </w:rPr>
              <w:t xml:space="preserve"> </w:t>
            </w:r>
            <w:r w:rsidRPr="009417B3">
              <w:rPr>
                <w:sz w:val="20"/>
              </w:rPr>
              <w:t>and</w:t>
            </w:r>
            <w:r w:rsidRPr="009417B3">
              <w:rPr>
                <w:spacing w:val="3"/>
                <w:sz w:val="20"/>
              </w:rPr>
              <w:t xml:space="preserve"> </w:t>
            </w:r>
            <w:r w:rsidRPr="009417B3">
              <w:rPr>
                <w:sz w:val="20"/>
              </w:rPr>
              <w:t>grounds</w:t>
            </w:r>
            <w:r w:rsidRPr="009417B3">
              <w:rPr>
                <w:spacing w:val="6"/>
                <w:sz w:val="20"/>
              </w:rPr>
              <w:t xml:space="preserve"> </w:t>
            </w:r>
            <w:r w:rsidRPr="009417B3">
              <w:rPr>
                <w:sz w:val="20"/>
              </w:rPr>
              <w:t>for</w:t>
            </w:r>
            <w:r w:rsidRPr="009417B3">
              <w:rPr>
                <w:spacing w:val="5"/>
                <w:sz w:val="20"/>
              </w:rPr>
              <w:t xml:space="preserve"> </w:t>
            </w:r>
            <w:r w:rsidRPr="009417B3">
              <w:rPr>
                <w:sz w:val="20"/>
              </w:rPr>
              <w:t>immediate</w:t>
            </w:r>
            <w:r w:rsidRPr="009417B3">
              <w:rPr>
                <w:spacing w:val="4"/>
                <w:sz w:val="20"/>
              </w:rPr>
              <w:t xml:space="preserve"> </w:t>
            </w:r>
            <w:r w:rsidRPr="009417B3">
              <w:rPr>
                <w:sz w:val="20"/>
              </w:rPr>
              <w:t>termination</w:t>
            </w:r>
            <w:r w:rsidRPr="009417B3">
              <w:rPr>
                <w:spacing w:val="6"/>
                <w:sz w:val="20"/>
              </w:rPr>
              <w:t xml:space="preserve"> </w:t>
            </w:r>
            <w:r w:rsidRPr="009417B3">
              <w:rPr>
                <w:sz w:val="20"/>
              </w:rPr>
              <w:t>and</w:t>
            </w:r>
            <w:r w:rsidRPr="009417B3">
              <w:rPr>
                <w:spacing w:val="3"/>
                <w:sz w:val="20"/>
              </w:rPr>
              <w:t xml:space="preserve"> </w:t>
            </w:r>
            <w:r w:rsidRPr="009417B3">
              <w:rPr>
                <w:sz w:val="20"/>
              </w:rPr>
              <w:t>denial</w:t>
            </w:r>
            <w:r w:rsidRPr="009417B3">
              <w:rPr>
                <w:spacing w:val="5"/>
                <w:sz w:val="20"/>
              </w:rPr>
              <w:t xml:space="preserve"> </w:t>
            </w:r>
            <w:r w:rsidRPr="009417B3">
              <w:rPr>
                <w:sz w:val="20"/>
              </w:rPr>
              <w:t>of</w:t>
            </w:r>
            <w:r w:rsidRPr="009417B3">
              <w:rPr>
                <w:spacing w:val="4"/>
                <w:sz w:val="20"/>
              </w:rPr>
              <w:t xml:space="preserve"> </w:t>
            </w:r>
            <w:r w:rsidRPr="009417B3">
              <w:rPr>
                <w:sz w:val="20"/>
              </w:rPr>
              <w:t>further</w:t>
            </w:r>
            <w:r w:rsidRPr="009417B3">
              <w:rPr>
                <w:spacing w:val="5"/>
                <w:sz w:val="20"/>
              </w:rPr>
              <w:t xml:space="preserve"> </w:t>
            </w:r>
            <w:r w:rsidRPr="009417B3">
              <w:rPr>
                <w:sz w:val="20"/>
              </w:rPr>
              <w:t>work</w:t>
            </w:r>
            <w:r w:rsidRPr="009417B3">
              <w:rPr>
                <w:spacing w:val="5"/>
                <w:sz w:val="20"/>
              </w:rPr>
              <w:t xml:space="preserve"> </w:t>
            </w:r>
            <w:r w:rsidRPr="009417B3">
              <w:rPr>
                <w:sz w:val="20"/>
              </w:rPr>
              <w:t>with</w:t>
            </w:r>
            <w:r w:rsidRPr="009417B3">
              <w:rPr>
                <w:spacing w:val="6"/>
                <w:sz w:val="20"/>
              </w:rPr>
              <w:t xml:space="preserve"> </w:t>
            </w:r>
            <w:r w:rsidRPr="009417B3">
              <w:rPr>
                <w:sz w:val="20"/>
              </w:rPr>
              <w:t>the</w:t>
            </w:r>
            <w:r w:rsidRPr="009417B3">
              <w:rPr>
                <w:spacing w:val="4"/>
                <w:sz w:val="20"/>
              </w:rPr>
              <w:t xml:space="preserve"> </w:t>
            </w:r>
            <w:r w:rsidRPr="009417B3">
              <w:rPr>
                <w:sz w:val="20"/>
              </w:rPr>
              <w:t>State</w:t>
            </w:r>
            <w:r w:rsidRPr="009417B3">
              <w:rPr>
                <w:spacing w:val="5"/>
                <w:sz w:val="20"/>
              </w:rPr>
              <w:t xml:space="preserve"> </w:t>
            </w:r>
            <w:r w:rsidRPr="009417B3">
              <w:rPr>
                <w:sz w:val="20"/>
              </w:rPr>
              <w:t>of Delaware.</w:t>
            </w:r>
          </w:p>
        </w:tc>
        <w:tc>
          <w:tcPr>
            <w:tcW w:w="345" w:type="pct"/>
            <w:shd w:val="clear" w:color="auto" w:fill="DDF3FF"/>
          </w:tcPr>
          <w:p w14:paraId="23A95099" w14:textId="77777777" w:rsidR="001C3859" w:rsidRPr="00A2033B" w:rsidRDefault="001C3859" w:rsidP="0069074C">
            <w:pPr>
              <w:pStyle w:val="TableParagraph"/>
              <w:spacing w:before="1"/>
              <w:ind w:right="99"/>
              <w:jc w:val="center"/>
              <w:rPr>
                <w:b/>
                <w:sz w:val="28"/>
                <w:szCs w:val="28"/>
              </w:rPr>
            </w:pPr>
          </w:p>
        </w:tc>
        <w:tc>
          <w:tcPr>
            <w:tcW w:w="346" w:type="pct"/>
            <w:shd w:val="clear" w:color="auto" w:fill="DDF3FF"/>
          </w:tcPr>
          <w:p w14:paraId="3185BCD3" w14:textId="77777777" w:rsidR="001C3859" w:rsidRPr="00A2033B" w:rsidRDefault="001C3859" w:rsidP="0069074C">
            <w:pPr>
              <w:pStyle w:val="TableParagraph"/>
              <w:spacing w:before="1"/>
              <w:ind w:right="99"/>
              <w:jc w:val="center"/>
              <w:rPr>
                <w:b/>
                <w:sz w:val="28"/>
                <w:szCs w:val="28"/>
              </w:rPr>
            </w:pPr>
            <w:r w:rsidRPr="008C01D4">
              <w:rPr>
                <w:b/>
                <w:sz w:val="28"/>
                <w:szCs w:val="28"/>
              </w:rPr>
              <w:sym w:font="Wingdings" w:char="F0FC"/>
            </w:r>
          </w:p>
        </w:tc>
      </w:tr>
      <w:tr w:rsidR="001C3859" w14:paraId="4EA09FDB" w14:textId="77777777" w:rsidTr="0069074C">
        <w:trPr>
          <w:trHeight w:val="720"/>
        </w:trPr>
        <w:tc>
          <w:tcPr>
            <w:tcW w:w="4309" w:type="pct"/>
          </w:tcPr>
          <w:p w14:paraId="71E4957C" w14:textId="77777777" w:rsidR="001C3859" w:rsidRPr="009417B3" w:rsidRDefault="001C3859" w:rsidP="0082104D">
            <w:pPr>
              <w:pStyle w:val="TableParagraph"/>
              <w:numPr>
                <w:ilvl w:val="0"/>
                <w:numId w:val="55"/>
              </w:numPr>
              <w:spacing w:before="1"/>
              <w:ind w:left="360" w:right="99"/>
              <w:rPr>
                <w:b/>
                <w:sz w:val="20"/>
              </w:rPr>
            </w:pPr>
            <w:r w:rsidRPr="009417B3">
              <w:rPr>
                <w:b/>
                <w:sz w:val="20"/>
              </w:rPr>
              <w:t xml:space="preserve">Security Logs and Reports: </w:t>
            </w:r>
            <w:r w:rsidRPr="009417B3">
              <w:rPr>
                <w:sz w:val="20"/>
              </w:rPr>
              <w:t xml:space="preserve">The </w:t>
            </w:r>
            <w:r w:rsidRPr="009417B3">
              <w:rPr>
                <w:b/>
                <w:sz w:val="20"/>
              </w:rPr>
              <w:t>PROVIDER</w:t>
            </w:r>
            <w:r w:rsidRPr="009417B3">
              <w:rPr>
                <w:sz w:val="20"/>
              </w:rPr>
              <w:t xml:space="preserve"> shall allow the State of Delaware access to system security logs that affect this engagement, its data, and or processes. This includes the ability for the State of Delaware to request a report of the records that a specific user accessed over a specified period of time.</w:t>
            </w:r>
          </w:p>
        </w:tc>
        <w:tc>
          <w:tcPr>
            <w:tcW w:w="345" w:type="pct"/>
          </w:tcPr>
          <w:p w14:paraId="694798E0" w14:textId="77777777" w:rsidR="001C3859" w:rsidRPr="00A2033B" w:rsidRDefault="001C3859" w:rsidP="0069074C">
            <w:pPr>
              <w:pStyle w:val="TableParagraph"/>
              <w:spacing w:before="1"/>
              <w:ind w:right="99"/>
              <w:jc w:val="center"/>
              <w:rPr>
                <w:b/>
                <w:sz w:val="28"/>
                <w:szCs w:val="28"/>
              </w:rPr>
            </w:pPr>
          </w:p>
        </w:tc>
        <w:tc>
          <w:tcPr>
            <w:tcW w:w="346" w:type="pct"/>
          </w:tcPr>
          <w:p w14:paraId="7AC0B9B0" w14:textId="77777777" w:rsidR="001C3859" w:rsidRPr="00A2033B" w:rsidRDefault="001C3859" w:rsidP="0069074C">
            <w:pPr>
              <w:pStyle w:val="TableParagraph"/>
              <w:spacing w:before="1"/>
              <w:ind w:right="99"/>
              <w:jc w:val="center"/>
              <w:rPr>
                <w:b/>
                <w:sz w:val="28"/>
                <w:szCs w:val="28"/>
              </w:rPr>
            </w:pPr>
            <w:r w:rsidRPr="008C01D4">
              <w:rPr>
                <w:b/>
                <w:sz w:val="28"/>
                <w:szCs w:val="28"/>
              </w:rPr>
              <w:sym w:font="Wingdings" w:char="F0FC"/>
            </w:r>
          </w:p>
        </w:tc>
      </w:tr>
      <w:tr w:rsidR="001C3859" w14:paraId="3E609244" w14:textId="77777777" w:rsidTr="0069074C">
        <w:trPr>
          <w:trHeight w:val="432"/>
        </w:trPr>
        <w:tc>
          <w:tcPr>
            <w:tcW w:w="4309" w:type="pct"/>
            <w:shd w:val="clear" w:color="auto" w:fill="DDF3FF"/>
          </w:tcPr>
          <w:p w14:paraId="03216569" w14:textId="77777777" w:rsidR="001C3859" w:rsidRPr="009417B3" w:rsidRDefault="001C3859" w:rsidP="0082104D">
            <w:pPr>
              <w:pStyle w:val="TableParagraph"/>
              <w:numPr>
                <w:ilvl w:val="0"/>
                <w:numId w:val="55"/>
              </w:numPr>
              <w:spacing w:before="1"/>
              <w:ind w:left="360" w:right="99"/>
              <w:rPr>
                <w:b/>
                <w:sz w:val="20"/>
              </w:rPr>
            </w:pPr>
            <w:r w:rsidRPr="009417B3">
              <w:rPr>
                <w:b/>
                <w:sz w:val="20"/>
              </w:rPr>
              <w:t xml:space="preserve">Sub-contractor Flow Down: </w:t>
            </w:r>
            <w:r w:rsidRPr="009417B3">
              <w:rPr>
                <w:sz w:val="20"/>
              </w:rPr>
              <w:t xml:space="preserve">The </w:t>
            </w:r>
            <w:r w:rsidRPr="009417B3">
              <w:rPr>
                <w:b/>
                <w:sz w:val="20"/>
              </w:rPr>
              <w:t>PROVIDER</w:t>
            </w:r>
            <w:r w:rsidRPr="009417B3">
              <w:rPr>
                <w:sz w:val="20"/>
              </w:rPr>
              <w:t xml:space="preserve"> shall be responsible for ensuring its subcontractors’ compliance with the security requirements stated herein.</w:t>
            </w:r>
          </w:p>
        </w:tc>
        <w:tc>
          <w:tcPr>
            <w:tcW w:w="345" w:type="pct"/>
            <w:shd w:val="clear" w:color="auto" w:fill="DDF3FF"/>
          </w:tcPr>
          <w:p w14:paraId="333C203F" w14:textId="77777777" w:rsidR="001C3859" w:rsidRPr="00A2033B" w:rsidRDefault="001C3859" w:rsidP="0069074C">
            <w:pPr>
              <w:pStyle w:val="TableParagraph"/>
              <w:spacing w:before="1"/>
              <w:ind w:right="99"/>
              <w:jc w:val="center"/>
              <w:rPr>
                <w:b/>
                <w:sz w:val="28"/>
                <w:szCs w:val="28"/>
              </w:rPr>
            </w:pPr>
          </w:p>
        </w:tc>
        <w:tc>
          <w:tcPr>
            <w:tcW w:w="346" w:type="pct"/>
            <w:shd w:val="clear" w:color="auto" w:fill="DDF3FF"/>
          </w:tcPr>
          <w:p w14:paraId="24ADE616" w14:textId="77777777" w:rsidR="001C3859" w:rsidRPr="008C01D4" w:rsidRDefault="001C3859" w:rsidP="0069074C">
            <w:pPr>
              <w:pStyle w:val="TableParagraph"/>
              <w:spacing w:before="1"/>
              <w:ind w:right="99"/>
              <w:jc w:val="center"/>
              <w:rPr>
                <w:b/>
                <w:sz w:val="28"/>
                <w:szCs w:val="28"/>
              </w:rPr>
            </w:pPr>
            <w:r w:rsidRPr="008C01D4">
              <w:rPr>
                <w:b/>
                <w:sz w:val="28"/>
                <w:szCs w:val="28"/>
              </w:rPr>
              <w:sym w:font="Wingdings" w:char="F0FC"/>
            </w:r>
          </w:p>
        </w:tc>
      </w:tr>
      <w:tr w:rsidR="001C3859" w14:paraId="3948ED48" w14:textId="77777777" w:rsidTr="0069074C">
        <w:trPr>
          <w:trHeight w:val="720"/>
        </w:trPr>
        <w:tc>
          <w:tcPr>
            <w:tcW w:w="4309" w:type="pct"/>
          </w:tcPr>
          <w:p w14:paraId="19D7FDFE" w14:textId="77777777" w:rsidR="001C3859" w:rsidRPr="009417B3" w:rsidRDefault="001C3859" w:rsidP="0082104D">
            <w:pPr>
              <w:pStyle w:val="TableParagraph"/>
              <w:numPr>
                <w:ilvl w:val="0"/>
                <w:numId w:val="55"/>
              </w:numPr>
              <w:spacing w:before="1"/>
              <w:ind w:left="360" w:right="99"/>
              <w:rPr>
                <w:b/>
                <w:sz w:val="20"/>
              </w:rPr>
            </w:pPr>
            <w:r w:rsidRPr="009417B3">
              <w:rPr>
                <w:b/>
                <w:sz w:val="20"/>
              </w:rPr>
              <w:t xml:space="preserve">Contract Audit: </w:t>
            </w:r>
            <w:r w:rsidRPr="009417B3">
              <w:rPr>
                <w:sz w:val="20"/>
              </w:rPr>
              <w:t xml:space="preserve">The </w:t>
            </w:r>
            <w:r w:rsidRPr="009417B3">
              <w:rPr>
                <w:b/>
                <w:sz w:val="20"/>
              </w:rPr>
              <w:t>PROVIDER</w:t>
            </w:r>
            <w:r w:rsidRPr="009417B3">
              <w:rPr>
                <w:sz w:val="20"/>
              </w:rPr>
              <w:t xml:space="preserve"> shall allow the State of Delaware to audit conformance including contract terms, system security, and data centers, as appropriate. The State of Delaware may perform this audit or contract with a third party at its discretion at the State’s expense. Such reviews shall be conducted with at least thirty (30) days advance written notice and shall not unreasonably interfere with the </w:t>
            </w:r>
            <w:r w:rsidRPr="009417B3">
              <w:rPr>
                <w:b/>
                <w:sz w:val="20"/>
              </w:rPr>
              <w:t>PROVIDER</w:t>
            </w:r>
            <w:r w:rsidRPr="009417B3">
              <w:rPr>
                <w:sz w:val="20"/>
              </w:rPr>
              <w:t>’s. business.</w:t>
            </w:r>
            <w:r w:rsidRPr="009417B3">
              <w:rPr>
                <w:spacing w:val="29"/>
                <w:sz w:val="20"/>
              </w:rPr>
              <w:t xml:space="preserve"> </w:t>
            </w:r>
            <w:r w:rsidRPr="009417B3">
              <w:rPr>
                <w:sz w:val="20"/>
              </w:rPr>
              <w:t>In</w:t>
            </w:r>
            <w:r w:rsidRPr="009417B3">
              <w:rPr>
                <w:spacing w:val="-5"/>
                <w:sz w:val="20"/>
              </w:rPr>
              <w:t xml:space="preserve"> </w:t>
            </w:r>
            <w:r w:rsidRPr="009417B3">
              <w:rPr>
                <w:sz w:val="20"/>
              </w:rPr>
              <w:t>lieu</w:t>
            </w:r>
            <w:r w:rsidRPr="009417B3">
              <w:rPr>
                <w:spacing w:val="-6"/>
                <w:sz w:val="20"/>
              </w:rPr>
              <w:t xml:space="preserve"> </w:t>
            </w:r>
            <w:r w:rsidRPr="009417B3">
              <w:rPr>
                <w:sz w:val="20"/>
              </w:rPr>
              <w:t>of</w:t>
            </w:r>
            <w:r w:rsidRPr="009417B3">
              <w:rPr>
                <w:spacing w:val="-8"/>
                <w:sz w:val="20"/>
              </w:rPr>
              <w:t xml:space="preserve"> </w:t>
            </w:r>
            <w:r w:rsidRPr="009417B3">
              <w:rPr>
                <w:sz w:val="20"/>
              </w:rPr>
              <w:t>performing</w:t>
            </w:r>
            <w:r w:rsidRPr="009417B3">
              <w:rPr>
                <w:spacing w:val="-6"/>
                <w:sz w:val="20"/>
              </w:rPr>
              <w:t xml:space="preserve"> </w:t>
            </w:r>
            <w:r w:rsidRPr="009417B3">
              <w:rPr>
                <w:sz w:val="20"/>
              </w:rPr>
              <w:t>its</w:t>
            </w:r>
            <w:r w:rsidRPr="009417B3">
              <w:rPr>
                <w:spacing w:val="-5"/>
                <w:sz w:val="20"/>
              </w:rPr>
              <w:t xml:space="preserve"> </w:t>
            </w:r>
            <w:r w:rsidRPr="009417B3">
              <w:rPr>
                <w:sz w:val="20"/>
              </w:rPr>
              <w:t>own</w:t>
            </w:r>
            <w:r w:rsidRPr="009417B3">
              <w:rPr>
                <w:spacing w:val="-6"/>
                <w:sz w:val="20"/>
              </w:rPr>
              <w:t xml:space="preserve"> </w:t>
            </w:r>
            <w:r w:rsidRPr="009417B3">
              <w:rPr>
                <w:sz w:val="20"/>
              </w:rPr>
              <w:t>audit,</w:t>
            </w:r>
            <w:r w:rsidRPr="009417B3">
              <w:rPr>
                <w:spacing w:val="-8"/>
                <w:sz w:val="20"/>
              </w:rPr>
              <w:t xml:space="preserve"> </w:t>
            </w:r>
            <w:r w:rsidRPr="009417B3">
              <w:rPr>
                <w:sz w:val="20"/>
              </w:rPr>
              <w:t>the</w:t>
            </w:r>
            <w:r w:rsidRPr="009417B3">
              <w:rPr>
                <w:spacing w:val="-8"/>
                <w:sz w:val="20"/>
              </w:rPr>
              <w:t xml:space="preserve"> </w:t>
            </w:r>
            <w:r w:rsidRPr="009417B3">
              <w:rPr>
                <w:sz w:val="20"/>
              </w:rPr>
              <w:t>State</w:t>
            </w:r>
            <w:r w:rsidRPr="009417B3">
              <w:rPr>
                <w:spacing w:val="-7"/>
                <w:sz w:val="20"/>
              </w:rPr>
              <w:t xml:space="preserve"> </w:t>
            </w:r>
            <w:r w:rsidRPr="009417B3">
              <w:rPr>
                <w:sz w:val="20"/>
              </w:rPr>
              <w:t>may</w:t>
            </w:r>
            <w:r w:rsidRPr="009417B3">
              <w:rPr>
                <w:spacing w:val="-4"/>
                <w:sz w:val="20"/>
              </w:rPr>
              <w:t xml:space="preserve"> </w:t>
            </w:r>
            <w:r w:rsidRPr="009417B3">
              <w:rPr>
                <w:sz w:val="20"/>
              </w:rPr>
              <w:t>request</w:t>
            </w:r>
            <w:r w:rsidRPr="009417B3">
              <w:rPr>
                <w:spacing w:val="-6"/>
                <w:sz w:val="20"/>
              </w:rPr>
              <w:t xml:space="preserve"> </w:t>
            </w:r>
            <w:r w:rsidRPr="009417B3">
              <w:rPr>
                <w:sz w:val="20"/>
              </w:rPr>
              <w:t>the</w:t>
            </w:r>
            <w:r w:rsidRPr="009417B3">
              <w:rPr>
                <w:spacing w:val="-8"/>
                <w:sz w:val="20"/>
              </w:rPr>
              <w:t xml:space="preserve"> </w:t>
            </w:r>
            <w:r w:rsidRPr="009417B3">
              <w:rPr>
                <w:sz w:val="20"/>
              </w:rPr>
              <w:t>results</w:t>
            </w:r>
            <w:r w:rsidRPr="009417B3">
              <w:rPr>
                <w:spacing w:val="-4"/>
                <w:sz w:val="20"/>
              </w:rPr>
              <w:t xml:space="preserve"> </w:t>
            </w:r>
            <w:r w:rsidRPr="009417B3">
              <w:rPr>
                <w:sz w:val="20"/>
              </w:rPr>
              <w:t>of</w:t>
            </w:r>
            <w:r w:rsidRPr="009417B3">
              <w:rPr>
                <w:spacing w:val="-5"/>
                <w:sz w:val="20"/>
              </w:rPr>
              <w:t xml:space="preserve"> </w:t>
            </w:r>
            <w:r w:rsidRPr="009417B3">
              <w:rPr>
                <w:sz w:val="20"/>
              </w:rPr>
              <w:t>a</w:t>
            </w:r>
            <w:r w:rsidRPr="009417B3">
              <w:rPr>
                <w:spacing w:val="-6"/>
                <w:sz w:val="20"/>
              </w:rPr>
              <w:t xml:space="preserve"> </w:t>
            </w:r>
            <w:r w:rsidRPr="009417B3">
              <w:rPr>
                <w:sz w:val="20"/>
              </w:rPr>
              <w:t>third</w:t>
            </w:r>
            <w:r w:rsidRPr="009417B3">
              <w:rPr>
                <w:spacing w:val="-6"/>
                <w:sz w:val="20"/>
              </w:rPr>
              <w:t>-party</w:t>
            </w:r>
            <w:r w:rsidRPr="009417B3">
              <w:rPr>
                <w:spacing w:val="-5"/>
                <w:sz w:val="20"/>
              </w:rPr>
              <w:t xml:space="preserve"> </w:t>
            </w:r>
            <w:r w:rsidRPr="009417B3">
              <w:rPr>
                <w:sz w:val="20"/>
              </w:rPr>
              <w:t>audit</w:t>
            </w:r>
            <w:r w:rsidRPr="009417B3">
              <w:rPr>
                <w:spacing w:val="-6"/>
                <w:sz w:val="20"/>
              </w:rPr>
              <w:t xml:space="preserve"> </w:t>
            </w:r>
            <w:r w:rsidRPr="009417B3">
              <w:rPr>
                <w:sz w:val="20"/>
              </w:rPr>
              <w:t>from</w:t>
            </w:r>
            <w:r w:rsidRPr="009417B3">
              <w:rPr>
                <w:spacing w:val="-8"/>
                <w:sz w:val="20"/>
              </w:rPr>
              <w:t xml:space="preserve"> </w:t>
            </w:r>
            <w:r w:rsidRPr="009417B3">
              <w:rPr>
                <w:sz w:val="20"/>
              </w:rPr>
              <w:t xml:space="preserve">the </w:t>
            </w:r>
            <w:r w:rsidRPr="009417B3">
              <w:rPr>
                <w:b/>
                <w:sz w:val="20"/>
              </w:rPr>
              <w:t>PROVIDER</w:t>
            </w:r>
            <w:r w:rsidRPr="009417B3">
              <w:rPr>
                <w:sz w:val="20"/>
              </w:rPr>
              <w:t xml:space="preserve"> or an attestation of compliance.</w:t>
            </w:r>
          </w:p>
        </w:tc>
        <w:tc>
          <w:tcPr>
            <w:tcW w:w="345" w:type="pct"/>
          </w:tcPr>
          <w:p w14:paraId="0E37B119" w14:textId="77777777" w:rsidR="001C3859" w:rsidRPr="00A2033B" w:rsidRDefault="001C3859" w:rsidP="0069074C">
            <w:pPr>
              <w:pStyle w:val="TableParagraph"/>
              <w:spacing w:before="1"/>
              <w:ind w:right="99"/>
              <w:jc w:val="center"/>
              <w:rPr>
                <w:b/>
                <w:sz w:val="28"/>
                <w:szCs w:val="28"/>
              </w:rPr>
            </w:pPr>
          </w:p>
        </w:tc>
        <w:tc>
          <w:tcPr>
            <w:tcW w:w="346" w:type="pct"/>
          </w:tcPr>
          <w:p w14:paraId="0991CBED" w14:textId="77777777" w:rsidR="001C3859" w:rsidRPr="008C01D4" w:rsidRDefault="001C3859" w:rsidP="0069074C">
            <w:pPr>
              <w:pStyle w:val="TableParagraph"/>
              <w:spacing w:before="1"/>
              <w:ind w:right="99"/>
              <w:jc w:val="center"/>
              <w:rPr>
                <w:b/>
                <w:sz w:val="28"/>
                <w:szCs w:val="28"/>
              </w:rPr>
            </w:pPr>
            <w:r w:rsidRPr="008C01D4">
              <w:rPr>
                <w:b/>
                <w:sz w:val="28"/>
                <w:szCs w:val="28"/>
              </w:rPr>
              <w:sym w:font="Wingdings" w:char="F0FC"/>
            </w:r>
          </w:p>
        </w:tc>
      </w:tr>
      <w:tr w:rsidR="001C3859" w14:paraId="5A824435" w14:textId="77777777" w:rsidTr="0069074C">
        <w:trPr>
          <w:trHeight w:val="1584"/>
        </w:trPr>
        <w:tc>
          <w:tcPr>
            <w:tcW w:w="4309" w:type="pct"/>
            <w:tcBorders>
              <w:bottom w:val="nil"/>
            </w:tcBorders>
            <w:shd w:val="clear" w:color="auto" w:fill="DDF3FF"/>
          </w:tcPr>
          <w:p w14:paraId="3DC3C71C" w14:textId="77777777" w:rsidR="001C3859" w:rsidRPr="009417B3" w:rsidRDefault="001C3859" w:rsidP="0082104D">
            <w:pPr>
              <w:pStyle w:val="ListParagraph"/>
              <w:widowControl w:val="0"/>
              <w:numPr>
                <w:ilvl w:val="0"/>
                <w:numId w:val="55"/>
              </w:numPr>
              <w:overflowPunct/>
              <w:adjustRightInd/>
              <w:ind w:left="360"/>
              <w:jc w:val="both"/>
              <w:textAlignment w:val="auto"/>
              <w:rPr>
                <w:sz w:val="20"/>
              </w:rPr>
            </w:pPr>
            <w:r w:rsidRPr="009417B3">
              <w:rPr>
                <w:b/>
                <w:sz w:val="20"/>
              </w:rPr>
              <w:t xml:space="preserve">Cyber Liability Insurance: </w:t>
            </w:r>
            <w:r w:rsidRPr="009417B3">
              <w:rPr>
                <w:sz w:val="20"/>
              </w:rPr>
              <w:t xml:space="preserve">An awarded vendor unable to meet the </w:t>
            </w:r>
            <w:hyperlink r:id="rId108">
              <w:r w:rsidRPr="009417B3">
                <w:rPr>
                  <w:color w:val="0000FF"/>
                  <w:sz w:val="20"/>
                  <w:u w:val="single" w:color="0000FF"/>
                </w:rPr>
                <w:t>Terms and Conditions Governing Cloud</w:t>
              </w:r>
            </w:hyperlink>
            <w:r w:rsidRPr="009417B3">
              <w:rPr>
                <w:color w:val="0000FF"/>
                <w:sz w:val="20"/>
              </w:rPr>
              <w:t xml:space="preserve"> </w:t>
            </w:r>
            <w:hyperlink r:id="rId109">
              <w:r w:rsidRPr="009417B3">
                <w:rPr>
                  <w:color w:val="0000FF"/>
                  <w:sz w:val="20"/>
                  <w:u w:val="single" w:color="0000FF"/>
                </w:rPr>
                <w:t>Services and Data Usage Policy</w:t>
              </w:r>
              <w:r w:rsidRPr="009417B3">
                <w:rPr>
                  <w:color w:val="0000FF"/>
                  <w:sz w:val="20"/>
                </w:rPr>
                <w:t xml:space="preserve"> </w:t>
              </w:r>
            </w:hyperlink>
            <w:r w:rsidRPr="009417B3">
              <w:rPr>
                <w:sz w:val="20"/>
              </w:rPr>
              <w:t xml:space="preserve">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 Levels of cyber liability insurance required are based on the number of PII records anticipated to be housed within the solution at any given point in the term of the contract. Should the actual number of PII records exceed the anticipated number, it is the vendor’s responsibility to ensure that sufficient coverage is obtained (see table below). In the event that vendor fails to obtain sufficient coverage, vendor shall be liable to cover damages up to the required coverage amount. </w:t>
            </w:r>
            <w:r w:rsidRPr="009417B3">
              <w:rPr>
                <w:b/>
                <w:sz w:val="20"/>
              </w:rPr>
              <w:t>Required Level:</w:t>
            </w:r>
            <w:r w:rsidRPr="009417B3">
              <w:rPr>
                <w:sz w:val="20"/>
              </w:rPr>
              <w:t xml:space="preserve"> </w:t>
            </w:r>
            <w:sdt>
              <w:sdtPr>
                <w:rPr>
                  <w:b/>
                  <w:sz w:val="20"/>
                </w:rPr>
                <w:id w:val="2109923942"/>
                <w:placeholder>
                  <w:docPart w:val="F6921848698C42BBB09B5DF332205107"/>
                </w:placeholder>
                <w:showingPlcHdr/>
                <w:dropDownList>
                  <w:listItem w:value="Choose an item."/>
                  <w:listItem w:displayText="Not Required" w:value="Not Required"/>
                  <w:listItem w:displayText="Level 1" w:value="Level 1"/>
                  <w:listItem w:displayText="Level 2" w:value="Level 2"/>
                  <w:listItem w:displayText="Level 3" w:value="Level 3"/>
                  <w:listItem w:displayText="Level 4" w:value="Level 4"/>
                  <w:listItem w:displayText="Level 5" w:value="Level 5"/>
                  <w:listItem w:displayText="Level 6" w:value="Level 6"/>
                </w:dropDownList>
              </w:sdtPr>
              <w:sdtEndPr/>
              <w:sdtContent>
                <w:r w:rsidRPr="009417B3">
                  <w:rPr>
                    <w:rStyle w:val="PlaceholderText"/>
                    <w:sz w:val="20"/>
                  </w:rPr>
                  <w:t>Choose a Level</w:t>
                </w:r>
              </w:sdtContent>
            </w:sdt>
          </w:p>
          <w:p w14:paraId="1ABA62DA" w14:textId="77777777" w:rsidR="001C3859" w:rsidRPr="009417B3" w:rsidRDefault="001C3859" w:rsidP="0069074C">
            <w:pPr>
              <w:pStyle w:val="ListParagraph"/>
              <w:ind w:left="360"/>
              <w:rPr>
                <w:sz w:val="20"/>
              </w:rPr>
            </w:pPr>
          </w:p>
          <w:tbl>
            <w:tblPr>
              <w:tblStyle w:val="TableGrid"/>
              <w:tblW w:w="0" w:type="auto"/>
              <w:jc w:val="center"/>
              <w:shd w:val="clear" w:color="auto" w:fill="FFFFFF" w:themeFill="background1"/>
              <w:tblLook w:val="04A0" w:firstRow="1" w:lastRow="0" w:firstColumn="1" w:lastColumn="0" w:noHBand="0" w:noVBand="1"/>
            </w:tblPr>
            <w:tblGrid>
              <w:gridCol w:w="806"/>
              <w:gridCol w:w="2405"/>
              <w:gridCol w:w="2847"/>
            </w:tblGrid>
            <w:tr w:rsidR="001C3859" w:rsidRPr="009417B3" w14:paraId="2FA84A0A" w14:textId="77777777" w:rsidTr="0069074C">
              <w:trPr>
                <w:jc w:val="center"/>
              </w:trPr>
              <w:tc>
                <w:tcPr>
                  <w:tcW w:w="806" w:type="dxa"/>
                  <w:shd w:val="clear" w:color="auto" w:fill="FFFFFF" w:themeFill="background1"/>
                  <w:vAlign w:val="center"/>
                </w:tcPr>
                <w:p w14:paraId="7B6F0B53" w14:textId="77777777" w:rsidR="001C3859" w:rsidRPr="009417B3" w:rsidRDefault="001C3859" w:rsidP="0069074C">
                  <w:pPr>
                    <w:pStyle w:val="TableParagraph"/>
                    <w:spacing w:before="1"/>
                    <w:ind w:right="123"/>
                    <w:jc w:val="center"/>
                    <w:rPr>
                      <w:sz w:val="20"/>
                    </w:rPr>
                  </w:pPr>
                  <w:r w:rsidRPr="009417B3">
                    <w:rPr>
                      <w:b/>
                      <w:sz w:val="20"/>
                    </w:rPr>
                    <w:t>Level</w:t>
                  </w:r>
                </w:p>
              </w:tc>
              <w:tc>
                <w:tcPr>
                  <w:tcW w:w="2405" w:type="dxa"/>
                  <w:shd w:val="clear" w:color="auto" w:fill="FFFFFF" w:themeFill="background1"/>
                  <w:vAlign w:val="center"/>
                </w:tcPr>
                <w:p w14:paraId="6E126FF4" w14:textId="77777777" w:rsidR="001C3859" w:rsidRPr="009417B3" w:rsidRDefault="001C3859" w:rsidP="0069074C">
                  <w:pPr>
                    <w:pStyle w:val="TableParagraph"/>
                    <w:spacing w:before="1"/>
                    <w:ind w:right="123"/>
                    <w:jc w:val="center"/>
                    <w:rPr>
                      <w:sz w:val="20"/>
                    </w:rPr>
                  </w:pPr>
                  <w:r w:rsidRPr="009417B3">
                    <w:rPr>
                      <w:b/>
                      <w:sz w:val="20"/>
                    </w:rPr>
                    <w:t>Number Of</w:t>
                  </w:r>
                  <w:r w:rsidRPr="009417B3">
                    <w:rPr>
                      <w:b/>
                      <w:spacing w:val="-6"/>
                      <w:sz w:val="20"/>
                    </w:rPr>
                    <w:t xml:space="preserve"> </w:t>
                  </w:r>
                  <w:r w:rsidRPr="009417B3">
                    <w:rPr>
                      <w:b/>
                      <w:sz w:val="20"/>
                    </w:rPr>
                    <w:t>PII</w:t>
                  </w:r>
                  <w:r w:rsidRPr="009417B3">
                    <w:rPr>
                      <w:b/>
                      <w:spacing w:val="-3"/>
                      <w:sz w:val="20"/>
                    </w:rPr>
                    <w:t xml:space="preserve"> </w:t>
                  </w:r>
                  <w:r w:rsidRPr="009417B3">
                    <w:rPr>
                      <w:b/>
                      <w:sz w:val="20"/>
                    </w:rPr>
                    <w:t>Records</w:t>
                  </w:r>
                </w:p>
              </w:tc>
              <w:tc>
                <w:tcPr>
                  <w:tcW w:w="2847" w:type="dxa"/>
                  <w:shd w:val="clear" w:color="auto" w:fill="FFFFFF" w:themeFill="background1"/>
                  <w:vAlign w:val="center"/>
                </w:tcPr>
                <w:p w14:paraId="545DC6C5" w14:textId="77777777" w:rsidR="001C3859" w:rsidRPr="009417B3" w:rsidRDefault="001C3859" w:rsidP="0069074C">
                  <w:pPr>
                    <w:pStyle w:val="TableParagraph"/>
                    <w:spacing w:before="1"/>
                    <w:ind w:right="123"/>
                    <w:jc w:val="center"/>
                    <w:rPr>
                      <w:b/>
                      <w:bCs/>
                      <w:sz w:val="20"/>
                    </w:rPr>
                  </w:pPr>
                  <w:r w:rsidRPr="009417B3">
                    <w:rPr>
                      <w:b/>
                      <w:sz w:val="20"/>
                    </w:rPr>
                    <w:t>Level Of Cyber Liability</w:t>
                  </w:r>
                </w:p>
                <w:p w14:paraId="2C9F5965" w14:textId="77777777" w:rsidR="001C3859" w:rsidRPr="009417B3" w:rsidRDefault="001C3859" w:rsidP="0069074C">
                  <w:pPr>
                    <w:pStyle w:val="TableParagraph"/>
                    <w:spacing w:before="1"/>
                    <w:ind w:right="123"/>
                    <w:jc w:val="center"/>
                    <w:rPr>
                      <w:b/>
                      <w:bCs/>
                      <w:sz w:val="20"/>
                    </w:rPr>
                  </w:pPr>
                  <w:r w:rsidRPr="009417B3">
                    <w:rPr>
                      <w:b/>
                      <w:sz w:val="20"/>
                    </w:rPr>
                    <w:t>Insurance Required</w:t>
                  </w:r>
                </w:p>
                <w:p w14:paraId="78354BC2" w14:textId="77777777" w:rsidR="001C3859" w:rsidRPr="009417B3" w:rsidRDefault="001C3859" w:rsidP="0069074C">
                  <w:pPr>
                    <w:pStyle w:val="TableParagraph"/>
                    <w:spacing w:before="1"/>
                    <w:ind w:right="123"/>
                    <w:jc w:val="center"/>
                    <w:rPr>
                      <w:sz w:val="20"/>
                    </w:rPr>
                  </w:pPr>
                  <w:r w:rsidRPr="009417B3">
                    <w:rPr>
                      <w:sz w:val="20"/>
                    </w:rPr>
                    <w:t>(Occurrence = Data Breach)</w:t>
                  </w:r>
                </w:p>
              </w:tc>
            </w:tr>
            <w:tr w:rsidR="001C3859" w:rsidRPr="009417B3" w14:paraId="7D928064" w14:textId="77777777" w:rsidTr="0069074C">
              <w:trPr>
                <w:jc w:val="center"/>
              </w:trPr>
              <w:tc>
                <w:tcPr>
                  <w:tcW w:w="806" w:type="dxa"/>
                  <w:shd w:val="clear" w:color="auto" w:fill="FFFFFF" w:themeFill="background1"/>
                  <w:vAlign w:val="center"/>
                </w:tcPr>
                <w:p w14:paraId="662D1F26" w14:textId="77777777" w:rsidR="001C3859" w:rsidRPr="009417B3" w:rsidRDefault="001C3859" w:rsidP="0069074C">
                  <w:pPr>
                    <w:pStyle w:val="TableParagraph"/>
                    <w:spacing w:before="1"/>
                    <w:ind w:right="123"/>
                    <w:jc w:val="center"/>
                    <w:rPr>
                      <w:sz w:val="20"/>
                    </w:rPr>
                  </w:pPr>
                  <w:r w:rsidRPr="009417B3">
                    <w:rPr>
                      <w:sz w:val="20"/>
                    </w:rPr>
                    <w:t>1</w:t>
                  </w:r>
                </w:p>
              </w:tc>
              <w:tc>
                <w:tcPr>
                  <w:tcW w:w="2405" w:type="dxa"/>
                  <w:shd w:val="clear" w:color="auto" w:fill="FFFFFF" w:themeFill="background1"/>
                  <w:vAlign w:val="center"/>
                </w:tcPr>
                <w:p w14:paraId="6C10D383" w14:textId="77777777" w:rsidR="001C3859" w:rsidRPr="009417B3" w:rsidRDefault="001C3859" w:rsidP="0069074C">
                  <w:pPr>
                    <w:pStyle w:val="TableParagraph"/>
                    <w:spacing w:before="1"/>
                    <w:ind w:right="123"/>
                    <w:jc w:val="center"/>
                    <w:rPr>
                      <w:sz w:val="20"/>
                      <w:szCs w:val="20"/>
                    </w:rPr>
                  </w:pPr>
                  <w:r w:rsidRPr="009417B3">
                    <w:rPr>
                      <w:sz w:val="20"/>
                      <w:szCs w:val="20"/>
                    </w:rPr>
                    <w:t>1-10,000</w:t>
                  </w:r>
                </w:p>
              </w:tc>
              <w:tc>
                <w:tcPr>
                  <w:tcW w:w="2847" w:type="dxa"/>
                  <w:shd w:val="clear" w:color="auto" w:fill="FFFFFF" w:themeFill="background1"/>
                  <w:vAlign w:val="center"/>
                </w:tcPr>
                <w:p w14:paraId="5C8F3935" w14:textId="77777777" w:rsidR="001C3859" w:rsidRPr="009417B3" w:rsidRDefault="001C3859" w:rsidP="0069074C">
                  <w:pPr>
                    <w:pStyle w:val="TableParagraph"/>
                    <w:spacing w:before="1"/>
                    <w:ind w:right="123"/>
                    <w:jc w:val="center"/>
                    <w:rPr>
                      <w:sz w:val="20"/>
                      <w:szCs w:val="20"/>
                    </w:rPr>
                  </w:pPr>
                  <w:r w:rsidRPr="009417B3">
                    <w:rPr>
                      <w:sz w:val="20"/>
                      <w:szCs w:val="20"/>
                    </w:rPr>
                    <w:t>$2,000,000 per</w:t>
                  </w:r>
                  <w:r w:rsidRPr="009417B3">
                    <w:rPr>
                      <w:spacing w:val="-7"/>
                      <w:sz w:val="20"/>
                      <w:szCs w:val="20"/>
                    </w:rPr>
                    <w:t xml:space="preserve"> </w:t>
                  </w:r>
                  <w:r w:rsidRPr="009417B3">
                    <w:rPr>
                      <w:sz w:val="20"/>
                      <w:szCs w:val="20"/>
                    </w:rPr>
                    <w:t>occurrence</w:t>
                  </w:r>
                </w:p>
              </w:tc>
            </w:tr>
            <w:tr w:rsidR="001C3859" w:rsidRPr="009417B3" w14:paraId="5C8B9B6B" w14:textId="77777777" w:rsidTr="0069074C">
              <w:trPr>
                <w:jc w:val="center"/>
              </w:trPr>
              <w:tc>
                <w:tcPr>
                  <w:tcW w:w="806" w:type="dxa"/>
                  <w:shd w:val="clear" w:color="auto" w:fill="FFFFFF" w:themeFill="background1"/>
                  <w:vAlign w:val="center"/>
                </w:tcPr>
                <w:p w14:paraId="785469DF" w14:textId="77777777" w:rsidR="001C3859" w:rsidRPr="009417B3" w:rsidRDefault="001C3859" w:rsidP="0069074C">
                  <w:pPr>
                    <w:pStyle w:val="TableParagraph"/>
                    <w:spacing w:before="1"/>
                    <w:ind w:right="123"/>
                    <w:jc w:val="center"/>
                    <w:rPr>
                      <w:sz w:val="20"/>
                    </w:rPr>
                  </w:pPr>
                  <w:r w:rsidRPr="009417B3">
                    <w:rPr>
                      <w:sz w:val="20"/>
                    </w:rPr>
                    <w:t>2</w:t>
                  </w:r>
                </w:p>
              </w:tc>
              <w:tc>
                <w:tcPr>
                  <w:tcW w:w="2405" w:type="dxa"/>
                  <w:shd w:val="clear" w:color="auto" w:fill="FFFFFF" w:themeFill="background1"/>
                  <w:vAlign w:val="center"/>
                </w:tcPr>
                <w:p w14:paraId="596E7F6E" w14:textId="77777777" w:rsidR="001C3859" w:rsidRPr="009417B3" w:rsidRDefault="001C3859" w:rsidP="0069074C">
                  <w:pPr>
                    <w:pStyle w:val="TableParagraph"/>
                    <w:spacing w:before="1"/>
                    <w:ind w:right="123"/>
                    <w:jc w:val="center"/>
                    <w:rPr>
                      <w:sz w:val="20"/>
                      <w:szCs w:val="20"/>
                    </w:rPr>
                  </w:pPr>
                  <w:r w:rsidRPr="009417B3">
                    <w:rPr>
                      <w:sz w:val="20"/>
                      <w:szCs w:val="20"/>
                    </w:rPr>
                    <w:t>10,001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50,000</w:t>
                  </w:r>
                </w:p>
              </w:tc>
              <w:tc>
                <w:tcPr>
                  <w:tcW w:w="2847" w:type="dxa"/>
                  <w:shd w:val="clear" w:color="auto" w:fill="FFFFFF" w:themeFill="background1"/>
                  <w:vAlign w:val="center"/>
                </w:tcPr>
                <w:p w14:paraId="7F1B7CB1" w14:textId="77777777" w:rsidR="001C3859" w:rsidRPr="009417B3" w:rsidRDefault="001C3859" w:rsidP="0069074C">
                  <w:pPr>
                    <w:pStyle w:val="TableParagraph"/>
                    <w:spacing w:before="1"/>
                    <w:ind w:right="123"/>
                    <w:jc w:val="center"/>
                    <w:rPr>
                      <w:sz w:val="20"/>
                      <w:szCs w:val="20"/>
                    </w:rPr>
                  </w:pPr>
                  <w:r w:rsidRPr="009417B3">
                    <w:rPr>
                      <w:sz w:val="20"/>
                      <w:szCs w:val="20"/>
                    </w:rPr>
                    <w:t>$3,000,000 per</w:t>
                  </w:r>
                  <w:r w:rsidRPr="009417B3">
                    <w:rPr>
                      <w:spacing w:val="-6"/>
                      <w:sz w:val="20"/>
                      <w:szCs w:val="20"/>
                    </w:rPr>
                    <w:t xml:space="preserve"> </w:t>
                  </w:r>
                  <w:r w:rsidRPr="009417B3">
                    <w:rPr>
                      <w:sz w:val="20"/>
                      <w:szCs w:val="20"/>
                    </w:rPr>
                    <w:t>occurrence</w:t>
                  </w:r>
                </w:p>
              </w:tc>
            </w:tr>
            <w:tr w:rsidR="001C3859" w:rsidRPr="009417B3" w14:paraId="1A3B4E13" w14:textId="77777777" w:rsidTr="0069074C">
              <w:trPr>
                <w:jc w:val="center"/>
              </w:trPr>
              <w:tc>
                <w:tcPr>
                  <w:tcW w:w="806" w:type="dxa"/>
                  <w:shd w:val="clear" w:color="auto" w:fill="FFFFFF" w:themeFill="background1"/>
                  <w:vAlign w:val="center"/>
                </w:tcPr>
                <w:p w14:paraId="72D6414B" w14:textId="77777777" w:rsidR="001C3859" w:rsidRPr="009417B3" w:rsidRDefault="001C3859" w:rsidP="0069074C">
                  <w:pPr>
                    <w:pStyle w:val="TableParagraph"/>
                    <w:spacing w:before="1"/>
                    <w:ind w:right="123"/>
                    <w:jc w:val="center"/>
                    <w:rPr>
                      <w:sz w:val="20"/>
                    </w:rPr>
                  </w:pPr>
                  <w:r w:rsidRPr="009417B3">
                    <w:rPr>
                      <w:sz w:val="20"/>
                    </w:rPr>
                    <w:t>3</w:t>
                  </w:r>
                </w:p>
              </w:tc>
              <w:tc>
                <w:tcPr>
                  <w:tcW w:w="2405" w:type="dxa"/>
                  <w:shd w:val="clear" w:color="auto" w:fill="FFFFFF" w:themeFill="background1"/>
                  <w:vAlign w:val="center"/>
                </w:tcPr>
                <w:p w14:paraId="2093C9E4" w14:textId="77777777" w:rsidR="001C3859" w:rsidRPr="009417B3" w:rsidRDefault="001C3859" w:rsidP="0069074C">
                  <w:pPr>
                    <w:pStyle w:val="TableParagraph"/>
                    <w:spacing w:before="1"/>
                    <w:ind w:right="123"/>
                    <w:jc w:val="center"/>
                    <w:rPr>
                      <w:sz w:val="20"/>
                      <w:szCs w:val="20"/>
                    </w:rPr>
                  </w:pPr>
                  <w:r w:rsidRPr="009417B3">
                    <w:rPr>
                      <w:sz w:val="20"/>
                      <w:szCs w:val="20"/>
                    </w:rPr>
                    <w:t>50,001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100,000</w:t>
                  </w:r>
                </w:p>
              </w:tc>
              <w:tc>
                <w:tcPr>
                  <w:tcW w:w="2847" w:type="dxa"/>
                  <w:shd w:val="clear" w:color="auto" w:fill="FFFFFF" w:themeFill="background1"/>
                  <w:vAlign w:val="center"/>
                </w:tcPr>
                <w:p w14:paraId="60B4FC2E" w14:textId="77777777" w:rsidR="001C3859" w:rsidRPr="009417B3" w:rsidRDefault="001C3859" w:rsidP="0069074C">
                  <w:pPr>
                    <w:pStyle w:val="TableParagraph"/>
                    <w:spacing w:before="1"/>
                    <w:ind w:right="123"/>
                    <w:jc w:val="center"/>
                    <w:rPr>
                      <w:sz w:val="20"/>
                      <w:szCs w:val="20"/>
                    </w:rPr>
                  </w:pPr>
                  <w:r w:rsidRPr="009417B3">
                    <w:rPr>
                      <w:sz w:val="20"/>
                      <w:szCs w:val="20"/>
                    </w:rPr>
                    <w:t>$4,000,000 per</w:t>
                  </w:r>
                  <w:r w:rsidRPr="009417B3">
                    <w:rPr>
                      <w:spacing w:val="-6"/>
                      <w:sz w:val="20"/>
                      <w:szCs w:val="20"/>
                    </w:rPr>
                    <w:t xml:space="preserve"> </w:t>
                  </w:r>
                  <w:r w:rsidRPr="009417B3">
                    <w:rPr>
                      <w:sz w:val="20"/>
                      <w:szCs w:val="20"/>
                    </w:rPr>
                    <w:t>occurrence</w:t>
                  </w:r>
                </w:p>
              </w:tc>
            </w:tr>
            <w:tr w:rsidR="001C3859" w:rsidRPr="009417B3" w14:paraId="6D627127" w14:textId="77777777" w:rsidTr="0069074C">
              <w:trPr>
                <w:jc w:val="center"/>
              </w:trPr>
              <w:tc>
                <w:tcPr>
                  <w:tcW w:w="806" w:type="dxa"/>
                  <w:shd w:val="clear" w:color="auto" w:fill="FFFFFF" w:themeFill="background1"/>
                  <w:vAlign w:val="center"/>
                </w:tcPr>
                <w:p w14:paraId="702EEED0" w14:textId="77777777" w:rsidR="001C3859" w:rsidRPr="009417B3" w:rsidRDefault="001C3859" w:rsidP="0069074C">
                  <w:pPr>
                    <w:pStyle w:val="TableParagraph"/>
                    <w:spacing w:before="1"/>
                    <w:ind w:right="123"/>
                    <w:jc w:val="center"/>
                    <w:rPr>
                      <w:sz w:val="20"/>
                    </w:rPr>
                  </w:pPr>
                  <w:r w:rsidRPr="009417B3">
                    <w:rPr>
                      <w:sz w:val="20"/>
                    </w:rPr>
                    <w:t>4</w:t>
                  </w:r>
                </w:p>
              </w:tc>
              <w:tc>
                <w:tcPr>
                  <w:tcW w:w="2405" w:type="dxa"/>
                  <w:shd w:val="clear" w:color="auto" w:fill="FFFFFF" w:themeFill="background1"/>
                  <w:vAlign w:val="center"/>
                </w:tcPr>
                <w:p w14:paraId="538C9F71" w14:textId="77777777" w:rsidR="001C3859" w:rsidRPr="009417B3" w:rsidRDefault="001C3859" w:rsidP="0069074C">
                  <w:pPr>
                    <w:pStyle w:val="TableParagraph"/>
                    <w:spacing w:before="1"/>
                    <w:ind w:right="123"/>
                    <w:jc w:val="center"/>
                    <w:rPr>
                      <w:sz w:val="20"/>
                      <w:szCs w:val="20"/>
                    </w:rPr>
                  </w:pPr>
                  <w:r w:rsidRPr="009417B3">
                    <w:rPr>
                      <w:sz w:val="20"/>
                      <w:szCs w:val="20"/>
                    </w:rPr>
                    <w:t>100,001 –</w:t>
                  </w:r>
                  <w:r w:rsidRPr="009417B3">
                    <w:rPr>
                      <w:spacing w:val="-1"/>
                      <w:sz w:val="20"/>
                      <w:szCs w:val="20"/>
                    </w:rPr>
                    <w:t xml:space="preserve"> </w:t>
                  </w:r>
                  <w:r w:rsidRPr="009417B3">
                    <w:rPr>
                      <w:sz w:val="20"/>
                      <w:szCs w:val="20"/>
                    </w:rPr>
                    <w:t>500,000</w:t>
                  </w:r>
                </w:p>
              </w:tc>
              <w:tc>
                <w:tcPr>
                  <w:tcW w:w="2847" w:type="dxa"/>
                  <w:shd w:val="clear" w:color="auto" w:fill="FFFFFF" w:themeFill="background1"/>
                  <w:vAlign w:val="center"/>
                </w:tcPr>
                <w:p w14:paraId="54CD91E2" w14:textId="77777777" w:rsidR="001C3859" w:rsidRPr="009417B3" w:rsidRDefault="001C3859" w:rsidP="0069074C">
                  <w:pPr>
                    <w:pStyle w:val="TableParagraph"/>
                    <w:spacing w:before="1"/>
                    <w:ind w:right="123"/>
                    <w:jc w:val="center"/>
                    <w:rPr>
                      <w:sz w:val="20"/>
                      <w:szCs w:val="20"/>
                    </w:rPr>
                  </w:pPr>
                  <w:r w:rsidRPr="009417B3">
                    <w:rPr>
                      <w:sz w:val="20"/>
                      <w:szCs w:val="20"/>
                    </w:rPr>
                    <w:t>$15,000,000 per</w:t>
                  </w:r>
                  <w:r w:rsidRPr="009417B3">
                    <w:rPr>
                      <w:spacing w:val="-8"/>
                      <w:sz w:val="20"/>
                      <w:szCs w:val="20"/>
                    </w:rPr>
                    <w:t xml:space="preserve"> </w:t>
                  </w:r>
                  <w:r w:rsidRPr="009417B3">
                    <w:rPr>
                      <w:sz w:val="20"/>
                      <w:szCs w:val="20"/>
                    </w:rPr>
                    <w:t>occurrence</w:t>
                  </w:r>
                </w:p>
              </w:tc>
            </w:tr>
            <w:tr w:rsidR="001C3859" w:rsidRPr="009417B3" w14:paraId="5998195C" w14:textId="77777777" w:rsidTr="0069074C">
              <w:trPr>
                <w:jc w:val="center"/>
              </w:trPr>
              <w:tc>
                <w:tcPr>
                  <w:tcW w:w="806" w:type="dxa"/>
                  <w:shd w:val="clear" w:color="auto" w:fill="FFFFFF" w:themeFill="background1"/>
                  <w:vAlign w:val="center"/>
                </w:tcPr>
                <w:p w14:paraId="749BCE24" w14:textId="77777777" w:rsidR="001C3859" w:rsidRPr="009417B3" w:rsidRDefault="001C3859" w:rsidP="0069074C">
                  <w:pPr>
                    <w:pStyle w:val="TableParagraph"/>
                    <w:spacing w:before="1"/>
                    <w:ind w:right="123"/>
                    <w:jc w:val="center"/>
                    <w:rPr>
                      <w:sz w:val="20"/>
                    </w:rPr>
                  </w:pPr>
                  <w:r w:rsidRPr="009417B3">
                    <w:rPr>
                      <w:sz w:val="20"/>
                    </w:rPr>
                    <w:t>5</w:t>
                  </w:r>
                </w:p>
              </w:tc>
              <w:tc>
                <w:tcPr>
                  <w:tcW w:w="2405" w:type="dxa"/>
                  <w:shd w:val="clear" w:color="auto" w:fill="FFFFFF" w:themeFill="background1"/>
                  <w:vAlign w:val="center"/>
                </w:tcPr>
                <w:p w14:paraId="1840275A" w14:textId="77777777" w:rsidR="001C3859" w:rsidRPr="009417B3" w:rsidRDefault="001C3859" w:rsidP="0069074C">
                  <w:pPr>
                    <w:pStyle w:val="TableParagraph"/>
                    <w:spacing w:before="1"/>
                    <w:ind w:right="123"/>
                    <w:jc w:val="center"/>
                    <w:rPr>
                      <w:sz w:val="20"/>
                      <w:szCs w:val="20"/>
                    </w:rPr>
                  </w:pPr>
                  <w:r w:rsidRPr="009417B3">
                    <w:rPr>
                      <w:sz w:val="20"/>
                      <w:szCs w:val="20"/>
                    </w:rPr>
                    <w:t>500,001</w:t>
                  </w:r>
                  <w:r w:rsidRPr="009417B3">
                    <w:rPr>
                      <w:spacing w:val="1"/>
                      <w:sz w:val="20"/>
                      <w:szCs w:val="20"/>
                    </w:rPr>
                    <w:t xml:space="preserve"> </w:t>
                  </w:r>
                  <w:r w:rsidRPr="009417B3">
                    <w:rPr>
                      <w:sz w:val="20"/>
                      <w:szCs w:val="20"/>
                    </w:rPr>
                    <w:t>–</w:t>
                  </w:r>
                  <w:r w:rsidRPr="009417B3">
                    <w:rPr>
                      <w:spacing w:val="-2"/>
                      <w:sz w:val="20"/>
                      <w:szCs w:val="20"/>
                    </w:rPr>
                    <w:t xml:space="preserve"> </w:t>
                  </w:r>
                  <w:r w:rsidRPr="009417B3">
                    <w:rPr>
                      <w:sz w:val="20"/>
                      <w:szCs w:val="20"/>
                    </w:rPr>
                    <w:t>1,000,000</w:t>
                  </w:r>
                </w:p>
              </w:tc>
              <w:tc>
                <w:tcPr>
                  <w:tcW w:w="2847" w:type="dxa"/>
                  <w:shd w:val="clear" w:color="auto" w:fill="FFFFFF" w:themeFill="background1"/>
                  <w:vAlign w:val="center"/>
                </w:tcPr>
                <w:p w14:paraId="70326D4D" w14:textId="77777777" w:rsidR="001C3859" w:rsidRPr="009417B3" w:rsidRDefault="001C3859" w:rsidP="0069074C">
                  <w:pPr>
                    <w:pStyle w:val="TableParagraph"/>
                    <w:spacing w:before="1"/>
                    <w:ind w:right="123"/>
                    <w:jc w:val="center"/>
                    <w:rPr>
                      <w:sz w:val="20"/>
                      <w:szCs w:val="20"/>
                    </w:rPr>
                  </w:pPr>
                  <w:r w:rsidRPr="009417B3">
                    <w:rPr>
                      <w:sz w:val="20"/>
                      <w:szCs w:val="20"/>
                    </w:rPr>
                    <w:t>$30,000,000 per</w:t>
                  </w:r>
                  <w:r w:rsidRPr="009417B3">
                    <w:rPr>
                      <w:spacing w:val="-8"/>
                      <w:sz w:val="20"/>
                      <w:szCs w:val="20"/>
                    </w:rPr>
                    <w:t xml:space="preserve"> </w:t>
                  </w:r>
                  <w:r w:rsidRPr="009417B3">
                    <w:rPr>
                      <w:sz w:val="20"/>
                      <w:szCs w:val="20"/>
                    </w:rPr>
                    <w:t>occurrence</w:t>
                  </w:r>
                </w:p>
              </w:tc>
            </w:tr>
            <w:tr w:rsidR="001C3859" w:rsidRPr="009417B3" w14:paraId="4B81EC19" w14:textId="77777777" w:rsidTr="0069074C">
              <w:trPr>
                <w:jc w:val="center"/>
              </w:trPr>
              <w:tc>
                <w:tcPr>
                  <w:tcW w:w="806" w:type="dxa"/>
                  <w:shd w:val="clear" w:color="auto" w:fill="FFFFFF" w:themeFill="background1"/>
                  <w:vAlign w:val="center"/>
                </w:tcPr>
                <w:p w14:paraId="3B11B7F6" w14:textId="77777777" w:rsidR="001C3859" w:rsidRPr="009417B3" w:rsidRDefault="001C3859" w:rsidP="0069074C">
                  <w:pPr>
                    <w:pStyle w:val="TableParagraph"/>
                    <w:spacing w:before="1"/>
                    <w:ind w:right="123"/>
                    <w:jc w:val="center"/>
                    <w:rPr>
                      <w:sz w:val="20"/>
                    </w:rPr>
                  </w:pPr>
                  <w:r w:rsidRPr="009417B3">
                    <w:rPr>
                      <w:sz w:val="20"/>
                    </w:rPr>
                    <w:t>6</w:t>
                  </w:r>
                </w:p>
              </w:tc>
              <w:tc>
                <w:tcPr>
                  <w:tcW w:w="2405" w:type="dxa"/>
                  <w:shd w:val="clear" w:color="auto" w:fill="FFFFFF" w:themeFill="background1"/>
                  <w:vAlign w:val="center"/>
                </w:tcPr>
                <w:p w14:paraId="31CB3488" w14:textId="77777777" w:rsidR="001C3859" w:rsidRPr="009417B3" w:rsidRDefault="001C3859" w:rsidP="0069074C">
                  <w:pPr>
                    <w:pStyle w:val="TableParagraph"/>
                    <w:spacing w:before="1"/>
                    <w:ind w:right="123"/>
                    <w:jc w:val="center"/>
                    <w:rPr>
                      <w:sz w:val="20"/>
                      <w:szCs w:val="20"/>
                    </w:rPr>
                  </w:pPr>
                  <w:r w:rsidRPr="009417B3">
                    <w:rPr>
                      <w:sz w:val="20"/>
                      <w:szCs w:val="20"/>
                    </w:rPr>
                    <w:t>1,000,001 –</w:t>
                  </w:r>
                  <w:r w:rsidRPr="009417B3">
                    <w:rPr>
                      <w:spacing w:val="-2"/>
                      <w:sz w:val="20"/>
                      <w:szCs w:val="20"/>
                    </w:rPr>
                    <w:t xml:space="preserve"> </w:t>
                  </w:r>
                  <w:r w:rsidRPr="009417B3">
                    <w:rPr>
                      <w:sz w:val="20"/>
                      <w:szCs w:val="20"/>
                    </w:rPr>
                    <w:t>10,000,000</w:t>
                  </w:r>
                </w:p>
              </w:tc>
              <w:tc>
                <w:tcPr>
                  <w:tcW w:w="2847" w:type="dxa"/>
                  <w:shd w:val="clear" w:color="auto" w:fill="FFFFFF" w:themeFill="background1"/>
                  <w:vAlign w:val="center"/>
                </w:tcPr>
                <w:p w14:paraId="5BAB08EA" w14:textId="77777777" w:rsidR="001C3859" w:rsidRPr="009417B3" w:rsidRDefault="001C3859" w:rsidP="0069074C">
                  <w:pPr>
                    <w:pStyle w:val="TableParagraph"/>
                    <w:spacing w:before="1"/>
                    <w:ind w:right="123"/>
                    <w:jc w:val="center"/>
                    <w:rPr>
                      <w:sz w:val="20"/>
                      <w:szCs w:val="20"/>
                    </w:rPr>
                  </w:pPr>
                  <w:r w:rsidRPr="009417B3">
                    <w:rPr>
                      <w:sz w:val="20"/>
                      <w:szCs w:val="20"/>
                    </w:rPr>
                    <w:t>$100,000,000 per</w:t>
                  </w:r>
                  <w:r w:rsidRPr="009417B3">
                    <w:rPr>
                      <w:spacing w:val="-1"/>
                      <w:sz w:val="20"/>
                      <w:szCs w:val="20"/>
                    </w:rPr>
                    <w:t xml:space="preserve"> </w:t>
                  </w:r>
                  <w:r w:rsidRPr="009417B3">
                    <w:rPr>
                      <w:sz w:val="20"/>
                      <w:szCs w:val="20"/>
                    </w:rPr>
                    <w:t>occurrence</w:t>
                  </w:r>
                </w:p>
              </w:tc>
            </w:tr>
          </w:tbl>
          <w:p w14:paraId="524B54EC" w14:textId="77777777" w:rsidR="001C3859" w:rsidRPr="009417B3" w:rsidRDefault="001C3859" w:rsidP="0069074C">
            <w:pPr>
              <w:pStyle w:val="TableParagraph"/>
              <w:spacing w:before="1"/>
              <w:ind w:right="123"/>
              <w:jc w:val="left"/>
              <w:rPr>
                <w:sz w:val="20"/>
              </w:rPr>
            </w:pPr>
          </w:p>
        </w:tc>
        <w:tc>
          <w:tcPr>
            <w:tcW w:w="345" w:type="pct"/>
            <w:tcBorders>
              <w:bottom w:val="nil"/>
            </w:tcBorders>
            <w:shd w:val="clear" w:color="auto" w:fill="DDF3FF"/>
          </w:tcPr>
          <w:p w14:paraId="2F05B368" w14:textId="77777777" w:rsidR="001C3859" w:rsidRPr="00A2033B" w:rsidRDefault="001C3859" w:rsidP="0069074C">
            <w:pPr>
              <w:pStyle w:val="TableParagraph"/>
              <w:spacing w:before="1"/>
              <w:ind w:right="99"/>
              <w:jc w:val="center"/>
              <w:rPr>
                <w:b/>
                <w:sz w:val="28"/>
                <w:szCs w:val="28"/>
              </w:rPr>
            </w:pPr>
          </w:p>
        </w:tc>
        <w:tc>
          <w:tcPr>
            <w:tcW w:w="346" w:type="pct"/>
            <w:tcBorders>
              <w:bottom w:val="nil"/>
            </w:tcBorders>
            <w:shd w:val="clear" w:color="auto" w:fill="DDF3FF"/>
          </w:tcPr>
          <w:p w14:paraId="08C0762D" w14:textId="77777777" w:rsidR="001C3859" w:rsidRPr="008C01D4" w:rsidRDefault="001C3859" w:rsidP="0069074C">
            <w:pPr>
              <w:pStyle w:val="TableParagraph"/>
              <w:spacing w:before="1"/>
              <w:ind w:right="99"/>
              <w:jc w:val="center"/>
              <w:rPr>
                <w:b/>
                <w:sz w:val="28"/>
                <w:szCs w:val="28"/>
              </w:rPr>
            </w:pPr>
            <w:r w:rsidRPr="008C01D4">
              <w:rPr>
                <w:b/>
                <w:sz w:val="28"/>
                <w:szCs w:val="28"/>
              </w:rPr>
              <w:sym w:font="Wingdings" w:char="F0FC"/>
            </w:r>
          </w:p>
        </w:tc>
      </w:tr>
      <w:tr w:rsidR="001C3859" w14:paraId="1B52F8C5" w14:textId="77777777" w:rsidTr="0069074C">
        <w:trPr>
          <w:trHeight w:val="20"/>
        </w:trPr>
        <w:tc>
          <w:tcPr>
            <w:tcW w:w="4309" w:type="pct"/>
            <w:tcBorders>
              <w:top w:val="nil"/>
              <w:left w:val="single" w:sz="4" w:space="0" w:color="auto"/>
              <w:bottom w:val="single" w:sz="4" w:space="0" w:color="auto"/>
              <w:right w:val="single" w:sz="4" w:space="0" w:color="auto"/>
            </w:tcBorders>
            <w:shd w:val="clear" w:color="auto" w:fill="DDF3FF"/>
          </w:tcPr>
          <w:p w14:paraId="527F975E" w14:textId="77777777" w:rsidR="001C3859" w:rsidRPr="00C430BD" w:rsidRDefault="001C3859" w:rsidP="0069074C">
            <w:pPr>
              <w:rPr>
                <w:b/>
                <w:sz w:val="20"/>
              </w:rPr>
            </w:pPr>
          </w:p>
        </w:tc>
        <w:tc>
          <w:tcPr>
            <w:tcW w:w="345" w:type="pct"/>
            <w:tcBorders>
              <w:top w:val="nil"/>
              <w:left w:val="single" w:sz="4" w:space="0" w:color="auto"/>
              <w:bottom w:val="single" w:sz="4" w:space="0" w:color="auto"/>
              <w:right w:val="single" w:sz="4" w:space="0" w:color="auto"/>
            </w:tcBorders>
            <w:shd w:val="clear" w:color="auto" w:fill="DDF3FF"/>
          </w:tcPr>
          <w:p w14:paraId="03DEE37E" w14:textId="77777777" w:rsidR="001C3859" w:rsidRPr="00A2033B" w:rsidRDefault="001C3859" w:rsidP="0069074C">
            <w:pPr>
              <w:pStyle w:val="TableParagraph"/>
              <w:spacing w:before="1"/>
              <w:ind w:right="99"/>
              <w:jc w:val="center"/>
              <w:rPr>
                <w:b/>
                <w:sz w:val="28"/>
                <w:szCs w:val="28"/>
              </w:rPr>
            </w:pPr>
          </w:p>
        </w:tc>
        <w:tc>
          <w:tcPr>
            <w:tcW w:w="346" w:type="pct"/>
            <w:tcBorders>
              <w:top w:val="nil"/>
              <w:left w:val="single" w:sz="4" w:space="0" w:color="auto"/>
              <w:bottom w:val="single" w:sz="4" w:space="0" w:color="auto"/>
              <w:right w:val="single" w:sz="4" w:space="0" w:color="auto"/>
            </w:tcBorders>
            <w:shd w:val="clear" w:color="auto" w:fill="DDF3FF"/>
          </w:tcPr>
          <w:p w14:paraId="18CA134C" w14:textId="77777777" w:rsidR="001C3859" w:rsidRPr="008C01D4" w:rsidRDefault="001C3859" w:rsidP="0069074C">
            <w:pPr>
              <w:pStyle w:val="TableParagraph"/>
              <w:spacing w:before="1"/>
              <w:ind w:right="99"/>
              <w:jc w:val="center"/>
              <w:rPr>
                <w:b/>
                <w:sz w:val="28"/>
                <w:szCs w:val="28"/>
              </w:rPr>
            </w:pPr>
          </w:p>
        </w:tc>
      </w:tr>
    </w:tbl>
    <w:p w14:paraId="591E4CD8" w14:textId="77777777" w:rsidR="001C3859" w:rsidRPr="00930221" w:rsidRDefault="001C3859" w:rsidP="001C3859">
      <w:pPr>
        <w:keepNext/>
        <w:keepLines/>
        <w:spacing w:before="52"/>
        <w:ind w:right="202"/>
        <w:rPr>
          <w:rFonts w:cs="Times New Roman"/>
        </w:rPr>
      </w:pPr>
      <w:r w:rsidRPr="00930221">
        <w:rPr>
          <w:rFonts w:cs="Times New Roman"/>
        </w:rPr>
        <w:t>The terms of this Agreement shall be incorporated into the contract. Any conflict between this Agreement</w:t>
      </w:r>
      <w:r w:rsidRPr="00930221">
        <w:rPr>
          <w:rFonts w:cs="Times New Roman"/>
          <w:spacing w:val="-6"/>
        </w:rPr>
        <w:t xml:space="preserve"> </w:t>
      </w:r>
      <w:r w:rsidRPr="00930221">
        <w:rPr>
          <w:rFonts w:cs="Times New Roman"/>
        </w:rPr>
        <w:t>and</w:t>
      </w:r>
      <w:r w:rsidRPr="00930221">
        <w:rPr>
          <w:rFonts w:cs="Times New Roman"/>
          <w:spacing w:val="-5"/>
        </w:rPr>
        <w:t xml:space="preserve"> </w:t>
      </w:r>
      <w:r w:rsidRPr="00930221">
        <w:rPr>
          <w:rFonts w:cs="Times New Roman"/>
        </w:rPr>
        <w:t>the</w:t>
      </w:r>
      <w:r w:rsidRPr="00930221">
        <w:rPr>
          <w:rFonts w:cs="Times New Roman"/>
          <w:spacing w:val="-6"/>
        </w:rPr>
        <w:t xml:space="preserve"> </w:t>
      </w:r>
      <w:r w:rsidRPr="00930221">
        <w:rPr>
          <w:rFonts w:cs="Times New Roman"/>
        </w:rPr>
        <w:t>aforementioned</w:t>
      </w:r>
      <w:r w:rsidRPr="00930221">
        <w:rPr>
          <w:rFonts w:cs="Times New Roman"/>
          <w:spacing w:val="-5"/>
        </w:rPr>
        <w:t xml:space="preserve"> </w:t>
      </w:r>
      <w:r w:rsidRPr="00930221">
        <w:rPr>
          <w:rFonts w:cs="Times New Roman"/>
        </w:rPr>
        <w:t>contract</w:t>
      </w:r>
      <w:r w:rsidRPr="00930221">
        <w:rPr>
          <w:rFonts w:cs="Times New Roman"/>
          <w:spacing w:val="-7"/>
        </w:rPr>
        <w:t xml:space="preserve"> </w:t>
      </w:r>
      <w:r w:rsidRPr="00930221">
        <w:rPr>
          <w:rFonts w:cs="Times New Roman"/>
        </w:rPr>
        <w:t>shall</w:t>
      </w:r>
      <w:r w:rsidRPr="00930221">
        <w:rPr>
          <w:rFonts w:cs="Times New Roman"/>
          <w:spacing w:val="-9"/>
        </w:rPr>
        <w:t xml:space="preserve"> </w:t>
      </w:r>
      <w:r w:rsidRPr="00930221">
        <w:rPr>
          <w:rFonts w:cs="Times New Roman"/>
        </w:rPr>
        <w:t>be</w:t>
      </w:r>
      <w:r w:rsidRPr="00930221">
        <w:rPr>
          <w:rFonts w:cs="Times New Roman"/>
          <w:spacing w:val="-6"/>
        </w:rPr>
        <w:t xml:space="preserve"> </w:t>
      </w:r>
      <w:r w:rsidRPr="00930221">
        <w:rPr>
          <w:rFonts w:cs="Times New Roman"/>
        </w:rPr>
        <w:t>resolved</w:t>
      </w:r>
      <w:r w:rsidRPr="00930221">
        <w:rPr>
          <w:rFonts w:cs="Times New Roman"/>
          <w:spacing w:val="-5"/>
        </w:rPr>
        <w:t xml:space="preserve"> </w:t>
      </w:r>
      <w:r w:rsidRPr="00930221">
        <w:rPr>
          <w:rFonts w:cs="Times New Roman"/>
        </w:rPr>
        <w:t>by</w:t>
      </w:r>
      <w:r w:rsidRPr="00930221">
        <w:rPr>
          <w:rFonts w:cs="Times New Roman"/>
          <w:spacing w:val="-7"/>
        </w:rPr>
        <w:t xml:space="preserve"> </w:t>
      </w:r>
      <w:r w:rsidRPr="00930221">
        <w:rPr>
          <w:rFonts w:cs="Times New Roman"/>
        </w:rPr>
        <w:t>giving</w:t>
      </w:r>
      <w:r w:rsidRPr="00930221">
        <w:rPr>
          <w:rFonts w:cs="Times New Roman"/>
          <w:spacing w:val="-6"/>
        </w:rPr>
        <w:t xml:space="preserve"> </w:t>
      </w:r>
      <w:r w:rsidRPr="00930221">
        <w:rPr>
          <w:rFonts w:cs="Times New Roman"/>
        </w:rPr>
        <w:t>priority</w:t>
      </w:r>
      <w:r w:rsidRPr="00930221">
        <w:rPr>
          <w:rFonts w:cs="Times New Roman"/>
          <w:spacing w:val="-7"/>
        </w:rPr>
        <w:t xml:space="preserve"> </w:t>
      </w:r>
      <w:r w:rsidRPr="00930221">
        <w:rPr>
          <w:rFonts w:cs="Times New Roman"/>
        </w:rPr>
        <w:t>to</w:t>
      </w:r>
      <w:r w:rsidRPr="00930221">
        <w:rPr>
          <w:rFonts w:cs="Times New Roman"/>
          <w:spacing w:val="-9"/>
        </w:rPr>
        <w:t xml:space="preserve"> </w:t>
      </w:r>
      <w:r w:rsidRPr="00930221">
        <w:rPr>
          <w:rFonts w:cs="Times New Roman"/>
        </w:rPr>
        <w:t>this</w:t>
      </w:r>
      <w:r w:rsidRPr="00930221">
        <w:rPr>
          <w:rFonts w:cs="Times New Roman"/>
          <w:spacing w:val="-6"/>
        </w:rPr>
        <w:t xml:space="preserve"> </w:t>
      </w:r>
      <w:r w:rsidRPr="00930221">
        <w:rPr>
          <w:rFonts w:cs="Times New Roman"/>
        </w:rPr>
        <w:t>Agreement.</w:t>
      </w:r>
      <w:r w:rsidRPr="00930221">
        <w:rPr>
          <w:rFonts w:cs="Times New Roman"/>
          <w:spacing w:val="39"/>
        </w:rPr>
        <w:t xml:space="preserve"> </w:t>
      </w:r>
      <w:r w:rsidRPr="00930221">
        <w:rPr>
          <w:rFonts w:cs="Times New Roman"/>
        </w:rPr>
        <w:t>By</w:t>
      </w:r>
      <w:r w:rsidRPr="00930221">
        <w:rPr>
          <w:rFonts w:cs="Times New Roman"/>
          <w:spacing w:val="-7"/>
        </w:rPr>
        <w:t xml:space="preserve"> </w:t>
      </w:r>
      <w:r w:rsidRPr="00930221">
        <w:rPr>
          <w:rFonts w:cs="Times New Roman"/>
        </w:rPr>
        <w:t>signing</w:t>
      </w:r>
      <w:r w:rsidRPr="00930221">
        <w:rPr>
          <w:rFonts w:cs="Times New Roman"/>
          <w:spacing w:val="-6"/>
        </w:rPr>
        <w:t xml:space="preserve"> </w:t>
      </w:r>
      <w:r w:rsidRPr="00930221">
        <w:rPr>
          <w:rFonts w:cs="Times New Roman"/>
        </w:rPr>
        <w:t xml:space="preserve">this Agreement, the </w:t>
      </w:r>
      <w:r w:rsidRPr="00930221">
        <w:rPr>
          <w:rFonts w:cs="Times New Roman"/>
          <w:b/>
        </w:rPr>
        <w:t>PROVIDER</w:t>
      </w:r>
      <w:r w:rsidRPr="00930221">
        <w:rPr>
          <w:rFonts w:cs="Times New Roman"/>
        </w:rPr>
        <w:t xml:space="preserve"> agrees to abide by the following applicable Terms and Conditions </w:t>
      </w:r>
      <w:r w:rsidRPr="00230F5F">
        <w:rPr>
          <w:rFonts w:cs="Times New Roman"/>
          <w:b/>
          <w:bCs/>
        </w:rPr>
        <w:t>[Check</w:t>
      </w:r>
      <w:r w:rsidRPr="00230F5F">
        <w:rPr>
          <w:rFonts w:cs="Times New Roman"/>
          <w:b/>
          <w:bCs/>
          <w:spacing w:val="-20"/>
        </w:rPr>
        <w:t xml:space="preserve"> </w:t>
      </w:r>
      <w:r w:rsidRPr="00230F5F">
        <w:rPr>
          <w:rFonts w:cs="Times New Roman"/>
          <w:b/>
          <w:bCs/>
        </w:rPr>
        <w:t>One]</w:t>
      </w:r>
      <w:r w:rsidRPr="00930221">
        <w:rPr>
          <w:rFonts w:cs="Times New Roman"/>
        </w:rPr>
        <w:t>:</w:t>
      </w:r>
    </w:p>
    <w:p w14:paraId="7A76EBE8" w14:textId="77777777" w:rsidR="001C3859" w:rsidRPr="00930221" w:rsidRDefault="001C3859" w:rsidP="001C3859">
      <w:pPr>
        <w:keepNext/>
        <w:keepLines/>
        <w:spacing w:before="52"/>
        <w:ind w:right="202"/>
        <w:rPr>
          <w:rFonts w:cs="Times New Roman"/>
        </w:rPr>
      </w:pPr>
    </w:p>
    <w:p w14:paraId="3F4523A2" w14:textId="77777777" w:rsidR="001C3859" w:rsidRPr="0023651B" w:rsidRDefault="001C3859" w:rsidP="001C3859">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jc w:val="center"/>
        <w:rPr>
          <w:rFonts w:cs="Times New Roman"/>
          <w:b/>
          <w:bCs/>
          <w:u w:val="single"/>
        </w:rPr>
      </w:pPr>
      <w:r w:rsidRPr="0023651B">
        <w:rPr>
          <w:rFonts w:cs="Times New Roman"/>
          <w:b/>
          <w:bCs/>
          <w:u w:val="single"/>
        </w:rPr>
        <w:t>FOR OFFICIAL USE ONLY</w:t>
      </w:r>
    </w:p>
    <w:p w14:paraId="5A74DD89" w14:textId="77777777" w:rsidR="001C3859" w:rsidRPr="007A6588" w:rsidRDefault="00BF2906" w:rsidP="001C3859">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719091553"/>
          <w14:checkbox>
            <w14:checked w14:val="0"/>
            <w14:checkedState w14:val="2612" w14:font="MS Gothic"/>
            <w14:uncheckedState w14:val="2610" w14:font="MS Gothic"/>
          </w14:checkbox>
        </w:sdtPr>
        <w:sdtEndPr/>
        <w:sdtContent>
          <w:r w:rsidR="001C3859">
            <w:rPr>
              <w:rFonts w:ascii="MS Gothic" w:eastAsia="MS Gothic" w:hAnsi="MS Gothic" w:cs="Times New Roman" w:hint="eastAsia"/>
              <w:b/>
              <w:bCs/>
            </w:rPr>
            <w:t>☐</w:t>
          </w:r>
        </w:sdtContent>
      </w:sdt>
      <w:r w:rsidR="001C3859" w:rsidRPr="007A6588">
        <w:rPr>
          <w:rFonts w:cs="Times New Roman"/>
          <w:b/>
          <w:bCs/>
        </w:rPr>
        <w:t xml:space="preserve"> </w:t>
      </w:r>
      <w:r w:rsidR="001C3859" w:rsidRPr="007A6588">
        <w:rPr>
          <w:rFonts w:cs="Times New Roman"/>
        </w:rPr>
        <w:t>1-3 (Public Data)</w:t>
      </w:r>
    </w:p>
    <w:p w14:paraId="5063A8E2" w14:textId="77777777" w:rsidR="001C3859" w:rsidRPr="0023651B" w:rsidRDefault="00BF2906" w:rsidP="001C3859">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255269102"/>
          <w14:checkbox>
            <w14:checked w14:val="0"/>
            <w14:checkedState w14:val="2612" w14:font="MS Gothic"/>
            <w14:uncheckedState w14:val="2610" w14:font="MS Gothic"/>
          </w14:checkbox>
        </w:sdtPr>
        <w:sdtEndPr/>
        <w:sdtContent>
          <w:r w:rsidR="001C3859" w:rsidRPr="007A6588">
            <w:rPr>
              <w:rFonts w:ascii="MS Gothic" w:eastAsia="MS Gothic" w:hAnsi="MS Gothic" w:cs="Times New Roman" w:hint="eastAsia"/>
              <w:b/>
              <w:bCs/>
            </w:rPr>
            <w:t>☐</w:t>
          </w:r>
        </w:sdtContent>
      </w:sdt>
      <w:r w:rsidR="001C3859" w:rsidRPr="0023651B">
        <w:rPr>
          <w:rFonts w:cs="Times New Roman"/>
        </w:rPr>
        <w:t xml:space="preserve"> 1-11 (Non-Public Data)</w:t>
      </w:r>
    </w:p>
    <w:p w14:paraId="1A52D752" w14:textId="77777777" w:rsidR="001C3859" w:rsidRPr="00930221" w:rsidRDefault="001C3859" w:rsidP="001C3859">
      <w:pPr>
        <w:tabs>
          <w:tab w:val="left" w:pos="9607"/>
        </w:tabs>
        <w:spacing w:before="201"/>
        <w:rPr>
          <w:rFonts w:cs="Times New Roman"/>
          <w:b/>
        </w:rPr>
      </w:pPr>
      <w:r w:rsidRPr="00930221">
        <w:rPr>
          <w:rFonts w:cs="Times New Roman"/>
          <w:b/>
        </w:rPr>
        <w:t>PROVIDER INFOMRATION:</w:t>
      </w:r>
    </w:p>
    <w:p w14:paraId="771B29DF" w14:textId="77777777" w:rsidR="001C3859" w:rsidRDefault="00BF2906" w:rsidP="001C3859">
      <w:pPr>
        <w:tabs>
          <w:tab w:val="left" w:pos="9607"/>
        </w:tabs>
        <w:spacing w:after="120"/>
        <w:ind w:left="360"/>
        <w:contextualSpacing/>
        <w:rPr>
          <w:rStyle w:val="PlaceholderText"/>
        </w:rPr>
      </w:pPr>
      <w:sdt>
        <w:sdtPr>
          <w:rPr>
            <w:rStyle w:val="PlaceholderText"/>
          </w:rPr>
          <w:id w:val="-1146195946"/>
          <w:placeholder>
            <w:docPart w:val="AC8AB32431814287AE61914A729FC2D4"/>
          </w:placeholder>
          <w:showingPlcHdr/>
          <w:text/>
        </w:sdtPr>
        <w:sdtEndPr>
          <w:rPr>
            <w:rStyle w:val="PlaceholderText"/>
          </w:rPr>
        </w:sdtEndPr>
        <w:sdtContent>
          <w:r w:rsidR="001C3859" w:rsidRPr="001B2DC4">
            <w:rPr>
              <w:rStyle w:val="PlaceholderText"/>
            </w:rPr>
            <w:t>Name</w:t>
          </w:r>
        </w:sdtContent>
      </w:sdt>
    </w:p>
    <w:p w14:paraId="68223BFB" w14:textId="77777777" w:rsidR="001C3859" w:rsidRDefault="00BF2906" w:rsidP="001C3859">
      <w:pPr>
        <w:tabs>
          <w:tab w:val="left" w:pos="9607"/>
        </w:tabs>
        <w:spacing w:after="120"/>
        <w:ind w:left="360"/>
        <w:contextualSpacing/>
        <w:rPr>
          <w:rStyle w:val="Strong"/>
        </w:rPr>
      </w:pPr>
      <w:sdt>
        <w:sdtPr>
          <w:rPr>
            <w:rStyle w:val="Strong"/>
          </w:rPr>
          <w:id w:val="-373847204"/>
          <w:placeholder>
            <w:docPart w:val="2299E5D78B1045DCAA529063B059BDCB"/>
          </w:placeholder>
          <w:showingPlcHdr/>
          <w:dataBinding w:prefixMappings="xmlns:ns0='PSA' " w:xpath="/ns0:DemoXMLNode[1]/ns0:Vend[1]" w:storeItemID="{37185345-79F1-4998-B557-467F0A1025D4}"/>
          <w:text/>
        </w:sdtPr>
        <w:sdtEndPr>
          <w:rPr>
            <w:rStyle w:val="DefaultParagraphFont"/>
            <w:b w:val="0"/>
            <w:bCs w:val="0"/>
          </w:rPr>
        </w:sdtEndPr>
        <w:sdtContent>
          <w:r w:rsidR="001C3859">
            <w:rPr>
              <w:rStyle w:val="PlaceholderText"/>
            </w:rPr>
            <w:t>vendor</w:t>
          </w:r>
        </w:sdtContent>
      </w:sdt>
    </w:p>
    <w:p w14:paraId="046402A6" w14:textId="77777777" w:rsidR="001C3859" w:rsidRDefault="00BF2906" w:rsidP="001C3859">
      <w:pPr>
        <w:tabs>
          <w:tab w:val="left" w:pos="9607"/>
        </w:tabs>
        <w:spacing w:after="120"/>
        <w:ind w:left="360"/>
        <w:contextualSpacing/>
        <w:rPr>
          <w:rStyle w:val="Strong"/>
        </w:rPr>
      </w:pPr>
      <w:sdt>
        <w:sdtPr>
          <w:rPr>
            <w:rStyle w:val="Strong"/>
          </w:rPr>
          <w:id w:val="-1712174979"/>
          <w:placeholder>
            <w:docPart w:val="2ADD04AE5EB441288F59517730F9B1CF"/>
          </w:placeholder>
          <w:showingPlcHdr/>
          <w:dataBinding w:prefixMappings="xmlns:ns0='PSA' " w:xpath="/ns0:DemoXMLNode[1]/ns0:VenSt[1]" w:storeItemID="{37185345-79F1-4998-B557-467F0A1025D4}"/>
          <w:text/>
        </w:sdtPr>
        <w:sdtEndPr>
          <w:rPr>
            <w:rStyle w:val="DefaultParagraphFont"/>
            <w:b w:val="0"/>
            <w:bCs w:val="0"/>
          </w:rPr>
        </w:sdtEndPr>
        <w:sdtContent>
          <w:r w:rsidR="001C3859">
            <w:rPr>
              <w:rStyle w:val="PlaceholderText"/>
            </w:rPr>
            <w:t>street</w:t>
          </w:r>
        </w:sdtContent>
      </w:sdt>
    </w:p>
    <w:p w14:paraId="0BC65474" w14:textId="77777777" w:rsidR="001C3859" w:rsidRPr="0044168B" w:rsidRDefault="00BF2906" w:rsidP="001C3859">
      <w:pPr>
        <w:tabs>
          <w:tab w:val="left" w:pos="9607"/>
        </w:tabs>
        <w:spacing w:after="120"/>
        <w:ind w:left="360"/>
        <w:contextualSpacing/>
        <w:rPr>
          <w:b/>
          <w:bCs/>
        </w:rPr>
      </w:pPr>
      <w:sdt>
        <w:sdtPr>
          <w:rPr>
            <w:rStyle w:val="Strong"/>
          </w:rPr>
          <w:id w:val="1169911863"/>
          <w:placeholder>
            <w:docPart w:val="B3E8B584601C4343A9CCAF3C78B1A7E9"/>
          </w:placeholder>
          <w:showingPlcHdr/>
          <w:dataBinding w:prefixMappings="xmlns:ns0='PSA' " w:xpath="/ns0:DemoXMLNode[1]/ns0:VenCit[1]" w:storeItemID="{37185345-79F1-4998-B557-467F0A1025D4}"/>
          <w:text/>
        </w:sdtPr>
        <w:sdtEndPr>
          <w:rPr>
            <w:rStyle w:val="DefaultParagraphFont"/>
            <w:b w:val="0"/>
            <w:bCs w:val="0"/>
          </w:rPr>
        </w:sdtEndPr>
        <w:sdtContent>
          <w:r w:rsidR="001C3859">
            <w:rPr>
              <w:rStyle w:val="PlaceholderText"/>
            </w:rPr>
            <w:t>city, state zip</w:t>
          </w:r>
        </w:sdtContent>
      </w:sdt>
    </w:p>
    <w:tbl>
      <w:tblPr>
        <w:tblStyle w:val="TableGrid"/>
        <w:tblW w:w="0" w:type="auto"/>
        <w:tblLook w:val="04A0" w:firstRow="1" w:lastRow="0" w:firstColumn="1" w:lastColumn="0" w:noHBand="0" w:noVBand="1"/>
      </w:tblPr>
      <w:tblGrid>
        <w:gridCol w:w="2515"/>
        <w:gridCol w:w="4865"/>
        <w:gridCol w:w="651"/>
        <w:gridCol w:w="2759"/>
      </w:tblGrid>
      <w:tr w:rsidR="001C3859" w14:paraId="368E19D6" w14:textId="77777777" w:rsidTr="0069074C">
        <w:trPr>
          <w:trHeight w:val="720"/>
        </w:trPr>
        <w:tc>
          <w:tcPr>
            <w:tcW w:w="2515" w:type="dxa"/>
            <w:vMerge w:val="restart"/>
            <w:tcBorders>
              <w:top w:val="nil"/>
              <w:left w:val="nil"/>
              <w:right w:val="nil"/>
            </w:tcBorders>
            <w:vAlign w:val="center"/>
          </w:tcPr>
          <w:p w14:paraId="52A297D1" w14:textId="77777777" w:rsidR="001C3859" w:rsidRPr="00D81657" w:rsidRDefault="001C3859" w:rsidP="0069074C">
            <w:pPr>
              <w:pStyle w:val="BodyText"/>
              <w:spacing w:before="11"/>
              <w:jc w:val="right"/>
              <w:rPr>
                <w:b/>
              </w:rPr>
            </w:pPr>
            <w:r>
              <w:rPr>
                <w:b/>
              </w:rPr>
              <w:t>Authorizing Official:</w:t>
            </w:r>
          </w:p>
        </w:tc>
        <w:tc>
          <w:tcPr>
            <w:tcW w:w="4865" w:type="dxa"/>
            <w:tcBorders>
              <w:top w:val="nil"/>
              <w:left w:val="nil"/>
              <w:bottom w:val="single" w:sz="4" w:space="0" w:color="auto"/>
              <w:right w:val="nil"/>
            </w:tcBorders>
          </w:tcPr>
          <w:p w14:paraId="42A7172D" w14:textId="77777777" w:rsidR="001C3859" w:rsidRPr="00D81657" w:rsidRDefault="001C3859" w:rsidP="0069074C">
            <w:pPr>
              <w:pStyle w:val="BodyText"/>
              <w:spacing w:before="11"/>
              <w:jc w:val="center"/>
              <w:rPr>
                <w:b/>
              </w:rPr>
            </w:pPr>
          </w:p>
        </w:tc>
        <w:tc>
          <w:tcPr>
            <w:tcW w:w="651" w:type="dxa"/>
            <w:tcBorders>
              <w:top w:val="nil"/>
              <w:left w:val="nil"/>
              <w:bottom w:val="nil"/>
              <w:right w:val="nil"/>
            </w:tcBorders>
          </w:tcPr>
          <w:p w14:paraId="1F30E28E" w14:textId="77777777" w:rsidR="001C3859" w:rsidRPr="00D81657" w:rsidRDefault="001C3859" w:rsidP="0069074C">
            <w:pPr>
              <w:pStyle w:val="BodyText"/>
              <w:spacing w:before="11"/>
              <w:jc w:val="center"/>
              <w:rPr>
                <w:b/>
              </w:rPr>
            </w:pPr>
          </w:p>
        </w:tc>
        <w:tc>
          <w:tcPr>
            <w:tcW w:w="2759" w:type="dxa"/>
            <w:tcBorders>
              <w:top w:val="nil"/>
              <w:left w:val="nil"/>
              <w:bottom w:val="single" w:sz="4" w:space="0" w:color="auto"/>
              <w:right w:val="nil"/>
            </w:tcBorders>
          </w:tcPr>
          <w:p w14:paraId="317026D2" w14:textId="77777777" w:rsidR="001C3859" w:rsidRPr="00D81657" w:rsidRDefault="001C3859" w:rsidP="0069074C">
            <w:pPr>
              <w:pStyle w:val="BodyText"/>
              <w:spacing w:before="11"/>
              <w:jc w:val="center"/>
              <w:rPr>
                <w:b/>
              </w:rPr>
            </w:pPr>
          </w:p>
        </w:tc>
      </w:tr>
      <w:tr w:rsidR="001C3859" w14:paraId="3467FB6A" w14:textId="77777777" w:rsidTr="0069074C">
        <w:trPr>
          <w:trHeight w:val="405"/>
        </w:trPr>
        <w:tc>
          <w:tcPr>
            <w:tcW w:w="2515" w:type="dxa"/>
            <w:vMerge/>
            <w:tcBorders>
              <w:left w:val="nil"/>
              <w:right w:val="nil"/>
            </w:tcBorders>
            <w:vAlign w:val="center"/>
          </w:tcPr>
          <w:p w14:paraId="0481EE87" w14:textId="77777777" w:rsidR="001C3859" w:rsidRDefault="001C3859" w:rsidP="0069074C">
            <w:pPr>
              <w:pStyle w:val="BodyText"/>
              <w:spacing w:before="11"/>
              <w:jc w:val="right"/>
              <w:rPr>
                <w:b/>
              </w:rPr>
            </w:pPr>
          </w:p>
        </w:tc>
        <w:tc>
          <w:tcPr>
            <w:tcW w:w="4865" w:type="dxa"/>
            <w:tcBorders>
              <w:top w:val="single" w:sz="4" w:space="0" w:color="auto"/>
              <w:left w:val="nil"/>
              <w:bottom w:val="nil"/>
              <w:right w:val="nil"/>
            </w:tcBorders>
          </w:tcPr>
          <w:p w14:paraId="07A864F9" w14:textId="77777777" w:rsidR="001C3859" w:rsidRDefault="001C3859" w:rsidP="0069074C">
            <w:pPr>
              <w:pStyle w:val="BodyText"/>
              <w:spacing w:before="11"/>
              <w:jc w:val="center"/>
              <w:rPr>
                <w:bCs/>
              </w:rPr>
            </w:pPr>
            <w:r>
              <w:t>Signature</w:t>
            </w:r>
          </w:p>
        </w:tc>
        <w:tc>
          <w:tcPr>
            <w:tcW w:w="651" w:type="dxa"/>
            <w:tcBorders>
              <w:top w:val="nil"/>
              <w:left w:val="nil"/>
              <w:bottom w:val="nil"/>
              <w:right w:val="nil"/>
            </w:tcBorders>
          </w:tcPr>
          <w:p w14:paraId="62365336" w14:textId="77777777" w:rsidR="001C3859" w:rsidRDefault="001C3859" w:rsidP="0069074C">
            <w:pPr>
              <w:pStyle w:val="BodyText"/>
              <w:spacing w:before="11"/>
              <w:jc w:val="center"/>
              <w:rPr>
                <w:bCs/>
              </w:rPr>
            </w:pPr>
          </w:p>
        </w:tc>
        <w:tc>
          <w:tcPr>
            <w:tcW w:w="2759" w:type="dxa"/>
            <w:tcBorders>
              <w:top w:val="single" w:sz="4" w:space="0" w:color="auto"/>
              <w:left w:val="nil"/>
              <w:bottom w:val="nil"/>
              <w:right w:val="nil"/>
            </w:tcBorders>
          </w:tcPr>
          <w:p w14:paraId="592325A4" w14:textId="77777777" w:rsidR="001C3859" w:rsidRDefault="001C3859" w:rsidP="0069074C">
            <w:pPr>
              <w:pStyle w:val="BodyText"/>
              <w:spacing w:before="11"/>
              <w:jc w:val="center"/>
              <w:rPr>
                <w:bCs/>
              </w:rPr>
            </w:pPr>
            <w:r>
              <w:t>Date</w:t>
            </w:r>
          </w:p>
        </w:tc>
      </w:tr>
      <w:tr w:rsidR="001C3859" w14:paraId="54866A29" w14:textId="77777777" w:rsidTr="0069074C">
        <w:tc>
          <w:tcPr>
            <w:tcW w:w="2515" w:type="dxa"/>
            <w:vMerge/>
            <w:tcBorders>
              <w:left w:val="nil"/>
              <w:right w:val="nil"/>
            </w:tcBorders>
          </w:tcPr>
          <w:p w14:paraId="1424EE7F" w14:textId="77777777" w:rsidR="001C3859" w:rsidRDefault="001C3859" w:rsidP="0069074C">
            <w:pPr>
              <w:pStyle w:val="BodyText"/>
              <w:spacing w:before="11"/>
              <w:rPr>
                <w:b/>
              </w:rPr>
            </w:pPr>
          </w:p>
        </w:tc>
        <w:tc>
          <w:tcPr>
            <w:tcW w:w="8275" w:type="dxa"/>
            <w:gridSpan w:val="3"/>
            <w:tcBorders>
              <w:top w:val="nil"/>
              <w:left w:val="nil"/>
              <w:bottom w:val="single" w:sz="4" w:space="0" w:color="auto"/>
              <w:right w:val="nil"/>
            </w:tcBorders>
          </w:tcPr>
          <w:p w14:paraId="67DE4192" w14:textId="77777777" w:rsidR="001C3859" w:rsidRPr="00230F5F" w:rsidRDefault="001C3859" w:rsidP="0069074C">
            <w:pPr>
              <w:pStyle w:val="BodyText"/>
              <w:spacing w:before="11"/>
              <w:rPr>
                <w:bCs/>
              </w:rPr>
            </w:pPr>
          </w:p>
        </w:tc>
      </w:tr>
      <w:tr w:rsidR="001C3859" w14:paraId="10A42C79" w14:textId="77777777" w:rsidTr="0069074C">
        <w:tc>
          <w:tcPr>
            <w:tcW w:w="2515" w:type="dxa"/>
            <w:vMerge/>
            <w:tcBorders>
              <w:left w:val="nil"/>
              <w:bottom w:val="nil"/>
              <w:right w:val="nil"/>
            </w:tcBorders>
          </w:tcPr>
          <w:p w14:paraId="43A384DB" w14:textId="77777777" w:rsidR="001C3859" w:rsidRDefault="001C3859" w:rsidP="0069074C">
            <w:pPr>
              <w:pStyle w:val="BodyText"/>
              <w:spacing w:before="11"/>
              <w:rPr>
                <w:b/>
              </w:rPr>
            </w:pPr>
          </w:p>
        </w:tc>
        <w:tc>
          <w:tcPr>
            <w:tcW w:w="8275" w:type="dxa"/>
            <w:gridSpan w:val="3"/>
            <w:tcBorders>
              <w:top w:val="single" w:sz="4" w:space="0" w:color="auto"/>
              <w:left w:val="nil"/>
              <w:bottom w:val="nil"/>
              <w:right w:val="nil"/>
            </w:tcBorders>
          </w:tcPr>
          <w:p w14:paraId="732C96DA" w14:textId="77777777" w:rsidR="001C3859" w:rsidRPr="001A3D44" w:rsidRDefault="001C3859" w:rsidP="0069074C">
            <w:pPr>
              <w:pStyle w:val="BodyText"/>
              <w:spacing w:before="11"/>
              <w:jc w:val="center"/>
              <w:rPr>
                <w:bCs/>
              </w:rPr>
            </w:pPr>
            <w:r w:rsidRPr="001A3D44">
              <w:t>Printed Name</w:t>
            </w:r>
          </w:p>
        </w:tc>
      </w:tr>
    </w:tbl>
    <w:p w14:paraId="23B5578D" w14:textId="77777777" w:rsidR="00084E79" w:rsidRDefault="00084E79" w:rsidP="00BA27B8">
      <w:pPr>
        <w:pStyle w:val="Heading1"/>
        <w:ind w:left="360"/>
        <w:jc w:val="right"/>
      </w:pPr>
    </w:p>
    <w:sectPr w:rsidR="00084E79" w:rsidSect="0039654D">
      <w:headerReference w:type="default" r:id="rId110"/>
      <w:footerReference w:type="default" r:id="rId111"/>
      <w:pgSz w:w="12240" w:h="15840"/>
      <w:pgMar w:top="180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50E5F" w14:textId="77777777" w:rsidR="00F277E2" w:rsidRDefault="00F277E2">
      <w:r>
        <w:separator/>
      </w:r>
    </w:p>
  </w:endnote>
  <w:endnote w:type="continuationSeparator" w:id="0">
    <w:p w14:paraId="74BE4751" w14:textId="77777777" w:rsidR="00F277E2" w:rsidRDefault="00F2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BE81A" w14:textId="77777777" w:rsidR="00D522E0" w:rsidRDefault="00D522E0">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0B4B6B31" w14:textId="77777777" w:rsidR="00D522E0" w:rsidRDefault="00D522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674C" w14:textId="23A8AF0B" w:rsidR="00A11603" w:rsidRPr="00041719" w:rsidRDefault="00AB00A7" w:rsidP="00041719">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14888BE1" w:rsidR="00AB00A7" w:rsidRDefault="00B70D9D">
    <w:r>
      <w:rPr>
        <w:noProof/>
      </w:rPr>
      <mc:AlternateContent>
        <mc:Choice Requires="wps">
          <w:drawing>
            <wp:anchor distT="0" distB="0" distL="114300" distR="114300" simplePos="0" relativeHeight="251648512" behindDoc="0" locked="0" layoutInCell="0" allowOverlap="1" wp14:anchorId="76B042FB" wp14:editId="1C8E275B">
              <wp:simplePos x="0" y="0"/>
              <wp:positionH relativeFrom="page">
                <wp:posOffset>457200</wp:posOffset>
              </wp:positionH>
              <wp:positionV relativeFrom="paragraph">
                <wp:posOffset>37465</wp:posOffset>
              </wp:positionV>
              <wp:extent cx="6858000" cy="26733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1" o:spid="_x0000_s1026" style="position:absolute;margin-left:36pt;margin-top:2.95pt;width:540pt;height:21.0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0653" w14:textId="77777777" w:rsidR="00BD17F4" w:rsidRDefault="00BD17F4">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5D6CE8C7" w14:textId="10B3A374" w:rsidR="00AB00A7" w:rsidRDefault="00041719" w:rsidP="00D50392">
    <w:pPr>
      <w:pStyle w:val="Footer"/>
    </w:pPr>
    <w:r w:rsidRPr="00CC6B9A">
      <w:rPr>
        <w:rFonts w:ascii="Times New Roman" w:hAnsi="Times New Roman"/>
        <w:b/>
        <w:bCs/>
        <w:noProof/>
        <w:color w:val="FFFFFF" w:themeColor="background1"/>
      </w:rPr>
      <mc:AlternateContent>
        <mc:Choice Requires="wps">
          <w:drawing>
            <wp:anchor distT="0" distB="0" distL="114300" distR="114300" simplePos="0" relativeHeight="251671040" behindDoc="1" locked="0" layoutInCell="1" allowOverlap="1" wp14:anchorId="1279E3A7" wp14:editId="7810249A">
              <wp:simplePos x="0" y="0"/>
              <wp:positionH relativeFrom="page">
                <wp:posOffset>-9525</wp:posOffset>
              </wp:positionH>
              <wp:positionV relativeFrom="paragraph">
                <wp:posOffset>480060</wp:posOffset>
              </wp:positionV>
              <wp:extent cx="7753350" cy="1133475"/>
              <wp:effectExtent l="0" t="0" r="19050" b="28575"/>
              <wp:wrapNone/>
              <wp:docPr id="131970826" name="Rectangle 131970826"/>
              <wp:cNvGraphicFramePr/>
              <a:graphic xmlns:a="http://schemas.openxmlformats.org/drawingml/2006/main">
                <a:graphicData uri="http://schemas.microsoft.com/office/word/2010/wordprocessingShape">
                  <wps:wsp>
                    <wps:cNvSpPr/>
                    <wps:spPr>
                      <a:xfrm>
                        <a:off x="0" y="0"/>
                        <a:ext cx="775335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6F25FC4" id="Rectangle 131970826" o:spid="_x0000_s1026" style="position:absolute;margin-left:-.75pt;margin-top:37.8pt;width:610.5pt;height:89.2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" fillcolor="#780c1f" strokecolor="#1f4d78 [1604]" strokeweight="1pt">
              <w10:wrap anchorx="page"/>
            </v:rect>
          </w:pict>
        </mc:Fallback>
      </mc:AlternateContent>
    </w:r>
    <w:r w:rsidRPr="00CC6B9A">
      <w:rPr>
        <w:rFonts w:ascii="Times New Roman" w:hAnsi="Times New Roman"/>
        <w:b/>
        <w:bCs/>
        <w:noProof/>
        <w:color w:val="FFFFFF" w:themeColor="background1"/>
      </w:rPr>
      <mc:AlternateContent>
        <mc:Choice Requires="wps">
          <w:drawing>
            <wp:anchor distT="0" distB="0" distL="114300" distR="114300" simplePos="0" relativeHeight="251668992" behindDoc="1" locked="0" layoutInCell="1" allowOverlap="1" wp14:anchorId="36C6ECD5" wp14:editId="6E173085">
              <wp:simplePos x="0" y="0"/>
              <wp:positionH relativeFrom="page">
                <wp:posOffset>9525</wp:posOffset>
              </wp:positionH>
              <wp:positionV relativeFrom="paragraph">
                <wp:posOffset>461010</wp:posOffset>
              </wp:positionV>
              <wp:extent cx="7753350" cy="1133475"/>
              <wp:effectExtent l="0" t="0" r="19050" b="28575"/>
              <wp:wrapNone/>
              <wp:docPr id="2121587731" name="Rectangle 2121587731"/>
              <wp:cNvGraphicFramePr/>
              <a:graphic xmlns:a="http://schemas.openxmlformats.org/drawingml/2006/main">
                <a:graphicData uri="http://schemas.microsoft.com/office/word/2010/wordprocessingShape">
                  <wps:wsp>
                    <wps:cNvSpPr/>
                    <wps:spPr>
                      <a:xfrm>
                        <a:off x="0" y="0"/>
                        <a:ext cx="775335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54E1E9E" id="Rectangle 2121587731" o:spid="_x0000_s1026" style="position:absolute;margin-left:.75pt;margin-top:36.3pt;width:610.5pt;height:89.2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" fillcolor="#780c1f" strokecolor="#1f4d78 [1604]" strokeweight="1pt">
              <w10:wrap anchorx="page"/>
            </v:rect>
          </w:pict>
        </mc:Fallback>
      </mc:AlternateContent>
    </w:r>
    <w:r w:rsidRPr="00CC6B9A">
      <w:rPr>
        <w:rFonts w:ascii="Times New Roman" w:hAnsi="Times New Roman"/>
        <w:b/>
        <w:bCs/>
        <w:noProof/>
        <w:color w:val="FFFFFF" w:themeColor="background1"/>
      </w:rPr>
      <mc:AlternateContent>
        <mc:Choice Requires="wps">
          <w:drawing>
            <wp:anchor distT="0" distB="0" distL="114300" distR="114300" simplePos="0" relativeHeight="251666944" behindDoc="1" locked="0" layoutInCell="1" allowOverlap="1" wp14:anchorId="0A97BBD8" wp14:editId="043C8A19">
              <wp:simplePos x="0" y="0"/>
              <wp:positionH relativeFrom="page">
                <wp:posOffset>0</wp:posOffset>
              </wp:positionH>
              <wp:positionV relativeFrom="paragraph">
                <wp:posOffset>454660</wp:posOffset>
              </wp:positionV>
              <wp:extent cx="7753350" cy="1133475"/>
              <wp:effectExtent l="0" t="0" r="19050" b="28575"/>
              <wp:wrapNone/>
              <wp:docPr id="272311437" name="Rectangle 272311437"/>
              <wp:cNvGraphicFramePr/>
              <a:graphic xmlns:a="http://schemas.openxmlformats.org/drawingml/2006/main">
                <a:graphicData uri="http://schemas.microsoft.com/office/word/2010/wordprocessingShape">
                  <wps:wsp>
                    <wps:cNvSpPr/>
                    <wps:spPr>
                      <a:xfrm>
                        <a:off x="0" y="0"/>
                        <a:ext cx="775335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AE6ADD3" id="Rectangle 272311437" o:spid="_x0000_s1026" style="position:absolute;margin-left:0;margin-top:35.8pt;width:610.5pt;height:89.2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" fillcolor="#780c1f" strokecolor="#1f4d78 [1604]" strokeweight="1pt">
              <w10:wrap anchorx="page"/>
            </v:rect>
          </w:pict>
        </mc:Fallback>
      </mc:AlternateContent>
    </w:r>
    <w:r w:rsidRPr="00CC6B9A">
      <w:rPr>
        <w:rFonts w:ascii="Times New Roman" w:hAnsi="Times New Roman"/>
        <w:b/>
        <w:bCs/>
        <w:noProof/>
        <w:color w:val="FFFFFF" w:themeColor="background1"/>
      </w:rPr>
      <mc:AlternateContent>
        <mc:Choice Requires="wps">
          <w:drawing>
            <wp:anchor distT="0" distB="0" distL="114300" distR="114300" simplePos="0" relativeHeight="251650560" behindDoc="1" locked="0" layoutInCell="1" allowOverlap="1" wp14:anchorId="43FE0B9E" wp14:editId="2586731C">
              <wp:simplePos x="0" y="0"/>
              <wp:positionH relativeFrom="page">
                <wp:posOffset>0</wp:posOffset>
              </wp:positionH>
              <wp:positionV relativeFrom="paragraph">
                <wp:posOffset>498475</wp:posOffset>
              </wp:positionV>
              <wp:extent cx="7753350" cy="11334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775335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5EB63D9" id="Rectangle 4" o:spid="_x0000_s1026" style="position:absolute;margin-left:0;margin-top:39.25pt;width:610.5pt;height:89.2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" fillcolor="#780c1f" strokecolor="#1f4d78 [1604]" strokeweight="1pt">
              <w10:wrap anchorx="page"/>
            </v:rect>
          </w:pict>
        </mc:Fallback>
      </mc:AlternateContent>
    </w:r>
    <w:r w:rsidR="00F76F8E" w:rsidRPr="00CC6B9A">
      <w:rPr>
        <w:rFonts w:ascii="Times New Roman" w:hAnsi="Times New Roman"/>
        <w:b/>
        <w:bCs/>
        <w:noProof/>
        <w:color w:val="FFFFFF" w:themeColor="background1"/>
      </w:rPr>
      <mc:AlternateContent>
        <mc:Choice Requires="wps">
          <w:drawing>
            <wp:anchor distT="0" distB="0" distL="114300" distR="114300" simplePos="0" relativeHeight="251660800" behindDoc="1" locked="0" layoutInCell="1" allowOverlap="1" wp14:anchorId="47DA120E" wp14:editId="5F110704">
              <wp:simplePos x="0" y="0"/>
              <wp:positionH relativeFrom="page">
                <wp:posOffset>19050</wp:posOffset>
              </wp:positionH>
              <wp:positionV relativeFrom="paragraph">
                <wp:posOffset>502285</wp:posOffset>
              </wp:positionV>
              <wp:extent cx="7753350" cy="1133475"/>
              <wp:effectExtent l="0" t="0" r="19050" b="28575"/>
              <wp:wrapNone/>
              <wp:docPr id="1764358306" name="Rectangle 1764358306"/>
              <wp:cNvGraphicFramePr/>
              <a:graphic xmlns:a="http://schemas.openxmlformats.org/drawingml/2006/main">
                <a:graphicData uri="http://schemas.microsoft.com/office/word/2010/wordprocessingShape">
                  <wps:wsp>
                    <wps:cNvSpPr/>
                    <wps:spPr>
                      <a:xfrm>
                        <a:off x="0" y="0"/>
                        <a:ext cx="775335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334562D" id="Rectangle 1764358306" o:spid="_x0000_s1026" style="position:absolute;margin-left:1.5pt;margin-top:39.55pt;width:610.5pt;height:89.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" fillcolor="#780c1f" strokecolor="#1f4d78 [1604]" strokeweight="1pt">
              <w10:wrap anchorx="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0667B06D" w:rsidR="00AB00A7" w:rsidRPr="00BD17F4" w:rsidRDefault="00B740E2" w:rsidP="007609BA">
    <w:pPr>
      <w:pStyle w:val="Footer"/>
      <w:tabs>
        <w:tab w:val="left" w:pos="585"/>
        <w:tab w:val="left" w:pos="2400"/>
        <w:tab w:val="left" w:pos="2745"/>
        <w:tab w:val="center" w:pos="540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8396C" w14:textId="77777777" w:rsidR="00041719" w:rsidRDefault="00041719">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60119054" w14:textId="77777777" w:rsidR="0054254C" w:rsidRDefault="00542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1F4C" w14:textId="77777777" w:rsidR="00F277E2" w:rsidRDefault="00F277E2">
      <w:r>
        <w:separator/>
      </w:r>
    </w:p>
  </w:footnote>
  <w:footnote w:type="continuationSeparator" w:id="0">
    <w:p w14:paraId="6E0DAFC7" w14:textId="77777777" w:rsidR="00F277E2" w:rsidRDefault="00F27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A9F3A" w14:textId="1000D68F" w:rsidR="009D3A28" w:rsidRDefault="00A841FF" w:rsidP="009D3A28">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90496" behindDoc="0" locked="0" layoutInCell="1" allowOverlap="1" wp14:anchorId="4D8629F3" wp14:editId="5DB334E9">
          <wp:simplePos x="0" y="0"/>
          <wp:positionH relativeFrom="column">
            <wp:posOffset>-797560</wp:posOffset>
          </wp:positionH>
          <wp:positionV relativeFrom="paragraph">
            <wp:posOffset>-147955</wp:posOffset>
          </wp:positionV>
          <wp:extent cx="1012190" cy="1012190"/>
          <wp:effectExtent l="57150" t="19050" r="54610" b="92710"/>
          <wp:wrapNone/>
          <wp:docPr id="1243467368" name="Picture 18"/>
          <wp:cNvGraphicFramePr/>
          <a:graphic xmlns:a="http://schemas.openxmlformats.org/drawingml/2006/main">
            <a:graphicData uri="http://schemas.openxmlformats.org/drawingml/2006/picture">
              <pic:pic xmlns:pic="http://schemas.openxmlformats.org/drawingml/2006/picture">
                <pic:nvPicPr>
                  <pic:cNvPr id="1187758920"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2190" cy="1012190"/>
                  </a:xfrm>
                  <a:prstGeom prst="rect">
                    <a:avLst/>
                  </a:prstGeom>
                  <a:noFill/>
                  <a:ln>
                    <a:noFill/>
                  </a:ln>
                  <a:effectLst>
                    <a:outerShdw blurRad="50800" dist="38100" dir="5400000" algn="t"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1520" behindDoc="1" locked="0" layoutInCell="1" allowOverlap="1" wp14:anchorId="2F043E66" wp14:editId="410EEC68">
              <wp:simplePos x="0" y="0"/>
              <wp:positionH relativeFrom="page">
                <wp:posOffset>-5715</wp:posOffset>
              </wp:positionH>
              <wp:positionV relativeFrom="paragraph">
                <wp:posOffset>-219710</wp:posOffset>
              </wp:positionV>
              <wp:extent cx="7772400" cy="1133475"/>
              <wp:effectExtent l="0" t="0" r="19050" b="28575"/>
              <wp:wrapNone/>
              <wp:docPr id="1639270742" name="Rectangle 17"/>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E54C77E" id="Rectangle 17" o:spid="_x0000_s1026" style="position:absolute;margin-left:-.45pt;margin-top:-17.3pt;width:612pt;height:89.25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" fillcolor="#780c1f" strokecolor="#1f4d78 [1604]" strokeweight="1pt">
              <w10:wrap anchorx="page"/>
            </v:rect>
          </w:pict>
        </mc:Fallback>
      </mc:AlternateContent>
    </w:r>
    <w:r w:rsidR="009D3A28">
      <w:rPr>
        <w:rFonts w:ascii="Times New Roman" w:hAnsi="Times New Roman" w:cs="Times New Roman"/>
        <w:b/>
        <w:bCs/>
        <w:color w:val="FFFFFF" w:themeColor="background1"/>
      </w:rPr>
      <w:t>STATE OF DELAWARE</w:t>
    </w:r>
  </w:p>
  <w:p w14:paraId="6E1B5B8B" w14:textId="77777777" w:rsidR="009D3A28" w:rsidRDefault="009D3A28" w:rsidP="009D3A28">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DELAWARE HEALTH AND SOCIAL SERVICES</w:t>
    </w:r>
  </w:p>
  <w:p w14:paraId="2A93DDC8" w14:textId="4C1220B9" w:rsidR="009D3A28" w:rsidRDefault="009D3A28" w:rsidP="009D3A28">
    <w:pPr>
      <w:pStyle w:val="Header"/>
      <w:jc w:val="center"/>
      <w:rPr>
        <w:b/>
        <w:bCs/>
        <w:color w:val="FFFFFF" w:themeColor="background1"/>
        <w:sz w:val="16"/>
        <w:szCs w:val="16"/>
      </w:rPr>
    </w:pPr>
    <w:r>
      <w:rPr>
        <w:b/>
        <w:bCs/>
        <w:color w:val="FFFFFF" w:themeColor="background1"/>
        <w:szCs w:val="24"/>
      </w:rPr>
      <w:t xml:space="preserve">DIVISION OF </w:t>
    </w:r>
    <w:r w:rsidR="00C557A2">
      <w:rPr>
        <w:b/>
        <w:bCs/>
        <w:color w:val="FFFFFF" w:themeColor="background1"/>
        <w:szCs w:val="24"/>
      </w:rPr>
      <w:t>PUBLIC HEALTH</w:t>
    </w:r>
  </w:p>
  <w:p w14:paraId="2C9ABE67" w14:textId="4BACD747" w:rsidR="00455B1F" w:rsidRDefault="00455B1F" w:rsidP="00455B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8EDF" w14:textId="0AEA5BE1" w:rsidR="009D3A28" w:rsidRDefault="009D3A28" w:rsidP="009D3A28">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mc:AlternateContent>
        <mc:Choice Requires="wps">
          <w:drawing>
            <wp:anchor distT="0" distB="0" distL="114300" distR="114300" simplePos="0" relativeHeight="251688448" behindDoc="1" locked="0" layoutInCell="1" allowOverlap="1" wp14:anchorId="1A9A6403" wp14:editId="7D52235C">
              <wp:simplePos x="0" y="0"/>
              <wp:positionH relativeFrom="page">
                <wp:posOffset>0</wp:posOffset>
              </wp:positionH>
              <wp:positionV relativeFrom="paragraph">
                <wp:posOffset>-207010</wp:posOffset>
              </wp:positionV>
              <wp:extent cx="7772400" cy="1200150"/>
              <wp:effectExtent l="0" t="0" r="19050" b="19050"/>
              <wp:wrapNone/>
              <wp:docPr id="1835170630" name="Rectangle 15"/>
              <wp:cNvGraphicFramePr/>
              <a:graphic xmlns:a="http://schemas.openxmlformats.org/drawingml/2006/main">
                <a:graphicData uri="http://schemas.microsoft.com/office/word/2010/wordprocessingShape">
                  <wps:wsp>
                    <wps:cNvSpPr/>
                    <wps:spPr>
                      <a:xfrm>
                        <a:off x="0" y="0"/>
                        <a:ext cx="7772400" cy="1200150"/>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0376753" id="Rectangle 15" o:spid="_x0000_s1026" style="position:absolute;margin-left:0;margin-top:-16.3pt;width:612pt;height:94.5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" fillcolor="#780c1f" strokecolor="#1f4d78 [1604]" strokeweight="1pt">
              <w10:wrap anchorx="page"/>
            </v:rect>
          </w:pict>
        </mc:Fallback>
      </mc:AlternateContent>
    </w:r>
    <w:r>
      <w:rPr>
        <w:noProof/>
      </w:rPr>
      <w:drawing>
        <wp:anchor distT="0" distB="0" distL="114300" distR="114300" simplePos="0" relativeHeight="251687424" behindDoc="0" locked="0" layoutInCell="1" allowOverlap="1" wp14:anchorId="55C8FCE3" wp14:editId="722AAEA3">
          <wp:simplePos x="0" y="0"/>
          <wp:positionH relativeFrom="column">
            <wp:posOffset>-749935</wp:posOffset>
          </wp:positionH>
          <wp:positionV relativeFrom="paragraph">
            <wp:posOffset>-81280</wp:posOffset>
          </wp:positionV>
          <wp:extent cx="1012190" cy="1012190"/>
          <wp:effectExtent l="57150" t="19050" r="54610" b="92710"/>
          <wp:wrapNone/>
          <wp:docPr id="1437102262" name="Picture 16"/>
          <wp:cNvGraphicFramePr/>
          <a:graphic xmlns:a="http://schemas.openxmlformats.org/drawingml/2006/main">
            <a:graphicData uri="http://schemas.openxmlformats.org/drawingml/2006/picture">
              <pic:pic xmlns:pic="http://schemas.openxmlformats.org/drawingml/2006/picture">
                <pic:nvPicPr>
                  <pic:cNvPr id="1187758920"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2190" cy="1012190"/>
                  </a:xfrm>
                  <a:prstGeom prst="rect">
                    <a:avLst/>
                  </a:prstGeom>
                  <a:noFill/>
                  <a:ln>
                    <a:noFill/>
                  </a:ln>
                  <a:effectLst>
                    <a:outerShdw blurRad="50800" dist="38100" dir="5400000" algn="t"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color w:val="FFFFFF" w:themeColor="background1"/>
      </w:rPr>
      <w:t>STATE OF DELAWARE</w:t>
    </w:r>
  </w:p>
  <w:p w14:paraId="60A4DB4C" w14:textId="77777777" w:rsidR="009D3A28" w:rsidRDefault="009D3A28" w:rsidP="009D3A28">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DELAWARE HEALTH AND SOCIAL SERVICES</w:t>
    </w:r>
  </w:p>
  <w:p w14:paraId="2F7DEE18" w14:textId="752C9687" w:rsidR="009D3A28" w:rsidRDefault="009D3A28" w:rsidP="009D3A28">
    <w:pPr>
      <w:pStyle w:val="Header"/>
      <w:jc w:val="center"/>
      <w:rPr>
        <w:b/>
        <w:bCs/>
        <w:color w:val="FFFFFF" w:themeColor="background1"/>
        <w:sz w:val="16"/>
        <w:szCs w:val="16"/>
      </w:rPr>
    </w:pPr>
    <w:r>
      <w:rPr>
        <w:b/>
        <w:bCs/>
        <w:color w:val="FFFFFF" w:themeColor="background1"/>
        <w:szCs w:val="24"/>
      </w:rPr>
      <w:t xml:space="preserve">DIVISION OF </w:t>
    </w:r>
    <w:r w:rsidR="00C557A2">
      <w:rPr>
        <w:b/>
        <w:bCs/>
        <w:color w:val="FFFFFF" w:themeColor="background1"/>
        <w:szCs w:val="24"/>
      </w:rPr>
      <w:t>PUBLIC HEALTH</w:t>
    </w:r>
  </w:p>
  <w:p w14:paraId="4178680A" w14:textId="463E11CE" w:rsidR="007B46DF" w:rsidRPr="009D3A28" w:rsidRDefault="007B46DF" w:rsidP="009D3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6E5C" w14:textId="76318A04" w:rsidR="009E4B27" w:rsidRDefault="009E4B27" w:rsidP="009E4B27">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93568" behindDoc="0" locked="0" layoutInCell="1" allowOverlap="1" wp14:anchorId="4C63A0B7" wp14:editId="4E90404C">
          <wp:simplePos x="0" y="0"/>
          <wp:positionH relativeFrom="column">
            <wp:posOffset>-359410</wp:posOffset>
          </wp:positionH>
          <wp:positionV relativeFrom="paragraph">
            <wp:posOffset>-147955</wp:posOffset>
          </wp:positionV>
          <wp:extent cx="1012190" cy="1012190"/>
          <wp:effectExtent l="57150" t="19050" r="54610" b="92710"/>
          <wp:wrapNone/>
          <wp:docPr id="161649193" name="Picture 18"/>
          <wp:cNvGraphicFramePr/>
          <a:graphic xmlns:a="http://schemas.openxmlformats.org/drawingml/2006/main">
            <a:graphicData uri="http://schemas.openxmlformats.org/drawingml/2006/picture">
              <pic:pic xmlns:pic="http://schemas.openxmlformats.org/drawingml/2006/picture">
                <pic:nvPicPr>
                  <pic:cNvPr id="1187758920"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2190" cy="1012190"/>
                  </a:xfrm>
                  <a:prstGeom prst="rect">
                    <a:avLst/>
                  </a:prstGeom>
                  <a:noFill/>
                  <a:ln>
                    <a:noFill/>
                  </a:ln>
                  <a:effectLst>
                    <a:outerShdw blurRad="50800" dist="38100" dir="5400000" algn="t"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4592" behindDoc="1" locked="0" layoutInCell="1" allowOverlap="1" wp14:anchorId="58AB3E27" wp14:editId="3C7C3EC0">
              <wp:simplePos x="0" y="0"/>
              <wp:positionH relativeFrom="page">
                <wp:posOffset>-5715</wp:posOffset>
              </wp:positionH>
              <wp:positionV relativeFrom="paragraph">
                <wp:posOffset>-219710</wp:posOffset>
              </wp:positionV>
              <wp:extent cx="7772400" cy="1133475"/>
              <wp:effectExtent l="0" t="0" r="19050" b="28575"/>
              <wp:wrapNone/>
              <wp:docPr id="1364627440" name="Rectangle 17"/>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60470D4" id="Rectangle 17" o:spid="_x0000_s1026" style="position:absolute;margin-left:-.45pt;margin-top:-17.3pt;width:612pt;height:89.25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" fillcolor="#780c1f" strokecolor="#1f4d78 [1604]" strokeweight="1pt">
              <w10:wrap anchorx="page"/>
            </v:rect>
          </w:pict>
        </mc:Fallback>
      </mc:AlternateContent>
    </w:r>
    <w:r>
      <w:rPr>
        <w:rFonts w:ascii="Times New Roman" w:hAnsi="Times New Roman" w:cs="Times New Roman"/>
        <w:b/>
        <w:bCs/>
        <w:color w:val="FFFFFF" w:themeColor="background1"/>
      </w:rPr>
      <w:t>STATE OF DELAWARE</w:t>
    </w:r>
  </w:p>
  <w:p w14:paraId="5A7AA03A" w14:textId="77777777" w:rsidR="009E4B27" w:rsidRDefault="009E4B27" w:rsidP="009E4B27">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DELAWARE HEALTH AND SOCIAL SERVICES</w:t>
    </w:r>
  </w:p>
  <w:p w14:paraId="2D61C4FC" w14:textId="71CB3529" w:rsidR="009E4B27" w:rsidRDefault="009E4B27" w:rsidP="009E4B27">
    <w:pPr>
      <w:pStyle w:val="Header"/>
      <w:jc w:val="center"/>
      <w:rPr>
        <w:b/>
        <w:bCs/>
        <w:color w:val="FFFFFF" w:themeColor="background1"/>
        <w:sz w:val="16"/>
        <w:szCs w:val="16"/>
      </w:rPr>
    </w:pPr>
    <w:r>
      <w:rPr>
        <w:b/>
        <w:bCs/>
        <w:color w:val="FFFFFF" w:themeColor="background1"/>
        <w:szCs w:val="24"/>
      </w:rPr>
      <w:t xml:space="preserve">DIVISION OF </w:t>
    </w:r>
    <w:r w:rsidR="00C557A2">
      <w:rPr>
        <w:b/>
        <w:bCs/>
        <w:color w:val="FFFFFF" w:themeColor="background1"/>
        <w:szCs w:val="24"/>
      </w:rPr>
      <w:t>PUBLIC HEALTH</w:t>
    </w:r>
  </w:p>
  <w:p w14:paraId="1ACED150" w14:textId="77777777" w:rsidR="009E4B27" w:rsidRDefault="009E4B27" w:rsidP="009E4B27"/>
  <w:p w14:paraId="02BB0BEC" w14:textId="0B40B4C5" w:rsidR="00455B1F" w:rsidRDefault="00455B1F" w:rsidP="00AE0807"/>
  <w:p w14:paraId="4BC543B3" w14:textId="2C17604E" w:rsidR="00AB00A7" w:rsidRDefault="00AB00A7" w:rsidP="007D677C">
    <w:pPr>
      <w:pStyle w:val="Header"/>
      <w:jc w:val="center"/>
      <w:rPr>
        <w:spacing w:val="-3"/>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1050" w14:textId="6D3498D9" w:rsidR="00996A32" w:rsidRDefault="00996A32" w:rsidP="00996A32">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99712" behindDoc="0" locked="0" layoutInCell="1" allowOverlap="1" wp14:anchorId="00C5D9AC" wp14:editId="17AD4FAD">
          <wp:simplePos x="0" y="0"/>
          <wp:positionH relativeFrom="column">
            <wp:posOffset>-578485</wp:posOffset>
          </wp:positionH>
          <wp:positionV relativeFrom="paragraph">
            <wp:posOffset>-147955</wp:posOffset>
          </wp:positionV>
          <wp:extent cx="1012190" cy="1012190"/>
          <wp:effectExtent l="57150" t="19050" r="54610" b="92710"/>
          <wp:wrapNone/>
          <wp:docPr id="1096731334" name="Picture 18"/>
          <wp:cNvGraphicFramePr/>
          <a:graphic xmlns:a="http://schemas.openxmlformats.org/drawingml/2006/main">
            <a:graphicData uri="http://schemas.openxmlformats.org/drawingml/2006/picture">
              <pic:pic xmlns:pic="http://schemas.openxmlformats.org/drawingml/2006/picture">
                <pic:nvPicPr>
                  <pic:cNvPr id="1187758920"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2190" cy="1012190"/>
                  </a:xfrm>
                  <a:prstGeom prst="rect">
                    <a:avLst/>
                  </a:prstGeom>
                  <a:noFill/>
                  <a:ln>
                    <a:noFill/>
                  </a:ln>
                  <a:effectLst>
                    <a:outerShdw blurRad="50800" dist="38100" dir="5400000" algn="t"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0736" behindDoc="1" locked="0" layoutInCell="1" allowOverlap="1" wp14:anchorId="430FAC21" wp14:editId="4B4B4967">
              <wp:simplePos x="0" y="0"/>
              <wp:positionH relativeFrom="page">
                <wp:posOffset>-5715</wp:posOffset>
              </wp:positionH>
              <wp:positionV relativeFrom="paragraph">
                <wp:posOffset>-219710</wp:posOffset>
              </wp:positionV>
              <wp:extent cx="7772400" cy="1133475"/>
              <wp:effectExtent l="0" t="0" r="19050" b="28575"/>
              <wp:wrapNone/>
              <wp:docPr id="1768601097" name="Rectangle 17"/>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D9BCA42" id="Rectangle 17" o:spid="_x0000_s1026" style="position:absolute;margin-left:-.45pt;margin-top:-17.3pt;width:612pt;height:89.25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" fillcolor="#780c1f" strokecolor="#1f4d78 [1604]" strokeweight="1pt">
              <w10:wrap anchorx="page"/>
            </v:rect>
          </w:pict>
        </mc:Fallback>
      </mc:AlternateContent>
    </w:r>
    <w:r>
      <w:rPr>
        <w:rFonts w:ascii="Times New Roman" w:hAnsi="Times New Roman" w:cs="Times New Roman"/>
        <w:b/>
        <w:bCs/>
        <w:color w:val="FFFFFF" w:themeColor="background1"/>
      </w:rPr>
      <w:t>STATE OF DELAWARE</w:t>
    </w:r>
  </w:p>
  <w:p w14:paraId="2FD68AA8" w14:textId="77777777" w:rsidR="00996A32" w:rsidRDefault="00996A32" w:rsidP="00996A32">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DELAWARE HEALTH AND SOCIAL SERVICES</w:t>
    </w:r>
  </w:p>
  <w:p w14:paraId="4CD0AE0A" w14:textId="1B655284" w:rsidR="007D677C" w:rsidRPr="00616CBF" w:rsidRDefault="00996A32" w:rsidP="00C952F8">
    <w:pPr>
      <w:pStyle w:val="Header"/>
      <w:tabs>
        <w:tab w:val="clear" w:pos="8640"/>
        <w:tab w:val="left" w:pos="2205"/>
        <w:tab w:val="center" w:pos="5040"/>
      </w:tabs>
      <w:jc w:val="center"/>
      <w:rPr>
        <w:rFonts w:ascii="Arial" w:hAnsi="Arial" w:cs="Arial"/>
        <w:color w:val="000000" w:themeColor="text1"/>
        <w:sz w:val="22"/>
        <w:szCs w:val="22"/>
      </w:rPr>
    </w:pPr>
    <w:r>
      <w:rPr>
        <w:b/>
        <w:bCs/>
        <w:color w:val="FFFFFF" w:themeColor="background1"/>
        <w:szCs w:val="24"/>
      </w:rPr>
      <w:t xml:space="preserve">DIVISION OF </w:t>
    </w:r>
    <w:r w:rsidR="00C557A2">
      <w:rPr>
        <w:b/>
        <w:bCs/>
        <w:color w:val="FFFFFF" w:themeColor="background1"/>
        <w:szCs w:val="24"/>
      </w:rPr>
      <w:t>PUBLIC HEALTH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B800" w14:textId="079507A4" w:rsidR="009E4B27" w:rsidRDefault="009E4B27" w:rsidP="009E4B27">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96640" behindDoc="0" locked="0" layoutInCell="1" allowOverlap="1" wp14:anchorId="6640CB95" wp14:editId="76551D14">
          <wp:simplePos x="0" y="0"/>
          <wp:positionH relativeFrom="column">
            <wp:posOffset>-537845</wp:posOffset>
          </wp:positionH>
          <wp:positionV relativeFrom="paragraph">
            <wp:posOffset>-169545</wp:posOffset>
          </wp:positionV>
          <wp:extent cx="1012190" cy="1012190"/>
          <wp:effectExtent l="57150" t="19050" r="54610" b="92710"/>
          <wp:wrapNone/>
          <wp:docPr id="105235011" name="Picture 18"/>
          <wp:cNvGraphicFramePr/>
          <a:graphic xmlns:a="http://schemas.openxmlformats.org/drawingml/2006/main">
            <a:graphicData uri="http://schemas.openxmlformats.org/drawingml/2006/picture">
              <pic:pic xmlns:pic="http://schemas.openxmlformats.org/drawingml/2006/picture">
                <pic:nvPicPr>
                  <pic:cNvPr id="1187758920"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2190" cy="1012190"/>
                  </a:xfrm>
                  <a:prstGeom prst="rect">
                    <a:avLst/>
                  </a:prstGeom>
                  <a:noFill/>
                  <a:ln>
                    <a:noFill/>
                  </a:ln>
                  <a:effectLst>
                    <a:outerShdw blurRad="50800" dist="38100" dir="5400000" algn="t"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7664" behindDoc="1" locked="0" layoutInCell="1" allowOverlap="1" wp14:anchorId="4473EB9C" wp14:editId="2E229551">
              <wp:simplePos x="0" y="0"/>
              <wp:positionH relativeFrom="page">
                <wp:posOffset>-5715</wp:posOffset>
              </wp:positionH>
              <wp:positionV relativeFrom="paragraph">
                <wp:posOffset>-219710</wp:posOffset>
              </wp:positionV>
              <wp:extent cx="7772400" cy="1133475"/>
              <wp:effectExtent l="0" t="0" r="19050" b="28575"/>
              <wp:wrapNone/>
              <wp:docPr id="224093410" name="Rectangle 17"/>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C89FE45" id="Rectangle 17" o:spid="_x0000_s1026" style="position:absolute;margin-left:-.45pt;margin-top:-17.3pt;width:612pt;height:89.25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" fillcolor="#780c1f" strokecolor="#1f4d78 [1604]" strokeweight="1pt">
              <w10:wrap anchorx="page"/>
            </v:rect>
          </w:pict>
        </mc:Fallback>
      </mc:AlternateContent>
    </w:r>
    <w:r>
      <w:rPr>
        <w:rFonts w:ascii="Times New Roman" w:hAnsi="Times New Roman" w:cs="Times New Roman"/>
        <w:b/>
        <w:bCs/>
        <w:color w:val="FFFFFF" w:themeColor="background1"/>
      </w:rPr>
      <w:t>STATE OF DELAWARE</w:t>
    </w:r>
  </w:p>
  <w:p w14:paraId="54F1B163" w14:textId="77777777" w:rsidR="009E4B27" w:rsidRDefault="009E4B27" w:rsidP="009E4B27">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DELAWARE HEALTH AND SOCIAL SERVICES</w:t>
    </w:r>
  </w:p>
  <w:p w14:paraId="572F178D" w14:textId="6AAA7F7A" w:rsidR="009E4B27" w:rsidRDefault="009E4B27" w:rsidP="009E4B27">
    <w:pPr>
      <w:pStyle w:val="Header"/>
      <w:jc w:val="center"/>
      <w:rPr>
        <w:b/>
        <w:bCs/>
        <w:color w:val="FFFFFF" w:themeColor="background1"/>
        <w:sz w:val="16"/>
        <w:szCs w:val="16"/>
      </w:rPr>
    </w:pPr>
    <w:r>
      <w:rPr>
        <w:b/>
        <w:bCs/>
        <w:color w:val="FFFFFF" w:themeColor="background1"/>
        <w:szCs w:val="24"/>
      </w:rPr>
      <w:t xml:space="preserve">DIVISION OF </w:t>
    </w:r>
    <w:r w:rsidR="00C557A2">
      <w:rPr>
        <w:b/>
        <w:bCs/>
        <w:color w:val="FFFFFF" w:themeColor="background1"/>
        <w:szCs w:val="24"/>
      </w:rPr>
      <w:t>PUBLIC HEALTH</w:t>
    </w:r>
  </w:p>
  <w:p w14:paraId="44A76E57" w14:textId="77777777" w:rsidR="009E4B27" w:rsidRDefault="009E4B27" w:rsidP="009E4B27"/>
  <w:p w14:paraId="70799203" w14:textId="28B1AD68" w:rsidR="00AB00A7" w:rsidRPr="00652EE0" w:rsidRDefault="00AB00A7" w:rsidP="009E4B27">
    <w:pPr>
      <w:pStyle w:val="Header"/>
      <w:jc w:val="center"/>
      <w:rPr>
        <w:rFonts w:ascii="Arial" w:hAnsi="Arial" w:cs="Arial"/>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F2A9" w14:textId="2E6C4A5B" w:rsidR="0054254C" w:rsidRDefault="00FD6EFF">
    <w:pPr>
      <w:pStyle w:val="Header"/>
    </w:pPr>
    <w:r>
      <w:rPr>
        <w:noProof/>
      </w:rPr>
      <mc:AlternateContent>
        <mc:Choice Requires="wpg">
          <w:drawing>
            <wp:anchor distT="0" distB="0" distL="114300" distR="114300" simplePos="0" relativeHeight="251702784" behindDoc="1" locked="0" layoutInCell="1" allowOverlap="1" wp14:anchorId="0B6D5A1B" wp14:editId="6728CDCB">
              <wp:simplePos x="0" y="0"/>
              <wp:positionH relativeFrom="margin">
                <wp:posOffset>723900</wp:posOffset>
              </wp:positionH>
              <wp:positionV relativeFrom="paragraph">
                <wp:posOffset>219075</wp:posOffset>
              </wp:positionV>
              <wp:extent cx="5614416" cy="731520"/>
              <wp:effectExtent l="19050" t="19050" r="43815" b="30480"/>
              <wp:wrapNone/>
              <wp:docPr id="26" name="Top"/>
              <wp:cNvGraphicFramePr/>
              <a:graphic xmlns:a="http://schemas.openxmlformats.org/drawingml/2006/main">
                <a:graphicData uri="http://schemas.microsoft.com/office/word/2010/wordprocessingGroup">
                  <wpg:wgp>
                    <wpg:cNvGrpSpPr/>
                    <wpg:grpSpPr>
                      <a:xfrm>
                        <a:off x="0" y="0"/>
                        <a:ext cx="5614416" cy="731520"/>
                        <a:chOff x="0" y="0"/>
                        <a:chExt cx="5614416" cy="731520"/>
                      </a:xfrm>
                    </wpg:grpSpPr>
                    <wps:wsp>
                      <wps:cNvPr id="23" name="Background"/>
                      <wps:cNvSpPr/>
                      <wps:spPr>
                        <a:xfrm>
                          <a:off x="0" y="0"/>
                          <a:ext cx="5614416" cy="731520"/>
                        </a:xfrm>
                        <a:prstGeom prst="rect">
                          <a:avLst/>
                        </a:prstGeom>
                        <a:solidFill>
                          <a:schemeClr val="bg1"/>
                        </a:solidFill>
                        <a:ln w="57150" cmpd="dbl">
                          <a:solidFill>
                            <a:schemeClr val="accent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4" name="Middle"/>
                      <wpg:cNvGrpSpPr/>
                      <wpg:grpSpPr>
                        <a:xfrm>
                          <a:off x="47625" y="66675"/>
                          <a:ext cx="5524500" cy="598170"/>
                          <a:chOff x="0" y="0"/>
                          <a:chExt cx="5524500" cy="598170"/>
                        </a:xfrm>
                      </wpg:grpSpPr>
                      <pic:pic xmlns:pic="http://schemas.openxmlformats.org/drawingml/2006/picture">
                        <pic:nvPicPr>
                          <pic:cNvPr id="16" name="DTI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94360"/>
                          </a:xfrm>
                          <a:prstGeom prst="rect">
                            <a:avLst/>
                          </a:prstGeom>
                          <a:noFill/>
                        </pic:spPr>
                      </pic:pic>
                      <wps:wsp>
                        <wps:cNvPr id="18" name="DTI Info"/>
                        <wps:cNvSpPr txBox="1">
                          <a:spLocks noChangeArrowheads="1"/>
                        </wps:cNvSpPr>
                        <wps:spPr bwMode="auto">
                          <a:xfrm>
                            <a:off x="952500" y="0"/>
                            <a:ext cx="457200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238237" w14:textId="77777777" w:rsidR="00FD6EFF" w:rsidRPr="00C364C1" w:rsidRDefault="00FD6EFF" w:rsidP="00FD6EFF">
                              <w:pPr>
                                <w:shd w:val="clear" w:color="auto" w:fill="FFFFFF" w:themeFill="background1"/>
                                <w:spacing w:line="245" w:lineRule="exact"/>
                                <w:jc w:val="center"/>
                                <w:rPr>
                                  <w:rFonts w:cs="Times New Roman"/>
                                  <w:b/>
                                  <w:bCs/>
                                </w:rPr>
                              </w:pPr>
                              <w:r w:rsidRPr="00C364C1">
                                <w:rPr>
                                  <w:rFonts w:cs="Times New Roman"/>
                                  <w:b/>
                                  <w:bCs/>
                                </w:rPr>
                                <w:t>STATE OF DELAWARE</w:t>
                              </w:r>
                            </w:p>
                            <w:p w14:paraId="49473C2A" w14:textId="77777777" w:rsidR="00FD6EFF" w:rsidRPr="00C364C1" w:rsidRDefault="00FD6EFF" w:rsidP="00FD6EFF">
                              <w:pPr>
                                <w:shd w:val="clear" w:color="auto" w:fill="FFFFFF" w:themeFill="background1"/>
                                <w:spacing w:before="51"/>
                                <w:jc w:val="center"/>
                                <w:rPr>
                                  <w:rFonts w:cs="Times New Roman"/>
                                  <w:b/>
                                  <w:bCs/>
                                </w:rPr>
                              </w:pPr>
                              <w:r w:rsidRPr="00C364C1">
                                <w:rPr>
                                  <w:rFonts w:cs="Times New Roman"/>
                                  <w:b/>
                                  <w:bCs/>
                                </w:rPr>
                                <w:t>DEPARTMENT OF TECHNOLOGY AND INFORMATION</w:t>
                              </w:r>
                            </w:p>
                            <w:p w14:paraId="4CDBFC56" w14:textId="77777777" w:rsidR="00FD6EFF" w:rsidRPr="009764BE" w:rsidRDefault="00FD6EFF" w:rsidP="00FD6EFF">
                              <w:pPr>
                                <w:shd w:val="clear" w:color="auto" w:fill="FFFFFF" w:themeFill="background1"/>
                                <w:spacing w:before="40"/>
                                <w:ind w:right="2"/>
                                <w:jc w:val="center"/>
                                <w:rPr>
                                  <w:rFonts w:cs="Times New Roman"/>
                                  <w:b/>
                                  <w:bCs/>
                                  <w:smallCaps/>
                                  <w:szCs w:val="20"/>
                                </w:rPr>
                              </w:pPr>
                              <w:r w:rsidRPr="009764BE">
                                <w:rPr>
                                  <w:rFonts w:cs="Times New Roman"/>
                                  <w:b/>
                                  <w:bCs/>
                                  <w:smallCaps/>
                                  <w:szCs w:val="20"/>
                                </w:rPr>
                                <w:t>801 Silver Lake Blvd., Dover, Delaware 19904</w:t>
                              </w:r>
                            </w:p>
                          </w:txbxContent>
                        </wps:txbx>
                        <wps:bodyPr rot="0" vert="horz" wrap="square" lIns="0" tIns="0" rIns="0" bIns="0" anchor="t" anchorCtr="0" upright="1">
                          <a:noAutofit/>
                        </wps:bodyPr>
                      </wps:wsp>
                    </wpg:grpSp>
                  </wpg:wgp>
                </a:graphicData>
              </a:graphic>
            </wp:anchor>
          </w:drawing>
        </mc:Choice>
        <mc:Fallback>
          <w:pict>
            <v:group w14:anchorId="0B6D5A1B" id="Top" o:spid="_x0000_s1027" style="position:absolute;margin-left:57pt;margin-top:17.25pt;width:442.1pt;height:57.6pt;z-index:-251613696;mso-position-horizontal-relative:margin" coordsize="56144,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">
              <v:rect id="Background" o:spid="_x0000_s1028" style="position:absolute;width:56144;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" fillcolor="white [3212]" strokecolor="#5b9bd5 [3204]" strokeweight="4.5pt">
                <v:stroke linestyle="thinThin"/>
              </v:rect>
              <v:group id="Middle" o:spid="_x0000_s1029" style="position:absolute;left:476;top:666;width:55245;height:5982" coordsize="55245,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TI Logo" o:spid="_x0000_s1030" type="#_x0000_t75" style="position:absolute;width:11099;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">
                  <v:imagedata r:id="rId2" o:title=""/>
                </v:shape>
                <v:shapetype id="_x0000_t202" coordsize="21600,21600" o:spt="202" path="m,l,21600r21600,l21600,xe">
                  <v:stroke joinstyle="miter"/>
                  <v:path gradientshapeok="t" o:connecttype="rect"/>
                </v:shapetype>
                <v:shape id="DTI Info" o:spid="_x0000_s1031" type="#_x0000_t202" style="position:absolute;left:9525;width:45720;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stroked="f">
                  <v:textbox inset="0,0,0,0">
                    <w:txbxContent>
                      <w:p w14:paraId="0C238237" w14:textId="77777777" w:rsidR="00FD6EFF" w:rsidRPr="00C364C1" w:rsidRDefault="00FD6EFF" w:rsidP="00FD6EFF">
                        <w:pPr>
                          <w:shd w:val="clear" w:color="auto" w:fill="FFFFFF" w:themeFill="background1"/>
                          <w:spacing w:line="245" w:lineRule="exact"/>
                          <w:jc w:val="center"/>
                          <w:rPr>
                            <w:rFonts w:cs="Times New Roman"/>
                            <w:b/>
                            <w:bCs/>
                          </w:rPr>
                        </w:pPr>
                        <w:r w:rsidRPr="00C364C1">
                          <w:rPr>
                            <w:rFonts w:cs="Times New Roman"/>
                            <w:b/>
                            <w:bCs/>
                          </w:rPr>
                          <w:t>STATE OF DELAWARE</w:t>
                        </w:r>
                      </w:p>
                      <w:p w14:paraId="49473C2A" w14:textId="77777777" w:rsidR="00FD6EFF" w:rsidRPr="00C364C1" w:rsidRDefault="00FD6EFF" w:rsidP="00FD6EFF">
                        <w:pPr>
                          <w:shd w:val="clear" w:color="auto" w:fill="FFFFFF" w:themeFill="background1"/>
                          <w:spacing w:before="51"/>
                          <w:jc w:val="center"/>
                          <w:rPr>
                            <w:rFonts w:cs="Times New Roman"/>
                            <w:b/>
                            <w:bCs/>
                          </w:rPr>
                        </w:pPr>
                        <w:r w:rsidRPr="00C364C1">
                          <w:rPr>
                            <w:rFonts w:cs="Times New Roman"/>
                            <w:b/>
                            <w:bCs/>
                          </w:rPr>
                          <w:t>DEPARTMENT OF TECHNOLOGY AND INFORMATION</w:t>
                        </w:r>
                      </w:p>
                      <w:p w14:paraId="4CDBFC56" w14:textId="77777777" w:rsidR="00FD6EFF" w:rsidRPr="009764BE" w:rsidRDefault="00FD6EFF" w:rsidP="00FD6EFF">
                        <w:pPr>
                          <w:shd w:val="clear" w:color="auto" w:fill="FFFFFF" w:themeFill="background1"/>
                          <w:spacing w:before="40"/>
                          <w:ind w:right="2"/>
                          <w:jc w:val="center"/>
                          <w:rPr>
                            <w:rFonts w:cs="Times New Roman"/>
                            <w:b/>
                            <w:bCs/>
                            <w:smallCaps/>
                            <w:szCs w:val="20"/>
                          </w:rPr>
                        </w:pPr>
                        <w:r w:rsidRPr="009764BE">
                          <w:rPr>
                            <w:rFonts w:cs="Times New Roman"/>
                            <w:b/>
                            <w:bCs/>
                            <w:smallCaps/>
                            <w:szCs w:val="20"/>
                          </w:rPr>
                          <w:t>801 Silver Lake Blvd., Dover, Delaware 19904</w:t>
                        </w:r>
                      </w:p>
                    </w:txbxContent>
                  </v:textbox>
                </v:shape>
              </v:group>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FD6D2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062FF2"/>
    <w:multiLevelType w:val="hybridMultilevel"/>
    <w:tmpl w:val="FFFFFFFF"/>
    <w:lvl w:ilvl="0" w:tplc="FBB85944">
      <w:start w:val="1"/>
      <w:numFmt w:val="lowerLetter"/>
      <w:lvlText w:val="%1)"/>
      <w:lvlJc w:val="left"/>
      <w:pPr>
        <w:ind w:left="1080" w:hanging="360"/>
      </w:pPr>
    </w:lvl>
    <w:lvl w:ilvl="1" w:tplc="E4785A14">
      <w:start w:val="1"/>
      <w:numFmt w:val="lowerLetter"/>
      <w:lvlText w:val="%2."/>
      <w:lvlJc w:val="left"/>
      <w:pPr>
        <w:ind w:left="1800" w:hanging="360"/>
      </w:pPr>
    </w:lvl>
    <w:lvl w:ilvl="2" w:tplc="2D1A8374">
      <w:start w:val="1"/>
      <w:numFmt w:val="lowerRoman"/>
      <w:lvlText w:val="%3."/>
      <w:lvlJc w:val="right"/>
      <w:pPr>
        <w:ind w:left="2520" w:hanging="180"/>
      </w:pPr>
    </w:lvl>
    <w:lvl w:ilvl="3" w:tplc="58ECB9F2">
      <w:start w:val="1"/>
      <w:numFmt w:val="decimal"/>
      <w:lvlText w:val="%4."/>
      <w:lvlJc w:val="left"/>
      <w:pPr>
        <w:ind w:left="3240" w:hanging="360"/>
      </w:pPr>
    </w:lvl>
    <w:lvl w:ilvl="4" w:tplc="2CDEB69A">
      <w:start w:val="1"/>
      <w:numFmt w:val="lowerLetter"/>
      <w:lvlText w:val="%5."/>
      <w:lvlJc w:val="left"/>
      <w:pPr>
        <w:ind w:left="3960" w:hanging="360"/>
      </w:pPr>
    </w:lvl>
    <w:lvl w:ilvl="5" w:tplc="BDCEF762">
      <w:start w:val="1"/>
      <w:numFmt w:val="lowerRoman"/>
      <w:lvlText w:val="%6."/>
      <w:lvlJc w:val="right"/>
      <w:pPr>
        <w:ind w:left="4680" w:hanging="180"/>
      </w:pPr>
    </w:lvl>
    <w:lvl w:ilvl="6" w:tplc="2C52AA30">
      <w:start w:val="1"/>
      <w:numFmt w:val="decimal"/>
      <w:lvlText w:val="%7."/>
      <w:lvlJc w:val="left"/>
      <w:pPr>
        <w:ind w:left="5400" w:hanging="360"/>
      </w:pPr>
    </w:lvl>
    <w:lvl w:ilvl="7" w:tplc="67A0E57A">
      <w:start w:val="1"/>
      <w:numFmt w:val="lowerLetter"/>
      <w:lvlText w:val="%8."/>
      <w:lvlJc w:val="left"/>
      <w:pPr>
        <w:ind w:left="6120" w:hanging="360"/>
      </w:pPr>
    </w:lvl>
    <w:lvl w:ilvl="8" w:tplc="027CB5D8">
      <w:start w:val="1"/>
      <w:numFmt w:val="lowerRoman"/>
      <w:lvlText w:val="%9."/>
      <w:lvlJc w:val="right"/>
      <w:pPr>
        <w:ind w:left="6840" w:hanging="180"/>
      </w:pPr>
    </w:lvl>
  </w:abstractNum>
  <w:abstractNum w:abstractNumId="4" w15:restartNumberingAfterBreak="0">
    <w:nsid w:val="0D9C46B5"/>
    <w:multiLevelType w:val="hybridMultilevel"/>
    <w:tmpl w:val="2E0C0D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F2416"/>
    <w:multiLevelType w:val="hybridMultilevel"/>
    <w:tmpl w:val="EE167E7A"/>
    <w:lvl w:ilvl="0" w:tplc="A9083EC8">
      <w:start w:val="1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8"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6A568E5"/>
    <w:multiLevelType w:val="hybridMultilevel"/>
    <w:tmpl w:val="42089044"/>
    <w:lvl w:ilvl="0" w:tplc="C34E038E">
      <w:start w:val="1"/>
      <w:numFmt w:val="lowerLetter"/>
      <w:pStyle w:val="LetteredNoIndent"/>
      <w:lvlText w:val="%1."/>
      <w:lvlJc w:val="left"/>
      <w:pPr>
        <w:tabs>
          <w:tab w:val="num" w:pos="360"/>
        </w:tabs>
        <w:ind w:left="288" w:hanging="288"/>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1ABC5156"/>
    <w:multiLevelType w:val="hybridMultilevel"/>
    <w:tmpl w:val="D5B04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3331D09"/>
    <w:multiLevelType w:val="hybridMultilevel"/>
    <w:tmpl w:val="EE085C7E"/>
    <w:lvl w:ilvl="0" w:tplc="FFFFFFFF">
      <w:numFmt w:val="bullet"/>
      <w:lvlText w:val=""/>
      <w:lvlJc w:val="left"/>
      <w:pPr>
        <w:ind w:left="360" w:hanging="360"/>
      </w:pPr>
      <w:rPr>
        <w:rFonts w:ascii="Symbol" w:eastAsia="Times New Roman" w:hAnsi="Symbol" w:cs="Times New Roman" w:hint="default"/>
      </w:rPr>
    </w:lvl>
    <w:lvl w:ilvl="1" w:tplc="04090005">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68619D6"/>
    <w:multiLevelType w:val="hybridMultilevel"/>
    <w:tmpl w:val="18BAE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17" w15:restartNumberingAfterBreak="0">
    <w:nsid w:val="2DD1544B"/>
    <w:multiLevelType w:val="hybridMultilevel"/>
    <w:tmpl w:val="215C2B30"/>
    <w:lvl w:ilvl="0" w:tplc="105AB0F4">
      <w:start w:val="1"/>
      <w:numFmt w:val="decimal"/>
      <w:lvlText w:val="%1."/>
      <w:lvlJc w:val="left"/>
      <w:pPr>
        <w:ind w:left="1080" w:hanging="360"/>
      </w:pPr>
      <w:rPr>
        <w:rFonts w:ascii="Arial" w:hAnsi="Arial" w:cs="Arial" w:hint="default"/>
        <w:b w:val="0"/>
        <w:bCs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0" w15:restartNumberingAfterBreak="0">
    <w:nsid w:val="2F7C5DE8"/>
    <w:multiLevelType w:val="hybridMultilevel"/>
    <w:tmpl w:val="77789804"/>
    <w:lvl w:ilvl="0" w:tplc="A5D2EAD6">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4A11AD"/>
    <w:multiLevelType w:val="hybridMultilevel"/>
    <w:tmpl w:val="B7C22EE2"/>
    <w:lvl w:ilvl="0" w:tplc="A508A9E2">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973AE"/>
    <w:multiLevelType w:val="hybridMultilevel"/>
    <w:tmpl w:val="38322AB8"/>
    <w:lvl w:ilvl="0" w:tplc="FFFFFFFF">
      <w:start w:val="1"/>
      <w:numFmt w:val="decimal"/>
      <w:lvlText w:val="%1."/>
      <w:lvlJc w:val="left"/>
      <w:pPr>
        <w:ind w:left="4500" w:hanging="360"/>
      </w:pPr>
      <w:rPr>
        <w:b/>
      </w:rPr>
    </w:lvl>
    <w:lvl w:ilvl="1" w:tplc="04090015">
      <w:start w:val="1"/>
      <w:numFmt w:val="upp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B97EC3"/>
    <w:multiLevelType w:val="hybridMultilevel"/>
    <w:tmpl w:val="624A2B16"/>
    <w:lvl w:ilvl="0" w:tplc="FFFFFFFF">
      <w:numFmt w:val="bullet"/>
      <w:lvlText w:val=""/>
      <w:lvlJc w:val="left"/>
      <w:pPr>
        <w:ind w:left="360" w:hanging="360"/>
      </w:pPr>
      <w:rPr>
        <w:rFonts w:ascii="Symbol" w:eastAsia="Times New Roman" w:hAnsi="Symbol" w:cs="Times New Roman" w:hint="default"/>
      </w:rPr>
    </w:lvl>
    <w:lvl w:ilvl="1" w:tplc="04090005">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3" w15:restartNumberingAfterBreak="0">
    <w:nsid w:val="52500751"/>
    <w:multiLevelType w:val="multilevel"/>
    <w:tmpl w:val="8E12B546"/>
    <w:lvl w:ilvl="0">
      <w:start w:val="1"/>
      <w:numFmt w:val="decimal"/>
      <w:lvlText w:val="%1."/>
      <w:lvlJc w:val="left"/>
      <w:pPr>
        <w:tabs>
          <w:tab w:val="num" w:pos="360"/>
        </w:tabs>
        <w:ind w:left="0" w:firstLine="0"/>
      </w:pPr>
      <w:rPr>
        <w:rFonts w:hint="default"/>
        <w:b/>
        <w:sz w:val="32"/>
        <w:szCs w:val="32"/>
      </w:rPr>
    </w:lvl>
    <w:lvl w:ilvl="1">
      <w:start w:val="7"/>
      <w:numFmt w:val="upperLetter"/>
      <w:lvlText w:val="%2."/>
      <w:lvlJc w:val="left"/>
      <w:pPr>
        <w:tabs>
          <w:tab w:val="num" w:pos="792"/>
        </w:tabs>
        <w:ind w:left="432" w:firstLine="0"/>
      </w:pPr>
      <w:rPr>
        <w:rFonts w:ascii="Arial" w:hAnsi="Arial" w:hint="default"/>
        <w:sz w:val="22"/>
      </w:rPr>
    </w:lvl>
    <w:lvl w:ilvl="2">
      <w:start w:val="7"/>
      <w:numFmt w:val="decimal"/>
      <w:pStyle w:val="Requirement2"/>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34" w15:restartNumberingAfterBreak="0">
    <w:nsid w:val="55030C4B"/>
    <w:multiLevelType w:val="hybridMultilevel"/>
    <w:tmpl w:val="C226DD42"/>
    <w:lvl w:ilvl="0" w:tplc="83806D00">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6" w15:restartNumberingAfterBreak="0">
    <w:nsid w:val="58C36911"/>
    <w:multiLevelType w:val="hybridMultilevel"/>
    <w:tmpl w:val="4A2CD9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598638C2"/>
    <w:multiLevelType w:val="multilevel"/>
    <w:tmpl w:val="9C6A2070"/>
    <w:lvl w:ilvl="0">
      <w:start w:val="1"/>
      <w:numFmt w:val="upperRoman"/>
      <w:lvlText w:val="%1."/>
      <w:lvlJc w:val="left"/>
      <w:pPr>
        <w:tabs>
          <w:tab w:val="num" w:pos="645"/>
        </w:tabs>
        <w:ind w:left="645" w:hanging="645"/>
      </w:pPr>
      <w:rPr>
        <w:rFonts w:hint="default"/>
        <w:b/>
      </w:rPr>
    </w:lvl>
    <w:lvl w:ilvl="1">
      <w:start w:val="1"/>
      <w:numFmt w:val="upperLetter"/>
      <w:lvlText w:val="%2."/>
      <w:lvlJc w:val="left"/>
      <w:pPr>
        <w:ind w:left="360" w:hanging="360"/>
      </w:pPr>
      <w:rPr>
        <w:rFonts w:hint="default"/>
      </w:rPr>
    </w:lvl>
    <w:lvl w:ilvl="2">
      <w:start w:val="1"/>
      <w:numFmt w:val="decimal"/>
      <w:pStyle w:val="Heading3"/>
      <w:lvlText w:val="%1.%2.%3"/>
      <w:lvlJc w:val="left"/>
      <w:pPr>
        <w:tabs>
          <w:tab w:val="num" w:pos="720"/>
        </w:tabs>
        <w:ind w:left="720" w:hanging="720"/>
      </w:pPr>
      <w:rPr>
        <w:rFonts w:ascii="Arial Bold" w:hAnsi="Arial Bold" w:hint="default"/>
        <w:b/>
        <w:i w:val="0"/>
        <w:sz w:val="22"/>
      </w:rPr>
    </w:lvl>
    <w:lvl w:ilvl="3">
      <w:start w:val="1"/>
      <w:numFmt w:val="decimal"/>
      <w:pStyle w:val="Requirement"/>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8"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9243BB"/>
    <w:multiLevelType w:val="hybridMultilevel"/>
    <w:tmpl w:val="CC243950"/>
    <w:lvl w:ilvl="0" w:tplc="A508A9E2">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C7A72E3"/>
    <w:multiLevelType w:val="hybridMultilevel"/>
    <w:tmpl w:val="D9E83ED2"/>
    <w:lvl w:ilvl="0" w:tplc="77F0D17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2"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3075CA6"/>
    <w:multiLevelType w:val="hybridMultilevel"/>
    <w:tmpl w:val="6310C910"/>
    <w:lvl w:ilvl="0" w:tplc="44EA3728">
      <w:start w:val="6"/>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3D827D0"/>
    <w:multiLevelType w:val="hybridMultilevel"/>
    <w:tmpl w:val="935CC604"/>
    <w:lvl w:ilvl="0" w:tplc="21C4CD34">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9"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659F6123"/>
    <w:multiLevelType w:val="hybridMultilevel"/>
    <w:tmpl w:val="9950229A"/>
    <w:lvl w:ilvl="0" w:tplc="BE008B48">
      <w:start w:val="1"/>
      <w:numFmt w:val="decimal"/>
      <w:lvlText w:val="%1."/>
      <w:lvlJc w:val="left"/>
      <w:pPr>
        <w:ind w:left="1080" w:hanging="360"/>
      </w:pPr>
      <w:rPr>
        <w:rFonts w:hint="default"/>
        <w:b/>
        <w:bCs/>
        <w:i w:val="0"/>
        <w:strike w:val="0"/>
        <w:dstrike w:val="0"/>
        <w:color w:val="000000"/>
        <w:sz w:val="22"/>
        <w:szCs w:val="22"/>
        <w:u w:val="none" w:color="000000"/>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69C30E4"/>
    <w:multiLevelType w:val="hybridMultilevel"/>
    <w:tmpl w:val="FD6E1C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6B9D38D6"/>
    <w:multiLevelType w:val="hybridMultilevel"/>
    <w:tmpl w:val="3698E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D0951F4"/>
    <w:multiLevelType w:val="hybridMultilevel"/>
    <w:tmpl w:val="36303DE8"/>
    <w:lvl w:ilvl="0" w:tplc="A508A9E2">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EDE7B0E"/>
    <w:multiLevelType w:val="multilevel"/>
    <w:tmpl w:val="DF3696CE"/>
    <w:lvl w:ilvl="0">
      <w:start w:val="6"/>
      <w:numFmt w:val="decimal"/>
      <w:pStyle w:val="headly"/>
      <w:lvlText w:val="%1."/>
      <w:lvlJc w:val="left"/>
      <w:pPr>
        <w:tabs>
          <w:tab w:val="num" w:pos="720"/>
        </w:tabs>
        <w:ind w:left="720" w:hanging="720"/>
      </w:pPr>
      <w:rPr>
        <w:rFonts w:hint="default"/>
        <w:b/>
      </w:rPr>
    </w:lvl>
    <w:lvl w:ilvl="1">
      <w:start w:val="1"/>
      <w:numFmt w:val="upperLetter"/>
      <w:lvlRestart w:val="0"/>
      <w:pStyle w:val="headlya"/>
      <w:lvlText w:val="%2."/>
      <w:lvlJc w:val="left"/>
      <w:pPr>
        <w:tabs>
          <w:tab w:val="num" w:pos="645"/>
        </w:tabs>
        <w:ind w:left="645" w:hanging="573"/>
      </w:pPr>
      <w:rPr>
        <w:rFonts w:hint="default"/>
        <w:b/>
      </w:rPr>
    </w:lvl>
    <w:lvl w:ilvl="2">
      <w:start w:val="1"/>
      <w:numFmt w:val="decimal"/>
      <w:lvlText w:val="%1.%2.%3"/>
      <w:lvlJc w:val="left"/>
      <w:pPr>
        <w:tabs>
          <w:tab w:val="num" w:pos="720"/>
        </w:tabs>
        <w:ind w:left="720" w:hanging="576"/>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70110185"/>
    <w:multiLevelType w:val="hybridMultilevel"/>
    <w:tmpl w:val="E7C282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71046917"/>
    <w:multiLevelType w:val="multilevel"/>
    <w:tmpl w:val="C9C29DF4"/>
    <w:lvl w:ilvl="0">
      <w:start w:val="1"/>
      <w:numFmt w:val="upperLetter"/>
      <w:pStyle w:val="Level1"/>
      <w:lvlText w:val="%1."/>
      <w:lvlJc w:val="left"/>
      <w:pPr>
        <w:tabs>
          <w:tab w:val="num" w:pos="360"/>
        </w:tabs>
      </w:pPr>
      <w:rPr>
        <w:rFonts w:hint="default"/>
      </w:rPr>
    </w:lvl>
    <w:lvl w:ilvl="1">
      <w:start w:val="1"/>
      <w:numFmt w:val="decimal"/>
      <w:pStyle w:val="Level2"/>
      <w:lvlText w:val="%2."/>
      <w:lvlJc w:val="left"/>
      <w:pPr>
        <w:tabs>
          <w:tab w:val="num" w:pos="720"/>
        </w:tabs>
        <w:ind w:left="360"/>
      </w:pPr>
      <w:rPr>
        <w:rFonts w:hint="default"/>
      </w:rPr>
    </w:lvl>
    <w:lvl w:ilvl="2">
      <w:start w:val="1"/>
      <w:numFmt w:val="lowerLetter"/>
      <w:pStyle w:val="Level3"/>
      <w:lvlText w:val="%3."/>
      <w:lvlJc w:val="left"/>
      <w:pPr>
        <w:tabs>
          <w:tab w:val="num" w:pos="1080"/>
        </w:tabs>
        <w:ind w:left="720"/>
      </w:pPr>
      <w:rPr>
        <w:rFonts w:hint="default"/>
      </w:rPr>
    </w:lvl>
    <w:lvl w:ilvl="3">
      <w:start w:val="1"/>
      <w:numFmt w:val="decimal"/>
      <w:pStyle w:val="Level4"/>
      <w:lvlText w:val="%4."/>
      <w:lvlJc w:val="left"/>
      <w:pPr>
        <w:tabs>
          <w:tab w:val="num" w:pos="1440"/>
        </w:tabs>
        <w:ind w:left="1080"/>
      </w:pPr>
      <w:rPr>
        <w:rFonts w:hint="default"/>
      </w:rPr>
    </w:lvl>
    <w:lvl w:ilvl="4">
      <w:start w:val="1"/>
      <w:numFmt w:val="decimal"/>
      <w:lvlText w:val="(%5)"/>
      <w:lvlJc w:val="left"/>
      <w:pPr>
        <w:tabs>
          <w:tab w:val="num" w:pos="2880"/>
        </w:tabs>
        <w:ind w:left="2520"/>
      </w:pPr>
      <w:rPr>
        <w:rFonts w:hint="default"/>
      </w:rPr>
    </w:lvl>
    <w:lvl w:ilvl="5">
      <w:start w:val="1"/>
      <w:numFmt w:val="lowerLetter"/>
      <w:lvlText w:val="(%6)"/>
      <w:lvlJc w:val="left"/>
      <w:pPr>
        <w:tabs>
          <w:tab w:val="num" w:pos="3600"/>
        </w:tabs>
        <w:ind w:left="3240"/>
      </w:pPr>
      <w:rPr>
        <w:rFonts w:hint="default"/>
      </w:rPr>
    </w:lvl>
    <w:lvl w:ilvl="6">
      <w:start w:val="1"/>
      <w:numFmt w:val="lowerRoman"/>
      <w:lvlText w:val="(%7)"/>
      <w:lvlJc w:val="left"/>
      <w:pPr>
        <w:tabs>
          <w:tab w:val="num" w:pos="4320"/>
        </w:tabs>
        <w:ind w:left="3960"/>
      </w:pPr>
      <w:rPr>
        <w:rFonts w:hint="default"/>
      </w:rPr>
    </w:lvl>
    <w:lvl w:ilvl="7">
      <w:start w:val="1"/>
      <w:numFmt w:val="lowerLetter"/>
      <w:lvlText w:val="(%8)"/>
      <w:lvlJc w:val="left"/>
      <w:pPr>
        <w:tabs>
          <w:tab w:val="num" w:pos="5040"/>
        </w:tabs>
        <w:ind w:left="4680"/>
      </w:pPr>
      <w:rPr>
        <w:rFonts w:hint="default"/>
      </w:rPr>
    </w:lvl>
    <w:lvl w:ilvl="8">
      <w:start w:val="1"/>
      <w:numFmt w:val="lowerRoman"/>
      <w:lvlText w:val="(%9)"/>
      <w:lvlJc w:val="left"/>
      <w:pPr>
        <w:tabs>
          <w:tab w:val="num" w:pos="5760"/>
        </w:tabs>
        <w:ind w:left="5400"/>
      </w:pPr>
      <w:rPr>
        <w:rFonts w:hint="default"/>
      </w:rPr>
    </w:lvl>
  </w:abstractNum>
  <w:abstractNum w:abstractNumId="61" w15:restartNumberingAfterBreak="0">
    <w:nsid w:val="72B0082D"/>
    <w:multiLevelType w:val="singleLevel"/>
    <w:tmpl w:val="0AA4ABE0"/>
    <w:lvl w:ilvl="0">
      <w:start w:val="1"/>
      <w:numFmt w:val="upperLetter"/>
      <w:pStyle w:val="BodyTextIndentABullet"/>
      <w:lvlText w:val="%1."/>
      <w:lvlJc w:val="left"/>
      <w:pPr>
        <w:tabs>
          <w:tab w:val="num" w:pos="360"/>
        </w:tabs>
        <w:ind w:left="360" w:hanging="360"/>
      </w:pPr>
    </w:lvl>
  </w:abstractNum>
  <w:abstractNum w:abstractNumId="62" w15:restartNumberingAfterBreak="0">
    <w:nsid w:val="739D24EC"/>
    <w:multiLevelType w:val="hybridMultilevel"/>
    <w:tmpl w:val="864ED118"/>
    <w:lvl w:ilvl="0" w:tplc="21982FE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75C25E07"/>
    <w:multiLevelType w:val="hybridMultilevel"/>
    <w:tmpl w:val="FB2085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5"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76EA3EA9"/>
    <w:multiLevelType w:val="singleLevel"/>
    <w:tmpl w:val="966A04BC"/>
    <w:lvl w:ilvl="0">
      <w:start w:val="1"/>
      <w:numFmt w:val="bullet"/>
      <w:pStyle w:val="BodyTextIndent3"/>
      <w:lvlText w:val=""/>
      <w:lvlJc w:val="left"/>
      <w:pPr>
        <w:tabs>
          <w:tab w:val="num" w:pos="360"/>
        </w:tabs>
        <w:ind w:left="360" w:hanging="360"/>
      </w:pPr>
      <w:rPr>
        <w:rFonts w:ascii="Symbol" w:hAnsi="Symbol" w:hint="default"/>
        <w:sz w:val="20"/>
      </w:rPr>
    </w:lvl>
  </w:abstractNum>
  <w:abstractNum w:abstractNumId="67"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69" w15:restartNumberingAfterBreak="0">
    <w:nsid w:val="7AD461AA"/>
    <w:multiLevelType w:val="multilevel"/>
    <w:tmpl w:val="32149F7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0" w15:restartNumberingAfterBreak="0">
    <w:nsid w:val="7B111902"/>
    <w:multiLevelType w:val="hybridMultilevel"/>
    <w:tmpl w:val="1A407B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1" w15:restartNumberingAfterBreak="0">
    <w:nsid w:val="7C6D2931"/>
    <w:multiLevelType w:val="singleLevel"/>
    <w:tmpl w:val="04090001"/>
    <w:lvl w:ilvl="0">
      <w:start w:val="1"/>
      <w:numFmt w:val="bullet"/>
      <w:lvlText w:val=""/>
      <w:lvlJc w:val="left"/>
      <w:pPr>
        <w:ind w:left="720" w:hanging="360"/>
      </w:pPr>
      <w:rPr>
        <w:rFonts w:ascii="Symbol" w:hAnsi="Symbol" w:hint="default"/>
      </w:rPr>
    </w:lvl>
  </w:abstractNum>
  <w:num w:numId="1" w16cid:durableId="1242368334">
    <w:abstractNumId w:val="67"/>
  </w:num>
  <w:num w:numId="2" w16cid:durableId="964584709">
    <w:abstractNumId w:val="55"/>
  </w:num>
  <w:num w:numId="3" w16cid:durableId="1826237628">
    <w:abstractNumId w:val="46"/>
  </w:num>
  <w:num w:numId="4" w16cid:durableId="1436824131">
    <w:abstractNumId w:val="63"/>
  </w:num>
  <w:num w:numId="5" w16cid:durableId="2083094224">
    <w:abstractNumId w:val="38"/>
  </w:num>
  <w:num w:numId="6" w16cid:durableId="227424011">
    <w:abstractNumId w:val="43"/>
  </w:num>
  <w:num w:numId="7" w16cid:durableId="48498287">
    <w:abstractNumId w:val="29"/>
  </w:num>
  <w:num w:numId="8" w16cid:durableId="534394689">
    <w:abstractNumId w:val="12"/>
  </w:num>
  <w:num w:numId="9" w16cid:durableId="1173451245">
    <w:abstractNumId w:val="18"/>
  </w:num>
  <w:num w:numId="10" w16cid:durableId="876964398">
    <w:abstractNumId w:val="31"/>
  </w:num>
  <w:num w:numId="11" w16cid:durableId="1283923745">
    <w:abstractNumId w:val="52"/>
  </w:num>
  <w:num w:numId="12" w16cid:durableId="1746881884">
    <w:abstractNumId w:val="44"/>
  </w:num>
  <w:num w:numId="13" w16cid:durableId="625351972">
    <w:abstractNumId w:val="24"/>
  </w:num>
  <w:num w:numId="14" w16cid:durableId="245383906">
    <w:abstractNumId w:val="6"/>
  </w:num>
  <w:num w:numId="15" w16cid:durableId="412775720">
    <w:abstractNumId w:val="32"/>
  </w:num>
  <w:num w:numId="16" w16cid:durableId="228661147">
    <w:abstractNumId w:val="42"/>
  </w:num>
  <w:num w:numId="17" w16cid:durableId="319818422">
    <w:abstractNumId w:val="50"/>
  </w:num>
  <w:num w:numId="18" w16cid:durableId="1568490659">
    <w:abstractNumId w:val="21"/>
  </w:num>
  <w:num w:numId="19" w16cid:durableId="2098863886">
    <w:abstractNumId w:val="19"/>
  </w:num>
  <w:num w:numId="20" w16cid:durableId="117995894">
    <w:abstractNumId w:val="33"/>
    <w:lvlOverride w:ilvl="0">
      <w:lvl w:ilvl="0">
        <w:start w:val="1"/>
        <w:numFmt w:val="lowerLetter"/>
        <w:lvlText w:val="%1."/>
        <w:lvlJc w:val="left"/>
        <w:pPr>
          <w:ind w:left="1656" w:hanging="360"/>
        </w:pPr>
      </w:lvl>
    </w:lvlOverride>
    <w:lvlOverride w:ilvl="1">
      <w:lvl w:ilvl="1" w:tentative="1">
        <w:start w:val="1"/>
        <w:numFmt w:val="lowerLetter"/>
        <w:lvlText w:val="%2."/>
        <w:lvlJc w:val="left"/>
        <w:pPr>
          <w:ind w:left="2376" w:hanging="360"/>
        </w:pPr>
      </w:lvl>
    </w:lvlOverride>
    <w:lvlOverride w:ilvl="2">
      <w:lvl w:ilvl="2" w:tentative="1">
        <w:start w:val="1"/>
        <w:numFmt w:val="lowerRoman"/>
        <w:pStyle w:val="Requirement2"/>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1" w16cid:durableId="934480520">
    <w:abstractNumId w:val="33"/>
  </w:num>
  <w:num w:numId="22" w16cid:durableId="1618752622">
    <w:abstractNumId w:val="7"/>
  </w:num>
  <w:num w:numId="23" w16cid:durableId="1929148363">
    <w:abstractNumId w:val="28"/>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4" w16cid:durableId="328750118">
    <w:abstractNumId w:val="68"/>
  </w:num>
  <w:num w:numId="25" w16cid:durableId="1950769202">
    <w:abstractNumId w:val="69"/>
  </w:num>
  <w:num w:numId="26" w16cid:durableId="179663829">
    <w:abstractNumId w:val="41"/>
  </w:num>
  <w:num w:numId="27" w16cid:durableId="1463765542">
    <w:abstractNumId w:val="58"/>
  </w:num>
  <w:num w:numId="28" w16cid:durableId="1661037845">
    <w:abstractNumId w:val="8"/>
  </w:num>
  <w:num w:numId="29" w16cid:durableId="1168862028">
    <w:abstractNumId w:val="33"/>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6532446">
    <w:abstractNumId w:val="25"/>
  </w:num>
  <w:num w:numId="31" w16cid:durableId="1970355707">
    <w:abstractNumId w:val="35"/>
  </w:num>
  <w:num w:numId="32" w16cid:durableId="2124180424">
    <w:abstractNumId w:val="9"/>
  </w:num>
  <w:num w:numId="33" w16cid:durableId="536359548">
    <w:abstractNumId w:val="0"/>
  </w:num>
  <w:num w:numId="34" w16cid:durableId="1351641341">
    <w:abstractNumId w:val="33"/>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66366007">
    <w:abstractNumId w:val="33"/>
    <w:lvlOverride w:ilvl="0">
      <w:startOverride w:val="1"/>
      <w:lvl w:ilvl="0">
        <w:start w:val="1"/>
        <w:numFmt w:val="lowerLetter"/>
        <w:lvlText w:val="%1."/>
        <w:lvlJc w:val="left"/>
        <w:pPr>
          <w:ind w:left="1656" w:hanging="360"/>
        </w:pPr>
        <w:rPr>
          <w:rFonts w:hint="default"/>
        </w:rPr>
      </w:lvl>
    </w:lvlOverride>
    <w:lvlOverride w:ilvl="1">
      <w:startOverride w:val="7"/>
      <w:lvl w:ilvl="1">
        <w:start w:val="7"/>
        <w:numFmt w:val="lowerLetter"/>
        <w:lvlText w:val="%2."/>
        <w:lvlJc w:val="left"/>
        <w:pPr>
          <w:ind w:left="2376" w:hanging="360"/>
        </w:pPr>
        <w:rPr>
          <w:rFonts w:hint="default"/>
        </w:rPr>
      </w:lvl>
    </w:lvlOverride>
    <w:lvlOverride w:ilvl="2">
      <w:startOverride w:val="7"/>
      <w:lvl w:ilvl="2">
        <w:start w:val="7"/>
        <w:numFmt w:val="lowerRoman"/>
        <w:pStyle w:val="Requirement2"/>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6" w16cid:durableId="477651823">
    <w:abstractNumId w:val="49"/>
  </w:num>
  <w:num w:numId="37" w16cid:durableId="1918860588">
    <w:abstractNumId w:val="53"/>
  </w:num>
  <w:num w:numId="38" w16cid:durableId="1101216970">
    <w:abstractNumId w:val="27"/>
  </w:num>
  <w:num w:numId="39" w16cid:durableId="1127043528">
    <w:abstractNumId w:val="1"/>
    <w:lvlOverride w:ilvl="0">
      <w:lvl w:ilvl="0">
        <w:start w:val="1"/>
        <w:numFmt w:val="bullet"/>
        <w:lvlText w:val=""/>
        <w:legacy w:legacy="1" w:legacySpace="0" w:legacyIndent="360"/>
        <w:lvlJc w:val="left"/>
        <w:pPr>
          <w:ind w:left="1710" w:hanging="360"/>
        </w:pPr>
        <w:rPr>
          <w:rFonts w:ascii="Symbol" w:hAnsi="Symbol" w:hint="default"/>
        </w:rPr>
      </w:lvl>
    </w:lvlOverride>
  </w:num>
  <w:num w:numId="40" w16cid:durableId="2044862879">
    <w:abstractNumId w:val="26"/>
  </w:num>
  <w:num w:numId="41" w16cid:durableId="352465955">
    <w:abstractNumId w:val="54"/>
  </w:num>
  <w:num w:numId="42" w16cid:durableId="1299146173">
    <w:abstractNumId w:val="3"/>
  </w:num>
  <w:num w:numId="43" w16cid:durableId="1489976307">
    <w:abstractNumId w:val="15"/>
  </w:num>
  <w:num w:numId="44" w16cid:durableId="1449854875">
    <w:abstractNumId w:val="4"/>
  </w:num>
  <w:num w:numId="45" w16cid:durableId="1451439093">
    <w:abstractNumId w:val="30"/>
  </w:num>
  <w:num w:numId="46" w16cid:durableId="227229554">
    <w:abstractNumId w:val="14"/>
  </w:num>
  <w:num w:numId="47" w16cid:durableId="721321007">
    <w:abstractNumId w:val="59"/>
  </w:num>
  <w:num w:numId="48" w16cid:durableId="1535267561">
    <w:abstractNumId w:val="5"/>
  </w:num>
  <w:num w:numId="49" w16cid:durableId="604462111">
    <w:abstractNumId w:val="36"/>
  </w:num>
  <w:num w:numId="50" w16cid:durableId="1828009963">
    <w:abstractNumId w:val="47"/>
  </w:num>
  <w:num w:numId="51" w16cid:durableId="781649654">
    <w:abstractNumId w:val="51"/>
  </w:num>
  <w:num w:numId="52" w16cid:durableId="963121644">
    <w:abstractNumId w:val="11"/>
  </w:num>
  <w:num w:numId="53" w16cid:durableId="2036613675">
    <w:abstractNumId w:val="70"/>
  </w:num>
  <w:num w:numId="54" w16cid:durableId="1186020959">
    <w:abstractNumId w:val="20"/>
  </w:num>
  <w:num w:numId="55" w16cid:durableId="1269696330">
    <w:abstractNumId w:val="40"/>
  </w:num>
  <w:num w:numId="56" w16cid:durableId="1913153954">
    <w:abstractNumId w:val="33"/>
  </w:num>
  <w:num w:numId="57" w16cid:durableId="2113043953">
    <w:abstractNumId w:val="66"/>
  </w:num>
  <w:num w:numId="58" w16cid:durableId="539517989">
    <w:abstractNumId w:val="61"/>
  </w:num>
  <w:num w:numId="59" w16cid:durableId="2142646918">
    <w:abstractNumId w:val="10"/>
  </w:num>
  <w:num w:numId="60" w16cid:durableId="489097499">
    <w:abstractNumId w:val="60"/>
  </w:num>
  <w:num w:numId="61" w16cid:durableId="717821762">
    <w:abstractNumId w:val="57"/>
  </w:num>
  <w:num w:numId="62" w16cid:durableId="146482597">
    <w:abstractNumId w:val="37"/>
  </w:num>
  <w:num w:numId="63" w16cid:durableId="26806407">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54893556">
    <w:abstractNumId w:val="34"/>
  </w:num>
  <w:num w:numId="65" w16cid:durableId="1930043379">
    <w:abstractNumId w:val="65"/>
  </w:num>
  <w:num w:numId="66" w16cid:durableId="421535471">
    <w:abstractNumId w:val="16"/>
  </w:num>
  <w:num w:numId="67" w16cid:durableId="225991061">
    <w:abstractNumId w:val="48"/>
  </w:num>
  <w:num w:numId="68" w16cid:durableId="444153228">
    <w:abstractNumId w:val="39"/>
  </w:num>
  <w:num w:numId="69" w16cid:durableId="850223147">
    <w:abstractNumId w:val="56"/>
  </w:num>
  <w:num w:numId="70" w16cid:durableId="1566376578">
    <w:abstractNumId w:val="22"/>
  </w:num>
  <w:num w:numId="71" w16cid:durableId="1931963227">
    <w:abstractNumId w:val="2"/>
  </w:num>
  <w:num w:numId="72" w16cid:durableId="276564907">
    <w:abstractNumId w:val="13"/>
  </w:num>
  <w:num w:numId="73" w16cid:durableId="480657965">
    <w:abstractNumId w:val="23"/>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4" w16cid:durableId="399444751">
    <w:abstractNumId w:val="64"/>
  </w:num>
  <w:num w:numId="75" w16cid:durableId="2106874633">
    <w:abstractNumId w:val="17"/>
  </w:num>
  <w:num w:numId="76" w16cid:durableId="1276907641">
    <w:abstractNumId w:val="71"/>
  </w:num>
  <w:num w:numId="77" w16cid:durableId="302124229">
    <w:abstractNumId w:val="45"/>
  </w:num>
  <w:num w:numId="78" w16cid:durableId="787429708">
    <w:abstractNumId w:val="48"/>
    <w:lvlOverride w:ilvl="0">
      <w:startOverride w:val="1"/>
    </w:lvlOverride>
  </w:num>
  <w:num w:numId="79" w16cid:durableId="1680355151">
    <w:abstractNumId w:val="48"/>
    <w:lvlOverride w:ilvl="0">
      <w:startOverride w:val="1"/>
    </w:lvlOverride>
  </w:num>
  <w:num w:numId="80" w16cid:durableId="760954212">
    <w:abstractNumId w:val="48"/>
    <w:lvlOverride w:ilvl="0">
      <w:startOverride w:val="1"/>
    </w:lvlOverride>
  </w:num>
  <w:num w:numId="81" w16cid:durableId="646475874">
    <w:abstractNumId w:val="48"/>
    <w:lvlOverride w:ilvl="0">
      <w:startOverride w:val="1"/>
    </w:lvlOverride>
  </w:num>
  <w:num w:numId="82" w16cid:durableId="1300189855">
    <w:abstractNumId w:val="48"/>
    <w:lvlOverride w:ilvl="0">
      <w:startOverride w:val="1"/>
    </w:lvlOverride>
  </w:num>
  <w:num w:numId="83" w16cid:durableId="1197695134">
    <w:abstractNumId w:val="48"/>
    <w:lvlOverride w:ilvl="0">
      <w:startOverride w:val="1"/>
    </w:lvlOverride>
  </w:num>
  <w:num w:numId="84" w16cid:durableId="16390011">
    <w:abstractNumId w:val="48"/>
    <w:lvlOverride w:ilvl="0">
      <w:startOverride w:val="1"/>
    </w:lvlOverride>
  </w:num>
  <w:num w:numId="85" w16cid:durableId="103697589">
    <w:abstractNumId w:val="48"/>
    <w:lvlOverride w:ilvl="0">
      <w:startOverride w:val="1"/>
    </w:lvlOverride>
  </w:num>
  <w:num w:numId="86" w16cid:durableId="1484664827">
    <w:abstractNumId w:val="48"/>
    <w:lvlOverride w:ilvl="0">
      <w:startOverride w:val="1"/>
    </w:lvlOverride>
  </w:num>
  <w:num w:numId="87" w16cid:durableId="1895845779">
    <w:abstractNumId w:val="48"/>
    <w:lvlOverride w:ilvl="0">
      <w:startOverride w:val="1"/>
    </w:lvlOverride>
  </w:num>
  <w:num w:numId="88" w16cid:durableId="1284920402">
    <w:abstractNumId w:val="6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2A03"/>
    <w:rsid w:val="00004612"/>
    <w:rsid w:val="00006DED"/>
    <w:rsid w:val="0001016F"/>
    <w:rsid w:val="0001038F"/>
    <w:rsid w:val="00012273"/>
    <w:rsid w:val="00021A71"/>
    <w:rsid w:val="00021D5A"/>
    <w:rsid w:val="00022F28"/>
    <w:rsid w:val="00023739"/>
    <w:rsid w:val="000261C7"/>
    <w:rsid w:val="000326C9"/>
    <w:rsid w:val="000350B3"/>
    <w:rsid w:val="0004099C"/>
    <w:rsid w:val="00040E6A"/>
    <w:rsid w:val="00041719"/>
    <w:rsid w:val="00043964"/>
    <w:rsid w:val="000440E2"/>
    <w:rsid w:val="000454F2"/>
    <w:rsid w:val="00051306"/>
    <w:rsid w:val="00057BEC"/>
    <w:rsid w:val="00061AAD"/>
    <w:rsid w:val="000622AE"/>
    <w:rsid w:val="00062626"/>
    <w:rsid w:val="0006548C"/>
    <w:rsid w:val="000749C8"/>
    <w:rsid w:val="000829B0"/>
    <w:rsid w:val="0008374E"/>
    <w:rsid w:val="00084E79"/>
    <w:rsid w:val="00086640"/>
    <w:rsid w:val="000901BD"/>
    <w:rsid w:val="00095F3D"/>
    <w:rsid w:val="0009755F"/>
    <w:rsid w:val="000975FB"/>
    <w:rsid w:val="000A2EF6"/>
    <w:rsid w:val="000A477A"/>
    <w:rsid w:val="000A670B"/>
    <w:rsid w:val="000B3D41"/>
    <w:rsid w:val="000B4C9D"/>
    <w:rsid w:val="000B62D9"/>
    <w:rsid w:val="000B68E6"/>
    <w:rsid w:val="000B77D6"/>
    <w:rsid w:val="000C110A"/>
    <w:rsid w:val="000C1233"/>
    <w:rsid w:val="000C1EBD"/>
    <w:rsid w:val="000C2B9E"/>
    <w:rsid w:val="000C3FA3"/>
    <w:rsid w:val="000C4601"/>
    <w:rsid w:val="000C4C80"/>
    <w:rsid w:val="000C7C95"/>
    <w:rsid w:val="000E07E1"/>
    <w:rsid w:val="000E161F"/>
    <w:rsid w:val="000E2942"/>
    <w:rsid w:val="000E3110"/>
    <w:rsid w:val="000E3547"/>
    <w:rsid w:val="000E3872"/>
    <w:rsid w:val="000E5CC3"/>
    <w:rsid w:val="000E675D"/>
    <w:rsid w:val="000E7F07"/>
    <w:rsid w:val="000F0925"/>
    <w:rsid w:val="000F21F9"/>
    <w:rsid w:val="000F3A27"/>
    <w:rsid w:val="000F5998"/>
    <w:rsid w:val="000F63DE"/>
    <w:rsid w:val="00101BDD"/>
    <w:rsid w:val="0010219F"/>
    <w:rsid w:val="00102CBB"/>
    <w:rsid w:val="0010577F"/>
    <w:rsid w:val="0010737D"/>
    <w:rsid w:val="001077B4"/>
    <w:rsid w:val="00110ED6"/>
    <w:rsid w:val="00111E13"/>
    <w:rsid w:val="001137D6"/>
    <w:rsid w:val="00114933"/>
    <w:rsid w:val="001177CE"/>
    <w:rsid w:val="00120BF4"/>
    <w:rsid w:val="00120F73"/>
    <w:rsid w:val="0012304B"/>
    <w:rsid w:val="00127B24"/>
    <w:rsid w:val="001305C3"/>
    <w:rsid w:val="00130D7E"/>
    <w:rsid w:val="001339BC"/>
    <w:rsid w:val="00134FC7"/>
    <w:rsid w:val="00136D5E"/>
    <w:rsid w:val="0014155D"/>
    <w:rsid w:val="00143C0A"/>
    <w:rsid w:val="001452F4"/>
    <w:rsid w:val="0014558F"/>
    <w:rsid w:val="00154B1F"/>
    <w:rsid w:val="0016231A"/>
    <w:rsid w:val="00165E20"/>
    <w:rsid w:val="001661F7"/>
    <w:rsid w:val="00167814"/>
    <w:rsid w:val="001707CD"/>
    <w:rsid w:val="00170D45"/>
    <w:rsid w:val="00171FF3"/>
    <w:rsid w:val="00174E87"/>
    <w:rsid w:val="001826B1"/>
    <w:rsid w:val="001859BC"/>
    <w:rsid w:val="00187DE8"/>
    <w:rsid w:val="00187F94"/>
    <w:rsid w:val="00190B87"/>
    <w:rsid w:val="001911A6"/>
    <w:rsid w:val="001B143C"/>
    <w:rsid w:val="001B171B"/>
    <w:rsid w:val="001B3A04"/>
    <w:rsid w:val="001B4576"/>
    <w:rsid w:val="001B5BE7"/>
    <w:rsid w:val="001B724F"/>
    <w:rsid w:val="001C169D"/>
    <w:rsid w:val="001C212B"/>
    <w:rsid w:val="001C3859"/>
    <w:rsid w:val="001C6BD5"/>
    <w:rsid w:val="001D1110"/>
    <w:rsid w:val="001D1902"/>
    <w:rsid w:val="001D2D61"/>
    <w:rsid w:val="001D333A"/>
    <w:rsid w:val="001D47E2"/>
    <w:rsid w:val="001D5AD0"/>
    <w:rsid w:val="001E1428"/>
    <w:rsid w:val="001E48FF"/>
    <w:rsid w:val="001E5DD7"/>
    <w:rsid w:val="001E659E"/>
    <w:rsid w:val="001E6F5F"/>
    <w:rsid w:val="001F2963"/>
    <w:rsid w:val="001F3F16"/>
    <w:rsid w:val="001F62A1"/>
    <w:rsid w:val="002004C2"/>
    <w:rsid w:val="00201D1C"/>
    <w:rsid w:val="00202209"/>
    <w:rsid w:val="00203562"/>
    <w:rsid w:val="002036C3"/>
    <w:rsid w:val="002054C5"/>
    <w:rsid w:val="0020573A"/>
    <w:rsid w:val="00207CBB"/>
    <w:rsid w:val="00210FB5"/>
    <w:rsid w:val="002110E4"/>
    <w:rsid w:val="00213E09"/>
    <w:rsid w:val="0021765A"/>
    <w:rsid w:val="002239E8"/>
    <w:rsid w:val="00226A3B"/>
    <w:rsid w:val="00231246"/>
    <w:rsid w:val="00231E1F"/>
    <w:rsid w:val="00232AB6"/>
    <w:rsid w:val="00233E6F"/>
    <w:rsid w:val="002349D6"/>
    <w:rsid w:val="00236317"/>
    <w:rsid w:val="00241EE0"/>
    <w:rsid w:val="00241F5F"/>
    <w:rsid w:val="00243F80"/>
    <w:rsid w:val="00251746"/>
    <w:rsid w:val="00252D70"/>
    <w:rsid w:val="00255132"/>
    <w:rsid w:val="00257AF8"/>
    <w:rsid w:val="002612CC"/>
    <w:rsid w:val="002627F1"/>
    <w:rsid w:val="00263BC3"/>
    <w:rsid w:val="00272993"/>
    <w:rsid w:val="0027318B"/>
    <w:rsid w:val="002736A4"/>
    <w:rsid w:val="0028679C"/>
    <w:rsid w:val="00287D05"/>
    <w:rsid w:val="00287EB7"/>
    <w:rsid w:val="002905CD"/>
    <w:rsid w:val="002909FE"/>
    <w:rsid w:val="00294C65"/>
    <w:rsid w:val="00296F18"/>
    <w:rsid w:val="002A26B1"/>
    <w:rsid w:val="002A72C5"/>
    <w:rsid w:val="002A7BB9"/>
    <w:rsid w:val="002B089B"/>
    <w:rsid w:val="002B089F"/>
    <w:rsid w:val="002B137C"/>
    <w:rsid w:val="002B3ED9"/>
    <w:rsid w:val="002B5B5E"/>
    <w:rsid w:val="002B76A5"/>
    <w:rsid w:val="002C0782"/>
    <w:rsid w:val="002C1E48"/>
    <w:rsid w:val="002C3146"/>
    <w:rsid w:val="002C37CB"/>
    <w:rsid w:val="002C5813"/>
    <w:rsid w:val="002D0F9E"/>
    <w:rsid w:val="002D30ED"/>
    <w:rsid w:val="002D3907"/>
    <w:rsid w:val="002E04B9"/>
    <w:rsid w:val="002F2D4D"/>
    <w:rsid w:val="002F3A2E"/>
    <w:rsid w:val="002F4D1C"/>
    <w:rsid w:val="00301888"/>
    <w:rsid w:val="0030263B"/>
    <w:rsid w:val="00302C1A"/>
    <w:rsid w:val="0030541A"/>
    <w:rsid w:val="003061FF"/>
    <w:rsid w:val="00310204"/>
    <w:rsid w:val="0031090B"/>
    <w:rsid w:val="0031547D"/>
    <w:rsid w:val="00315E34"/>
    <w:rsid w:val="0032008A"/>
    <w:rsid w:val="003204DA"/>
    <w:rsid w:val="00322293"/>
    <w:rsid w:val="0032243C"/>
    <w:rsid w:val="003228D1"/>
    <w:rsid w:val="003245CD"/>
    <w:rsid w:val="003329B2"/>
    <w:rsid w:val="003331D0"/>
    <w:rsid w:val="003336A9"/>
    <w:rsid w:val="00334D22"/>
    <w:rsid w:val="003430D4"/>
    <w:rsid w:val="0034505C"/>
    <w:rsid w:val="00347E34"/>
    <w:rsid w:val="00350CE9"/>
    <w:rsid w:val="003554B5"/>
    <w:rsid w:val="00355746"/>
    <w:rsid w:val="003577F0"/>
    <w:rsid w:val="0036032E"/>
    <w:rsid w:val="003607A8"/>
    <w:rsid w:val="00360A36"/>
    <w:rsid w:val="00360CDC"/>
    <w:rsid w:val="003611FF"/>
    <w:rsid w:val="0036161E"/>
    <w:rsid w:val="003725B7"/>
    <w:rsid w:val="00375552"/>
    <w:rsid w:val="00377037"/>
    <w:rsid w:val="00382C60"/>
    <w:rsid w:val="0039179D"/>
    <w:rsid w:val="00392CCB"/>
    <w:rsid w:val="00394F22"/>
    <w:rsid w:val="00395C8E"/>
    <w:rsid w:val="00395EDF"/>
    <w:rsid w:val="0039654D"/>
    <w:rsid w:val="003A21C6"/>
    <w:rsid w:val="003A4464"/>
    <w:rsid w:val="003B1BE2"/>
    <w:rsid w:val="003B55FE"/>
    <w:rsid w:val="003B5D14"/>
    <w:rsid w:val="003C07A2"/>
    <w:rsid w:val="003C0DF8"/>
    <w:rsid w:val="003C412A"/>
    <w:rsid w:val="003C46F2"/>
    <w:rsid w:val="003C675C"/>
    <w:rsid w:val="003D1357"/>
    <w:rsid w:val="003D151A"/>
    <w:rsid w:val="003D2DD1"/>
    <w:rsid w:val="003D42BC"/>
    <w:rsid w:val="003E122B"/>
    <w:rsid w:val="003E293A"/>
    <w:rsid w:val="003E2B81"/>
    <w:rsid w:val="003E3F25"/>
    <w:rsid w:val="003E5762"/>
    <w:rsid w:val="003E5831"/>
    <w:rsid w:val="003E58B3"/>
    <w:rsid w:val="003E5BEF"/>
    <w:rsid w:val="003F368B"/>
    <w:rsid w:val="003F4456"/>
    <w:rsid w:val="00403F32"/>
    <w:rsid w:val="004046C6"/>
    <w:rsid w:val="0040602F"/>
    <w:rsid w:val="00406A69"/>
    <w:rsid w:val="00411079"/>
    <w:rsid w:val="00411643"/>
    <w:rsid w:val="00417CE8"/>
    <w:rsid w:val="00421049"/>
    <w:rsid w:val="00422609"/>
    <w:rsid w:val="00425454"/>
    <w:rsid w:val="00430E01"/>
    <w:rsid w:val="00434A68"/>
    <w:rsid w:val="00435868"/>
    <w:rsid w:val="004364C2"/>
    <w:rsid w:val="0044085B"/>
    <w:rsid w:val="00440B09"/>
    <w:rsid w:val="00440B38"/>
    <w:rsid w:val="00442D03"/>
    <w:rsid w:val="00445E52"/>
    <w:rsid w:val="004510A5"/>
    <w:rsid w:val="00453F26"/>
    <w:rsid w:val="004557F4"/>
    <w:rsid w:val="00455B1F"/>
    <w:rsid w:val="004564CC"/>
    <w:rsid w:val="0045798F"/>
    <w:rsid w:val="00461516"/>
    <w:rsid w:val="00463F20"/>
    <w:rsid w:val="00464575"/>
    <w:rsid w:val="00466046"/>
    <w:rsid w:val="00470907"/>
    <w:rsid w:val="00472DD4"/>
    <w:rsid w:val="00474740"/>
    <w:rsid w:val="004761D7"/>
    <w:rsid w:val="004807EA"/>
    <w:rsid w:val="0048154A"/>
    <w:rsid w:val="0048168D"/>
    <w:rsid w:val="0048606A"/>
    <w:rsid w:val="00486092"/>
    <w:rsid w:val="00487375"/>
    <w:rsid w:val="0048794D"/>
    <w:rsid w:val="00490670"/>
    <w:rsid w:val="0049070B"/>
    <w:rsid w:val="004A2A50"/>
    <w:rsid w:val="004A2A54"/>
    <w:rsid w:val="004A39F9"/>
    <w:rsid w:val="004A6F45"/>
    <w:rsid w:val="004B02A4"/>
    <w:rsid w:val="004B194C"/>
    <w:rsid w:val="004B24A6"/>
    <w:rsid w:val="004B490E"/>
    <w:rsid w:val="004B5993"/>
    <w:rsid w:val="004C054B"/>
    <w:rsid w:val="004C4831"/>
    <w:rsid w:val="004C4C87"/>
    <w:rsid w:val="004C643C"/>
    <w:rsid w:val="004D0D5D"/>
    <w:rsid w:val="004D1709"/>
    <w:rsid w:val="004D4FA0"/>
    <w:rsid w:val="004E3993"/>
    <w:rsid w:val="004E3C4A"/>
    <w:rsid w:val="004E65AB"/>
    <w:rsid w:val="004E7E8D"/>
    <w:rsid w:val="004E7F08"/>
    <w:rsid w:val="004F3D52"/>
    <w:rsid w:val="004F3FD8"/>
    <w:rsid w:val="004F5D97"/>
    <w:rsid w:val="0050032E"/>
    <w:rsid w:val="00503785"/>
    <w:rsid w:val="00511D4F"/>
    <w:rsid w:val="00512AAD"/>
    <w:rsid w:val="005162C0"/>
    <w:rsid w:val="00517011"/>
    <w:rsid w:val="005200C4"/>
    <w:rsid w:val="00520D64"/>
    <w:rsid w:val="00521760"/>
    <w:rsid w:val="00521E9D"/>
    <w:rsid w:val="00523911"/>
    <w:rsid w:val="00531DAB"/>
    <w:rsid w:val="00531FEB"/>
    <w:rsid w:val="0053376D"/>
    <w:rsid w:val="00533E25"/>
    <w:rsid w:val="00533EEC"/>
    <w:rsid w:val="005352DB"/>
    <w:rsid w:val="005364D5"/>
    <w:rsid w:val="00541919"/>
    <w:rsid w:val="005419EE"/>
    <w:rsid w:val="00541C48"/>
    <w:rsid w:val="0054254C"/>
    <w:rsid w:val="00550C83"/>
    <w:rsid w:val="00556A32"/>
    <w:rsid w:val="00557A0F"/>
    <w:rsid w:val="00557B3E"/>
    <w:rsid w:val="00557D8D"/>
    <w:rsid w:val="00560BE0"/>
    <w:rsid w:val="0056149F"/>
    <w:rsid w:val="00563A28"/>
    <w:rsid w:val="00563B0D"/>
    <w:rsid w:val="00564A89"/>
    <w:rsid w:val="0056758A"/>
    <w:rsid w:val="00570A3F"/>
    <w:rsid w:val="005719D3"/>
    <w:rsid w:val="00572614"/>
    <w:rsid w:val="00581CC1"/>
    <w:rsid w:val="005841E1"/>
    <w:rsid w:val="005843D9"/>
    <w:rsid w:val="005851D8"/>
    <w:rsid w:val="00585527"/>
    <w:rsid w:val="0058795A"/>
    <w:rsid w:val="0059168D"/>
    <w:rsid w:val="00591B93"/>
    <w:rsid w:val="00594F48"/>
    <w:rsid w:val="00595FC1"/>
    <w:rsid w:val="00596125"/>
    <w:rsid w:val="0059701F"/>
    <w:rsid w:val="005971E4"/>
    <w:rsid w:val="0059775F"/>
    <w:rsid w:val="005B131A"/>
    <w:rsid w:val="005B2D1E"/>
    <w:rsid w:val="005B2F38"/>
    <w:rsid w:val="005B582E"/>
    <w:rsid w:val="005B7326"/>
    <w:rsid w:val="005C1AE4"/>
    <w:rsid w:val="005C7864"/>
    <w:rsid w:val="005D0877"/>
    <w:rsid w:val="005D4D8C"/>
    <w:rsid w:val="005D57C0"/>
    <w:rsid w:val="005D6169"/>
    <w:rsid w:val="005D66A3"/>
    <w:rsid w:val="005E115D"/>
    <w:rsid w:val="005E2361"/>
    <w:rsid w:val="005E23EA"/>
    <w:rsid w:val="005E3380"/>
    <w:rsid w:val="005F09A2"/>
    <w:rsid w:val="005F0B31"/>
    <w:rsid w:val="005F0ECF"/>
    <w:rsid w:val="005F1A99"/>
    <w:rsid w:val="005F2845"/>
    <w:rsid w:val="005F331E"/>
    <w:rsid w:val="005F3FDE"/>
    <w:rsid w:val="005F5119"/>
    <w:rsid w:val="005F5295"/>
    <w:rsid w:val="006002ED"/>
    <w:rsid w:val="00600CC6"/>
    <w:rsid w:val="0060304D"/>
    <w:rsid w:val="006036F3"/>
    <w:rsid w:val="00605B40"/>
    <w:rsid w:val="00605BBE"/>
    <w:rsid w:val="00606932"/>
    <w:rsid w:val="0061121C"/>
    <w:rsid w:val="0061386E"/>
    <w:rsid w:val="00613AD2"/>
    <w:rsid w:val="0061436F"/>
    <w:rsid w:val="00614462"/>
    <w:rsid w:val="00615672"/>
    <w:rsid w:val="00615C96"/>
    <w:rsid w:val="00616CBF"/>
    <w:rsid w:val="0061720F"/>
    <w:rsid w:val="0062042C"/>
    <w:rsid w:val="006206A2"/>
    <w:rsid w:val="00622C02"/>
    <w:rsid w:val="00624FFB"/>
    <w:rsid w:val="00625164"/>
    <w:rsid w:val="00626108"/>
    <w:rsid w:val="0062740E"/>
    <w:rsid w:val="00630B29"/>
    <w:rsid w:val="00634452"/>
    <w:rsid w:val="00635086"/>
    <w:rsid w:val="0063737F"/>
    <w:rsid w:val="0064791F"/>
    <w:rsid w:val="00651389"/>
    <w:rsid w:val="00651BEE"/>
    <w:rsid w:val="00651D91"/>
    <w:rsid w:val="00652EE0"/>
    <w:rsid w:val="00653FB7"/>
    <w:rsid w:val="00654724"/>
    <w:rsid w:val="00655BBD"/>
    <w:rsid w:val="00663299"/>
    <w:rsid w:val="0066514F"/>
    <w:rsid w:val="00666562"/>
    <w:rsid w:val="006675DD"/>
    <w:rsid w:val="00667F24"/>
    <w:rsid w:val="0067348D"/>
    <w:rsid w:val="00674EDD"/>
    <w:rsid w:val="0067564A"/>
    <w:rsid w:val="00680261"/>
    <w:rsid w:val="00680DA9"/>
    <w:rsid w:val="00682164"/>
    <w:rsid w:val="006836E2"/>
    <w:rsid w:val="00685523"/>
    <w:rsid w:val="00687C16"/>
    <w:rsid w:val="00691C66"/>
    <w:rsid w:val="006A3B73"/>
    <w:rsid w:val="006A5B04"/>
    <w:rsid w:val="006A70FF"/>
    <w:rsid w:val="006B21F0"/>
    <w:rsid w:val="006B4E68"/>
    <w:rsid w:val="006B4F39"/>
    <w:rsid w:val="006B5025"/>
    <w:rsid w:val="006C6547"/>
    <w:rsid w:val="006C72D8"/>
    <w:rsid w:val="006D381F"/>
    <w:rsid w:val="006D4DC0"/>
    <w:rsid w:val="006E096F"/>
    <w:rsid w:val="006E5EB2"/>
    <w:rsid w:val="006E7BD8"/>
    <w:rsid w:val="006F1E36"/>
    <w:rsid w:val="006F2245"/>
    <w:rsid w:val="006F29BA"/>
    <w:rsid w:val="006F325F"/>
    <w:rsid w:val="006F3D66"/>
    <w:rsid w:val="006F4D65"/>
    <w:rsid w:val="007002E8"/>
    <w:rsid w:val="0070627A"/>
    <w:rsid w:val="0071131D"/>
    <w:rsid w:val="007149A3"/>
    <w:rsid w:val="00714FD1"/>
    <w:rsid w:val="00715169"/>
    <w:rsid w:val="00715547"/>
    <w:rsid w:val="00716885"/>
    <w:rsid w:val="0071790B"/>
    <w:rsid w:val="007208A6"/>
    <w:rsid w:val="00720938"/>
    <w:rsid w:val="00723154"/>
    <w:rsid w:val="00725F41"/>
    <w:rsid w:val="00731FAD"/>
    <w:rsid w:val="00731FBF"/>
    <w:rsid w:val="007330A0"/>
    <w:rsid w:val="00735DE0"/>
    <w:rsid w:val="00736A57"/>
    <w:rsid w:val="00750B43"/>
    <w:rsid w:val="00750DA6"/>
    <w:rsid w:val="00752BA6"/>
    <w:rsid w:val="00753453"/>
    <w:rsid w:val="007548A6"/>
    <w:rsid w:val="007571AF"/>
    <w:rsid w:val="007578C6"/>
    <w:rsid w:val="007609BA"/>
    <w:rsid w:val="00762035"/>
    <w:rsid w:val="00762264"/>
    <w:rsid w:val="00765911"/>
    <w:rsid w:val="007673C9"/>
    <w:rsid w:val="00767B59"/>
    <w:rsid w:val="00776575"/>
    <w:rsid w:val="007831DA"/>
    <w:rsid w:val="007835D6"/>
    <w:rsid w:val="00783C9E"/>
    <w:rsid w:val="00787583"/>
    <w:rsid w:val="00792D35"/>
    <w:rsid w:val="00795333"/>
    <w:rsid w:val="0079624B"/>
    <w:rsid w:val="007A013D"/>
    <w:rsid w:val="007A200A"/>
    <w:rsid w:val="007A2859"/>
    <w:rsid w:val="007A32A9"/>
    <w:rsid w:val="007A6405"/>
    <w:rsid w:val="007A659A"/>
    <w:rsid w:val="007B0982"/>
    <w:rsid w:val="007B27FA"/>
    <w:rsid w:val="007B37AF"/>
    <w:rsid w:val="007B39A7"/>
    <w:rsid w:val="007B46DF"/>
    <w:rsid w:val="007B495C"/>
    <w:rsid w:val="007B4DE9"/>
    <w:rsid w:val="007B60F4"/>
    <w:rsid w:val="007B7A09"/>
    <w:rsid w:val="007C2A73"/>
    <w:rsid w:val="007C4F0E"/>
    <w:rsid w:val="007C513A"/>
    <w:rsid w:val="007C5E4B"/>
    <w:rsid w:val="007C5F31"/>
    <w:rsid w:val="007C778C"/>
    <w:rsid w:val="007C7B8E"/>
    <w:rsid w:val="007D034D"/>
    <w:rsid w:val="007D0968"/>
    <w:rsid w:val="007D2A04"/>
    <w:rsid w:val="007D350D"/>
    <w:rsid w:val="007D5940"/>
    <w:rsid w:val="007D677C"/>
    <w:rsid w:val="007D685E"/>
    <w:rsid w:val="007D7497"/>
    <w:rsid w:val="007E0EEC"/>
    <w:rsid w:val="007E275D"/>
    <w:rsid w:val="007E3958"/>
    <w:rsid w:val="00802FDC"/>
    <w:rsid w:val="00803772"/>
    <w:rsid w:val="00803985"/>
    <w:rsid w:val="00811971"/>
    <w:rsid w:val="008132CF"/>
    <w:rsid w:val="0082104D"/>
    <w:rsid w:val="00825785"/>
    <w:rsid w:val="00825A75"/>
    <w:rsid w:val="00825DCC"/>
    <w:rsid w:val="00826A35"/>
    <w:rsid w:val="00826EA0"/>
    <w:rsid w:val="00827B02"/>
    <w:rsid w:val="00833C4F"/>
    <w:rsid w:val="00842DE3"/>
    <w:rsid w:val="008477C4"/>
    <w:rsid w:val="00850C73"/>
    <w:rsid w:val="0085238F"/>
    <w:rsid w:val="00852837"/>
    <w:rsid w:val="00852F76"/>
    <w:rsid w:val="00854F24"/>
    <w:rsid w:val="008566FC"/>
    <w:rsid w:val="008578BB"/>
    <w:rsid w:val="008610F1"/>
    <w:rsid w:val="00861CB6"/>
    <w:rsid w:val="0086437C"/>
    <w:rsid w:val="00865E59"/>
    <w:rsid w:val="008723B9"/>
    <w:rsid w:val="00872C13"/>
    <w:rsid w:val="008732A8"/>
    <w:rsid w:val="00875BE8"/>
    <w:rsid w:val="00875E90"/>
    <w:rsid w:val="00876AE1"/>
    <w:rsid w:val="00876FA8"/>
    <w:rsid w:val="00880491"/>
    <w:rsid w:val="00882559"/>
    <w:rsid w:val="008838DA"/>
    <w:rsid w:val="00884052"/>
    <w:rsid w:val="00886D57"/>
    <w:rsid w:val="00886D91"/>
    <w:rsid w:val="008921EF"/>
    <w:rsid w:val="00893BE3"/>
    <w:rsid w:val="0089405D"/>
    <w:rsid w:val="0089626E"/>
    <w:rsid w:val="00896557"/>
    <w:rsid w:val="00897008"/>
    <w:rsid w:val="00897CA4"/>
    <w:rsid w:val="008A04AE"/>
    <w:rsid w:val="008A3A78"/>
    <w:rsid w:val="008A531F"/>
    <w:rsid w:val="008B10F2"/>
    <w:rsid w:val="008B3003"/>
    <w:rsid w:val="008B3BEF"/>
    <w:rsid w:val="008B3CAB"/>
    <w:rsid w:val="008B421F"/>
    <w:rsid w:val="008C7560"/>
    <w:rsid w:val="008D3F24"/>
    <w:rsid w:val="008D5D96"/>
    <w:rsid w:val="008E071F"/>
    <w:rsid w:val="008E0FB7"/>
    <w:rsid w:val="008E261D"/>
    <w:rsid w:val="008E2679"/>
    <w:rsid w:val="008E4AE2"/>
    <w:rsid w:val="008F36A0"/>
    <w:rsid w:val="0090097A"/>
    <w:rsid w:val="00902829"/>
    <w:rsid w:val="009032FB"/>
    <w:rsid w:val="009040EE"/>
    <w:rsid w:val="00904EEE"/>
    <w:rsid w:val="0091042A"/>
    <w:rsid w:val="009116B4"/>
    <w:rsid w:val="00911C0A"/>
    <w:rsid w:val="00913D5F"/>
    <w:rsid w:val="009141D7"/>
    <w:rsid w:val="00920093"/>
    <w:rsid w:val="00920EA7"/>
    <w:rsid w:val="00924E15"/>
    <w:rsid w:val="00930502"/>
    <w:rsid w:val="00942E82"/>
    <w:rsid w:val="00956392"/>
    <w:rsid w:val="0096013C"/>
    <w:rsid w:val="00960FE7"/>
    <w:rsid w:val="0096250F"/>
    <w:rsid w:val="00962614"/>
    <w:rsid w:val="00963587"/>
    <w:rsid w:val="00965B0B"/>
    <w:rsid w:val="00971F8B"/>
    <w:rsid w:val="009742FE"/>
    <w:rsid w:val="00974E05"/>
    <w:rsid w:val="00976122"/>
    <w:rsid w:val="00980A4A"/>
    <w:rsid w:val="00984B7D"/>
    <w:rsid w:val="0099207C"/>
    <w:rsid w:val="0099222F"/>
    <w:rsid w:val="00995212"/>
    <w:rsid w:val="00996A32"/>
    <w:rsid w:val="009A0D4F"/>
    <w:rsid w:val="009A2190"/>
    <w:rsid w:val="009A2733"/>
    <w:rsid w:val="009A4375"/>
    <w:rsid w:val="009B0FC8"/>
    <w:rsid w:val="009B4187"/>
    <w:rsid w:val="009C0C38"/>
    <w:rsid w:val="009C131A"/>
    <w:rsid w:val="009C34EF"/>
    <w:rsid w:val="009C4212"/>
    <w:rsid w:val="009D2E8B"/>
    <w:rsid w:val="009D3A28"/>
    <w:rsid w:val="009D5CF9"/>
    <w:rsid w:val="009D71AA"/>
    <w:rsid w:val="009D74AD"/>
    <w:rsid w:val="009E4B27"/>
    <w:rsid w:val="009E4EDA"/>
    <w:rsid w:val="009E7E02"/>
    <w:rsid w:val="009F0821"/>
    <w:rsid w:val="009F1EB7"/>
    <w:rsid w:val="009F26B6"/>
    <w:rsid w:val="00A01942"/>
    <w:rsid w:val="00A10062"/>
    <w:rsid w:val="00A11603"/>
    <w:rsid w:val="00A125D8"/>
    <w:rsid w:val="00A134DA"/>
    <w:rsid w:val="00A1405E"/>
    <w:rsid w:val="00A1444E"/>
    <w:rsid w:val="00A167CE"/>
    <w:rsid w:val="00A17B19"/>
    <w:rsid w:val="00A2265F"/>
    <w:rsid w:val="00A2290A"/>
    <w:rsid w:val="00A23C36"/>
    <w:rsid w:val="00A242A8"/>
    <w:rsid w:val="00A2525A"/>
    <w:rsid w:val="00A25D4B"/>
    <w:rsid w:val="00A26C93"/>
    <w:rsid w:val="00A30F3E"/>
    <w:rsid w:val="00A31B44"/>
    <w:rsid w:val="00A3224B"/>
    <w:rsid w:val="00A32506"/>
    <w:rsid w:val="00A3398A"/>
    <w:rsid w:val="00A34DB5"/>
    <w:rsid w:val="00A35A83"/>
    <w:rsid w:val="00A35AC0"/>
    <w:rsid w:val="00A37D86"/>
    <w:rsid w:val="00A423B8"/>
    <w:rsid w:val="00A42B6B"/>
    <w:rsid w:val="00A44526"/>
    <w:rsid w:val="00A446B7"/>
    <w:rsid w:val="00A45733"/>
    <w:rsid w:val="00A5248D"/>
    <w:rsid w:val="00A52AEB"/>
    <w:rsid w:val="00A5366F"/>
    <w:rsid w:val="00A55C01"/>
    <w:rsid w:val="00A56449"/>
    <w:rsid w:val="00A568F6"/>
    <w:rsid w:val="00A56D16"/>
    <w:rsid w:val="00A64394"/>
    <w:rsid w:val="00A73786"/>
    <w:rsid w:val="00A75248"/>
    <w:rsid w:val="00A75995"/>
    <w:rsid w:val="00A75C60"/>
    <w:rsid w:val="00A7654F"/>
    <w:rsid w:val="00A769BB"/>
    <w:rsid w:val="00A77831"/>
    <w:rsid w:val="00A800AA"/>
    <w:rsid w:val="00A841FF"/>
    <w:rsid w:val="00A87457"/>
    <w:rsid w:val="00A90677"/>
    <w:rsid w:val="00A917BC"/>
    <w:rsid w:val="00A92452"/>
    <w:rsid w:val="00A939A8"/>
    <w:rsid w:val="00A93EFC"/>
    <w:rsid w:val="00A963D9"/>
    <w:rsid w:val="00A96C68"/>
    <w:rsid w:val="00A97F0E"/>
    <w:rsid w:val="00AA16CC"/>
    <w:rsid w:val="00AA36CB"/>
    <w:rsid w:val="00AA3BBA"/>
    <w:rsid w:val="00AA52B3"/>
    <w:rsid w:val="00AB00A7"/>
    <w:rsid w:val="00AB2081"/>
    <w:rsid w:val="00AB20F0"/>
    <w:rsid w:val="00AB3CE0"/>
    <w:rsid w:val="00AC0EB4"/>
    <w:rsid w:val="00AC1BF2"/>
    <w:rsid w:val="00AD3D35"/>
    <w:rsid w:val="00AD561E"/>
    <w:rsid w:val="00AD7B3E"/>
    <w:rsid w:val="00AE0807"/>
    <w:rsid w:val="00AE26BD"/>
    <w:rsid w:val="00AE2B57"/>
    <w:rsid w:val="00AF262A"/>
    <w:rsid w:val="00AF26EE"/>
    <w:rsid w:val="00AF29F9"/>
    <w:rsid w:val="00AF4BE4"/>
    <w:rsid w:val="00AF7BBE"/>
    <w:rsid w:val="00B00935"/>
    <w:rsid w:val="00B00A1A"/>
    <w:rsid w:val="00B01225"/>
    <w:rsid w:val="00B0131C"/>
    <w:rsid w:val="00B04C73"/>
    <w:rsid w:val="00B07F77"/>
    <w:rsid w:val="00B10A75"/>
    <w:rsid w:val="00B10AD8"/>
    <w:rsid w:val="00B1149F"/>
    <w:rsid w:val="00B12D09"/>
    <w:rsid w:val="00B12E10"/>
    <w:rsid w:val="00B14EBA"/>
    <w:rsid w:val="00B15116"/>
    <w:rsid w:val="00B156A6"/>
    <w:rsid w:val="00B16691"/>
    <w:rsid w:val="00B21A05"/>
    <w:rsid w:val="00B24863"/>
    <w:rsid w:val="00B25ED4"/>
    <w:rsid w:val="00B260C1"/>
    <w:rsid w:val="00B26B70"/>
    <w:rsid w:val="00B27DC7"/>
    <w:rsid w:val="00B307A6"/>
    <w:rsid w:val="00B30D40"/>
    <w:rsid w:val="00B37873"/>
    <w:rsid w:val="00B37AD7"/>
    <w:rsid w:val="00B466EC"/>
    <w:rsid w:val="00B46D3C"/>
    <w:rsid w:val="00B53AD0"/>
    <w:rsid w:val="00B57D36"/>
    <w:rsid w:val="00B6163C"/>
    <w:rsid w:val="00B61A85"/>
    <w:rsid w:val="00B62F24"/>
    <w:rsid w:val="00B66A22"/>
    <w:rsid w:val="00B70D9D"/>
    <w:rsid w:val="00B740E2"/>
    <w:rsid w:val="00B80396"/>
    <w:rsid w:val="00B82020"/>
    <w:rsid w:val="00B8354B"/>
    <w:rsid w:val="00B87524"/>
    <w:rsid w:val="00B875FD"/>
    <w:rsid w:val="00B90736"/>
    <w:rsid w:val="00B9226E"/>
    <w:rsid w:val="00B92EB5"/>
    <w:rsid w:val="00B93207"/>
    <w:rsid w:val="00B947B7"/>
    <w:rsid w:val="00B95D54"/>
    <w:rsid w:val="00B963DA"/>
    <w:rsid w:val="00BA27B8"/>
    <w:rsid w:val="00BA3C25"/>
    <w:rsid w:val="00BA50BB"/>
    <w:rsid w:val="00BA62EA"/>
    <w:rsid w:val="00BB0497"/>
    <w:rsid w:val="00BB268E"/>
    <w:rsid w:val="00BB54A6"/>
    <w:rsid w:val="00BB60F5"/>
    <w:rsid w:val="00BB67A5"/>
    <w:rsid w:val="00BC1726"/>
    <w:rsid w:val="00BC181D"/>
    <w:rsid w:val="00BC1BFE"/>
    <w:rsid w:val="00BC1FAD"/>
    <w:rsid w:val="00BC2681"/>
    <w:rsid w:val="00BC55F0"/>
    <w:rsid w:val="00BC5A2F"/>
    <w:rsid w:val="00BD17F4"/>
    <w:rsid w:val="00BE2E1C"/>
    <w:rsid w:val="00BE37C1"/>
    <w:rsid w:val="00BE4626"/>
    <w:rsid w:val="00BE7375"/>
    <w:rsid w:val="00BF2906"/>
    <w:rsid w:val="00BF7A99"/>
    <w:rsid w:val="00C011F5"/>
    <w:rsid w:val="00C02190"/>
    <w:rsid w:val="00C063D4"/>
    <w:rsid w:val="00C0676B"/>
    <w:rsid w:val="00C07D64"/>
    <w:rsid w:val="00C1193E"/>
    <w:rsid w:val="00C13302"/>
    <w:rsid w:val="00C202ED"/>
    <w:rsid w:val="00C24966"/>
    <w:rsid w:val="00C25B03"/>
    <w:rsid w:val="00C26302"/>
    <w:rsid w:val="00C264E3"/>
    <w:rsid w:val="00C26F0E"/>
    <w:rsid w:val="00C27014"/>
    <w:rsid w:val="00C2762E"/>
    <w:rsid w:val="00C27D19"/>
    <w:rsid w:val="00C3120E"/>
    <w:rsid w:val="00C314AE"/>
    <w:rsid w:val="00C31681"/>
    <w:rsid w:val="00C34707"/>
    <w:rsid w:val="00C357AC"/>
    <w:rsid w:val="00C3586D"/>
    <w:rsid w:val="00C400F6"/>
    <w:rsid w:val="00C40A11"/>
    <w:rsid w:val="00C42CD5"/>
    <w:rsid w:val="00C43E8C"/>
    <w:rsid w:val="00C451BC"/>
    <w:rsid w:val="00C47C3E"/>
    <w:rsid w:val="00C507A0"/>
    <w:rsid w:val="00C519EF"/>
    <w:rsid w:val="00C531CB"/>
    <w:rsid w:val="00C557A2"/>
    <w:rsid w:val="00C56BDC"/>
    <w:rsid w:val="00C619C1"/>
    <w:rsid w:val="00C71011"/>
    <w:rsid w:val="00C7112F"/>
    <w:rsid w:val="00C72281"/>
    <w:rsid w:val="00C747C7"/>
    <w:rsid w:val="00C75239"/>
    <w:rsid w:val="00C75BE7"/>
    <w:rsid w:val="00C774CE"/>
    <w:rsid w:val="00C800FF"/>
    <w:rsid w:val="00C8180A"/>
    <w:rsid w:val="00C847BA"/>
    <w:rsid w:val="00C84AC1"/>
    <w:rsid w:val="00C84D80"/>
    <w:rsid w:val="00C90612"/>
    <w:rsid w:val="00C912E6"/>
    <w:rsid w:val="00C9320C"/>
    <w:rsid w:val="00C93B5E"/>
    <w:rsid w:val="00C952F8"/>
    <w:rsid w:val="00C97B6C"/>
    <w:rsid w:val="00CA23AF"/>
    <w:rsid w:val="00CA250C"/>
    <w:rsid w:val="00CA34CA"/>
    <w:rsid w:val="00CA3FD2"/>
    <w:rsid w:val="00CA4099"/>
    <w:rsid w:val="00CA6EB2"/>
    <w:rsid w:val="00CB2BEC"/>
    <w:rsid w:val="00CB36A0"/>
    <w:rsid w:val="00CB6BBA"/>
    <w:rsid w:val="00CB7190"/>
    <w:rsid w:val="00CC04C4"/>
    <w:rsid w:val="00CC2557"/>
    <w:rsid w:val="00CC31A4"/>
    <w:rsid w:val="00CC3AAE"/>
    <w:rsid w:val="00CC4AAA"/>
    <w:rsid w:val="00CC678D"/>
    <w:rsid w:val="00CC7FB6"/>
    <w:rsid w:val="00CD09EC"/>
    <w:rsid w:val="00CD2822"/>
    <w:rsid w:val="00CD354F"/>
    <w:rsid w:val="00CD5B84"/>
    <w:rsid w:val="00CD7374"/>
    <w:rsid w:val="00CE075D"/>
    <w:rsid w:val="00CE33F7"/>
    <w:rsid w:val="00CE3432"/>
    <w:rsid w:val="00CF00D1"/>
    <w:rsid w:val="00CF430D"/>
    <w:rsid w:val="00CF7599"/>
    <w:rsid w:val="00D0442D"/>
    <w:rsid w:val="00D05DF8"/>
    <w:rsid w:val="00D060B5"/>
    <w:rsid w:val="00D06F1E"/>
    <w:rsid w:val="00D070B7"/>
    <w:rsid w:val="00D070F0"/>
    <w:rsid w:val="00D10F26"/>
    <w:rsid w:val="00D16E2C"/>
    <w:rsid w:val="00D21CA0"/>
    <w:rsid w:val="00D221C4"/>
    <w:rsid w:val="00D25011"/>
    <w:rsid w:val="00D25100"/>
    <w:rsid w:val="00D33C84"/>
    <w:rsid w:val="00D3491F"/>
    <w:rsid w:val="00D34BB7"/>
    <w:rsid w:val="00D409B2"/>
    <w:rsid w:val="00D4276E"/>
    <w:rsid w:val="00D4436D"/>
    <w:rsid w:val="00D44B6E"/>
    <w:rsid w:val="00D4703A"/>
    <w:rsid w:val="00D50392"/>
    <w:rsid w:val="00D50C53"/>
    <w:rsid w:val="00D51D31"/>
    <w:rsid w:val="00D522E0"/>
    <w:rsid w:val="00D5462B"/>
    <w:rsid w:val="00D62922"/>
    <w:rsid w:val="00D62BBF"/>
    <w:rsid w:val="00D77B1D"/>
    <w:rsid w:val="00D8163C"/>
    <w:rsid w:val="00D84ED0"/>
    <w:rsid w:val="00D8583F"/>
    <w:rsid w:val="00D90078"/>
    <w:rsid w:val="00D962DA"/>
    <w:rsid w:val="00D96E9F"/>
    <w:rsid w:val="00DA0153"/>
    <w:rsid w:val="00DA0A93"/>
    <w:rsid w:val="00DA6C42"/>
    <w:rsid w:val="00DB6687"/>
    <w:rsid w:val="00DB7B6B"/>
    <w:rsid w:val="00DC22AF"/>
    <w:rsid w:val="00DC26B8"/>
    <w:rsid w:val="00DC2FAB"/>
    <w:rsid w:val="00DC43D0"/>
    <w:rsid w:val="00DC5302"/>
    <w:rsid w:val="00DC717D"/>
    <w:rsid w:val="00DD4E1F"/>
    <w:rsid w:val="00DD4EE7"/>
    <w:rsid w:val="00DD524C"/>
    <w:rsid w:val="00DE12CF"/>
    <w:rsid w:val="00DE217E"/>
    <w:rsid w:val="00DF3287"/>
    <w:rsid w:val="00DF3E6D"/>
    <w:rsid w:val="00DF4F20"/>
    <w:rsid w:val="00E07ABD"/>
    <w:rsid w:val="00E10718"/>
    <w:rsid w:val="00E14402"/>
    <w:rsid w:val="00E1552F"/>
    <w:rsid w:val="00E162CD"/>
    <w:rsid w:val="00E21846"/>
    <w:rsid w:val="00E2217F"/>
    <w:rsid w:val="00E249D9"/>
    <w:rsid w:val="00E24B74"/>
    <w:rsid w:val="00E24D56"/>
    <w:rsid w:val="00E25791"/>
    <w:rsid w:val="00E25E16"/>
    <w:rsid w:val="00E27412"/>
    <w:rsid w:val="00E343C8"/>
    <w:rsid w:val="00E346AB"/>
    <w:rsid w:val="00E373B9"/>
    <w:rsid w:val="00E438D8"/>
    <w:rsid w:val="00E462B0"/>
    <w:rsid w:val="00E46D42"/>
    <w:rsid w:val="00E50BE0"/>
    <w:rsid w:val="00E52176"/>
    <w:rsid w:val="00E5226F"/>
    <w:rsid w:val="00E52F87"/>
    <w:rsid w:val="00E601DC"/>
    <w:rsid w:val="00E60DE6"/>
    <w:rsid w:val="00E66EE2"/>
    <w:rsid w:val="00E73B35"/>
    <w:rsid w:val="00E8296D"/>
    <w:rsid w:val="00E903B6"/>
    <w:rsid w:val="00E91DBE"/>
    <w:rsid w:val="00E92419"/>
    <w:rsid w:val="00E92CAB"/>
    <w:rsid w:val="00E96869"/>
    <w:rsid w:val="00E96C90"/>
    <w:rsid w:val="00EA7595"/>
    <w:rsid w:val="00EA7BCB"/>
    <w:rsid w:val="00EB24C8"/>
    <w:rsid w:val="00EB637E"/>
    <w:rsid w:val="00EC2A32"/>
    <w:rsid w:val="00EC40C3"/>
    <w:rsid w:val="00EC6C15"/>
    <w:rsid w:val="00ED296F"/>
    <w:rsid w:val="00ED3969"/>
    <w:rsid w:val="00ED4EF8"/>
    <w:rsid w:val="00ED5A10"/>
    <w:rsid w:val="00EE4041"/>
    <w:rsid w:val="00EE466D"/>
    <w:rsid w:val="00EE4CEB"/>
    <w:rsid w:val="00EE6341"/>
    <w:rsid w:val="00EE63D0"/>
    <w:rsid w:val="00EE7AD4"/>
    <w:rsid w:val="00EF172F"/>
    <w:rsid w:val="00EF26E2"/>
    <w:rsid w:val="00EF73C1"/>
    <w:rsid w:val="00F0228B"/>
    <w:rsid w:val="00F024F0"/>
    <w:rsid w:val="00F04C3F"/>
    <w:rsid w:val="00F1044B"/>
    <w:rsid w:val="00F123A5"/>
    <w:rsid w:val="00F12A56"/>
    <w:rsid w:val="00F15718"/>
    <w:rsid w:val="00F16FFE"/>
    <w:rsid w:val="00F210ED"/>
    <w:rsid w:val="00F22D81"/>
    <w:rsid w:val="00F24C47"/>
    <w:rsid w:val="00F27121"/>
    <w:rsid w:val="00F277E2"/>
    <w:rsid w:val="00F313D3"/>
    <w:rsid w:val="00F31DF0"/>
    <w:rsid w:val="00F34EE7"/>
    <w:rsid w:val="00F400EB"/>
    <w:rsid w:val="00F40886"/>
    <w:rsid w:val="00F42EF7"/>
    <w:rsid w:val="00F43B1A"/>
    <w:rsid w:val="00F466C4"/>
    <w:rsid w:val="00F5288D"/>
    <w:rsid w:val="00F52D8B"/>
    <w:rsid w:val="00F5334C"/>
    <w:rsid w:val="00F53E9D"/>
    <w:rsid w:val="00F54A7C"/>
    <w:rsid w:val="00F54E00"/>
    <w:rsid w:val="00F55926"/>
    <w:rsid w:val="00F559E4"/>
    <w:rsid w:val="00F60CA4"/>
    <w:rsid w:val="00F662E3"/>
    <w:rsid w:val="00F66AEA"/>
    <w:rsid w:val="00F71465"/>
    <w:rsid w:val="00F717FC"/>
    <w:rsid w:val="00F73995"/>
    <w:rsid w:val="00F74614"/>
    <w:rsid w:val="00F76E33"/>
    <w:rsid w:val="00F76F8E"/>
    <w:rsid w:val="00F80C27"/>
    <w:rsid w:val="00F80DA7"/>
    <w:rsid w:val="00F83472"/>
    <w:rsid w:val="00F92AFB"/>
    <w:rsid w:val="00F93308"/>
    <w:rsid w:val="00F936D4"/>
    <w:rsid w:val="00F93F55"/>
    <w:rsid w:val="00F94E62"/>
    <w:rsid w:val="00F96901"/>
    <w:rsid w:val="00FA488F"/>
    <w:rsid w:val="00FA75FF"/>
    <w:rsid w:val="00FA769B"/>
    <w:rsid w:val="00FB3FBB"/>
    <w:rsid w:val="00FB4784"/>
    <w:rsid w:val="00FB742E"/>
    <w:rsid w:val="00FC0305"/>
    <w:rsid w:val="00FC6C04"/>
    <w:rsid w:val="00FC707C"/>
    <w:rsid w:val="00FC7693"/>
    <w:rsid w:val="00FD10F4"/>
    <w:rsid w:val="00FD23AF"/>
    <w:rsid w:val="00FD36FB"/>
    <w:rsid w:val="00FD6EFF"/>
    <w:rsid w:val="00FD748C"/>
    <w:rsid w:val="00FD79DB"/>
    <w:rsid w:val="00FE01F9"/>
    <w:rsid w:val="00FE2473"/>
    <w:rsid w:val="00FE4317"/>
    <w:rsid w:val="00FE594B"/>
    <w:rsid w:val="00FF063F"/>
    <w:rsid w:val="00FF0F78"/>
    <w:rsid w:val="00FF2A0C"/>
    <w:rsid w:val="00FF3453"/>
    <w:rsid w:val="00FF34E2"/>
    <w:rsid w:val="00FF3ACA"/>
    <w:rsid w:val="00FF4507"/>
    <w:rsid w:val="00FF476D"/>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39"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uiPriority w:val="39"/>
    <w:qFormat/>
    <w:rsid w:val="00FC0305"/>
    <w:pPr>
      <w:keepNext/>
      <w:spacing w:before="240" w:after="60"/>
      <w:outlineLvl w:val="0"/>
    </w:pPr>
    <w:rPr>
      <w:b/>
      <w:bCs/>
      <w:kern w:val="32"/>
      <w:sz w:val="32"/>
      <w:szCs w:val="32"/>
    </w:rPr>
  </w:style>
  <w:style w:type="paragraph" w:styleId="Heading2">
    <w:name w:val="heading 2"/>
    <w:basedOn w:val="Normal"/>
    <w:next w:val="Normal"/>
    <w:link w:val="Heading2Char"/>
    <w:uiPriority w:val="39"/>
    <w:qFormat/>
    <w:rsid w:val="00FC0305"/>
    <w:pPr>
      <w:keepNext/>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numPr>
        <w:ilvl w:val="2"/>
        <w:numId w:val="62"/>
      </w:numPr>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56"/>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39"/>
    <w:qFormat/>
    <w:rsid w:val="008E261D"/>
    <w:pPr>
      <w:numPr>
        <w:ilvl w:val="4"/>
        <w:numId w:val="56"/>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56"/>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39"/>
    <w:qFormat/>
    <w:rsid w:val="008E261D"/>
    <w:pPr>
      <w:numPr>
        <w:ilvl w:val="6"/>
        <w:numId w:val="56"/>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39"/>
    <w:qFormat/>
    <w:rsid w:val="008E261D"/>
    <w:pPr>
      <w:numPr>
        <w:ilvl w:val="7"/>
        <w:numId w:val="56"/>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39"/>
    <w:qFormat/>
    <w:rsid w:val="008E261D"/>
    <w:pPr>
      <w:numPr>
        <w:ilvl w:val="8"/>
        <w:numId w:val="56"/>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99"/>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uiPriority w:val="99"/>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link w:val="NoSpacingChar"/>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5B7326"/>
    <w:pPr>
      <w:spacing w:after="60"/>
      <w:ind w:left="446" w:hanging="446"/>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8">
    <w:name w:val="Table Grid 8"/>
    <w:basedOn w:val="TableNormal"/>
    <w:rsid w:val="00557B3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odyText">
    <w:name w:val="Body Text"/>
    <w:basedOn w:val="Normal"/>
    <w:link w:val="BodyTextChar"/>
    <w:uiPriority w:val="1"/>
    <w:unhideWhenUsed/>
    <w:qFormat/>
    <w:rsid w:val="00723154"/>
    <w:pPr>
      <w:spacing w:after="120"/>
    </w:pPr>
  </w:style>
  <w:style w:type="character" w:customStyle="1" w:styleId="BodyTextChar">
    <w:name w:val="Body Text Char"/>
    <w:basedOn w:val="DefaultParagraphFont"/>
    <w:link w:val="BodyText"/>
    <w:uiPriority w:val="1"/>
    <w:rsid w:val="00723154"/>
    <w:rPr>
      <w:rFonts w:ascii="Arial" w:hAnsi="Arial" w:cs="Arial"/>
      <w:sz w:val="24"/>
      <w:szCs w:val="24"/>
    </w:rPr>
  </w:style>
  <w:style w:type="character" w:customStyle="1" w:styleId="ListParagraphChar">
    <w:name w:val="List Paragraph Char"/>
    <w:aliases w:val="Bulleted Text Char"/>
    <w:link w:val="ListParagraph"/>
    <w:uiPriority w:val="34"/>
    <w:locked/>
    <w:rsid w:val="00F76E33"/>
    <w:rPr>
      <w:sz w:val="24"/>
    </w:rPr>
  </w:style>
  <w:style w:type="paragraph" w:styleId="HTMLPreformatted">
    <w:name w:val="HTML Preformatted"/>
    <w:basedOn w:val="Normal"/>
    <w:link w:val="HTMLPreformattedChar"/>
    <w:uiPriority w:val="99"/>
    <w:unhideWhenUsed/>
    <w:rsid w:val="00570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0A3F"/>
    <w:rPr>
      <w:rFonts w:ascii="Courier New" w:hAnsi="Courier New" w:cs="Courier New"/>
    </w:rPr>
  </w:style>
  <w:style w:type="character" w:styleId="PlaceholderText">
    <w:name w:val="Placeholder Text"/>
    <w:basedOn w:val="DefaultParagraphFont"/>
    <w:uiPriority w:val="99"/>
    <w:semiHidden/>
    <w:qFormat/>
    <w:rsid w:val="005F331E"/>
    <w:rPr>
      <w:color w:val="808080"/>
    </w:rPr>
  </w:style>
  <w:style w:type="table" w:styleId="PlainTable1">
    <w:name w:val="Plain Table 1"/>
    <w:basedOn w:val="TableNormal"/>
    <w:uiPriority w:val="41"/>
    <w:rsid w:val="005F331E"/>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39"/>
    <w:rsid w:val="005F331E"/>
    <w:rPr>
      <w:rFonts w:ascii="Arial" w:hAnsi="Arial" w:cs="Arial"/>
      <w:b/>
      <w:bCs/>
      <w:iCs/>
      <w:sz w:val="22"/>
      <w:szCs w:val="22"/>
    </w:rPr>
  </w:style>
  <w:style w:type="character" w:customStyle="1" w:styleId="Heading3Char">
    <w:name w:val="Heading 3 Char"/>
    <w:basedOn w:val="DefaultParagraphFont"/>
    <w:link w:val="Heading3"/>
    <w:uiPriority w:val="39"/>
    <w:rsid w:val="005F331E"/>
    <w:rPr>
      <w:rFonts w:ascii="Arial" w:hAnsi="Arial" w:cs="Arial"/>
      <w:b/>
      <w:bCs/>
      <w:sz w:val="26"/>
      <w:szCs w:val="26"/>
    </w:rPr>
  </w:style>
  <w:style w:type="character" w:customStyle="1" w:styleId="Heading4Char">
    <w:name w:val="Heading 4 Char"/>
    <w:basedOn w:val="DefaultParagraphFont"/>
    <w:link w:val="Heading4"/>
    <w:uiPriority w:val="39"/>
    <w:rsid w:val="005F331E"/>
    <w:rPr>
      <w:b/>
      <w:bCs/>
      <w:sz w:val="28"/>
      <w:szCs w:val="28"/>
    </w:rPr>
  </w:style>
  <w:style w:type="character" w:customStyle="1" w:styleId="Heading5Char">
    <w:name w:val="Heading 5 Char"/>
    <w:basedOn w:val="DefaultParagraphFont"/>
    <w:link w:val="Heading5"/>
    <w:uiPriority w:val="39"/>
    <w:rsid w:val="005F331E"/>
    <w:rPr>
      <w:rFonts w:ascii="Arial" w:hAnsi="Arial" w:cs="Arial"/>
      <w:b/>
      <w:bCs/>
      <w:i/>
      <w:iCs/>
      <w:sz w:val="26"/>
      <w:szCs w:val="26"/>
    </w:rPr>
  </w:style>
  <w:style w:type="character" w:customStyle="1" w:styleId="Heading6Char">
    <w:name w:val="Heading 6 Char"/>
    <w:basedOn w:val="DefaultParagraphFont"/>
    <w:link w:val="Heading6"/>
    <w:uiPriority w:val="39"/>
    <w:rsid w:val="005F331E"/>
    <w:rPr>
      <w:b/>
      <w:bCs/>
      <w:sz w:val="22"/>
      <w:szCs w:val="22"/>
    </w:rPr>
  </w:style>
  <w:style w:type="character" w:customStyle="1" w:styleId="Heading7Char">
    <w:name w:val="Heading 7 Char"/>
    <w:basedOn w:val="DefaultParagraphFont"/>
    <w:link w:val="Heading7"/>
    <w:uiPriority w:val="39"/>
    <w:rsid w:val="005F331E"/>
    <w:rPr>
      <w:sz w:val="24"/>
      <w:szCs w:val="24"/>
    </w:rPr>
  </w:style>
  <w:style w:type="character" w:customStyle="1" w:styleId="Heading8Char">
    <w:name w:val="Heading 8 Char"/>
    <w:basedOn w:val="DefaultParagraphFont"/>
    <w:link w:val="Heading8"/>
    <w:uiPriority w:val="39"/>
    <w:rsid w:val="005F331E"/>
    <w:rPr>
      <w:i/>
      <w:iCs/>
      <w:sz w:val="24"/>
      <w:szCs w:val="24"/>
    </w:rPr>
  </w:style>
  <w:style w:type="character" w:customStyle="1" w:styleId="Heading9Char">
    <w:name w:val="Heading 9 Char"/>
    <w:basedOn w:val="DefaultParagraphFont"/>
    <w:link w:val="Heading9"/>
    <w:uiPriority w:val="39"/>
    <w:rsid w:val="005F331E"/>
    <w:rPr>
      <w:rFonts w:ascii="Arial" w:hAnsi="Arial" w:cs="Arial"/>
      <w:sz w:val="22"/>
      <w:szCs w:val="22"/>
    </w:rPr>
  </w:style>
  <w:style w:type="paragraph" w:customStyle="1" w:styleId="Normal0">
    <w:name w:val="@Normal"/>
    <w:uiPriority w:val="99"/>
    <w:semiHidden/>
    <w:rsid w:val="005F331E"/>
    <w:rPr>
      <w:sz w:val="24"/>
      <w:szCs w:val="24"/>
    </w:rPr>
  </w:style>
  <w:style w:type="paragraph" w:customStyle="1" w:styleId="15Line0">
    <w:name w:val="1.5 Line 0&quot;"/>
    <w:basedOn w:val="Normal"/>
    <w:uiPriority w:val="2"/>
    <w:qFormat/>
    <w:rsid w:val="005F331E"/>
    <w:pPr>
      <w:suppressAutoHyphens/>
      <w:spacing w:after="240" w:line="360" w:lineRule="auto"/>
    </w:pPr>
    <w:rPr>
      <w:rFonts w:ascii="Times New Roman" w:hAnsi="Times New Roman" w:cs="Times New Roman"/>
      <w:szCs w:val="20"/>
    </w:rPr>
  </w:style>
  <w:style w:type="paragraph" w:customStyle="1" w:styleId="15Line05">
    <w:name w:val="1.5 Line 0.5&quot;"/>
    <w:basedOn w:val="Normal"/>
    <w:uiPriority w:val="5"/>
    <w:qFormat/>
    <w:rsid w:val="005F331E"/>
    <w:pPr>
      <w:suppressAutoHyphens/>
      <w:spacing w:after="240" w:line="360" w:lineRule="auto"/>
      <w:ind w:firstLine="720"/>
    </w:pPr>
    <w:rPr>
      <w:rFonts w:ascii="Times New Roman" w:hAnsi="Times New Roman" w:cs="Times New Roman"/>
      <w:szCs w:val="20"/>
    </w:rPr>
  </w:style>
  <w:style w:type="paragraph" w:customStyle="1" w:styleId="15Line1">
    <w:name w:val="1.5 Line 1&quot;"/>
    <w:basedOn w:val="Normal"/>
    <w:uiPriority w:val="8"/>
    <w:qFormat/>
    <w:rsid w:val="005F331E"/>
    <w:pPr>
      <w:suppressAutoHyphens/>
      <w:spacing w:after="240" w:line="360" w:lineRule="auto"/>
      <w:ind w:firstLine="1440"/>
    </w:pPr>
    <w:rPr>
      <w:rFonts w:ascii="Times New Roman" w:hAnsi="Times New Roman" w:cs="Times New Roman"/>
      <w:szCs w:val="20"/>
    </w:rPr>
  </w:style>
  <w:style w:type="paragraph" w:customStyle="1" w:styleId="15Line15">
    <w:name w:val="1.5 Line 1.5&quot;"/>
    <w:basedOn w:val="Normal"/>
    <w:uiPriority w:val="11"/>
    <w:rsid w:val="005F331E"/>
    <w:pPr>
      <w:suppressAutoHyphens/>
      <w:spacing w:line="360" w:lineRule="auto"/>
      <w:ind w:firstLine="2160"/>
    </w:pPr>
    <w:rPr>
      <w:rFonts w:ascii="Times New Roman" w:hAnsi="Times New Roman" w:cs="Times New Roman"/>
      <w:szCs w:val="20"/>
    </w:rPr>
  </w:style>
  <w:style w:type="paragraph" w:customStyle="1" w:styleId="15LineHanging05">
    <w:name w:val="1.5 Line Hanging 0.5&quot;"/>
    <w:basedOn w:val="Normal"/>
    <w:uiPriority w:val="17"/>
    <w:rsid w:val="005F331E"/>
    <w:pPr>
      <w:suppressAutoHyphens/>
      <w:spacing w:line="360" w:lineRule="auto"/>
      <w:ind w:left="720" w:hanging="720"/>
    </w:pPr>
    <w:rPr>
      <w:rFonts w:ascii="Times New Roman" w:hAnsi="Times New Roman" w:cs="Times New Roman"/>
      <w:szCs w:val="20"/>
    </w:rPr>
  </w:style>
  <w:style w:type="paragraph" w:customStyle="1" w:styleId="15LineHanging1">
    <w:name w:val="1.5 Line Hanging 1&quot;"/>
    <w:basedOn w:val="Normal"/>
    <w:uiPriority w:val="17"/>
    <w:rsid w:val="005F331E"/>
    <w:pPr>
      <w:suppressAutoHyphens/>
      <w:spacing w:line="360" w:lineRule="auto"/>
      <w:ind w:left="1440" w:hanging="720"/>
    </w:pPr>
    <w:rPr>
      <w:rFonts w:ascii="Times New Roman" w:hAnsi="Times New Roman" w:cs="Times New Roman"/>
      <w:szCs w:val="20"/>
    </w:rPr>
  </w:style>
  <w:style w:type="paragraph" w:customStyle="1" w:styleId="15LineHanging15">
    <w:name w:val="1.5 Line Hanging 1.5&quot;"/>
    <w:basedOn w:val="Normal"/>
    <w:uiPriority w:val="17"/>
    <w:rsid w:val="005F331E"/>
    <w:pPr>
      <w:suppressAutoHyphens/>
      <w:spacing w:line="360" w:lineRule="auto"/>
      <w:ind w:left="2160" w:hanging="720"/>
    </w:pPr>
    <w:rPr>
      <w:rFonts w:ascii="Times New Roman" w:hAnsi="Times New Roman" w:cs="Times New Roman"/>
      <w:szCs w:val="20"/>
    </w:rPr>
  </w:style>
  <w:style w:type="paragraph" w:customStyle="1" w:styleId="15LineInd05">
    <w:name w:val="1.5 Line Ind 0.5&quot;"/>
    <w:basedOn w:val="Normal"/>
    <w:uiPriority w:val="17"/>
    <w:rsid w:val="005F331E"/>
    <w:pPr>
      <w:suppressAutoHyphens/>
      <w:spacing w:line="360" w:lineRule="auto"/>
      <w:ind w:left="720"/>
    </w:pPr>
    <w:rPr>
      <w:rFonts w:ascii="Times New Roman" w:hAnsi="Times New Roman" w:cs="Times New Roman"/>
      <w:szCs w:val="20"/>
    </w:rPr>
  </w:style>
  <w:style w:type="paragraph" w:customStyle="1" w:styleId="15LineInd1">
    <w:name w:val="1.5 Line Ind 1&quot;"/>
    <w:basedOn w:val="Normal"/>
    <w:uiPriority w:val="17"/>
    <w:rsid w:val="005F331E"/>
    <w:pPr>
      <w:suppressAutoHyphens/>
      <w:spacing w:after="240" w:line="360" w:lineRule="auto"/>
      <w:ind w:left="1440"/>
    </w:pPr>
    <w:rPr>
      <w:rFonts w:ascii="Times New Roman" w:hAnsi="Times New Roman" w:cs="Times New Roman"/>
      <w:szCs w:val="20"/>
    </w:rPr>
  </w:style>
  <w:style w:type="paragraph" w:customStyle="1" w:styleId="15LineInd15">
    <w:name w:val="1.5 Line Ind 1.5&quot;"/>
    <w:basedOn w:val="Normal"/>
    <w:uiPriority w:val="17"/>
    <w:rsid w:val="005F331E"/>
    <w:pPr>
      <w:suppressAutoHyphens/>
      <w:spacing w:line="360" w:lineRule="auto"/>
      <w:ind w:left="2160"/>
    </w:pPr>
    <w:rPr>
      <w:rFonts w:ascii="Times New Roman" w:hAnsi="Times New Roman" w:cs="Times New Roman"/>
      <w:szCs w:val="20"/>
    </w:rPr>
  </w:style>
  <w:style w:type="paragraph" w:customStyle="1" w:styleId="15LineLeft-Right1">
    <w:name w:val="1.5 Line Left-Right 1&quot;"/>
    <w:basedOn w:val="Normal"/>
    <w:uiPriority w:val="17"/>
    <w:qFormat/>
    <w:rsid w:val="005F331E"/>
    <w:pPr>
      <w:suppressAutoHyphens/>
      <w:spacing w:after="240" w:line="360" w:lineRule="auto"/>
      <w:ind w:left="1440" w:right="1440"/>
    </w:pPr>
    <w:rPr>
      <w:rFonts w:ascii="Times New Roman" w:hAnsi="Times New Roman" w:cs="Times New Roman"/>
      <w:szCs w:val="20"/>
    </w:rPr>
  </w:style>
  <w:style w:type="paragraph" w:customStyle="1" w:styleId="15LineLeft-Right15">
    <w:name w:val="1.5 Line Left-Right 1.5&quot;"/>
    <w:basedOn w:val="Normal"/>
    <w:uiPriority w:val="17"/>
    <w:rsid w:val="005F331E"/>
    <w:pPr>
      <w:suppressAutoHyphens/>
      <w:spacing w:line="360" w:lineRule="auto"/>
      <w:ind w:left="2160" w:right="2160"/>
    </w:pPr>
    <w:rPr>
      <w:rFonts w:ascii="Times New Roman" w:hAnsi="Times New Roman" w:cs="Times New Roman"/>
      <w:szCs w:val="20"/>
    </w:rPr>
  </w:style>
  <w:style w:type="paragraph" w:customStyle="1" w:styleId="15LineQuote05">
    <w:name w:val="1.5 Line Quote 0.5&quot;"/>
    <w:basedOn w:val="Normal"/>
    <w:uiPriority w:val="17"/>
    <w:qFormat/>
    <w:rsid w:val="005F331E"/>
    <w:pPr>
      <w:suppressAutoHyphens/>
      <w:spacing w:after="240" w:line="360" w:lineRule="auto"/>
      <w:ind w:left="720" w:right="720"/>
    </w:pPr>
    <w:rPr>
      <w:rFonts w:ascii="Times New Roman" w:hAnsi="Times New Roman" w:cs="Times New Roman"/>
      <w:szCs w:val="20"/>
    </w:rPr>
  </w:style>
  <w:style w:type="paragraph" w:customStyle="1" w:styleId="15LineRightAligned">
    <w:name w:val="1.5 Line Right Aligned"/>
    <w:basedOn w:val="Normal"/>
    <w:uiPriority w:val="17"/>
    <w:rsid w:val="005F331E"/>
    <w:pPr>
      <w:suppressAutoHyphens/>
      <w:spacing w:line="360" w:lineRule="auto"/>
      <w:jc w:val="right"/>
    </w:pPr>
    <w:rPr>
      <w:rFonts w:ascii="Times New Roman" w:hAnsi="Times New Roman" w:cs="Times New Roman"/>
      <w:szCs w:val="20"/>
    </w:rPr>
  </w:style>
  <w:style w:type="paragraph" w:customStyle="1" w:styleId="AffirmativeDefense">
    <w:name w:val="Affirmative Defense"/>
    <w:basedOn w:val="Normal0"/>
    <w:next w:val="Normal"/>
    <w:uiPriority w:val="99"/>
    <w:semiHidden/>
    <w:rsid w:val="005F331E"/>
    <w:pPr>
      <w:spacing w:line="480" w:lineRule="exact"/>
      <w:jc w:val="center"/>
    </w:pPr>
    <w:rPr>
      <w:b/>
      <w:u w:val="single"/>
    </w:rPr>
  </w:style>
  <w:style w:type="paragraph" w:customStyle="1" w:styleId="CustomHeading1">
    <w:name w:val="Custom Heading 1"/>
    <w:basedOn w:val="Normal"/>
    <w:uiPriority w:val="99"/>
    <w:semiHidden/>
    <w:rsid w:val="005F331E"/>
    <w:pPr>
      <w:keepNext/>
      <w:keepLines/>
      <w:suppressAutoHyphens/>
      <w:jc w:val="center"/>
    </w:pPr>
    <w:rPr>
      <w:rFonts w:ascii="Times New Roman" w:hAnsi="Times New Roman" w:cs="Times New Roman"/>
      <w:szCs w:val="20"/>
    </w:rPr>
  </w:style>
  <w:style w:type="paragraph" w:customStyle="1" w:styleId="CustomHeading2">
    <w:name w:val="Custom Heading 2"/>
    <w:basedOn w:val="Normal"/>
    <w:uiPriority w:val="99"/>
    <w:semiHidden/>
    <w:rsid w:val="005F331E"/>
    <w:pPr>
      <w:keepNext/>
      <w:keepLines/>
      <w:suppressAutoHyphens/>
      <w:jc w:val="center"/>
    </w:pPr>
    <w:rPr>
      <w:rFonts w:ascii="Times New Roman" w:hAnsi="Times New Roman" w:cs="Times New Roman"/>
      <w:szCs w:val="20"/>
    </w:rPr>
  </w:style>
  <w:style w:type="paragraph" w:customStyle="1" w:styleId="CustomHeading3">
    <w:name w:val="Custom Heading 3"/>
    <w:basedOn w:val="Normal"/>
    <w:uiPriority w:val="99"/>
    <w:semiHidden/>
    <w:rsid w:val="005F331E"/>
    <w:pPr>
      <w:keepNext/>
      <w:keepLines/>
      <w:suppressAutoHyphens/>
      <w:jc w:val="center"/>
    </w:pPr>
    <w:rPr>
      <w:rFonts w:ascii="Times New Roman" w:hAnsi="Times New Roman" w:cs="Times New Roman"/>
      <w:szCs w:val="20"/>
    </w:rPr>
  </w:style>
  <w:style w:type="paragraph" w:customStyle="1" w:styleId="CustomHeading4">
    <w:name w:val="Custom Heading 4"/>
    <w:basedOn w:val="Normal"/>
    <w:uiPriority w:val="99"/>
    <w:semiHidden/>
    <w:rsid w:val="005F331E"/>
    <w:pPr>
      <w:keepNext/>
      <w:keepLines/>
      <w:suppressAutoHyphens/>
      <w:jc w:val="center"/>
    </w:pPr>
    <w:rPr>
      <w:rFonts w:ascii="Times New Roman" w:hAnsi="Times New Roman" w:cs="Times New Roman"/>
      <w:szCs w:val="20"/>
    </w:rPr>
  </w:style>
  <w:style w:type="paragraph" w:customStyle="1" w:styleId="CustomHeading5">
    <w:name w:val="Custom Heading 5"/>
    <w:basedOn w:val="Normal"/>
    <w:uiPriority w:val="99"/>
    <w:semiHidden/>
    <w:rsid w:val="005F331E"/>
    <w:pPr>
      <w:keepNext/>
      <w:keepLines/>
      <w:suppressAutoHyphens/>
      <w:jc w:val="center"/>
    </w:pPr>
    <w:rPr>
      <w:rFonts w:ascii="Times New Roman" w:hAnsi="Times New Roman" w:cs="Times New Roman"/>
      <w:szCs w:val="20"/>
    </w:rPr>
  </w:style>
  <w:style w:type="paragraph" w:customStyle="1" w:styleId="CustomHeading6">
    <w:name w:val="Custom Heading 6"/>
    <w:basedOn w:val="Normal"/>
    <w:uiPriority w:val="99"/>
    <w:semiHidden/>
    <w:rsid w:val="005F331E"/>
    <w:pPr>
      <w:keepNext/>
      <w:keepLines/>
      <w:suppressAutoHyphens/>
      <w:jc w:val="center"/>
    </w:pPr>
    <w:rPr>
      <w:rFonts w:ascii="Times New Roman" w:hAnsi="Times New Roman" w:cs="Times New Roman"/>
      <w:szCs w:val="20"/>
    </w:rPr>
  </w:style>
  <w:style w:type="paragraph" w:customStyle="1" w:styleId="CustomParagraph1">
    <w:name w:val="Custom Paragraph 1"/>
    <w:basedOn w:val="Normal"/>
    <w:uiPriority w:val="99"/>
    <w:semiHidden/>
    <w:rsid w:val="005F331E"/>
    <w:pPr>
      <w:suppressAutoHyphens/>
    </w:pPr>
    <w:rPr>
      <w:rFonts w:ascii="Times New Roman" w:hAnsi="Times New Roman" w:cs="Times New Roman"/>
      <w:szCs w:val="20"/>
    </w:rPr>
  </w:style>
  <w:style w:type="paragraph" w:customStyle="1" w:styleId="CustomParagraph2">
    <w:name w:val="Custom Paragraph 2"/>
    <w:basedOn w:val="Normal"/>
    <w:uiPriority w:val="99"/>
    <w:semiHidden/>
    <w:rsid w:val="005F331E"/>
    <w:pPr>
      <w:suppressAutoHyphens/>
    </w:pPr>
    <w:rPr>
      <w:rFonts w:ascii="Times New Roman" w:hAnsi="Times New Roman" w:cs="Times New Roman"/>
      <w:szCs w:val="20"/>
    </w:rPr>
  </w:style>
  <w:style w:type="paragraph" w:customStyle="1" w:styleId="CustomParagraph3">
    <w:name w:val="Custom Paragraph 3"/>
    <w:basedOn w:val="Normal"/>
    <w:uiPriority w:val="99"/>
    <w:semiHidden/>
    <w:rsid w:val="005F331E"/>
    <w:pPr>
      <w:suppressAutoHyphens/>
    </w:pPr>
    <w:rPr>
      <w:rFonts w:ascii="Times New Roman" w:hAnsi="Times New Roman" w:cs="Times New Roman"/>
      <w:szCs w:val="20"/>
    </w:rPr>
  </w:style>
  <w:style w:type="paragraph" w:customStyle="1" w:styleId="CustomParagraph4">
    <w:name w:val="Custom Paragraph 4"/>
    <w:basedOn w:val="Normal"/>
    <w:uiPriority w:val="99"/>
    <w:semiHidden/>
    <w:rsid w:val="005F331E"/>
    <w:pPr>
      <w:suppressAutoHyphens/>
    </w:pPr>
    <w:rPr>
      <w:rFonts w:ascii="Times New Roman" w:hAnsi="Times New Roman" w:cs="Times New Roman"/>
      <w:szCs w:val="20"/>
    </w:rPr>
  </w:style>
  <w:style w:type="paragraph" w:customStyle="1" w:styleId="CustomParagraph5">
    <w:name w:val="Custom Paragraph 5"/>
    <w:basedOn w:val="Normal"/>
    <w:uiPriority w:val="99"/>
    <w:semiHidden/>
    <w:rsid w:val="005F331E"/>
    <w:pPr>
      <w:suppressAutoHyphens/>
    </w:pPr>
    <w:rPr>
      <w:rFonts w:ascii="Times New Roman" w:hAnsi="Times New Roman" w:cs="Times New Roman"/>
      <w:szCs w:val="20"/>
    </w:rPr>
  </w:style>
  <w:style w:type="paragraph" w:customStyle="1" w:styleId="CustomParagraph6">
    <w:name w:val="Custom Paragraph 6"/>
    <w:basedOn w:val="Normal"/>
    <w:uiPriority w:val="99"/>
    <w:semiHidden/>
    <w:rsid w:val="005F331E"/>
    <w:pPr>
      <w:suppressAutoHyphens/>
    </w:pPr>
    <w:rPr>
      <w:rFonts w:ascii="Times New Roman" w:hAnsi="Times New Roman" w:cs="Times New Roman"/>
      <w:szCs w:val="20"/>
    </w:rPr>
  </w:style>
  <w:style w:type="paragraph" w:customStyle="1" w:styleId="Discovery">
    <w:name w:val="Discovery"/>
    <w:basedOn w:val="Normal0"/>
    <w:uiPriority w:val="99"/>
    <w:semiHidden/>
    <w:rsid w:val="005F331E"/>
    <w:pPr>
      <w:spacing w:line="240" w:lineRule="exact"/>
      <w:ind w:left="2880" w:right="720" w:hanging="2160"/>
    </w:pPr>
  </w:style>
  <w:style w:type="paragraph" w:customStyle="1" w:styleId="Double0">
    <w:name w:val="Double 0&quot;"/>
    <w:basedOn w:val="Normal"/>
    <w:uiPriority w:val="3"/>
    <w:qFormat/>
    <w:rsid w:val="005F331E"/>
    <w:pPr>
      <w:suppressAutoHyphens/>
      <w:spacing w:line="480" w:lineRule="auto"/>
    </w:pPr>
    <w:rPr>
      <w:rFonts w:ascii="Times New Roman" w:hAnsi="Times New Roman" w:cs="Times New Roman"/>
      <w:szCs w:val="20"/>
    </w:rPr>
  </w:style>
  <w:style w:type="paragraph" w:customStyle="1" w:styleId="Double05">
    <w:name w:val="Double 0.5&quot;"/>
    <w:basedOn w:val="Normal"/>
    <w:uiPriority w:val="6"/>
    <w:qFormat/>
    <w:rsid w:val="005F331E"/>
    <w:pPr>
      <w:suppressAutoHyphens/>
      <w:spacing w:line="480" w:lineRule="auto"/>
      <w:ind w:firstLine="720"/>
    </w:pPr>
    <w:rPr>
      <w:rFonts w:ascii="Times New Roman" w:hAnsi="Times New Roman" w:cs="Times New Roman"/>
      <w:szCs w:val="20"/>
    </w:rPr>
  </w:style>
  <w:style w:type="paragraph" w:customStyle="1" w:styleId="Double1">
    <w:name w:val="Double 1&quot;"/>
    <w:basedOn w:val="Normal"/>
    <w:uiPriority w:val="9"/>
    <w:qFormat/>
    <w:rsid w:val="005F331E"/>
    <w:pPr>
      <w:suppressAutoHyphens/>
      <w:spacing w:line="480" w:lineRule="auto"/>
      <w:ind w:firstLine="1440"/>
    </w:pPr>
    <w:rPr>
      <w:rFonts w:ascii="Times New Roman" w:hAnsi="Times New Roman" w:cs="Times New Roman"/>
      <w:szCs w:val="20"/>
    </w:rPr>
  </w:style>
  <w:style w:type="paragraph" w:customStyle="1" w:styleId="Double15">
    <w:name w:val="Double 1.5&quot;"/>
    <w:basedOn w:val="Normal"/>
    <w:uiPriority w:val="12"/>
    <w:rsid w:val="005F331E"/>
    <w:pPr>
      <w:suppressAutoHyphens/>
      <w:spacing w:after="240" w:line="480" w:lineRule="auto"/>
      <w:ind w:firstLine="2160"/>
    </w:pPr>
    <w:rPr>
      <w:rFonts w:ascii="Times New Roman" w:hAnsi="Times New Roman" w:cs="Times New Roman"/>
      <w:szCs w:val="20"/>
    </w:rPr>
  </w:style>
  <w:style w:type="paragraph" w:customStyle="1" w:styleId="DoubleHanging05">
    <w:name w:val="Double Hanging 0.5&quot;"/>
    <w:basedOn w:val="Normal"/>
    <w:uiPriority w:val="17"/>
    <w:rsid w:val="005F331E"/>
    <w:pPr>
      <w:suppressAutoHyphens/>
      <w:spacing w:line="480" w:lineRule="auto"/>
      <w:ind w:left="720" w:hanging="720"/>
    </w:pPr>
    <w:rPr>
      <w:rFonts w:ascii="Times New Roman" w:hAnsi="Times New Roman" w:cs="Times New Roman"/>
      <w:szCs w:val="20"/>
    </w:rPr>
  </w:style>
  <w:style w:type="paragraph" w:customStyle="1" w:styleId="DoubleHanging1">
    <w:name w:val="Double Hanging 1&quot;"/>
    <w:basedOn w:val="Normal"/>
    <w:uiPriority w:val="17"/>
    <w:rsid w:val="005F331E"/>
    <w:pPr>
      <w:suppressAutoHyphens/>
      <w:spacing w:line="480" w:lineRule="auto"/>
      <w:ind w:left="1440" w:hanging="720"/>
    </w:pPr>
    <w:rPr>
      <w:rFonts w:ascii="Times New Roman" w:hAnsi="Times New Roman" w:cs="Times New Roman"/>
      <w:szCs w:val="20"/>
    </w:rPr>
  </w:style>
  <w:style w:type="paragraph" w:customStyle="1" w:styleId="DoubleHanging15">
    <w:name w:val="Double Hanging 1.5&quot;"/>
    <w:basedOn w:val="Normal"/>
    <w:uiPriority w:val="17"/>
    <w:rsid w:val="005F331E"/>
    <w:pPr>
      <w:suppressAutoHyphens/>
      <w:spacing w:line="480" w:lineRule="auto"/>
      <w:ind w:left="2160" w:hanging="720"/>
    </w:pPr>
    <w:rPr>
      <w:rFonts w:ascii="Times New Roman" w:hAnsi="Times New Roman" w:cs="Times New Roman"/>
      <w:szCs w:val="20"/>
    </w:rPr>
  </w:style>
  <w:style w:type="paragraph" w:customStyle="1" w:styleId="DoubleInd05">
    <w:name w:val="Double Ind 0.5&quot;"/>
    <w:basedOn w:val="Normal"/>
    <w:uiPriority w:val="17"/>
    <w:qFormat/>
    <w:rsid w:val="005F331E"/>
    <w:pPr>
      <w:suppressAutoHyphens/>
      <w:spacing w:line="480" w:lineRule="auto"/>
      <w:ind w:left="720"/>
    </w:pPr>
    <w:rPr>
      <w:rFonts w:ascii="Times New Roman" w:hAnsi="Times New Roman" w:cs="Times New Roman"/>
      <w:szCs w:val="20"/>
    </w:rPr>
  </w:style>
  <w:style w:type="paragraph" w:customStyle="1" w:styleId="DoubleInd1">
    <w:name w:val="Double Ind 1&quot;"/>
    <w:basedOn w:val="Normal"/>
    <w:uiPriority w:val="17"/>
    <w:rsid w:val="005F331E"/>
    <w:pPr>
      <w:suppressAutoHyphens/>
      <w:spacing w:line="480" w:lineRule="auto"/>
      <w:ind w:left="1440"/>
    </w:pPr>
    <w:rPr>
      <w:rFonts w:ascii="Times New Roman" w:hAnsi="Times New Roman" w:cs="Times New Roman"/>
      <w:szCs w:val="20"/>
    </w:rPr>
  </w:style>
  <w:style w:type="paragraph" w:customStyle="1" w:styleId="DoubleInd15">
    <w:name w:val="Double Ind 1.5&quot;"/>
    <w:basedOn w:val="Normal"/>
    <w:uiPriority w:val="17"/>
    <w:rsid w:val="005F331E"/>
    <w:pPr>
      <w:suppressAutoHyphens/>
      <w:spacing w:line="480" w:lineRule="auto"/>
      <w:ind w:left="2160"/>
    </w:pPr>
    <w:rPr>
      <w:rFonts w:ascii="Times New Roman" w:hAnsi="Times New Roman" w:cs="Times New Roman"/>
      <w:szCs w:val="20"/>
    </w:rPr>
  </w:style>
  <w:style w:type="paragraph" w:customStyle="1" w:styleId="DoubleQuote05">
    <w:name w:val="Double Quote 0.5&quot;"/>
    <w:basedOn w:val="Normal"/>
    <w:uiPriority w:val="17"/>
    <w:qFormat/>
    <w:rsid w:val="005F331E"/>
    <w:pPr>
      <w:suppressAutoHyphens/>
      <w:spacing w:line="480" w:lineRule="auto"/>
      <w:ind w:left="720" w:right="720"/>
    </w:pPr>
    <w:rPr>
      <w:rFonts w:ascii="Times New Roman" w:hAnsi="Times New Roman" w:cs="Times New Roman"/>
      <w:szCs w:val="20"/>
    </w:rPr>
  </w:style>
  <w:style w:type="paragraph" w:customStyle="1" w:styleId="DoubleQuote1">
    <w:name w:val="Double Quote 1&quot;"/>
    <w:basedOn w:val="Normal"/>
    <w:uiPriority w:val="17"/>
    <w:qFormat/>
    <w:rsid w:val="005F331E"/>
    <w:pPr>
      <w:suppressAutoHyphens/>
      <w:spacing w:line="480" w:lineRule="auto"/>
      <w:ind w:left="1440" w:right="1440"/>
    </w:pPr>
    <w:rPr>
      <w:rFonts w:ascii="Times New Roman" w:hAnsi="Times New Roman" w:cs="Times New Roman"/>
      <w:szCs w:val="20"/>
    </w:rPr>
  </w:style>
  <w:style w:type="paragraph" w:customStyle="1" w:styleId="DoubleQuote15">
    <w:name w:val="Double Quote 1.5&quot;"/>
    <w:basedOn w:val="Normal"/>
    <w:uiPriority w:val="17"/>
    <w:rsid w:val="005F331E"/>
    <w:pPr>
      <w:suppressAutoHyphens/>
      <w:spacing w:line="480" w:lineRule="auto"/>
      <w:ind w:left="2160" w:right="2160"/>
    </w:pPr>
    <w:rPr>
      <w:rFonts w:ascii="Times New Roman" w:hAnsi="Times New Roman" w:cs="Times New Roman"/>
      <w:szCs w:val="20"/>
    </w:rPr>
  </w:style>
  <w:style w:type="paragraph" w:customStyle="1" w:styleId="DoubleRightAligned">
    <w:name w:val="Double Right Aligned"/>
    <w:basedOn w:val="Normal"/>
    <w:uiPriority w:val="17"/>
    <w:rsid w:val="005F331E"/>
    <w:pPr>
      <w:suppressAutoHyphens/>
      <w:spacing w:line="480" w:lineRule="auto"/>
      <w:jc w:val="right"/>
    </w:pPr>
    <w:rPr>
      <w:rFonts w:ascii="Times New Roman" w:hAnsi="Times New Roman" w:cs="Times New Roman"/>
      <w:szCs w:val="20"/>
    </w:rPr>
  </w:style>
  <w:style w:type="paragraph" w:customStyle="1" w:styleId="FilenameText">
    <w:name w:val="FilenameText"/>
    <w:basedOn w:val="Normal"/>
    <w:next w:val="Normal"/>
    <w:uiPriority w:val="99"/>
    <w:semiHidden/>
    <w:rsid w:val="005F331E"/>
    <w:rPr>
      <w:rFonts w:ascii="Times New Roman" w:hAnsi="Times New Roman" w:cs="Times New Roman"/>
      <w:sz w:val="16"/>
      <w:szCs w:val="20"/>
    </w:rPr>
  </w:style>
  <w:style w:type="paragraph" w:customStyle="1" w:styleId="Index">
    <w:name w:val="Index"/>
    <w:basedOn w:val="Normal"/>
    <w:uiPriority w:val="99"/>
    <w:semiHidden/>
    <w:rsid w:val="005F331E"/>
    <w:pPr>
      <w:tabs>
        <w:tab w:val="right" w:pos="9360"/>
      </w:tabs>
      <w:suppressAutoHyphens/>
    </w:pPr>
    <w:rPr>
      <w:rFonts w:ascii="Times New Roman" w:hAnsi="Times New Roman" w:cs="Times New Roman"/>
      <w:szCs w:val="20"/>
    </w:rPr>
  </w:style>
  <w:style w:type="paragraph" w:customStyle="1" w:styleId="MWsig">
    <w:name w:val="MWsig"/>
    <w:basedOn w:val="Normal"/>
    <w:next w:val="Normal"/>
    <w:uiPriority w:val="99"/>
    <w:semiHidden/>
    <w:rsid w:val="005F331E"/>
    <w:pPr>
      <w:keepNext/>
      <w:suppressAutoHyphens/>
      <w:spacing w:before="120" w:after="240"/>
    </w:pPr>
    <w:rPr>
      <w:szCs w:val="20"/>
    </w:rPr>
  </w:style>
  <w:style w:type="paragraph" w:customStyle="1" w:styleId="MWsigFP">
    <w:name w:val="MWsigFP"/>
    <w:basedOn w:val="Normal"/>
    <w:next w:val="Normal"/>
    <w:uiPriority w:val="99"/>
    <w:semiHidden/>
    <w:rsid w:val="005F331E"/>
    <w:pPr>
      <w:suppressAutoHyphens/>
      <w:spacing w:before="720"/>
    </w:pPr>
    <w:rPr>
      <w:szCs w:val="20"/>
    </w:rPr>
  </w:style>
  <w:style w:type="paragraph" w:customStyle="1" w:styleId="MWsigFP2">
    <w:name w:val="MWsigFP2"/>
    <w:basedOn w:val="Normal"/>
    <w:uiPriority w:val="99"/>
    <w:semiHidden/>
    <w:rsid w:val="005F331E"/>
    <w:pPr>
      <w:suppressAutoHyphens/>
    </w:pPr>
    <w:rPr>
      <w:szCs w:val="20"/>
    </w:rPr>
  </w:style>
  <w:style w:type="paragraph" w:customStyle="1" w:styleId="RightFax">
    <w:name w:val="RightFax"/>
    <w:basedOn w:val="Normal"/>
    <w:next w:val="Normal"/>
    <w:uiPriority w:val="99"/>
    <w:semiHidden/>
    <w:rsid w:val="005F331E"/>
    <w:rPr>
      <w:rFonts w:ascii="Courier New" w:hAnsi="Courier New" w:cs="Times New Roman"/>
      <w:szCs w:val="20"/>
    </w:rPr>
  </w:style>
  <w:style w:type="paragraph" w:styleId="Signature">
    <w:name w:val="Signature"/>
    <w:basedOn w:val="Normal"/>
    <w:link w:val="SignatureChar"/>
    <w:uiPriority w:val="99"/>
    <w:semiHidden/>
    <w:rsid w:val="005F331E"/>
    <w:rPr>
      <w:rFonts w:ascii="Times New Roman" w:hAnsi="Times New Roman" w:cs="Times New Roman"/>
    </w:rPr>
  </w:style>
  <w:style w:type="character" w:customStyle="1" w:styleId="SignatureChar">
    <w:name w:val="Signature Char"/>
    <w:basedOn w:val="DefaultParagraphFont"/>
    <w:link w:val="Signature"/>
    <w:uiPriority w:val="99"/>
    <w:semiHidden/>
    <w:rsid w:val="005F331E"/>
    <w:rPr>
      <w:sz w:val="24"/>
      <w:szCs w:val="24"/>
    </w:rPr>
  </w:style>
  <w:style w:type="paragraph" w:customStyle="1" w:styleId="Single05">
    <w:name w:val="Single 0.5&quot;"/>
    <w:basedOn w:val="Normal"/>
    <w:uiPriority w:val="4"/>
    <w:qFormat/>
    <w:rsid w:val="005F331E"/>
    <w:pPr>
      <w:suppressAutoHyphens/>
      <w:spacing w:after="240"/>
      <w:ind w:firstLine="720"/>
    </w:pPr>
    <w:rPr>
      <w:rFonts w:ascii="Times New Roman" w:hAnsi="Times New Roman" w:cs="Times New Roman"/>
      <w:szCs w:val="20"/>
    </w:rPr>
  </w:style>
  <w:style w:type="paragraph" w:customStyle="1" w:styleId="Single1">
    <w:name w:val="Single 1&quot;"/>
    <w:basedOn w:val="Normal"/>
    <w:uiPriority w:val="7"/>
    <w:qFormat/>
    <w:rsid w:val="005F331E"/>
    <w:pPr>
      <w:suppressAutoHyphens/>
      <w:spacing w:after="240"/>
      <w:ind w:firstLine="1440"/>
    </w:pPr>
    <w:rPr>
      <w:rFonts w:ascii="Times New Roman" w:hAnsi="Times New Roman" w:cs="Times New Roman"/>
      <w:szCs w:val="20"/>
    </w:rPr>
  </w:style>
  <w:style w:type="paragraph" w:customStyle="1" w:styleId="Single15">
    <w:name w:val="Single 1.5&quot;"/>
    <w:basedOn w:val="Normal"/>
    <w:uiPriority w:val="10"/>
    <w:rsid w:val="005F331E"/>
    <w:pPr>
      <w:suppressAutoHyphens/>
      <w:spacing w:after="240"/>
      <w:ind w:firstLine="2160"/>
    </w:pPr>
    <w:rPr>
      <w:rFonts w:ascii="Times New Roman" w:hAnsi="Times New Roman" w:cs="Times New Roman"/>
      <w:szCs w:val="20"/>
    </w:rPr>
  </w:style>
  <w:style w:type="paragraph" w:customStyle="1" w:styleId="SingleHanging05">
    <w:name w:val="Single Hanging 0.5&quot;"/>
    <w:basedOn w:val="Normal"/>
    <w:uiPriority w:val="17"/>
    <w:rsid w:val="005F331E"/>
    <w:pPr>
      <w:suppressAutoHyphens/>
      <w:spacing w:after="240"/>
      <w:ind w:left="720" w:hanging="720"/>
    </w:pPr>
    <w:rPr>
      <w:rFonts w:ascii="Times New Roman" w:hAnsi="Times New Roman" w:cs="Times New Roman"/>
      <w:szCs w:val="20"/>
    </w:rPr>
  </w:style>
  <w:style w:type="paragraph" w:customStyle="1" w:styleId="SingleHanging05nospaceafter">
    <w:name w:val="Single Hanging 0.5&quot; (no space after)"/>
    <w:basedOn w:val="Normal"/>
    <w:uiPriority w:val="17"/>
    <w:rsid w:val="005F331E"/>
    <w:pPr>
      <w:suppressAutoHyphens/>
      <w:ind w:left="720" w:hanging="720"/>
    </w:pPr>
    <w:rPr>
      <w:rFonts w:ascii="Times New Roman" w:hAnsi="Times New Roman" w:cs="Times New Roman"/>
      <w:szCs w:val="20"/>
    </w:rPr>
  </w:style>
  <w:style w:type="paragraph" w:customStyle="1" w:styleId="SingleHanging1">
    <w:name w:val="Single Hanging 1&quot;"/>
    <w:basedOn w:val="Normal"/>
    <w:uiPriority w:val="17"/>
    <w:rsid w:val="005F331E"/>
    <w:pPr>
      <w:suppressAutoHyphens/>
      <w:spacing w:after="240"/>
      <w:ind w:left="1440" w:hanging="720"/>
    </w:pPr>
    <w:rPr>
      <w:rFonts w:ascii="Times New Roman" w:hAnsi="Times New Roman" w:cs="Times New Roman"/>
      <w:szCs w:val="20"/>
    </w:rPr>
  </w:style>
  <w:style w:type="paragraph" w:customStyle="1" w:styleId="SingleHanging15">
    <w:name w:val="Single Hanging 1.5&quot;"/>
    <w:basedOn w:val="Normal"/>
    <w:uiPriority w:val="17"/>
    <w:rsid w:val="005F331E"/>
    <w:pPr>
      <w:suppressAutoHyphens/>
      <w:spacing w:after="240"/>
      <w:ind w:left="2160" w:hanging="720"/>
    </w:pPr>
    <w:rPr>
      <w:rFonts w:ascii="Times New Roman" w:hAnsi="Times New Roman" w:cs="Times New Roman"/>
      <w:szCs w:val="20"/>
    </w:rPr>
  </w:style>
  <w:style w:type="paragraph" w:customStyle="1" w:styleId="SingleInd05">
    <w:name w:val="Single Ind 0.5&quot;"/>
    <w:basedOn w:val="Normal"/>
    <w:uiPriority w:val="17"/>
    <w:rsid w:val="005F331E"/>
    <w:pPr>
      <w:suppressAutoHyphens/>
      <w:spacing w:after="240"/>
      <w:ind w:left="720"/>
    </w:pPr>
    <w:rPr>
      <w:rFonts w:ascii="Times New Roman" w:hAnsi="Times New Roman" w:cs="Times New Roman"/>
      <w:szCs w:val="20"/>
    </w:rPr>
  </w:style>
  <w:style w:type="paragraph" w:customStyle="1" w:styleId="SingleInd05nospaceafter">
    <w:name w:val="Single Ind 0.5&quot; (no space after)"/>
    <w:basedOn w:val="Normal"/>
    <w:uiPriority w:val="17"/>
    <w:rsid w:val="005F331E"/>
    <w:pPr>
      <w:suppressAutoHyphens/>
      <w:ind w:left="720"/>
    </w:pPr>
    <w:rPr>
      <w:rFonts w:ascii="Times New Roman" w:hAnsi="Times New Roman" w:cs="Times New Roman"/>
      <w:szCs w:val="20"/>
    </w:rPr>
  </w:style>
  <w:style w:type="paragraph" w:customStyle="1" w:styleId="SingleInd1">
    <w:name w:val="Single Ind 1&quot;"/>
    <w:basedOn w:val="Normal"/>
    <w:uiPriority w:val="17"/>
    <w:qFormat/>
    <w:rsid w:val="005F331E"/>
    <w:pPr>
      <w:suppressAutoHyphens/>
      <w:spacing w:after="240"/>
      <w:ind w:left="1440"/>
    </w:pPr>
    <w:rPr>
      <w:rFonts w:ascii="Times New Roman" w:hAnsi="Times New Roman" w:cs="Times New Roman"/>
      <w:szCs w:val="20"/>
    </w:rPr>
  </w:style>
  <w:style w:type="paragraph" w:customStyle="1" w:styleId="SingleInd15">
    <w:name w:val="Single Ind 1.5&quot;"/>
    <w:basedOn w:val="Normal"/>
    <w:uiPriority w:val="99"/>
    <w:semiHidden/>
    <w:qFormat/>
    <w:rsid w:val="005F331E"/>
    <w:pPr>
      <w:suppressAutoHyphens/>
      <w:ind w:left="2160"/>
    </w:pPr>
    <w:rPr>
      <w:rFonts w:ascii="Times New Roman" w:hAnsi="Times New Roman" w:cs="Times New Roman"/>
      <w:szCs w:val="20"/>
    </w:rPr>
  </w:style>
  <w:style w:type="paragraph" w:customStyle="1" w:styleId="SingleQuote05">
    <w:name w:val="Single Quote 0.5&quot;"/>
    <w:basedOn w:val="Normal"/>
    <w:uiPriority w:val="17"/>
    <w:qFormat/>
    <w:rsid w:val="005F331E"/>
    <w:pPr>
      <w:suppressAutoHyphens/>
      <w:spacing w:after="240"/>
      <w:ind w:left="720" w:right="720"/>
    </w:pPr>
    <w:rPr>
      <w:rFonts w:ascii="Times New Roman" w:hAnsi="Times New Roman" w:cs="Times New Roman"/>
      <w:szCs w:val="20"/>
    </w:rPr>
  </w:style>
  <w:style w:type="paragraph" w:customStyle="1" w:styleId="SingleQuote1">
    <w:name w:val="Single Quote 1&quot;"/>
    <w:basedOn w:val="Normal"/>
    <w:uiPriority w:val="17"/>
    <w:qFormat/>
    <w:rsid w:val="005F331E"/>
    <w:pPr>
      <w:suppressAutoHyphens/>
      <w:spacing w:after="240"/>
      <w:ind w:left="1440" w:right="1440"/>
    </w:pPr>
    <w:rPr>
      <w:rFonts w:ascii="Times New Roman" w:hAnsi="Times New Roman" w:cs="Times New Roman"/>
      <w:szCs w:val="20"/>
    </w:rPr>
  </w:style>
  <w:style w:type="paragraph" w:customStyle="1" w:styleId="SingleQuote15">
    <w:name w:val="Single Quote 1.5&quot;"/>
    <w:basedOn w:val="Normal"/>
    <w:uiPriority w:val="17"/>
    <w:rsid w:val="005F331E"/>
    <w:pPr>
      <w:suppressAutoHyphens/>
      <w:spacing w:after="240"/>
      <w:ind w:left="2160" w:right="2160"/>
    </w:pPr>
    <w:rPr>
      <w:rFonts w:ascii="Times New Roman" w:hAnsi="Times New Roman" w:cs="Times New Roman"/>
      <w:szCs w:val="20"/>
    </w:rPr>
  </w:style>
  <w:style w:type="paragraph" w:customStyle="1" w:styleId="SingleRightAligned">
    <w:name w:val="Single Right Aligned"/>
    <w:basedOn w:val="Normal"/>
    <w:uiPriority w:val="17"/>
    <w:rsid w:val="005F331E"/>
    <w:pPr>
      <w:suppressAutoHyphens/>
      <w:spacing w:after="240"/>
      <w:jc w:val="right"/>
    </w:pPr>
    <w:rPr>
      <w:rFonts w:ascii="Times New Roman" w:hAnsi="Times New Roman" w:cs="Times New Roman"/>
      <w:szCs w:val="20"/>
    </w:rPr>
  </w:style>
  <w:style w:type="paragraph" w:styleId="Subtitle">
    <w:name w:val="Subtitle"/>
    <w:basedOn w:val="Normal"/>
    <w:next w:val="Normal"/>
    <w:link w:val="SubtitleChar"/>
    <w:uiPriority w:val="99"/>
    <w:qFormat/>
    <w:rsid w:val="005F331E"/>
    <w:pPr>
      <w:numPr>
        <w:ilvl w:val="1"/>
      </w:numPr>
    </w:pPr>
    <w:rPr>
      <w:rFonts w:ascii="Times New Roman" w:hAnsi="Times New Roman" w:cs="Times New Roman"/>
      <w:i/>
      <w:iCs/>
      <w:spacing w:val="15"/>
    </w:rPr>
  </w:style>
  <w:style w:type="character" w:customStyle="1" w:styleId="SubtitleChar">
    <w:name w:val="Subtitle Char"/>
    <w:basedOn w:val="DefaultParagraphFont"/>
    <w:link w:val="Subtitle"/>
    <w:uiPriority w:val="99"/>
    <w:rsid w:val="005F331E"/>
    <w:rPr>
      <w:i/>
      <w:iCs/>
      <w:spacing w:val="15"/>
      <w:sz w:val="24"/>
      <w:szCs w:val="24"/>
    </w:rPr>
  </w:style>
  <w:style w:type="paragraph" w:customStyle="1" w:styleId="Subtitle1">
    <w:name w:val="Subtitle 1"/>
    <w:basedOn w:val="Normal"/>
    <w:uiPriority w:val="32"/>
    <w:qFormat/>
    <w:rsid w:val="005F331E"/>
    <w:pPr>
      <w:keepNext/>
      <w:keepLines/>
      <w:suppressAutoHyphens/>
    </w:pPr>
    <w:rPr>
      <w:rFonts w:ascii="Times New Roman" w:hAnsi="Times New Roman" w:cs="Times New Roman"/>
      <w:b/>
      <w:szCs w:val="20"/>
      <w:u w:val="single"/>
    </w:rPr>
  </w:style>
  <w:style w:type="paragraph" w:customStyle="1" w:styleId="Subtitle2">
    <w:name w:val="Subtitle 2"/>
    <w:basedOn w:val="Normal"/>
    <w:uiPriority w:val="32"/>
    <w:qFormat/>
    <w:rsid w:val="005F331E"/>
    <w:pPr>
      <w:suppressAutoHyphens/>
    </w:pPr>
    <w:rPr>
      <w:rFonts w:ascii="Times New Roman" w:hAnsi="Times New Roman" w:cs="Times New Roman"/>
      <w:b/>
      <w:i/>
      <w:szCs w:val="20"/>
      <w:u w:val="single"/>
    </w:rPr>
  </w:style>
  <w:style w:type="paragraph" w:customStyle="1" w:styleId="Subtitle3">
    <w:name w:val="Subtitle 3"/>
    <w:basedOn w:val="Normal"/>
    <w:uiPriority w:val="32"/>
    <w:rsid w:val="005F331E"/>
    <w:pPr>
      <w:keepNext/>
      <w:keepLines/>
      <w:suppressAutoHyphens/>
    </w:pPr>
    <w:rPr>
      <w:rFonts w:ascii="Times New Roman" w:hAnsi="Times New Roman" w:cs="Times New Roman"/>
      <w:szCs w:val="20"/>
    </w:rPr>
  </w:style>
  <w:style w:type="paragraph" w:customStyle="1" w:styleId="TableText">
    <w:name w:val="Table Text"/>
    <w:basedOn w:val="Normal"/>
    <w:uiPriority w:val="34"/>
    <w:qFormat/>
    <w:rsid w:val="005F331E"/>
    <w:pPr>
      <w:suppressAutoHyphens/>
    </w:pPr>
    <w:rPr>
      <w:rFonts w:ascii="Times New Roman" w:hAnsi="Times New Roman" w:cs="Times New Roman"/>
      <w:szCs w:val="20"/>
    </w:rPr>
  </w:style>
  <w:style w:type="paragraph" w:customStyle="1" w:styleId="TableTitle1">
    <w:name w:val="Table Title 1"/>
    <w:basedOn w:val="Normal"/>
    <w:uiPriority w:val="33"/>
    <w:qFormat/>
    <w:rsid w:val="005F331E"/>
    <w:pPr>
      <w:keepNext/>
      <w:keepLines/>
      <w:suppressAutoHyphens/>
      <w:jc w:val="center"/>
    </w:pPr>
    <w:rPr>
      <w:rFonts w:ascii="Times New Roman" w:hAnsi="Times New Roman" w:cs="Times New Roman"/>
      <w:b/>
      <w:szCs w:val="20"/>
    </w:rPr>
  </w:style>
  <w:style w:type="paragraph" w:customStyle="1" w:styleId="TableTitle2">
    <w:name w:val="Table Title 2"/>
    <w:basedOn w:val="Normal"/>
    <w:uiPriority w:val="33"/>
    <w:rsid w:val="005F331E"/>
    <w:pPr>
      <w:keepNext/>
      <w:keepLines/>
      <w:suppressAutoHyphens/>
    </w:pPr>
    <w:rPr>
      <w:rFonts w:ascii="Times New Roman" w:hAnsi="Times New Roman" w:cs="Times New Roman"/>
      <w:b/>
      <w:szCs w:val="20"/>
    </w:rPr>
  </w:style>
  <w:style w:type="paragraph" w:customStyle="1" w:styleId="TableTitle3">
    <w:name w:val="Table Title 3"/>
    <w:basedOn w:val="Normal"/>
    <w:uiPriority w:val="33"/>
    <w:rsid w:val="005F331E"/>
    <w:pPr>
      <w:keepNext/>
      <w:keepLines/>
      <w:suppressAutoHyphens/>
      <w:jc w:val="right"/>
    </w:pPr>
    <w:rPr>
      <w:rFonts w:ascii="Times New Roman" w:hAnsi="Times New Roman" w:cs="Times New Roman"/>
      <w:b/>
      <w:szCs w:val="20"/>
    </w:rPr>
  </w:style>
  <w:style w:type="paragraph" w:customStyle="1" w:styleId="TableTitle4">
    <w:name w:val="Table Title 4"/>
    <w:basedOn w:val="Normal"/>
    <w:uiPriority w:val="33"/>
    <w:rsid w:val="005F331E"/>
    <w:pPr>
      <w:suppressAutoHyphens/>
      <w:jc w:val="right"/>
    </w:pPr>
    <w:rPr>
      <w:rFonts w:ascii="Times New Roman" w:hAnsi="Times New Roman" w:cs="Times New Roman"/>
      <w:szCs w:val="20"/>
    </w:rPr>
  </w:style>
  <w:style w:type="paragraph" w:customStyle="1" w:styleId="Title1">
    <w:name w:val="Title 1"/>
    <w:basedOn w:val="Normal"/>
    <w:next w:val="Normal"/>
    <w:uiPriority w:val="31"/>
    <w:rsid w:val="005F331E"/>
    <w:pPr>
      <w:spacing w:after="240"/>
      <w:jc w:val="center"/>
    </w:pPr>
    <w:rPr>
      <w:rFonts w:ascii="Times New Roman" w:hAnsi="Times New Roman" w:cs="Times New Roman"/>
      <w:b/>
      <w:caps/>
      <w:szCs w:val="20"/>
      <w:u w:val="single"/>
    </w:rPr>
  </w:style>
  <w:style w:type="paragraph" w:customStyle="1" w:styleId="Title2">
    <w:name w:val="Title 2"/>
    <w:basedOn w:val="Normal"/>
    <w:next w:val="Normal"/>
    <w:uiPriority w:val="31"/>
    <w:rsid w:val="005F331E"/>
    <w:pPr>
      <w:spacing w:after="240"/>
      <w:jc w:val="center"/>
    </w:pPr>
    <w:rPr>
      <w:rFonts w:ascii="Times New Roman" w:hAnsi="Times New Roman" w:cs="Times New Roman"/>
      <w:b/>
      <w:caps/>
      <w:szCs w:val="20"/>
    </w:rPr>
  </w:style>
  <w:style w:type="paragraph" w:customStyle="1" w:styleId="Title3">
    <w:name w:val="Title 3"/>
    <w:basedOn w:val="Normal"/>
    <w:uiPriority w:val="31"/>
    <w:qFormat/>
    <w:rsid w:val="005F331E"/>
    <w:pPr>
      <w:spacing w:after="240"/>
      <w:jc w:val="center"/>
    </w:pPr>
    <w:rPr>
      <w:rFonts w:ascii="Times New Roman" w:hAnsi="Times New Roman" w:cs="Times New Roman"/>
      <w:caps/>
      <w:szCs w:val="20"/>
    </w:rPr>
  </w:style>
  <w:style w:type="paragraph" w:customStyle="1" w:styleId="Title4">
    <w:name w:val="Title 4"/>
    <w:basedOn w:val="Normal"/>
    <w:next w:val="Normal"/>
    <w:uiPriority w:val="31"/>
    <w:rsid w:val="005F331E"/>
    <w:pPr>
      <w:keepNext/>
      <w:keepLines/>
      <w:suppressAutoHyphens/>
      <w:spacing w:after="240"/>
      <w:jc w:val="center"/>
    </w:pPr>
    <w:rPr>
      <w:rFonts w:ascii="Times New Roman" w:hAnsi="Times New Roman" w:cs="Times New Roman"/>
      <w:szCs w:val="20"/>
    </w:rPr>
  </w:style>
  <w:style w:type="character" w:styleId="IntenseEmphasis">
    <w:name w:val="Intense Emphasis"/>
    <w:basedOn w:val="DefaultParagraphFont"/>
    <w:uiPriority w:val="99"/>
    <w:qFormat/>
    <w:rsid w:val="005F331E"/>
    <w:rPr>
      <w:b/>
      <w:bCs/>
      <w:i/>
      <w:iCs/>
      <w:color w:val="auto"/>
    </w:rPr>
  </w:style>
  <w:style w:type="paragraph" w:styleId="IntenseQuote">
    <w:name w:val="Intense Quote"/>
    <w:basedOn w:val="Normal"/>
    <w:next w:val="Normal"/>
    <w:link w:val="IntenseQuoteChar"/>
    <w:uiPriority w:val="99"/>
    <w:qFormat/>
    <w:rsid w:val="005F331E"/>
    <w:pPr>
      <w:pBdr>
        <w:bottom w:val="single" w:sz="4" w:space="4" w:color="5B9BD5" w:themeColor="accent1"/>
      </w:pBdr>
      <w:spacing w:before="200" w:after="280"/>
      <w:ind w:left="936" w:right="936"/>
    </w:pPr>
    <w:rPr>
      <w:rFonts w:ascii="Times New Roman" w:eastAsiaTheme="minorHAnsi" w:hAnsi="Times New Roman" w:cstheme="minorBidi"/>
      <w:b/>
      <w:bCs/>
      <w:i/>
      <w:iCs/>
    </w:rPr>
  </w:style>
  <w:style w:type="character" w:customStyle="1" w:styleId="IntenseQuoteChar">
    <w:name w:val="Intense Quote Char"/>
    <w:basedOn w:val="DefaultParagraphFont"/>
    <w:link w:val="IntenseQuote"/>
    <w:uiPriority w:val="99"/>
    <w:rsid w:val="005F331E"/>
    <w:rPr>
      <w:rFonts w:eastAsiaTheme="minorHAnsi" w:cstheme="minorBidi"/>
      <w:b/>
      <w:bCs/>
      <w:i/>
      <w:iCs/>
      <w:sz w:val="24"/>
      <w:szCs w:val="24"/>
    </w:rPr>
  </w:style>
  <w:style w:type="character" w:styleId="IntenseReference">
    <w:name w:val="Intense Reference"/>
    <w:basedOn w:val="DefaultParagraphFont"/>
    <w:uiPriority w:val="99"/>
    <w:qFormat/>
    <w:rsid w:val="005F331E"/>
    <w:rPr>
      <w:b/>
      <w:bCs/>
      <w:smallCaps/>
      <w:color w:val="auto"/>
      <w:spacing w:val="5"/>
      <w:u w:val="single"/>
    </w:rPr>
  </w:style>
  <w:style w:type="character" w:styleId="SubtleReference">
    <w:name w:val="Subtle Reference"/>
    <w:basedOn w:val="DefaultParagraphFont"/>
    <w:uiPriority w:val="99"/>
    <w:qFormat/>
    <w:rsid w:val="005F331E"/>
    <w:rPr>
      <w:smallCaps/>
      <w:color w:val="auto"/>
      <w:u w:val="single"/>
    </w:rPr>
  </w:style>
  <w:style w:type="paragraph" w:styleId="TOAHeading">
    <w:name w:val="toa heading"/>
    <w:basedOn w:val="Normal"/>
    <w:next w:val="Normal"/>
    <w:uiPriority w:val="99"/>
    <w:semiHidden/>
    <w:rsid w:val="005F331E"/>
    <w:pPr>
      <w:spacing w:before="120"/>
    </w:pPr>
    <w:rPr>
      <w:rFonts w:ascii="Times New Roman" w:hAnsi="Times New Roman" w:cs="Times New Roman"/>
      <w:b/>
      <w:bCs/>
    </w:rPr>
  </w:style>
  <w:style w:type="character" w:styleId="SubtleEmphasis">
    <w:name w:val="Subtle Emphasis"/>
    <w:basedOn w:val="DefaultParagraphFont"/>
    <w:uiPriority w:val="99"/>
    <w:qFormat/>
    <w:rsid w:val="005F331E"/>
    <w:rPr>
      <w:i/>
      <w:iCs/>
      <w:color w:val="auto"/>
    </w:rPr>
  </w:style>
  <w:style w:type="paragraph" w:styleId="BlockText">
    <w:name w:val="Block Text"/>
    <w:basedOn w:val="Normal"/>
    <w:uiPriority w:val="99"/>
    <w:rsid w:val="005F331E"/>
    <w:pPr>
      <w:ind w:left="1152" w:right="1152"/>
    </w:pPr>
    <w:rPr>
      <w:rFonts w:ascii="Times New Roman" w:hAnsi="Times New Roman" w:cstheme="minorBidi"/>
      <w:i/>
      <w:iCs/>
    </w:rPr>
  </w:style>
  <w:style w:type="paragraph" w:styleId="Caption">
    <w:name w:val="caption"/>
    <w:basedOn w:val="Normal"/>
    <w:next w:val="Normal"/>
    <w:uiPriority w:val="99"/>
    <w:semiHidden/>
    <w:qFormat/>
    <w:rsid w:val="005F331E"/>
    <w:pPr>
      <w:spacing w:after="200"/>
    </w:pPr>
    <w:rPr>
      <w:rFonts w:ascii="Times New Roman" w:eastAsiaTheme="minorHAnsi" w:hAnsi="Times New Roman" w:cstheme="minorBidi"/>
      <w:b/>
      <w:bCs/>
      <w:szCs w:val="18"/>
    </w:rPr>
  </w:style>
  <w:style w:type="character" w:styleId="BookTitle">
    <w:name w:val="Book Title"/>
    <w:basedOn w:val="DefaultParagraphFont"/>
    <w:uiPriority w:val="99"/>
    <w:qFormat/>
    <w:rsid w:val="005F331E"/>
    <w:rPr>
      <w:b/>
      <w:bCs/>
      <w:smallCaps/>
      <w:spacing w:val="5"/>
    </w:rPr>
  </w:style>
  <w:style w:type="paragraph" w:customStyle="1" w:styleId="Spacing">
    <w:name w:val="Spacing"/>
    <w:qFormat/>
    <w:rsid w:val="005F331E"/>
    <w:pPr>
      <w:spacing w:after="240"/>
    </w:pPr>
    <w:rPr>
      <w:rFonts w:eastAsiaTheme="minorHAnsi" w:cstheme="minorBidi"/>
      <w:sz w:val="24"/>
      <w:szCs w:val="24"/>
    </w:rPr>
  </w:style>
  <w:style w:type="paragraph" w:customStyle="1" w:styleId="LeftHeading">
    <w:name w:val="Left Heading"/>
    <w:basedOn w:val="Normal"/>
    <w:next w:val="Normal"/>
    <w:rsid w:val="005F331E"/>
    <w:pPr>
      <w:jc w:val="both"/>
    </w:pPr>
    <w:rPr>
      <w:rFonts w:ascii="Times New Roman" w:hAnsi="Times New Roman" w:cs="Times New Roman"/>
      <w:b/>
      <w:szCs w:val="20"/>
    </w:rPr>
  </w:style>
  <w:style w:type="paragraph" w:customStyle="1" w:styleId="TableParagraph">
    <w:name w:val="Table Paragraph"/>
    <w:basedOn w:val="Normal"/>
    <w:uiPriority w:val="1"/>
    <w:qFormat/>
    <w:rsid w:val="005F331E"/>
    <w:pPr>
      <w:widowControl w:val="0"/>
      <w:autoSpaceDE w:val="0"/>
      <w:autoSpaceDN w:val="0"/>
      <w:jc w:val="both"/>
    </w:pPr>
    <w:rPr>
      <w:rFonts w:asciiTheme="majorHAnsi" w:eastAsia="Calibri" w:hAnsiTheme="majorHAnsi" w:cs="Calibri"/>
      <w:szCs w:val="22"/>
      <w:lang w:bidi="en-US"/>
    </w:rPr>
  </w:style>
  <w:style w:type="paragraph" w:styleId="BodyTextIndent2">
    <w:name w:val="Body Text Indent 2"/>
    <w:basedOn w:val="Normal"/>
    <w:link w:val="BodyTextIndent2Char"/>
    <w:unhideWhenUsed/>
    <w:rsid w:val="008A04AE"/>
    <w:pPr>
      <w:spacing w:after="120" w:line="480" w:lineRule="auto"/>
      <w:ind w:left="360"/>
    </w:pPr>
  </w:style>
  <w:style w:type="character" w:customStyle="1" w:styleId="BodyTextIndent2Char">
    <w:name w:val="Body Text Indent 2 Char"/>
    <w:basedOn w:val="DefaultParagraphFont"/>
    <w:link w:val="BodyTextIndent2"/>
    <w:rsid w:val="008A04AE"/>
    <w:rPr>
      <w:rFonts w:ascii="Arial" w:hAnsi="Arial" w:cs="Arial"/>
      <w:sz w:val="24"/>
      <w:szCs w:val="24"/>
    </w:rPr>
  </w:style>
  <w:style w:type="paragraph" w:styleId="BodyTextIndent3">
    <w:name w:val="Body Text Indent 3"/>
    <w:basedOn w:val="BodyTextIndent2"/>
    <w:link w:val="BodyTextIndent3Char"/>
    <w:rsid w:val="008A04AE"/>
    <w:pPr>
      <w:widowControl w:val="0"/>
      <w:numPr>
        <w:numId w:val="57"/>
      </w:numPr>
      <w:spacing w:line="240" w:lineRule="auto"/>
      <w:ind w:left="1080"/>
    </w:pPr>
    <w:rPr>
      <w:rFonts w:cs="Times New Roman"/>
      <w:sz w:val="22"/>
      <w:szCs w:val="20"/>
    </w:rPr>
  </w:style>
  <w:style w:type="character" w:customStyle="1" w:styleId="BodyTextIndent3Char">
    <w:name w:val="Body Text Indent 3 Char"/>
    <w:basedOn w:val="DefaultParagraphFont"/>
    <w:link w:val="BodyTextIndent3"/>
    <w:rsid w:val="008A04AE"/>
    <w:rPr>
      <w:rFonts w:ascii="Arial" w:hAnsi="Arial"/>
      <w:sz w:val="22"/>
    </w:rPr>
  </w:style>
  <w:style w:type="paragraph" w:styleId="TOC3">
    <w:name w:val="toc 3"/>
    <w:basedOn w:val="Normal"/>
    <w:next w:val="Normal"/>
    <w:autoRedefine/>
    <w:uiPriority w:val="39"/>
    <w:rsid w:val="008A04AE"/>
    <w:pPr>
      <w:tabs>
        <w:tab w:val="left" w:pos="1540"/>
        <w:tab w:val="right" w:leader="dot" w:pos="8630"/>
      </w:tabs>
      <w:spacing w:before="20"/>
    </w:pPr>
    <w:rPr>
      <w:rFonts w:cs="Times New Roman"/>
      <w:noProof/>
      <w:sz w:val="22"/>
      <w:szCs w:val="20"/>
    </w:rPr>
  </w:style>
  <w:style w:type="paragraph" w:styleId="TOC4">
    <w:name w:val="toc 4"/>
    <w:basedOn w:val="Normal"/>
    <w:next w:val="Normal"/>
    <w:autoRedefine/>
    <w:uiPriority w:val="39"/>
    <w:rsid w:val="008A04AE"/>
    <w:pPr>
      <w:ind w:left="660"/>
    </w:pPr>
    <w:rPr>
      <w:rFonts w:ascii="Times New Roman" w:hAnsi="Times New Roman" w:cs="Times New Roman"/>
      <w:sz w:val="18"/>
      <w:szCs w:val="20"/>
    </w:rPr>
  </w:style>
  <w:style w:type="paragraph" w:styleId="TOC5">
    <w:name w:val="toc 5"/>
    <w:basedOn w:val="Normal"/>
    <w:next w:val="Normal"/>
    <w:autoRedefine/>
    <w:uiPriority w:val="39"/>
    <w:rsid w:val="008A04AE"/>
    <w:pPr>
      <w:ind w:left="880"/>
    </w:pPr>
    <w:rPr>
      <w:rFonts w:ascii="Times New Roman" w:hAnsi="Times New Roman" w:cs="Times New Roman"/>
      <w:sz w:val="18"/>
      <w:szCs w:val="20"/>
    </w:rPr>
  </w:style>
  <w:style w:type="paragraph" w:styleId="TOC6">
    <w:name w:val="toc 6"/>
    <w:basedOn w:val="Normal"/>
    <w:next w:val="Normal"/>
    <w:autoRedefine/>
    <w:uiPriority w:val="39"/>
    <w:rsid w:val="008A04AE"/>
    <w:pPr>
      <w:ind w:left="1100"/>
    </w:pPr>
    <w:rPr>
      <w:rFonts w:ascii="Times New Roman" w:hAnsi="Times New Roman" w:cs="Times New Roman"/>
      <w:sz w:val="18"/>
      <w:szCs w:val="20"/>
    </w:rPr>
  </w:style>
  <w:style w:type="paragraph" w:styleId="TOC7">
    <w:name w:val="toc 7"/>
    <w:basedOn w:val="Normal"/>
    <w:next w:val="Normal"/>
    <w:autoRedefine/>
    <w:uiPriority w:val="39"/>
    <w:rsid w:val="008A04AE"/>
    <w:pPr>
      <w:ind w:left="1320"/>
    </w:pPr>
    <w:rPr>
      <w:rFonts w:cs="Times New Roman"/>
      <w:sz w:val="22"/>
      <w:szCs w:val="20"/>
    </w:rPr>
  </w:style>
  <w:style w:type="paragraph" w:styleId="TOC8">
    <w:name w:val="toc 8"/>
    <w:basedOn w:val="Normal"/>
    <w:next w:val="Normal"/>
    <w:autoRedefine/>
    <w:uiPriority w:val="39"/>
    <w:rsid w:val="008A04AE"/>
    <w:pPr>
      <w:ind w:left="1540"/>
    </w:pPr>
    <w:rPr>
      <w:rFonts w:ascii="Times New Roman" w:hAnsi="Times New Roman" w:cs="Times New Roman"/>
      <w:sz w:val="18"/>
      <w:szCs w:val="20"/>
    </w:rPr>
  </w:style>
  <w:style w:type="paragraph" w:styleId="TOC9">
    <w:name w:val="toc 9"/>
    <w:basedOn w:val="Normal"/>
    <w:next w:val="Normal"/>
    <w:autoRedefine/>
    <w:uiPriority w:val="39"/>
    <w:rsid w:val="008A04AE"/>
    <w:pPr>
      <w:ind w:left="1760"/>
    </w:pPr>
    <w:rPr>
      <w:rFonts w:ascii="Times New Roman" w:hAnsi="Times New Roman" w:cs="Times New Roman"/>
      <w:sz w:val="18"/>
      <w:szCs w:val="20"/>
    </w:rPr>
  </w:style>
  <w:style w:type="paragraph" w:styleId="Index1">
    <w:name w:val="index 1"/>
    <w:basedOn w:val="Normal"/>
    <w:next w:val="Normal"/>
    <w:autoRedefine/>
    <w:semiHidden/>
    <w:rsid w:val="008A04AE"/>
    <w:pPr>
      <w:ind w:left="220" w:hanging="220"/>
    </w:pPr>
    <w:rPr>
      <w:rFonts w:ascii="Times New Roman" w:hAnsi="Times New Roman" w:cs="Times New Roman"/>
      <w:sz w:val="20"/>
      <w:szCs w:val="20"/>
    </w:rPr>
  </w:style>
  <w:style w:type="paragraph" w:styleId="Index2">
    <w:name w:val="index 2"/>
    <w:basedOn w:val="Normal"/>
    <w:next w:val="Normal"/>
    <w:autoRedefine/>
    <w:semiHidden/>
    <w:rsid w:val="008A04AE"/>
    <w:pPr>
      <w:ind w:left="440" w:hanging="220"/>
    </w:pPr>
    <w:rPr>
      <w:rFonts w:ascii="Times New Roman" w:hAnsi="Times New Roman" w:cs="Times New Roman"/>
      <w:sz w:val="20"/>
      <w:szCs w:val="20"/>
    </w:rPr>
  </w:style>
  <w:style w:type="paragraph" w:styleId="Index3">
    <w:name w:val="index 3"/>
    <w:basedOn w:val="Normal"/>
    <w:next w:val="Normal"/>
    <w:autoRedefine/>
    <w:semiHidden/>
    <w:rsid w:val="008A04AE"/>
    <w:pPr>
      <w:ind w:left="660" w:hanging="220"/>
    </w:pPr>
    <w:rPr>
      <w:rFonts w:ascii="Times New Roman" w:hAnsi="Times New Roman" w:cs="Times New Roman"/>
      <w:sz w:val="20"/>
      <w:szCs w:val="20"/>
    </w:rPr>
  </w:style>
  <w:style w:type="paragraph" w:styleId="Index4">
    <w:name w:val="index 4"/>
    <w:basedOn w:val="Normal"/>
    <w:next w:val="Normal"/>
    <w:autoRedefine/>
    <w:semiHidden/>
    <w:rsid w:val="008A04AE"/>
    <w:pPr>
      <w:ind w:left="880" w:hanging="220"/>
    </w:pPr>
    <w:rPr>
      <w:rFonts w:ascii="Times New Roman" w:hAnsi="Times New Roman" w:cs="Times New Roman"/>
      <w:sz w:val="20"/>
      <w:szCs w:val="20"/>
    </w:rPr>
  </w:style>
  <w:style w:type="paragraph" w:styleId="Index5">
    <w:name w:val="index 5"/>
    <w:basedOn w:val="Normal"/>
    <w:next w:val="Normal"/>
    <w:autoRedefine/>
    <w:semiHidden/>
    <w:rsid w:val="008A04AE"/>
    <w:pPr>
      <w:ind w:left="1100" w:hanging="220"/>
    </w:pPr>
    <w:rPr>
      <w:rFonts w:ascii="Times New Roman" w:hAnsi="Times New Roman" w:cs="Times New Roman"/>
      <w:sz w:val="20"/>
      <w:szCs w:val="20"/>
    </w:rPr>
  </w:style>
  <w:style w:type="paragraph" w:styleId="Index6">
    <w:name w:val="index 6"/>
    <w:basedOn w:val="Normal"/>
    <w:next w:val="Normal"/>
    <w:autoRedefine/>
    <w:semiHidden/>
    <w:rsid w:val="008A04AE"/>
    <w:pPr>
      <w:ind w:left="1320" w:hanging="220"/>
    </w:pPr>
    <w:rPr>
      <w:rFonts w:ascii="Times New Roman" w:hAnsi="Times New Roman" w:cs="Times New Roman"/>
      <w:sz w:val="20"/>
      <w:szCs w:val="20"/>
    </w:rPr>
  </w:style>
  <w:style w:type="paragraph" w:styleId="Index7">
    <w:name w:val="index 7"/>
    <w:basedOn w:val="Normal"/>
    <w:next w:val="Normal"/>
    <w:autoRedefine/>
    <w:semiHidden/>
    <w:rsid w:val="008A04AE"/>
    <w:pPr>
      <w:ind w:left="1540" w:hanging="220"/>
    </w:pPr>
    <w:rPr>
      <w:rFonts w:ascii="Times New Roman" w:hAnsi="Times New Roman" w:cs="Times New Roman"/>
      <w:sz w:val="20"/>
      <w:szCs w:val="20"/>
    </w:rPr>
  </w:style>
  <w:style w:type="paragraph" w:styleId="Index8">
    <w:name w:val="index 8"/>
    <w:basedOn w:val="Normal"/>
    <w:next w:val="Normal"/>
    <w:autoRedefine/>
    <w:semiHidden/>
    <w:rsid w:val="008A04AE"/>
    <w:pPr>
      <w:ind w:left="1760" w:hanging="220"/>
    </w:pPr>
    <w:rPr>
      <w:rFonts w:ascii="Times New Roman" w:hAnsi="Times New Roman" w:cs="Times New Roman"/>
      <w:sz w:val="20"/>
      <w:szCs w:val="20"/>
    </w:rPr>
  </w:style>
  <w:style w:type="paragraph" w:styleId="Index9">
    <w:name w:val="index 9"/>
    <w:basedOn w:val="Normal"/>
    <w:next w:val="Normal"/>
    <w:autoRedefine/>
    <w:semiHidden/>
    <w:rsid w:val="008A04AE"/>
    <w:pPr>
      <w:ind w:left="1980" w:hanging="220"/>
    </w:pPr>
    <w:rPr>
      <w:rFonts w:ascii="Times New Roman" w:hAnsi="Times New Roman" w:cs="Times New Roman"/>
      <w:sz w:val="20"/>
      <w:szCs w:val="20"/>
    </w:rPr>
  </w:style>
  <w:style w:type="paragraph" w:styleId="IndexHeading">
    <w:name w:val="index heading"/>
    <w:basedOn w:val="Normal"/>
    <w:next w:val="Index1"/>
    <w:semiHidden/>
    <w:rsid w:val="008A04AE"/>
    <w:rPr>
      <w:rFonts w:ascii="Times New Roman" w:hAnsi="Times New Roman" w:cs="Times New Roman"/>
      <w:sz w:val="20"/>
      <w:szCs w:val="20"/>
    </w:rPr>
  </w:style>
  <w:style w:type="paragraph" w:styleId="PlainText">
    <w:name w:val="Plain Text"/>
    <w:basedOn w:val="Normal"/>
    <w:link w:val="PlainTextChar"/>
    <w:rsid w:val="008A04AE"/>
    <w:rPr>
      <w:rFonts w:ascii="Courier New" w:hAnsi="Courier New" w:cs="Times New Roman"/>
      <w:sz w:val="20"/>
      <w:szCs w:val="20"/>
    </w:rPr>
  </w:style>
  <w:style w:type="character" w:customStyle="1" w:styleId="PlainTextChar">
    <w:name w:val="Plain Text Char"/>
    <w:basedOn w:val="DefaultParagraphFont"/>
    <w:link w:val="PlainText"/>
    <w:rsid w:val="008A04AE"/>
    <w:rPr>
      <w:rFonts w:ascii="Courier New" w:hAnsi="Courier New"/>
    </w:rPr>
  </w:style>
  <w:style w:type="paragraph" w:customStyle="1" w:styleId="p1">
    <w:name w:val="p1"/>
    <w:basedOn w:val="Normal"/>
    <w:rsid w:val="008A04AE"/>
    <w:pPr>
      <w:widowControl w:val="0"/>
      <w:tabs>
        <w:tab w:val="left" w:pos="720"/>
      </w:tabs>
      <w:spacing w:line="260" w:lineRule="atLeast"/>
    </w:pPr>
    <w:rPr>
      <w:rFonts w:ascii="Times New Roman" w:hAnsi="Times New Roman" w:cs="Times New Roman"/>
      <w:szCs w:val="20"/>
    </w:rPr>
  </w:style>
  <w:style w:type="paragraph" w:customStyle="1" w:styleId="p4">
    <w:name w:val="p4"/>
    <w:basedOn w:val="Normal"/>
    <w:rsid w:val="008A04AE"/>
    <w:pPr>
      <w:widowControl w:val="0"/>
      <w:tabs>
        <w:tab w:val="left" w:pos="780"/>
        <w:tab w:val="left" w:pos="1200"/>
      </w:tabs>
      <w:spacing w:line="280" w:lineRule="atLeast"/>
      <w:ind w:left="132" w:hanging="432"/>
    </w:pPr>
    <w:rPr>
      <w:rFonts w:ascii="Times New Roman" w:hAnsi="Times New Roman" w:cs="Times New Roman"/>
      <w:szCs w:val="20"/>
    </w:rPr>
  </w:style>
  <w:style w:type="paragraph" w:customStyle="1" w:styleId="p9">
    <w:name w:val="p9"/>
    <w:basedOn w:val="Normal"/>
    <w:rsid w:val="008A04AE"/>
    <w:pPr>
      <w:widowControl w:val="0"/>
      <w:tabs>
        <w:tab w:val="left" w:pos="780"/>
      </w:tabs>
      <w:spacing w:line="280" w:lineRule="atLeast"/>
      <w:ind w:left="240"/>
    </w:pPr>
    <w:rPr>
      <w:rFonts w:ascii="Times New Roman" w:hAnsi="Times New Roman" w:cs="Times New Roman"/>
      <w:szCs w:val="20"/>
    </w:rPr>
  </w:style>
  <w:style w:type="paragraph" w:customStyle="1" w:styleId="p6">
    <w:name w:val="p6"/>
    <w:basedOn w:val="Normal"/>
    <w:rsid w:val="008A04AE"/>
    <w:pPr>
      <w:widowControl w:val="0"/>
      <w:tabs>
        <w:tab w:val="left" w:pos="440"/>
      </w:tabs>
      <w:spacing w:line="280" w:lineRule="atLeast"/>
      <w:ind w:left="588" w:hanging="432"/>
    </w:pPr>
    <w:rPr>
      <w:rFonts w:ascii="Times New Roman" w:hAnsi="Times New Roman" w:cs="Times New Roman"/>
      <w:szCs w:val="20"/>
    </w:rPr>
  </w:style>
  <w:style w:type="paragraph" w:customStyle="1" w:styleId="p3">
    <w:name w:val="p3"/>
    <w:basedOn w:val="Normal"/>
    <w:rsid w:val="008A04AE"/>
    <w:pPr>
      <w:widowControl w:val="0"/>
      <w:tabs>
        <w:tab w:val="left" w:pos="720"/>
      </w:tabs>
      <w:spacing w:line="240" w:lineRule="atLeast"/>
    </w:pPr>
    <w:rPr>
      <w:rFonts w:ascii="Times New Roman" w:hAnsi="Times New Roman" w:cs="Times New Roman"/>
      <w:szCs w:val="20"/>
    </w:rPr>
  </w:style>
  <w:style w:type="paragraph" w:styleId="BodyText2">
    <w:name w:val="Body Text 2"/>
    <w:basedOn w:val="Normal"/>
    <w:link w:val="BodyText2Char"/>
    <w:uiPriority w:val="4"/>
    <w:qFormat/>
    <w:rsid w:val="008A04AE"/>
    <w:pPr>
      <w:tabs>
        <w:tab w:val="left" w:pos="-720"/>
        <w:tab w:val="left" w:pos="0"/>
      </w:tabs>
      <w:suppressAutoHyphens/>
      <w:ind w:left="720"/>
      <w:jc w:val="both"/>
    </w:pPr>
    <w:rPr>
      <w:rFonts w:ascii="Times New Roman" w:hAnsi="Times New Roman" w:cs="Times New Roman"/>
      <w:spacing w:val="-3"/>
      <w:szCs w:val="20"/>
    </w:rPr>
  </w:style>
  <w:style w:type="character" w:customStyle="1" w:styleId="BodyText2Char">
    <w:name w:val="Body Text 2 Char"/>
    <w:basedOn w:val="DefaultParagraphFont"/>
    <w:link w:val="BodyText2"/>
    <w:uiPriority w:val="4"/>
    <w:rsid w:val="008A04AE"/>
    <w:rPr>
      <w:spacing w:val="-3"/>
      <w:sz w:val="24"/>
    </w:rPr>
  </w:style>
  <w:style w:type="paragraph" w:styleId="DocumentMap">
    <w:name w:val="Document Map"/>
    <w:basedOn w:val="Normal"/>
    <w:link w:val="DocumentMapChar"/>
    <w:semiHidden/>
    <w:rsid w:val="008A04AE"/>
    <w:pPr>
      <w:shd w:val="clear" w:color="auto" w:fill="000080"/>
    </w:pPr>
    <w:rPr>
      <w:rFonts w:ascii="Tahoma" w:hAnsi="Tahoma" w:cs="Times New Roman"/>
      <w:sz w:val="22"/>
      <w:szCs w:val="20"/>
    </w:rPr>
  </w:style>
  <w:style w:type="character" w:customStyle="1" w:styleId="DocumentMapChar">
    <w:name w:val="Document Map Char"/>
    <w:basedOn w:val="DefaultParagraphFont"/>
    <w:link w:val="DocumentMap"/>
    <w:semiHidden/>
    <w:rsid w:val="008A04AE"/>
    <w:rPr>
      <w:rFonts w:ascii="Tahoma" w:hAnsi="Tahoma"/>
      <w:sz w:val="22"/>
      <w:shd w:val="clear" w:color="auto" w:fill="000080"/>
    </w:rPr>
  </w:style>
  <w:style w:type="paragraph" w:customStyle="1" w:styleId="BodyTextIndentABullet">
    <w:name w:val="Body Text Indent A Bullet"/>
    <w:basedOn w:val="BodyTextIndent2"/>
    <w:rsid w:val="008A04AE"/>
    <w:pPr>
      <w:widowControl w:val="0"/>
      <w:numPr>
        <w:numId w:val="58"/>
      </w:numPr>
      <w:spacing w:line="240" w:lineRule="auto"/>
      <w:ind w:left="720"/>
    </w:pPr>
    <w:rPr>
      <w:rFonts w:cs="Times New Roman"/>
      <w:sz w:val="22"/>
      <w:szCs w:val="20"/>
    </w:rPr>
  </w:style>
  <w:style w:type="paragraph" w:customStyle="1" w:styleId="headlya">
    <w:name w:val="headly.a"/>
    <w:basedOn w:val="BodyTextIndent"/>
    <w:link w:val="headlyaChar"/>
    <w:rsid w:val="008A04AE"/>
    <w:pPr>
      <w:numPr>
        <w:ilvl w:val="1"/>
        <w:numId w:val="61"/>
      </w:numPr>
      <w:tabs>
        <w:tab w:val="clear" w:pos="-720"/>
        <w:tab w:val="clear" w:pos="0"/>
      </w:tabs>
      <w:suppressAutoHyphens w:val="0"/>
      <w:spacing w:after="120"/>
    </w:pPr>
    <w:rPr>
      <w:rFonts w:ascii="Arial Bold" w:hAnsi="Arial Bold"/>
      <w:b/>
    </w:rPr>
  </w:style>
  <w:style w:type="paragraph" w:customStyle="1" w:styleId="headly">
    <w:name w:val="headly"/>
    <w:basedOn w:val="Header"/>
    <w:rsid w:val="008A04AE"/>
    <w:pPr>
      <w:widowControl w:val="0"/>
      <w:numPr>
        <w:numId w:val="61"/>
      </w:numPr>
      <w:pBdr>
        <w:bottom w:val="single" w:sz="4" w:space="1" w:color="auto"/>
      </w:pBdr>
      <w:overflowPunct/>
      <w:autoSpaceDE/>
      <w:autoSpaceDN/>
      <w:adjustRightInd/>
      <w:textAlignment w:val="auto"/>
    </w:pPr>
    <w:rPr>
      <w:rFonts w:ascii="Arial" w:hAnsi="Arial"/>
      <w:sz w:val="16"/>
    </w:rPr>
  </w:style>
  <w:style w:type="paragraph" w:customStyle="1" w:styleId="MessageHeaderLabel">
    <w:name w:val="Message Header Label"/>
    <w:next w:val="Normal"/>
    <w:rsid w:val="008A04AE"/>
    <w:rPr>
      <w:rFonts w:ascii="Courier" w:hAnsi="Courier"/>
      <w:b/>
      <w:caps/>
    </w:rPr>
  </w:style>
  <w:style w:type="paragraph" w:customStyle="1" w:styleId="headlyb">
    <w:name w:val="headly.b"/>
    <w:basedOn w:val="BodyTextIndent"/>
    <w:rsid w:val="008A04AE"/>
    <w:pPr>
      <w:tabs>
        <w:tab w:val="clear" w:pos="-720"/>
        <w:tab w:val="clear" w:pos="0"/>
      </w:tabs>
      <w:suppressAutoHyphens w:val="0"/>
      <w:ind w:left="0"/>
      <w:jc w:val="both"/>
    </w:pPr>
    <w:rPr>
      <w:rFonts w:ascii="Arial Bold" w:hAnsi="Arial Bold"/>
      <w:b/>
    </w:rPr>
  </w:style>
  <w:style w:type="paragraph" w:customStyle="1" w:styleId="MessageHeaderLast">
    <w:name w:val="Message Header Last"/>
    <w:basedOn w:val="MessageHeader"/>
    <w:next w:val="BodyText"/>
    <w:rsid w:val="008A04AE"/>
    <w:pPr>
      <w:keepLines/>
      <w:pBdr>
        <w:top w:val="none" w:sz="0" w:space="0" w:color="auto"/>
        <w:left w:val="none" w:sz="0" w:space="0" w:color="auto"/>
        <w:bottom w:val="none" w:sz="0" w:space="0" w:color="auto"/>
        <w:right w:val="none" w:sz="0" w:space="0" w:color="auto"/>
      </w:pBdr>
      <w:shd w:val="clear" w:color="auto" w:fill="auto"/>
      <w:tabs>
        <w:tab w:val="left" w:pos="3600"/>
        <w:tab w:val="left" w:pos="4680"/>
      </w:tabs>
      <w:spacing w:after="360"/>
      <w:ind w:right="2160"/>
    </w:pPr>
    <w:rPr>
      <w:rFonts w:ascii="Helv" w:hAnsi="Helv"/>
      <w:sz w:val="22"/>
    </w:rPr>
  </w:style>
  <w:style w:type="paragraph" w:styleId="MessageHeader">
    <w:name w:val="Message Header"/>
    <w:basedOn w:val="Normal"/>
    <w:link w:val="MessageHeaderChar"/>
    <w:rsid w:val="008A04AE"/>
    <w:pPr>
      <w:pBdr>
        <w:top w:val="single" w:sz="6" w:space="1" w:color="auto"/>
        <w:left w:val="single" w:sz="6" w:space="1" w:color="auto"/>
        <w:bottom w:val="single" w:sz="6" w:space="1" w:color="auto"/>
        <w:right w:val="single" w:sz="6" w:space="1" w:color="auto"/>
      </w:pBdr>
      <w:shd w:val="pct20" w:color="auto" w:fill="auto"/>
      <w:ind w:left="1080" w:hanging="1080"/>
    </w:pPr>
    <w:rPr>
      <w:rFonts w:cs="Times New Roman"/>
      <w:szCs w:val="20"/>
    </w:rPr>
  </w:style>
  <w:style w:type="character" w:customStyle="1" w:styleId="MessageHeaderChar">
    <w:name w:val="Message Header Char"/>
    <w:basedOn w:val="DefaultParagraphFont"/>
    <w:link w:val="MessageHeader"/>
    <w:rsid w:val="008A04AE"/>
    <w:rPr>
      <w:rFonts w:ascii="Arial" w:hAnsi="Arial"/>
      <w:sz w:val="24"/>
      <w:shd w:val="pct20" w:color="auto" w:fill="auto"/>
    </w:rPr>
  </w:style>
  <w:style w:type="character" w:styleId="LineNumber">
    <w:name w:val="line number"/>
    <w:basedOn w:val="DefaultParagraphFont"/>
    <w:rsid w:val="008A04AE"/>
  </w:style>
  <w:style w:type="character" w:styleId="Strong">
    <w:name w:val="Strong"/>
    <w:uiPriority w:val="22"/>
    <w:qFormat/>
    <w:rsid w:val="008A04AE"/>
    <w:rPr>
      <w:b/>
      <w:bCs/>
    </w:rPr>
  </w:style>
  <w:style w:type="paragraph" w:customStyle="1" w:styleId="LetteredNoIndent">
    <w:name w:val="Lettered (No Indent)"/>
    <w:basedOn w:val="Normal"/>
    <w:rsid w:val="008A04AE"/>
    <w:pPr>
      <w:numPr>
        <w:numId w:val="59"/>
      </w:numPr>
    </w:pPr>
    <w:rPr>
      <w:rFonts w:cs="Times New Roman"/>
      <w:sz w:val="22"/>
      <w:szCs w:val="20"/>
    </w:rPr>
  </w:style>
  <w:style w:type="paragraph" w:styleId="NormalWeb">
    <w:name w:val="Normal (Web)"/>
    <w:basedOn w:val="Normal"/>
    <w:rsid w:val="008A04AE"/>
    <w:pPr>
      <w:spacing w:before="100" w:beforeAutospacing="1" w:after="100" w:afterAutospacing="1"/>
    </w:pPr>
    <w:rPr>
      <w:rFonts w:ascii="Times New Roman" w:hAnsi="Times New Roman" w:cs="Times New Roman"/>
    </w:rPr>
  </w:style>
  <w:style w:type="paragraph" w:customStyle="1" w:styleId="Normalcy">
    <w:name w:val="Normalcy"/>
    <w:basedOn w:val="Normal"/>
    <w:rsid w:val="008A04AE"/>
    <w:pPr>
      <w:ind w:left="720" w:hanging="720"/>
      <w:jc w:val="both"/>
    </w:pPr>
    <w:rPr>
      <w:rFonts w:ascii="Times New Roman" w:hAnsi="Times New Roman" w:cs="Times New Roman"/>
      <w:spacing w:val="-3"/>
      <w:szCs w:val="20"/>
    </w:rPr>
  </w:style>
  <w:style w:type="paragraph" w:customStyle="1" w:styleId="Level1">
    <w:name w:val="Level 1"/>
    <w:basedOn w:val="Normal"/>
    <w:rsid w:val="008A04AE"/>
    <w:pPr>
      <w:numPr>
        <w:numId w:val="60"/>
      </w:numPr>
      <w:spacing w:before="120" w:after="60"/>
      <w:ind w:left="360" w:hanging="360"/>
      <w:jc w:val="both"/>
      <w:outlineLvl w:val="0"/>
    </w:pPr>
    <w:rPr>
      <w:rFonts w:ascii="Verdana" w:hAnsi="Verdana" w:cs="Times New Roman"/>
      <w:b/>
      <w:bCs/>
    </w:rPr>
  </w:style>
  <w:style w:type="paragraph" w:customStyle="1" w:styleId="Level2">
    <w:name w:val="Level 2"/>
    <w:basedOn w:val="Normal"/>
    <w:next w:val="Normal"/>
    <w:rsid w:val="008A04AE"/>
    <w:pPr>
      <w:numPr>
        <w:ilvl w:val="1"/>
        <w:numId w:val="60"/>
      </w:numPr>
      <w:tabs>
        <w:tab w:val="left" w:pos="432"/>
      </w:tabs>
      <w:ind w:left="720" w:hanging="360"/>
      <w:jc w:val="both"/>
      <w:outlineLvl w:val="1"/>
    </w:pPr>
    <w:rPr>
      <w:rFonts w:ascii="Verdana" w:hAnsi="Verdana" w:cs="Times New Roman"/>
      <w:sz w:val="20"/>
      <w:szCs w:val="20"/>
    </w:rPr>
  </w:style>
  <w:style w:type="paragraph" w:customStyle="1" w:styleId="Level3">
    <w:name w:val="Level 3"/>
    <w:basedOn w:val="Normal"/>
    <w:next w:val="Normal"/>
    <w:rsid w:val="008A04AE"/>
    <w:pPr>
      <w:numPr>
        <w:ilvl w:val="2"/>
        <w:numId w:val="60"/>
      </w:numPr>
      <w:ind w:left="1080" w:hanging="360"/>
      <w:jc w:val="both"/>
      <w:outlineLvl w:val="2"/>
    </w:pPr>
    <w:rPr>
      <w:rFonts w:ascii="Verdana" w:hAnsi="Verdana" w:cs="Times New Roman"/>
      <w:sz w:val="20"/>
      <w:szCs w:val="20"/>
    </w:rPr>
  </w:style>
  <w:style w:type="paragraph" w:customStyle="1" w:styleId="Level4">
    <w:name w:val="Level 4"/>
    <w:basedOn w:val="Normal"/>
    <w:next w:val="Normal"/>
    <w:rsid w:val="008A04AE"/>
    <w:pPr>
      <w:numPr>
        <w:ilvl w:val="3"/>
        <w:numId w:val="60"/>
      </w:numPr>
      <w:ind w:left="1440" w:hanging="360"/>
      <w:jc w:val="both"/>
      <w:outlineLvl w:val="3"/>
    </w:pPr>
    <w:rPr>
      <w:rFonts w:ascii="Verdana" w:hAnsi="Verdana" w:cs="Times New Roman"/>
      <w:sz w:val="20"/>
      <w:szCs w:val="20"/>
    </w:rPr>
  </w:style>
  <w:style w:type="character" w:customStyle="1" w:styleId="MichaelSmith">
    <w:name w:val="Michael.Smith"/>
    <w:semiHidden/>
    <w:rsid w:val="008A04AE"/>
    <w:rPr>
      <w:rFonts w:ascii="Arial" w:hAnsi="Arial" w:cs="Arial"/>
      <w:color w:val="auto"/>
      <w:sz w:val="20"/>
      <w:szCs w:val="20"/>
    </w:rPr>
  </w:style>
  <w:style w:type="paragraph" w:customStyle="1" w:styleId="ITRFPTemplateAppendixHeader4">
    <w:name w:val="IT RFP Template Appendix Header 4"/>
    <w:basedOn w:val="headlya"/>
    <w:link w:val="ITRFPTemplateAppendixHeader4Char"/>
    <w:qFormat/>
    <w:rsid w:val="008A04AE"/>
    <w:pPr>
      <w:outlineLvl w:val="1"/>
    </w:pPr>
  </w:style>
  <w:style w:type="character" w:customStyle="1" w:styleId="headlyaChar">
    <w:name w:val="headly.a Char"/>
    <w:link w:val="headlya"/>
    <w:rsid w:val="008A04AE"/>
    <w:rPr>
      <w:rFonts w:ascii="Arial Bold" w:hAnsi="Arial Bold"/>
      <w:b/>
      <w:sz w:val="22"/>
    </w:rPr>
  </w:style>
  <w:style w:type="character" w:customStyle="1" w:styleId="ITRFPTemplateAppendixHeader4Char">
    <w:name w:val="IT RFP Template Appendix Header 4 Char"/>
    <w:basedOn w:val="headlyaChar"/>
    <w:link w:val="ITRFPTemplateAppendixHeader4"/>
    <w:rsid w:val="008A04AE"/>
    <w:rPr>
      <w:rFonts w:ascii="Arial Bold" w:hAnsi="Arial Bold"/>
      <w:b/>
      <w:sz w:val="22"/>
    </w:rPr>
  </w:style>
  <w:style w:type="table" w:styleId="Table3Deffects3">
    <w:name w:val="Table 3D effects 3"/>
    <w:basedOn w:val="TableNormal"/>
    <w:rsid w:val="008A04A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oSpacingChar">
    <w:name w:val="No Spacing Char"/>
    <w:link w:val="NoSpacing"/>
    <w:uiPriority w:val="1"/>
    <w:rsid w:val="008A04AE"/>
    <w:rPr>
      <w:rFonts w:ascii="Arial" w:hAnsi="Arial" w:cs="Arial"/>
      <w:sz w:val="24"/>
      <w:szCs w:val="24"/>
    </w:rPr>
  </w:style>
  <w:style w:type="paragraph" w:customStyle="1" w:styleId="Requirement">
    <w:name w:val="Requirement"/>
    <w:basedOn w:val="Heading2"/>
    <w:link w:val="RequirementChar"/>
    <w:rsid w:val="008A04AE"/>
    <w:pPr>
      <w:numPr>
        <w:ilvl w:val="3"/>
        <w:numId w:val="62"/>
      </w:numPr>
    </w:pPr>
    <w:rPr>
      <w:rFonts w:cs="Times New Roman"/>
      <w:b w:val="0"/>
      <w:iCs w:val="0"/>
      <w:szCs w:val="20"/>
    </w:rPr>
  </w:style>
  <w:style w:type="paragraph" w:customStyle="1" w:styleId="Requirement2">
    <w:name w:val="Requirement2"/>
    <w:basedOn w:val="Heading3"/>
    <w:link w:val="Requirement2Char"/>
    <w:qFormat/>
    <w:rsid w:val="008A04AE"/>
    <w:pPr>
      <w:numPr>
        <w:numId w:val="56"/>
      </w:numPr>
    </w:pPr>
    <w:rPr>
      <w:rFonts w:cs="Times New Roman"/>
      <w:b w:val="0"/>
      <w:bCs w:val="0"/>
      <w:sz w:val="22"/>
      <w:szCs w:val="20"/>
    </w:rPr>
  </w:style>
  <w:style w:type="character" w:customStyle="1" w:styleId="RequirementChar">
    <w:name w:val="Requirement Char"/>
    <w:link w:val="Requirement"/>
    <w:rsid w:val="008A04AE"/>
    <w:rPr>
      <w:rFonts w:ascii="Arial" w:hAnsi="Arial"/>
      <w:bCs/>
      <w:sz w:val="22"/>
    </w:rPr>
  </w:style>
  <w:style w:type="character" w:customStyle="1" w:styleId="Requirement2Char">
    <w:name w:val="Requirement2 Char"/>
    <w:link w:val="Requirement2"/>
    <w:rsid w:val="008A04AE"/>
    <w:rPr>
      <w:rFonts w:ascii="Arial" w:hAnsi="Arial"/>
      <w:sz w:val="22"/>
    </w:rPr>
  </w:style>
  <w:style w:type="character" w:customStyle="1" w:styleId="StrongCAPS">
    <w:name w:val="StrongCAPS"/>
    <w:basedOn w:val="DefaultParagraphFont"/>
    <w:uiPriority w:val="1"/>
    <w:rsid w:val="00470907"/>
    <w:rPr>
      <w:rFonts w:asciiTheme="majorHAnsi" w:hAnsiTheme="majorHAnsi"/>
      <w:b/>
      <w:caps/>
      <w:smallCaps w:val="0"/>
      <w:sz w:val="24"/>
    </w:rPr>
  </w:style>
  <w:style w:type="numbering" w:customStyle="1" w:styleId="DHSSStyle">
    <w:name w:val="DHSS Style"/>
    <w:uiPriority w:val="99"/>
    <w:rsid w:val="00470907"/>
  </w:style>
  <w:style w:type="numbering" w:customStyle="1" w:styleId="DHSSStyle10">
    <w:name w:val="DHSS Style 1"/>
    <w:uiPriority w:val="99"/>
    <w:rsid w:val="00470907"/>
  </w:style>
  <w:style w:type="paragraph" w:styleId="BodyTextFirstIndent">
    <w:name w:val="Body Text First Indent"/>
    <w:basedOn w:val="BodyText"/>
    <w:link w:val="BodyTextFirstIndentChar"/>
    <w:uiPriority w:val="99"/>
    <w:unhideWhenUsed/>
    <w:rsid w:val="00470907"/>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470907"/>
    <w:rPr>
      <w:rFonts w:asciiTheme="majorHAnsi" w:eastAsiaTheme="minorHAnsi" w:hAnsiTheme="majorHAnsi" w:cstheme="majorHAnsi"/>
      <w:sz w:val="24"/>
      <w:szCs w:val="24"/>
    </w:rPr>
  </w:style>
  <w:style w:type="paragraph" w:customStyle="1" w:styleId="Strike">
    <w:name w:val="Strike"/>
    <w:basedOn w:val="Normal"/>
    <w:uiPriority w:val="8"/>
    <w:qFormat/>
    <w:rsid w:val="00470907"/>
    <w:rPr>
      <w:rFonts w:asciiTheme="majorHAnsi" w:eastAsiaTheme="minorHAnsi" w:hAnsiTheme="majorHAnsi" w:cstheme="majorHAnsi"/>
      <w:strike/>
      <w:color w:val="A6A6A6" w:themeColor="background1" w:themeShade="A6"/>
    </w:rPr>
  </w:style>
  <w:style w:type="character" w:customStyle="1" w:styleId="BoldWhite">
    <w:name w:val="Bold White"/>
    <w:basedOn w:val="DefaultParagraphFont"/>
    <w:uiPriority w:val="1"/>
    <w:rsid w:val="00470907"/>
    <w:rPr>
      <w:rFonts w:ascii="Times New Roman" w:hAnsi="Times New Roman"/>
      <w:b/>
      <w:color w:val="FFFFFF" w:themeColor="background1"/>
      <w:sz w:val="24"/>
    </w:rPr>
  </w:style>
  <w:style w:type="character" w:styleId="Mention">
    <w:name w:val="Mention"/>
    <w:basedOn w:val="DefaultParagraphFont"/>
    <w:uiPriority w:val="99"/>
    <w:unhideWhenUsed/>
    <w:rsid w:val="00470907"/>
    <w:rPr>
      <w:color w:val="2B579A"/>
      <w:shd w:val="clear" w:color="auto" w:fill="E1DFDD"/>
    </w:rPr>
  </w:style>
  <w:style w:type="paragraph" w:styleId="List3">
    <w:name w:val="List 3"/>
    <w:basedOn w:val="Normal"/>
    <w:uiPriority w:val="99"/>
    <w:unhideWhenUsed/>
    <w:rsid w:val="00470907"/>
    <w:pPr>
      <w:numPr>
        <w:numId w:val="67"/>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470907"/>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470907"/>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470907"/>
    <w:pPr>
      <w:spacing w:after="120"/>
      <w:ind w:left="1800" w:hanging="360"/>
      <w:contextualSpacing/>
    </w:pPr>
    <w:rPr>
      <w:rFonts w:asciiTheme="majorHAnsi" w:eastAsiaTheme="minorHAnsi" w:hAnsiTheme="majorHAnsi" w:cstheme="majorHAnsi"/>
    </w:rPr>
  </w:style>
  <w:style w:type="numbering" w:customStyle="1" w:styleId="NoList1">
    <w:name w:val="No List1"/>
    <w:next w:val="NoList"/>
    <w:uiPriority w:val="99"/>
    <w:semiHidden/>
    <w:unhideWhenUsed/>
    <w:rsid w:val="00470907"/>
  </w:style>
  <w:style w:type="numbering" w:customStyle="1" w:styleId="DHSSStyle1">
    <w:name w:val="DHSS Style1"/>
    <w:uiPriority w:val="99"/>
    <w:rsid w:val="00470907"/>
    <w:pPr>
      <w:numPr>
        <w:numId w:val="65"/>
      </w:numPr>
    </w:pPr>
  </w:style>
  <w:style w:type="numbering" w:customStyle="1" w:styleId="DHSSStyle11">
    <w:name w:val="DHSS Style 11"/>
    <w:uiPriority w:val="99"/>
    <w:rsid w:val="00470907"/>
    <w:pPr>
      <w:numPr>
        <w:numId w:val="66"/>
      </w:numPr>
    </w:pPr>
  </w:style>
  <w:style w:type="paragraph" w:customStyle="1" w:styleId="BAAText2">
    <w:name w:val="BAA Text 2"/>
    <w:uiPriority w:val="6"/>
    <w:qFormat/>
    <w:rsid w:val="00470907"/>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470907"/>
    <w:pPr>
      <w:ind w:left="1800"/>
    </w:pPr>
  </w:style>
  <w:style w:type="paragraph" w:customStyle="1" w:styleId="BAAText1">
    <w:name w:val="BAA Text 1"/>
    <w:uiPriority w:val="6"/>
    <w:qFormat/>
    <w:rsid w:val="00470907"/>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StrongUnderlined">
    <w:name w:val="Strong Underlined"/>
    <w:basedOn w:val="DefaultParagraphFont"/>
    <w:uiPriority w:val="1"/>
    <w:rsid w:val="000F21F9"/>
    <w:rPr>
      <w:rFonts w:asciiTheme="majorHAnsi" w:hAnsiTheme="majorHAnsi"/>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3174">
      <w:bodyDiv w:val="1"/>
      <w:marLeft w:val="0"/>
      <w:marRight w:val="0"/>
      <w:marTop w:val="0"/>
      <w:marBottom w:val="0"/>
      <w:divBdr>
        <w:top w:val="none" w:sz="0" w:space="0" w:color="auto"/>
        <w:left w:val="none" w:sz="0" w:space="0" w:color="auto"/>
        <w:bottom w:val="none" w:sz="0" w:space="0" w:color="auto"/>
        <w:right w:val="none" w:sz="0" w:space="0" w:color="auto"/>
      </w:divBdr>
    </w:div>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49635059">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321011973">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17433483">
      <w:bodyDiv w:val="1"/>
      <w:marLeft w:val="0"/>
      <w:marRight w:val="0"/>
      <w:marTop w:val="0"/>
      <w:marBottom w:val="0"/>
      <w:divBdr>
        <w:top w:val="none" w:sz="0" w:space="0" w:color="auto"/>
        <w:left w:val="none" w:sz="0" w:space="0" w:color="auto"/>
        <w:bottom w:val="none" w:sz="0" w:space="0" w:color="auto"/>
        <w:right w:val="none" w:sz="0" w:space="0" w:color="auto"/>
      </w:divBdr>
    </w:div>
    <w:div w:id="601956595">
      <w:bodyDiv w:val="1"/>
      <w:marLeft w:val="0"/>
      <w:marRight w:val="0"/>
      <w:marTop w:val="0"/>
      <w:marBottom w:val="0"/>
      <w:divBdr>
        <w:top w:val="none" w:sz="0" w:space="0" w:color="auto"/>
        <w:left w:val="none" w:sz="0" w:space="0" w:color="auto"/>
        <w:bottom w:val="none" w:sz="0" w:space="0" w:color="auto"/>
        <w:right w:val="none" w:sz="0" w:space="0" w:color="auto"/>
      </w:divBdr>
    </w:div>
    <w:div w:id="677970035">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983239065">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133714864">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240097927">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584030700">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024433526">
      <w:bodyDiv w:val="1"/>
      <w:marLeft w:val="0"/>
      <w:marRight w:val="0"/>
      <w:marTop w:val="0"/>
      <w:marBottom w:val="0"/>
      <w:divBdr>
        <w:top w:val="none" w:sz="0" w:space="0" w:color="auto"/>
        <w:left w:val="none" w:sz="0" w:space="0" w:color="auto"/>
        <w:bottom w:val="none" w:sz="0" w:space="0" w:color="auto"/>
        <w:right w:val="none" w:sz="0" w:space="0" w:color="auto"/>
      </w:divBdr>
      <w:divsChild>
        <w:div w:id="1845121422">
          <w:marLeft w:val="0"/>
          <w:marRight w:val="0"/>
          <w:marTop w:val="0"/>
          <w:marBottom w:val="0"/>
          <w:divBdr>
            <w:top w:val="none" w:sz="0" w:space="0" w:color="auto"/>
            <w:left w:val="none" w:sz="0" w:space="0" w:color="auto"/>
            <w:bottom w:val="none" w:sz="0" w:space="0" w:color="auto"/>
            <w:right w:val="none" w:sz="0" w:space="0" w:color="auto"/>
          </w:divBdr>
        </w:div>
        <w:div w:id="1108042771">
          <w:marLeft w:val="0"/>
          <w:marRight w:val="0"/>
          <w:marTop w:val="0"/>
          <w:marBottom w:val="0"/>
          <w:divBdr>
            <w:top w:val="none" w:sz="0" w:space="0" w:color="auto"/>
            <w:left w:val="none" w:sz="0" w:space="0" w:color="auto"/>
            <w:bottom w:val="none" w:sz="0" w:space="0" w:color="auto"/>
            <w:right w:val="none" w:sz="0" w:space="0" w:color="auto"/>
          </w:divBdr>
          <w:divsChild>
            <w:div w:id="1691758812">
              <w:marLeft w:val="0"/>
              <w:marRight w:val="0"/>
              <w:marTop w:val="360"/>
              <w:marBottom w:val="300"/>
              <w:divBdr>
                <w:top w:val="none" w:sz="0" w:space="0" w:color="auto"/>
                <w:left w:val="none" w:sz="0" w:space="0" w:color="auto"/>
                <w:bottom w:val="none" w:sz="0" w:space="0" w:color="auto"/>
                <w:right w:val="none" w:sz="0" w:space="0" w:color="auto"/>
              </w:divBdr>
            </w:div>
            <w:div w:id="1488128400">
              <w:marLeft w:val="0"/>
              <w:marRight w:val="0"/>
              <w:marTop w:val="0"/>
              <w:marBottom w:val="300"/>
              <w:divBdr>
                <w:top w:val="none" w:sz="0" w:space="0" w:color="auto"/>
                <w:left w:val="none" w:sz="0" w:space="0" w:color="auto"/>
                <w:bottom w:val="none" w:sz="0" w:space="0" w:color="auto"/>
                <w:right w:val="none" w:sz="0" w:space="0" w:color="auto"/>
              </w:divBdr>
              <w:divsChild>
                <w:div w:id="1858620864">
                  <w:marLeft w:val="0"/>
                  <w:marRight w:val="0"/>
                  <w:marTop w:val="0"/>
                  <w:marBottom w:val="0"/>
                  <w:divBdr>
                    <w:top w:val="none" w:sz="0" w:space="0" w:color="auto"/>
                    <w:left w:val="none" w:sz="0" w:space="0" w:color="auto"/>
                    <w:bottom w:val="none" w:sz="0" w:space="0" w:color="auto"/>
                    <w:right w:val="none" w:sz="0" w:space="0" w:color="auto"/>
                  </w:divBdr>
                </w:div>
              </w:divsChild>
            </w:div>
            <w:div w:id="1325353458">
              <w:marLeft w:val="0"/>
              <w:marRight w:val="0"/>
              <w:marTop w:val="300"/>
              <w:marBottom w:val="300"/>
              <w:divBdr>
                <w:top w:val="none" w:sz="0" w:space="0" w:color="auto"/>
                <w:left w:val="none" w:sz="0" w:space="0" w:color="auto"/>
                <w:bottom w:val="none" w:sz="0" w:space="0" w:color="auto"/>
                <w:right w:val="none" w:sz="0" w:space="0" w:color="auto"/>
              </w:divBdr>
              <w:divsChild>
                <w:div w:id="1977829923">
                  <w:marLeft w:val="0"/>
                  <w:marRight w:val="0"/>
                  <w:marTop w:val="0"/>
                  <w:marBottom w:val="60"/>
                  <w:divBdr>
                    <w:top w:val="none" w:sz="0" w:space="0" w:color="auto"/>
                    <w:left w:val="none" w:sz="0" w:space="0" w:color="auto"/>
                    <w:bottom w:val="none" w:sz="0" w:space="0" w:color="auto"/>
                    <w:right w:val="none" w:sz="0" w:space="0" w:color="auto"/>
                  </w:divBdr>
                  <w:divsChild>
                    <w:div w:id="146769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47357">
              <w:marLeft w:val="0"/>
              <w:marRight w:val="0"/>
              <w:marTop w:val="0"/>
              <w:marBottom w:val="60"/>
              <w:divBdr>
                <w:top w:val="none" w:sz="0" w:space="0" w:color="auto"/>
                <w:left w:val="none" w:sz="0" w:space="0" w:color="auto"/>
                <w:bottom w:val="none" w:sz="0" w:space="0" w:color="auto"/>
                <w:right w:val="none" w:sz="0" w:space="0" w:color="auto"/>
              </w:divBdr>
            </w:div>
            <w:div w:id="1514219258">
              <w:marLeft w:val="0"/>
              <w:marRight w:val="0"/>
              <w:marTop w:val="0"/>
              <w:marBottom w:val="0"/>
              <w:divBdr>
                <w:top w:val="none" w:sz="0" w:space="0" w:color="auto"/>
                <w:left w:val="none" w:sz="0" w:space="0" w:color="auto"/>
                <w:bottom w:val="none" w:sz="0" w:space="0" w:color="auto"/>
                <w:right w:val="none" w:sz="0" w:space="0" w:color="auto"/>
              </w:divBdr>
            </w:div>
            <w:div w:id="1166674795">
              <w:marLeft w:val="0"/>
              <w:marRight w:val="0"/>
              <w:marTop w:val="0"/>
              <w:marBottom w:val="0"/>
              <w:divBdr>
                <w:top w:val="none" w:sz="0" w:space="0" w:color="auto"/>
                <w:left w:val="none" w:sz="0" w:space="0" w:color="auto"/>
                <w:bottom w:val="none" w:sz="0" w:space="0" w:color="auto"/>
                <w:right w:val="none" w:sz="0" w:space="0" w:color="auto"/>
              </w:divBdr>
            </w:div>
            <w:div w:id="236594202">
              <w:marLeft w:val="0"/>
              <w:marRight w:val="0"/>
              <w:marTop w:val="0"/>
              <w:marBottom w:val="300"/>
              <w:divBdr>
                <w:top w:val="none" w:sz="0" w:space="0" w:color="auto"/>
                <w:left w:val="none" w:sz="0" w:space="0" w:color="auto"/>
                <w:bottom w:val="none" w:sz="0" w:space="0" w:color="auto"/>
                <w:right w:val="none" w:sz="0" w:space="0" w:color="auto"/>
              </w:divBdr>
            </w:div>
            <w:div w:id="195242817">
              <w:marLeft w:val="0"/>
              <w:marRight w:val="0"/>
              <w:marTop w:val="0"/>
              <w:marBottom w:val="60"/>
              <w:divBdr>
                <w:top w:val="none" w:sz="0" w:space="0" w:color="auto"/>
                <w:left w:val="none" w:sz="0" w:space="0" w:color="auto"/>
                <w:bottom w:val="none" w:sz="0" w:space="0" w:color="auto"/>
                <w:right w:val="none" w:sz="0" w:space="0" w:color="auto"/>
              </w:divBdr>
              <w:divsChild>
                <w:div w:id="2124962054">
                  <w:marLeft w:val="0"/>
                  <w:marRight w:val="0"/>
                  <w:marTop w:val="0"/>
                  <w:marBottom w:val="60"/>
                  <w:divBdr>
                    <w:top w:val="none" w:sz="0" w:space="0" w:color="auto"/>
                    <w:left w:val="none" w:sz="0" w:space="0" w:color="auto"/>
                    <w:bottom w:val="none" w:sz="0" w:space="0" w:color="auto"/>
                    <w:right w:val="none" w:sz="0" w:space="0" w:color="auto"/>
                  </w:divBdr>
                </w:div>
                <w:div w:id="1386179298">
                  <w:marLeft w:val="0"/>
                  <w:marRight w:val="0"/>
                  <w:marTop w:val="0"/>
                  <w:marBottom w:val="60"/>
                  <w:divBdr>
                    <w:top w:val="none" w:sz="0" w:space="0" w:color="auto"/>
                    <w:left w:val="none" w:sz="0" w:space="0" w:color="auto"/>
                    <w:bottom w:val="none" w:sz="0" w:space="0" w:color="auto"/>
                    <w:right w:val="none" w:sz="0" w:space="0" w:color="auto"/>
                  </w:divBdr>
                </w:div>
              </w:divsChild>
            </w:div>
            <w:div w:id="49161804">
              <w:marLeft w:val="0"/>
              <w:marRight w:val="0"/>
              <w:marTop w:val="0"/>
              <w:marBottom w:val="300"/>
              <w:divBdr>
                <w:top w:val="none" w:sz="0" w:space="0" w:color="auto"/>
                <w:left w:val="none" w:sz="0" w:space="0" w:color="auto"/>
                <w:bottom w:val="none" w:sz="0" w:space="0" w:color="auto"/>
                <w:right w:val="none" w:sz="0" w:space="0" w:color="auto"/>
              </w:divBdr>
            </w:div>
            <w:div w:id="1429231257">
              <w:marLeft w:val="0"/>
              <w:marRight w:val="0"/>
              <w:marTop w:val="300"/>
              <w:marBottom w:val="360"/>
              <w:divBdr>
                <w:top w:val="none" w:sz="0" w:space="0" w:color="auto"/>
                <w:left w:val="none" w:sz="0" w:space="0" w:color="auto"/>
                <w:bottom w:val="none" w:sz="0" w:space="0" w:color="auto"/>
                <w:right w:val="none" w:sz="0" w:space="0" w:color="auto"/>
              </w:divBdr>
            </w:div>
          </w:divsChild>
        </w:div>
        <w:div w:id="1568489883">
          <w:marLeft w:val="0"/>
          <w:marRight w:val="0"/>
          <w:marTop w:val="0"/>
          <w:marBottom w:val="0"/>
          <w:divBdr>
            <w:top w:val="none" w:sz="0" w:space="0" w:color="auto"/>
            <w:left w:val="none" w:sz="0" w:space="0" w:color="auto"/>
            <w:bottom w:val="none" w:sz="0" w:space="0" w:color="auto"/>
            <w:right w:val="none" w:sz="0" w:space="0" w:color="auto"/>
          </w:divBdr>
        </w:div>
      </w:divsChild>
    </w:div>
    <w:div w:id="2050295455">
      <w:bodyDiv w:val="1"/>
      <w:marLeft w:val="0"/>
      <w:marRight w:val="0"/>
      <w:marTop w:val="0"/>
      <w:marBottom w:val="0"/>
      <w:divBdr>
        <w:top w:val="none" w:sz="0" w:space="0" w:color="auto"/>
        <w:left w:val="none" w:sz="0" w:space="0" w:color="auto"/>
        <w:bottom w:val="none" w:sz="0" w:space="0" w:color="auto"/>
        <w:right w:val="none" w:sz="0" w:space="0" w:color="auto"/>
      </w:divBdr>
      <w:divsChild>
        <w:div w:id="1243642774">
          <w:marLeft w:val="0"/>
          <w:marRight w:val="0"/>
          <w:marTop w:val="360"/>
          <w:marBottom w:val="300"/>
          <w:divBdr>
            <w:top w:val="none" w:sz="0" w:space="0" w:color="auto"/>
            <w:left w:val="none" w:sz="0" w:space="0" w:color="auto"/>
            <w:bottom w:val="none" w:sz="0" w:space="0" w:color="auto"/>
            <w:right w:val="none" w:sz="0" w:space="0" w:color="auto"/>
          </w:divBdr>
        </w:div>
        <w:div w:id="647830996">
          <w:marLeft w:val="0"/>
          <w:marRight w:val="0"/>
          <w:marTop w:val="0"/>
          <w:marBottom w:val="300"/>
          <w:divBdr>
            <w:top w:val="none" w:sz="0" w:space="0" w:color="auto"/>
            <w:left w:val="none" w:sz="0" w:space="0" w:color="auto"/>
            <w:bottom w:val="none" w:sz="0" w:space="0" w:color="auto"/>
            <w:right w:val="none" w:sz="0" w:space="0" w:color="auto"/>
          </w:divBdr>
          <w:divsChild>
            <w:div w:id="1690763335">
              <w:marLeft w:val="0"/>
              <w:marRight w:val="0"/>
              <w:marTop w:val="0"/>
              <w:marBottom w:val="0"/>
              <w:divBdr>
                <w:top w:val="none" w:sz="0" w:space="0" w:color="auto"/>
                <w:left w:val="none" w:sz="0" w:space="0" w:color="auto"/>
                <w:bottom w:val="none" w:sz="0" w:space="0" w:color="auto"/>
                <w:right w:val="none" w:sz="0" w:space="0" w:color="auto"/>
              </w:divBdr>
            </w:div>
          </w:divsChild>
        </w:div>
        <w:div w:id="1574126343">
          <w:marLeft w:val="0"/>
          <w:marRight w:val="0"/>
          <w:marTop w:val="300"/>
          <w:marBottom w:val="300"/>
          <w:divBdr>
            <w:top w:val="none" w:sz="0" w:space="0" w:color="auto"/>
            <w:left w:val="none" w:sz="0" w:space="0" w:color="auto"/>
            <w:bottom w:val="none" w:sz="0" w:space="0" w:color="auto"/>
            <w:right w:val="none" w:sz="0" w:space="0" w:color="auto"/>
          </w:divBdr>
          <w:divsChild>
            <w:div w:id="1221865327">
              <w:marLeft w:val="0"/>
              <w:marRight w:val="0"/>
              <w:marTop w:val="0"/>
              <w:marBottom w:val="60"/>
              <w:divBdr>
                <w:top w:val="none" w:sz="0" w:space="0" w:color="auto"/>
                <w:left w:val="none" w:sz="0" w:space="0" w:color="auto"/>
                <w:bottom w:val="none" w:sz="0" w:space="0" w:color="auto"/>
                <w:right w:val="none" w:sz="0" w:space="0" w:color="auto"/>
              </w:divBdr>
              <w:divsChild>
                <w:div w:id="145948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5189">
          <w:marLeft w:val="0"/>
          <w:marRight w:val="0"/>
          <w:marTop w:val="0"/>
          <w:marBottom w:val="60"/>
          <w:divBdr>
            <w:top w:val="none" w:sz="0" w:space="0" w:color="auto"/>
            <w:left w:val="none" w:sz="0" w:space="0" w:color="auto"/>
            <w:bottom w:val="none" w:sz="0" w:space="0" w:color="auto"/>
            <w:right w:val="none" w:sz="0" w:space="0" w:color="auto"/>
          </w:divBdr>
        </w:div>
        <w:div w:id="1699311651">
          <w:marLeft w:val="0"/>
          <w:marRight w:val="0"/>
          <w:marTop w:val="0"/>
          <w:marBottom w:val="0"/>
          <w:divBdr>
            <w:top w:val="none" w:sz="0" w:space="0" w:color="auto"/>
            <w:left w:val="none" w:sz="0" w:space="0" w:color="auto"/>
            <w:bottom w:val="none" w:sz="0" w:space="0" w:color="auto"/>
            <w:right w:val="none" w:sz="0" w:space="0" w:color="auto"/>
          </w:divBdr>
        </w:div>
        <w:div w:id="278293735">
          <w:marLeft w:val="0"/>
          <w:marRight w:val="0"/>
          <w:marTop w:val="0"/>
          <w:marBottom w:val="0"/>
          <w:divBdr>
            <w:top w:val="none" w:sz="0" w:space="0" w:color="auto"/>
            <w:left w:val="none" w:sz="0" w:space="0" w:color="auto"/>
            <w:bottom w:val="none" w:sz="0" w:space="0" w:color="auto"/>
            <w:right w:val="none" w:sz="0" w:space="0" w:color="auto"/>
          </w:divBdr>
        </w:div>
        <w:div w:id="2006738298">
          <w:marLeft w:val="0"/>
          <w:marRight w:val="0"/>
          <w:marTop w:val="0"/>
          <w:marBottom w:val="300"/>
          <w:divBdr>
            <w:top w:val="none" w:sz="0" w:space="0" w:color="auto"/>
            <w:left w:val="none" w:sz="0" w:space="0" w:color="auto"/>
            <w:bottom w:val="none" w:sz="0" w:space="0" w:color="auto"/>
            <w:right w:val="none" w:sz="0" w:space="0" w:color="auto"/>
          </w:divBdr>
        </w:div>
        <w:div w:id="1141846597">
          <w:marLeft w:val="0"/>
          <w:marRight w:val="0"/>
          <w:marTop w:val="0"/>
          <w:marBottom w:val="60"/>
          <w:divBdr>
            <w:top w:val="none" w:sz="0" w:space="0" w:color="auto"/>
            <w:left w:val="none" w:sz="0" w:space="0" w:color="auto"/>
            <w:bottom w:val="none" w:sz="0" w:space="0" w:color="auto"/>
            <w:right w:val="none" w:sz="0" w:space="0" w:color="auto"/>
          </w:divBdr>
          <w:divsChild>
            <w:div w:id="253051783">
              <w:marLeft w:val="0"/>
              <w:marRight w:val="0"/>
              <w:marTop w:val="0"/>
              <w:marBottom w:val="60"/>
              <w:divBdr>
                <w:top w:val="none" w:sz="0" w:space="0" w:color="auto"/>
                <w:left w:val="none" w:sz="0" w:space="0" w:color="auto"/>
                <w:bottom w:val="none" w:sz="0" w:space="0" w:color="auto"/>
                <w:right w:val="none" w:sz="0" w:space="0" w:color="auto"/>
              </w:divBdr>
            </w:div>
            <w:div w:id="1012337430">
              <w:marLeft w:val="0"/>
              <w:marRight w:val="0"/>
              <w:marTop w:val="0"/>
              <w:marBottom w:val="60"/>
              <w:divBdr>
                <w:top w:val="none" w:sz="0" w:space="0" w:color="auto"/>
                <w:left w:val="none" w:sz="0" w:space="0" w:color="auto"/>
                <w:bottom w:val="none" w:sz="0" w:space="0" w:color="auto"/>
                <w:right w:val="none" w:sz="0" w:space="0" w:color="auto"/>
              </w:divBdr>
            </w:div>
          </w:divsChild>
        </w:div>
        <w:div w:id="576480644">
          <w:marLeft w:val="0"/>
          <w:marRight w:val="0"/>
          <w:marTop w:val="0"/>
          <w:marBottom w:val="300"/>
          <w:divBdr>
            <w:top w:val="none" w:sz="0" w:space="0" w:color="auto"/>
            <w:left w:val="none" w:sz="0" w:space="0" w:color="auto"/>
            <w:bottom w:val="none" w:sz="0" w:space="0" w:color="auto"/>
            <w:right w:val="none" w:sz="0" w:space="0" w:color="auto"/>
          </w:divBdr>
        </w:div>
        <w:div w:id="635335097">
          <w:marLeft w:val="0"/>
          <w:marRight w:val="0"/>
          <w:marTop w:val="300"/>
          <w:marBottom w:val="360"/>
          <w:divBdr>
            <w:top w:val="none" w:sz="0" w:space="0" w:color="auto"/>
            <w:left w:val="none" w:sz="0" w:space="0" w:color="auto"/>
            <w:bottom w:val="none" w:sz="0" w:space="0" w:color="auto"/>
            <w:right w:val="none" w:sz="0" w:space="0" w:color="auto"/>
          </w:divBdr>
        </w:div>
      </w:divsChild>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Su.webb@delaware.gov" TargetMode="External"/><Relationship Id="rId21" Type="http://schemas.openxmlformats.org/officeDocument/2006/relationships/hyperlink" Target="http://delcode.delaware.gov/title29/c069/sc06/index.shtml" TargetMode="External"/><Relationship Id="rId42" Type="http://schemas.openxmlformats.org/officeDocument/2006/relationships/hyperlink" Target="http://delcode.delaware.gov/title29/c069/sc01/index.shtml" TargetMode="External"/><Relationship Id="rId47" Type="http://schemas.openxmlformats.org/officeDocument/2006/relationships/hyperlink" Target="http://delcode.delaware.gov/title29/c069/sc01/index.shtml" TargetMode="External"/><Relationship Id="rId63" Type="http://schemas.openxmlformats.org/officeDocument/2006/relationships/footer" Target="footer7.xml"/><Relationship Id="rId68" Type="http://schemas.openxmlformats.org/officeDocument/2006/relationships/hyperlink" Target="https://business.delaware.gov/osd/" TargetMode="External"/><Relationship Id="rId84" Type="http://schemas.openxmlformats.org/officeDocument/2006/relationships/hyperlink" Target="http://dti.delaware.gov/information/standards-policies.shtml" TargetMode="External"/><Relationship Id="rId89" Type="http://schemas.openxmlformats.org/officeDocument/2006/relationships/hyperlink" Target="https://webfiles.dti.delaware.gov/pdfs/pp/Terms%20and%20Conditions%20Governing%20Cloud%20Services%20and%20Data%20Usage%20Agreement.pdf" TargetMode="External"/><Relationship Id="rId112" Type="http://schemas.openxmlformats.org/officeDocument/2006/relationships/fontTable" Target="fontTable.xml"/><Relationship Id="rId16" Type="http://schemas.openxmlformats.org/officeDocument/2006/relationships/footer" Target="footer3.xml"/><Relationship Id="rId107" Type="http://schemas.openxmlformats.org/officeDocument/2006/relationships/hyperlink" Target="https://webfiles.dti.delaware.gov/pdfs/pp/Terms%20and%20Conditions%20Governing%20Cloud%20Services%20and%20Data%20Usage%20Policy.pdf" TargetMode="External"/><Relationship Id="rId11" Type="http://schemas.openxmlformats.org/officeDocument/2006/relationships/image" Target="media/image1.wmf"/><Relationship Id="rId32" Type="http://schemas.openxmlformats.org/officeDocument/2006/relationships/hyperlink" Target="http://delcode.delaware.gov/title29/c100/index.shtml" TargetMode="External"/><Relationship Id="rId37" Type="http://schemas.openxmlformats.org/officeDocument/2006/relationships/hyperlink" Target="http://www.bids.delaware.gov" TargetMode="External"/><Relationship Id="rId53" Type="http://schemas.openxmlformats.org/officeDocument/2006/relationships/hyperlink" Target="https://w9.accounting.delaware.gov/W9form.aspx" TargetMode="External"/><Relationship Id="rId58" Type="http://schemas.openxmlformats.org/officeDocument/2006/relationships/footer" Target="footer4.xml"/><Relationship Id="rId74" Type="http://schemas.openxmlformats.org/officeDocument/2006/relationships/hyperlink" Target="mailto:OSD@Delaware.gov" TargetMode="External"/><Relationship Id="rId79" Type="http://schemas.openxmlformats.org/officeDocument/2006/relationships/hyperlink" Target="https://dhss.bonfirehub.com/" TargetMode="External"/><Relationship Id="rId102" Type="http://schemas.openxmlformats.org/officeDocument/2006/relationships/hyperlink" Target="https://webfiles.dti.delaware.gov/pdfs/pp/Terms%20and%20Conditions%20Governing%20Cloud%20Services%20and%20Data%20Usage%20Policy.pdf" TargetMode="External"/><Relationship Id="rId5" Type="http://schemas.openxmlformats.org/officeDocument/2006/relationships/numbering" Target="numbering.xml"/><Relationship Id="rId90" Type="http://schemas.openxmlformats.org/officeDocument/2006/relationships/hyperlink" Target="https://www.dhss.delaware.gov/dhss/otsa/irm/files/ms_project_plan_template.pdf" TargetMode="External"/><Relationship Id="rId95" Type="http://schemas.openxmlformats.org/officeDocument/2006/relationships/hyperlink" Target="https://delcode.delaware.gov/title30/c021/index.html" TargetMode="External"/><Relationship Id="rId22" Type="http://schemas.openxmlformats.org/officeDocument/2006/relationships/hyperlink" Target="http://www.bids.delaware.gov" TargetMode="External"/><Relationship Id="rId27" Type="http://schemas.openxmlformats.org/officeDocument/2006/relationships/hyperlink" Target="mailto:DHSS_DMS_dmsprocure@delaware.gov" TargetMode="External"/><Relationship Id="rId43" Type="http://schemas.openxmlformats.org/officeDocument/2006/relationships/hyperlink" Target="https://dhr.delaware.gov/policies/documents/covid19-vaccination-and-test-policy.pdf" TargetMode="External"/><Relationship Id="rId48" Type="http://schemas.openxmlformats.org/officeDocument/2006/relationships/hyperlink" Target="http://delcode.delaware.gov/title19/c007/sc02/index.shtml" TargetMode="External"/><Relationship Id="rId64" Type="http://schemas.openxmlformats.org/officeDocument/2006/relationships/image" Target="media/image4.png"/><Relationship Id="rId69" Type="http://schemas.openxmlformats.org/officeDocument/2006/relationships/image" Target="media/image5.png"/><Relationship Id="rId113" Type="http://schemas.openxmlformats.org/officeDocument/2006/relationships/glossaryDocument" Target="glossary/document.xml"/><Relationship Id="rId80" Type="http://schemas.openxmlformats.org/officeDocument/2006/relationships/hyperlink" Target="https://dsp.delaware.gov/obtaining-a-certified-criminal-history/" TargetMode="External"/><Relationship Id="rId85" Type="http://schemas.openxmlformats.org/officeDocument/2006/relationships/hyperlink" Target="http://www.dhss.delaware.gov/dhss/DMS/itpubs.html" TargetMode="External"/><Relationship Id="rId12" Type="http://schemas.openxmlformats.org/officeDocument/2006/relationships/header" Target="header1.xml"/><Relationship Id="rId17" Type="http://schemas.openxmlformats.org/officeDocument/2006/relationships/image" Target="media/image3.wmf"/><Relationship Id="rId33" Type="http://schemas.openxmlformats.org/officeDocument/2006/relationships/hyperlink" Target="https://dhss.bonfirehub.com" TargetMode="External"/><Relationship Id="rId38" Type="http://schemas.openxmlformats.org/officeDocument/2006/relationships/hyperlink" Target="https://dhss.bonfirehub.com" TargetMode="External"/><Relationship Id="rId59" Type="http://schemas.openxmlformats.org/officeDocument/2006/relationships/header" Target="header4.xml"/><Relationship Id="rId103" Type="http://schemas.openxmlformats.org/officeDocument/2006/relationships/hyperlink" Target="https://webfiles.dti.delaware.gov/pdfs/pp/DataDestructionCertificationForm.pdf" TargetMode="External"/><Relationship Id="rId108" Type="http://schemas.openxmlformats.org/officeDocument/2006/relationships/hyperlink" Target="https://webfiles.dti.delaware.gov/pdfs/pp/Terms%20and%20Conditions%20Governing%20Cloud%20Services%20and%20Data%20Usage%20Policy.pdf" TargetMode="External"/><Relationship Id="rId54" Type="http://schemas.openxmlformats.org/officeDocument/2006/relationships/hyperlink" Target="https://esupplier.erp.delaware.gov" TargetMode="External"/><Relationship Id="rId70" Type="http://schemas.openxmlformats.org/officeDocument/2006/relationships/hyperlink" Target="https://business.delaware.gov/osd/" TargetMode="External"/><Relationship Id="rId75" Type="http://schemas.openxmlformats.org/officeDocument/2006/relationships/hyperlink" Target="https://business.delaware.gov/osd/" TargetMode="External"/><Relationship Id="rId91" Type="http://schemas.openxmlformats.org/officeDocument/2006/relationships/image" Target="media/image6.wmf"/><Relationship Id="rId96" Type="http://schemas.openxmlformats.org/officeDocument/2006/relationships/hyperlink" Target="https://delcode.delaware.gov/title29/c005/sc01/index.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dhss.bonfirehub.com" TargetMode="External"/><Relationship Id="rId28" Type="http://schemas.openxmlformats.org/officeDocument/2006/relationships/hyperlink" Target="https://dhss.bonfirehub.com/" TargetMode="External"/><Relationship Id="rId36" Type="http://schemas.openxmlformats.org/officeDocument/2006/relationships/hyperlink" Target="http://delcode.delaware.gov/title29/c069/sc06/index.shtml" TargetMode="External"/><Relationship Id="rId49" Type="http://schemas.openxmlformats.org/officeDocument/2006/relationships/hyperlink" Target="https://sexoffender.dsp.delaware.gov/" TargetMode="External"/><Relationship Id="rId57" Type="http://schemas.openxmlformats.org/officeDocument/2006/relationships/header" Target="header3.xml"/><Relationship Id="rId106" Type="http://schemas.openxmlformats.org/officeDocument/2006/relationships/hyperlink" Target="mailto:eSecurity@delaware.gov"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governor.delaware.gov/orders/exec_order_31.shtml" TargetMode="External"/><Relationship Id="rId44" Type="http://schemas.openxmlformats.org/officeDocument/2006/relationships/hyperlink" Target="http://delcode.delaware.gov/title30/c025/index.shtml" TargetMode="External"/><Relationship Id="rId52" Type="http://schemas.openxmlformats.org/officeDocument/2006/relationships/hyperlink" Target="http://regulations.delaware.gov/register/september2015/final/19%20DE%20Reg%20207%2009-01-15.htm" TargetMode="External"/><Relationship Id="rId60" Type="http://schemas.openxmlformats.org/officeDocument/2006/relationships/footer" Target="footer5.xml"/><Relationship Id="rId65" Type="http://schemas.openxmlformats.org/officeDocument/2006/relationships/hyperlink" Target="mailto:Tanya.Lyons@delaware.gov" TargetMode="External"/><Relationship Id="rId73" Type="http://schemas.openxmlformats.org/officeDocument/2006/relationships/hyperlink" Target="https://business.delaware.gov/directory-of-certified-businesses/" TargetMode="External"/><Relationship Id="rId78" Type="http://schemas.openxmlformats.org/officeDocument/2006/relationships/hyperlink" Target="http://www.dhss.delaware.gov/dhss/DMS/itpubs.html" TargetMode="External"/><Relationship Id="rId81" Type="http://schemas.openxmlformats.org/officeDocument/2006/relationships/hyperlink" Target="https://www.cisecurity.org/controls/" TargetMode="External"/><Relationship Id="rId86" Type="http://schemas.openxmlformats.org/officeDocument/2006/relationships/hyperlink" Target="https://webfiles.dti.delaware.gov/pdfs/pp/OffshoreITStaffingPolicy.pdf" TargetMode="External"/><Relationship Id="rId94" Type="http://schemas.openxmlformats.org/officeDocument/2006/relationships/hyperlink" Target="https://delcode.delaware.gov/title29/c100/index.html" TargetMode="External"/><Relationship Id="rId99" Type="http://schemas.openxmlformats.org/officeDocument/2006/relationships/image" Target="media/image7.emf"/><Relationship Id="rId101" Type="http://schemas.openxmlformats.org/officeDocument/2006/relationships/hyperlink" Target="https://webfiles.dti.delaware.gov/pdfs/pp/Terms%20and%20Conditions%20Governing%20Cloud%20Services%20and%20Data%20Usage%20Policy.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delcode.delaware.gov/title29/c069/sc06/index.shtml" TargetMode="External"/><Relationship Id="rId39" Type="http://schemas.openxmlformats.org/officeDocument/2006/relationships/hyperlink" Target="http://delcode.delaware.gov/title29/c069/sc06/index.shtml" TargetMode="External"/><Relationship Id="rId109" Type="http://schemas.openxmlformats.org/officeDocument/2006/relationships/hyperlink" Target="https://webfiles.dti.delaware.gov/pdfs/pp/Terms%20and%20Conditions%20Governing%20Cloud%20Services%20and%20Data%20Usage%20Policy.pdf" TargetMode="External"/><Relationship Id="rId34" Type="http://schemas.openxmlformats.org/officeDocument/2006/relationships/hyperlink" Target="http://www.bids.delaware.gov/" TargetMode="External"/><Relationship Id="rId50" Type="http://schemas.openxmlformats.org/officeDocument/2006/relationships/hyperlink" Target="http://delcode.delaware.gov/title29/c069/sc01/index.shtml" TargetMode="External"/><Relationship Id="rId55" Type="http://schemas.openxmlformats.org/officeDocument/2006/relationships/hyperlink" Target="mailto:Tanya.Lyons@delaware.gov" TargetMode="External"/><Relationship Id="rId76" Type="http://schemas.openxmlformats.org/officeDocument/2006/relationships/hyperlink" Target="mailto:DHSS_DMS_dmsprocure@delaware.gov" TargetMode="External"/><Relationship Id="rId97" Type="http://schemas.openxmlformats.org/officeDocument/2006/relationships/hyperlink" Target="https://delcode.delaware.gov/title29/c005/sc01/index.html" TargetMode="External"/><Relationship Id="rId104" Type="http://schemas.openxmlformats.org/officeDocument/2006/relationships/hyperlink" Target="http://csrc.nist.gov/publications/fips/fips140-2/fips1402.pdf" TargetMode="External"/><Relationship Id="rId7" Type="http://schemas.openxmlformats.org/officeDocument/2006/relationships/settings" Target="settings.xml"/><Relationship Id="rId71" Type="http://schemas.openxmlformats.org/officeDocument/2006/relationships/hyperlink" Target="mailto:OSD@Delaware.gov" TargetMode="External"/><Relationship Id="rId92" Type="http://schemas.openxmlformats.org/officeDocument/2006/relationships/hyperlink" Target="https://www.irs.gov/publications/p510" TargetMode="External"/><Relationship Id="rId2" Type="http://schemas.openxmlformats.org/officeDocument/2006/relationships/customXml" Target="../customXml/item2.xml"/><Relationship Id="rId29" Type="http://schemas.openxmlformats.org/officeDocument/2006/relationships/hyperlink" Target="https://dhss.bonfirehub.com" TargetMode="External"/><Relationship Id="rId24" Type="http://schemas.openxmlformats.org/officeDocument/2006/relationships/hyperlink" Target="https://dhss.bonfirehub.com" TargetMode="External"/><Relationship Id="rId40" Type="http://schemas.openxmlformats.org/officeDocument/2006/relationships/hyperlink" Target="http://delcode.delaware.gov/title29/c069/sc06/index.shtml" TargetMode="External"/><Relationship Id="rId45" Type="http://schemas.openxmlformats.org/officeDocument/2006/relationships/hyperlink" Target="mailto:Su.webb@delaware.gov" TargetMode="External"/><Relationship Id="rId66" Type="http://schemas.openxmlformats.org/officeDocument/2006/relationships/hyperlink" Target="mailto:dhss_dph_contracts@delaware.gov" TargetMode="External"/><Relationship Id="rId87" Type="http://schemas.openxmlformats.org/officeDocument/2006/relationships/hyperlink" Target="http://dhss.delaware.gov/dhss/admin/files/PM_70.pdf" TargetMode="External"/><Relationship Id="rId110" Type="http://schemas.openxmlformats.org/officeDocument/2006/relationships/header" Target="header6.xml"/><Relationship Id="rId61" Type="http://schemas.openxmlformats.org/officeDocument/2006/relationships/footer" Target="footer6.xml"/><Relationship Id="rId82" Type="http://schemas.openxmlformats.org/officeDocument/2006/relationships/hyperlink" Target="https://webfiles.dti.delaware.gov/pdfs/pp/Terms%20and%20Conditions%20Governing%20Cloud%20Services%20and%20Data%20Usage%20Agreement.pdf" TargetMode="External"/><Relationship Id="rId19" Type="http://schemas.openxmlformats.org/officeDocument/2006/relationships/hyperlink" Target="https://dhss.bonfirehub.com" TargetMode="External"/><Relationship Id="rId14" Type="http://schemas.openxmlformats.org/officeDocument/2006/relationships/footer" Target="footer2.xml"/><Relationship Id="rId30" Type="http://schemas.openxmlformats.org/officeDocument/2006/relationships/hyperlink" Target="https://bonfirehub.zendesk.com/hc" TargetMode="External"/><Relationship Id="rId35" Type="http://schemas.openxmlformats.org/officeDocument/2006/relationships/hyperlink" Target="https://dhss.bonfirehub.com" TargetMode="External"/><Relationship Id="rId56" Type="http://schemas.openxmlformats.org/officeDocument/2006/relationships/hyperlink" Target="https://governor.delaware.gov/executive-orders/eo49/" TargetMode="External"/><Relationship Id="rId77" Type="http://schemas.openxmlformats.org/officeDocument/2006/relationships/hyperlink" Target="https://www.dhss.delaware.gov/dhss/otsa/irm/files/ms_project_plan_template.pdf" TargetMode="External"/><Relationship Id="rId100" Type="http://schemas.openxmlformats.org/officeDocument/2006/relationships/oleObject" Target="embeddings/oleObject1.bin"/><Relationship Id="rId105" Type="http://schemas.openxmlformats.org/officeDocument/2006/relationships/hyperlink" Target="https://webfiles.dti.delaware.gov/pdfs/pp/Terms%20and%20Conditions%20Governing%20Cloud%20Services%20and%20Data%20Usage%20Policy.pdf" TargetMode="External"/><Relationship Id="rId8" Type="http://schemas.openxmlformats.org/officeDocument/2006/relationships/webSettings" Target="webSettings.xml"/><Relationship Id="rId51" Type="http://schemas.openxmlformats.org/officeDocument/2006/relationships/hyperlink" Target="http://delcode.delaware.gov/title29/c069/sc04/index.shtml" TargetMode="External"/><Relationship Id="rId72" Type="http://schemas.openxmlformats.org/officeDocument/2006/relationships/hyperlink" Target="mailto:OSD@Delaware.gov" TargetMode="External"/><Relationship Id="rId93" Type="http://schemas.openxmlformats.org/officeDocument/2006/relationships/hyperlink" Target="https://dti.delaware.gov/technology-services/standards-and-policies/" TargetMode="External"/><Relationship Id="rId98" Type="http://schemas.openxmlformats.org/officeDocument/2006/relationships/hyperlink" Target="https://delcode.delaware.gov/title21/c021/sc01/index.html" TargetMode="External"/><Relationship Id="rId3" Type="http://schemas.openxmlformats.org/officeDocument/2006/relationships/customXml" Target="../customXml/item3.xml"/><Relationship Id="rId25" Type="http://schemas.openxmlformats.org/officeDocument/2006/relationships/hyperlink" Target="https://dhss.bonfirehub.com" TargetMode="External"/><Relationship Id="rId46" Type="http://schemas.openxmlformats.org/officeDocument/2006/relationships/hyperlink" Target="http://delcode.delaware.gov/title19/c007/sc02/index.shtml" TargetMode="External"/><Relationship Id="rId67" Type="http://schemas.openxmlformats.org/officeDocument/2006/relationships/hyperlink" Target="mailto:osd@delaware.gov" TargetMode="External"/><Relationship Id="rId20" Type="http://schemas.openxmlformats.org/officeDocument/2006/relationships/hyperlink" Target="http://www.bids.delaware.gov/" TargetMode="External"/><Relationship Id="rId41" Type="http://schemas.openxmlformats.org/officeDocument/2006/relationships/hyperlink" Target="http://delcode.delaware.gov/title29/c069/sc06/index.shtml" TargetMode="External"/><Relationship Id="rId62" Type="http://schemas.openxmlformats.org/officeDocument/2006/relationships/header" Target="header5.xml"/><Relationship Id="rId83" Type="http://schemas.openxmlformats.org/officeDocument/2006/relationships/hyperlink" Target="http://www.dhss.delaware.gov/dhss/dms/irm/files/dhss_it_environment.pdf" TargetMode="External"/><Relationship Id="rId88" Type="http://schemas.openxmlformats.org/officeDocument/2006/relationships/hyperlink" Target="https://webfiles.dti.delaware.gov/pdfs/pp/Terms%20and%20Conditions%20Governing%20Cloud%20Services%20and%20Data%20Usage%20Policy.pdf" TargetMode="External"/><Relationship Id="rId111"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353EF5AB294A2FB428B1EBCB7B6E41"/>
        <w:category>
          <w:name w:val="General"/>
          <w:gallery w:val="placeholder"/>
        </w:category>
        <w:types>
          <w:type w:val="bbPlcHdr"/>
        </w:types>
        <w:behaviors>
          <w:behavior w:val="content"/>
        </w:behaviors>
        <w:guid w:val="{6B00ED1E-2C70-4C6B-AA16-967C31B1DB6F}"/>
      </w:docPartPr>
      <w:docPartBody>
        <w:p w:rsidR="00400108" w:rsidRDefault="00095AD0" w:rsidP="00095AD0">
          <w:pPr>
            <w:pStyle w:val="5A353EF5AB294A2FB428B1EBCB7B6E41"/>
          </w:pPr>
          <w:r w:rsidRPr="008423AC">
            <w:rPr>
              <w:rStyle w:val="PlaceholderText"/>
            </w:rPr>
            <w:t>DAY</w:t>
          </w:r>
        </w:p>
      </w:docPartBody>
    </w:docPart>
    <w:docPart>
      <w:docPartPr>
        <w:name w:val="BB4F28BFB2544F4DB24E0C4BF1A933A7"/>
        <w:category>
          <w:name w:val="General"/>
          <w:gallery w:val="placeholder"/>
        </w:category>
        <w:types>
          <w:type w:val="bbPlcHdr"/>
        </w:types>
        <w:behaviors>
          <w:behavior w:val="content"/>
        </w:behaviors>
        <w:guid w:val="{3A8405D2-95DC-4131-8C73-2E5CA654E512}"/>
      </w:docPartPr>
      <w:docPartBody>
        <w:p w:rsidR="00400108" w:rsidRDefault="00095AD0" w:rsidP="00095AD0">
          <w:pPr>
            <w:pStyle w:val="BB4F28BFB2544F4DB24E0C4BF1A933A7"/>
          </w:pPr>
          <w:r w:rsidRPr="008423AC">
            <w:rPr>
              <w:rStyle w:val="PlaceholderText"/>
            </w:rPr>
            <w:t>MONTH</w:t>
          </w:r>
        </w:p>
      </w:docPartBody>
    </w:docPart>
    <w:docPart>
      <w:docPartPr>
        <w:name w:val="8765A99CCBC7421EA4F1042A86ED80C7"/>
        <w:category>
          <w:name w:val="General"/>
          <w:gallery w:val="placeholder"/>
        </w:category>
        <w:types>
          <w:type w:val="bbPlcHdr"/>
        </w:types>
        <w:behaviors>
          <w:behavior w:val="content"/>
        </w:behaviors>
        <w:guid w:val="{6911CBDB-52B3-4531-917C-ECF81DCEDDEC}"/>
      </w:docPartPr>
      <w:docPartBody>
        <w:p w:rsidR="00400108" w:rsidRDefault="00095AD0" w:rsidP="00095AD0">
          <w:pPr>
            <w:pStyle w:val="8765A99CCBC7421EA4F1042A86ED80C7"/>
          </w:pPr>
          <w:r w:rsidRPr="008423AC">
            <w:rPr>
              <w:rStyle w:val="PlaceholderText"/>
            </w:rPr>
            <w:t>YEAR</w:t>
          </w:r>
        </w:p>
      </w:docPartBody>
    </w:docPart>
    <w:docPart>
      <w:docPartPr>
        <w:name w:val="653CC349FBB445699EA39C5D05F3F83B"/>
        <w:category>
          <w:name w:val="General"/>
          <w:gallery w:val="placeholder"/>
        </w:category>
        <w:types>
          <w:type w:val="bbPlcHdr"/>
        </w:types>
        <w:behaviors>
          <w:behavior w:val="content"/>
        </w:behaviors>
        <w:guid w:val="{4E2AB7B5-2FF2-483A-B775-52FCAF14AD2B}"/>
      </w:docPartPr>
      <w:docPartBody>
        <w:p w:rsidR="00400108" w:rsidRDefault="00095AD0" w:rsidP="00095AD0">
          <w:pPr>
            <w:pStyle w:val="653CC349FBB445699EA39C5D05F3F83B"/>
          </w:pPr>
          <w:r w:rsidRPr="001F212D">
            <w:rPr>
              <w:rStyle w:val="PlaceholderText"/>
            </w:rPr>
            <w:t>vendor</w:t>
          </w:r>
        </w:p>
      </w:docPartBody>
    </w:docPart>
    <w:docPart>
      <w:docPartPr>
        <w:name w:val="EC3DC6CD05A243DBA5F51BAF78A2D367"/>
        <w:category>
          <w:name w:val="General"/>
          <w:gallery w:val="placeholder"/>
        </w:category>
        <w:types>
          <w:type w:val="bbPlcHdr"/>
        </w:types>
        <w:behaviors>
          <w:behavior w:val="content"/>
        </w:behaviors>
        <w:guid w:val="{6153084F-C986-4BBC-AEEE-3EB201BED996}"/>
      </w:docPartPr>
      <w:docPartBody>
        <w:p w:rsidR="00400108" w:rsidRDefault="00095AD0" w:rsidP="00095AD0">
          <w:pPr>
            <w:pStyle w:val="EC3DC6CD05A243DBA5F51BAF78A2D367"/>
          </w:pPr>
          <w:r w:rsidRPr="001F212D">
            <w:rPr>
              <w:rStyle w:val="PlaceholderText"/>
            </w:rPr>
            <w:t>Division Name</w:t>
          </w:r>
        </w:p>
      </w:docPartBody>
    </w:docPart>
    <w:docPart>
      <w:docPartPr>
        <w:name w:val="B5C308BB75924EDAA0DAA7B0C09772AA"/>
        <w:category>
          <w:name w:val="General"/>
          <w:gallery w:val="placeholder"/>
        </w:category>
        <w:types>
          <w:type w:val="bbPlcHdr"/>
        </w:types>
        <w:behaviors>
          <w:behavior w:val="content"/>
        </w:behaviors>
        <w:guid w:val="{8A45EEBE-DAF1-482A-B2F8-6984D4CACD34}"/>
      </w:docPartPr>
      <w:docPartBody>
        <w:p w:rsidR="00400108" w:rsidRDefault="00095AD0" w:rsidP="00095AD0">
          <w:pPr>
            <w:pStyle w:val="B5C308BB75924EDAA0DAA7B0C09772AA"/>
          </w:pPr>
          <w:r>
            <w:rPr>
              <w:rStyle w:val="PlaceholderText"/>
            </w:rPr>
            <w:t>start date</w:t>
          </w:r>
        </w:p>
      </w:docPartBody>
    </w:docPart>
    <w:docPart>
      <w:docPartPr>
        <w:name w:val="3A428947D88D4096A135AE8B49889CAA"/>
        <w:category>
          <w:name w:val="General"/>
          <w:gallery w:val="placeholder"/>
        </w:category>
        <w:types>
          <w:type w:val="bbPlcHdr"/>
        </w:types>
        <w:behaviors>
          <w:behavior w:val="content"/>
        </w:behaviors>
        <w:guid w:val="{8250D1C1-842C-4B8A-862E-445C0FE21416}"/>
      </w:docPartPr>
      <w:docPartBody>
        <w:p w:rsidR="00400108" w:rsidRDefault="00095AD0" w:rsidP="00095AD0">
          <w:pPr>
            <w:pStyle w:val="3A428947D88D4096A135AE8B49889CAA"/>
          </w:pPr>
          <w:r w:rsidRPr="001B6BFD">
            <w:rPr>
              <w:rStyle w:val="PlaceholderText"/>
              <w:sz w:val="20"/>
              <w:u w:val="single"/>
            </w:rPr>
            <w:t>vendor</w:t>
          </w:r>
        </w:p>
      </w:docPartBody>
    </w:docPart>
    <w:docPart>
      <w:docPartPr>
        <w:name w:val="61E5B0C0B9CB4C30A52CAB3B54FF2C41"/>
        <w:category>
          <w:name w:val="General"/>
          <w:gallery w:val="placeholder"/>
        </w:category>
        <w:types>
          <w:type w:val="bbPlcHdr"/>
        </w:types>
        <w:behaviors>
          <w:behavior w:val="content"/>
        </w:behaviors>
        <w:guid w:val="{0917C800-98A0-419B-A8E3-32DAE7FACFA4}"/>
      </w:docPartPr>
      <w:docPartBody>
        <w:p w:rsidR="00400108" w:rsidRDefault="00095AD0" w:rsidP="00095AD0">
          <w:pPr>
            <w:pStyle w:val="61E5B0C0B9CB4C30A52CAB3B54FF2C41"/>
          </w:pPr>
          <w:r w:rsidRPr="001B6BFD">
            <w:rPr>
              <w:rStyle w:val="PlaceholderText"/>
              <w:sz w:val="20"/>
              <w:u w:val="single"/>
            </w:rPr>
            <w:t>Division Name</w:t>
          </w:r>
        </w:p>
      </w:docPartBody>
    </w:docPart>
    <w:docPart>
      <w:docPartPr>
        <w:name w:val="7E93FB48F22E47D59687E416AA7EC8D7"/>
        <w:category>
          <w:name w:val="General"/>
          <w:gallery w:val="placeholder"/>
        </w:category>
        <w:types>
          <w:type w:val="bbPlcHdr"/>
        </w:types>
        <w:behaviors>
          <w:behavior w:val="content"/>
        </w:behaviors>
        <w:guid w:val="{D1B7C261-B503-4FC4-8246-0C7F066A141C}"/>
      </w:docPartPr>
      <w:docPartBody>
        <w:p w:rsidR="00400108" w:rsidRDefault="00095AD0" w:rsidP="00095AD0">
          <w:pPr>
            <w:pStyle w:val="7E93FB48F22E47D59687E416AA7EC8D7"/>
          </w:pPr>
          <w:r w:rsidRPr="001B2DC4">
            <w:rPr>
              <w:rStyle w:val="PlaceholderText"/>
              <w:sz w:val="20"/>
              <w:szCs w:val="20"/>
            </w:rPr>
            <w:t>xx-xxx</w:t>
          </w:r>
        </w:p>
      </w:docPartBody>
    </w:docPart>
    <w:docPart>
      <w:docPartPr>
        <w:name w:val="895DB03589A7406F83118B354F3C6FD1"/>
        <w:category>
          <w:name w:val="General"/>
          <w:gallery w:val="placeholder"/>
        </w:category>
        <w:types>
          <w:type w:val="bbPlcHdr"/>
        </w:types>
        <w:behaviors>
          <w:behavior w:val="content"/>
        </w:behaviors>
        <w:guid w:val="{C07AD2DD-9380-4AEC-9AA3-C5073754066D}"/>
      </w:docPartPr>
      <w:docPartBody>
        <w:p w:rsidR="00400108" w:rsidRDefault="00095AD0" w:rsidP="00095AD0">
          <w:pPr>
            <w:pStyle w:val="895DB03589A7406F83118B354F3C6FD1"/>
          </w:pPr>
          <w:r w:rsidRPr="001B2DC4">
            <w:rPr>
              <w:rStyle w:val="PlaceholderText"/>
              <w:sz w:val="20"/>
              <w:szCs w:val="20"/>
            </w:rPr>
            <w:t>Appendix XX</w:t>
          </w:r>
        </w:p>
      </w:docPartBody>
    </w:docPart>
    <w:docPart>
      <w:docPartPr>
        <w:name w:val="C2D7CF75D80443E8853F98FDB73272B8"/>
        <w:category>
          <w:name w:val="General"/>
          <w:gallery w:val="placeholder"/>
        </w:category>
        <w:types>
          <w:type w:val="bbPlcHdr"/>
        </w:types>
        <w:behaviors>
          <w:behavior w:val="content"/>
        </w:behaviors>
        <w:guid w:val="{58E583C5-C458-4C76-88AA-139020960E90}"/>
      </w:docPartPr>
      <w:docPartBody>
        <w:p w:rsidR="00400108" w:rsidRDefault="00095AD0" w:rsidP="00095AD0">
          <w:pPr>
            <w:pStyle w:val="C2D7CF75D80443E8853F98FDB73272B8"/>
          </w:pPr>
          <w:r w:rsidRPr="001B2DC4">
            <w:rPr>
              <w:rStyle w:val="PlaceholderText"/>
              <w:sz w:val="20"/>
            </w:rPr>
            <w:t>Division Name</w:t>
          </w:r>
        </w:p>
      </w:docPartBody>
    </w:docPart>
    <w:docPart>
      <w:docPartPr>
        <w:name w:val="863CB90E21E8492A8818A836B5D612BA"/>
        <w:category>
          <w:name w:val="General"/>
          <w:gallery w:val="placeholder"/>
        </w:category>
        <w:types>
          <w:type w:val="bbPlcHdr"/>
        </w:types>
        <w:behaviors>
          <w:behavior w:val="content"/>
        </w:behaviors>
        <w:guid w:val="{52048B22-93C7-4020-8FB9-D19BF4A75182}"/>
      </w:docPartPr>
      <w:docPartBody>
        <w:p w:rsidR="00400108" w:rsidRDefault="00095AD0" w:rsidP="00095AD0">
          <w:pPr>
            <w:pStyle w:val="863CB90E21E8492A8818A836B5D612BA"/>
          </w:pPr>
          <w:r w:rsidRPr="001B2DC4">
            <w:rPr>
              <w:rStyle w:val="PlaceholderText"/>
              <w:sz w:val="20"/>
              <w:szCs w:val="20"/>
            </w:rPr>
            <w:t>start date</w:t>
          </w:r>
        </w:p>
      </w:docPartBody>
    </w:docPart>
    <w:docPart>
      <w:docPartPr>
        <w:name w:val="4027765222FE4378BA6F2A06B6A2A11C"/>
        <w:category>
          <w:name w:val="General"/>
          <w:gallery w:val="placeholder"/>
        </w:category>
        <w:types>
          <w:type w:val="bbPlcHdr"/>
        </w:types>
        <w:behaviors>
          <w:behavior w:val="content"/>
        </w:behaviors>
        <w:guid w:val="{35B20B36-5E9C-4D6B-8E56-649EDD8493FF}"/>
      </w:docPartPr>
      <w:docPartBody>
        <w:p w:rsidR="00400108" w:rsidRDefault="00095AD0" w:rsidP="00095AD0">
          <w:pPr>
            <w:pStyle w:val="4027765222FE4378BA6F2A06B6A2A11C"/>
          </w:pPr>
          <w:r w:rsidRPr="001B2DC4">
            <w:rPr>
              <w:rStyle w:val="PlaceholderText"/>
              <w:sz w:val="20"/>
            </w:rPr>
            <w:t>vendor</w:t>
          </w:r>
        </w:p>
      </w:docPartBody>
    </w:docPart>
    <w:docPart>
      <w:docPartPr>
        <w:name w:val="F6921848698C42BBB09B5DF332205107"/>
        <w:category>
          <w:name w:val="General"/>
          <w:gallery w:val="placeholder"/>
        </w:category>
        <w:types>
          <w:type w:val="bbPlcHdr"/>
        </w:types>
        <w:behaviors>
          <w:behavior w:val="content"/>
        </w:behaviors>
        <w:guid w:val="{2D77E7BE-1E45-4016-A4E7-08802ADDE0E0}"/>
      </w:docPartPr>
      <w:docPartBody>
        <w:p w:rsidR="00400108" w:rsidRDefault="00095AD0" w:rsidP="00095AD0">
          <w:pPr>
            <w:pStyle w:val="F6921848698C42BBB09B5DF332205107"/>
          </w:pPr>
          <w:r w:rsidRPr="009417B3">
            <w:rPr>
              <w:rStyle w:val="PlaceholderText"/>
              <w:sz w:val="20"/>
              <w:szCs w:val="20"/>
            </w:rPr>
            <w:t>Choose a Level</w:t>
          </w:r>
        </w:p>
      </w:docPartBody>
    </w:docPart>
    <w:docPart>
      <w:docPartPr>
        <w:name w:val="AC8AB32431814287AE61914A729FC2D4"/>
        <w:category>
          <w:name w:val="General"/>
          <w:gallery w:val="placeholder"/>
        </w:category>
        <w:types>
          <w:type w:val="bbPlcHdr"/>
        </w:types>
        <w:behaviors>
          <w:behavior w:val="content"/>
        </w:behaviors>
        <w:guid w:val="{1CE0B6D2-7E13-4F2E-8AF1-054CFC8429BB}"/>
      </w:docPartPr>
      <w:docPartBody>
        <w:p w:rsidR="00400108" w:rsidRDefault="00095AD0" w:rsidP="00095AD0">
          <w:pPr>
            <w:pStyle w:val="AC8AB32431814287AE61914A729FC2D4"/>
          </w:pPr>
          <w:r w:rsidRPr="001B2DC4">
            <w:rPr>
              <w:rStyle w:val="PlaceholderText"/>
            </w:rPr>
            <w:t>Name</w:t>
          </w:r>
        </w:p>
      </w:docPartBody>
    </w:docPart>
    <w:docPart>
      <w:docPartPr>
        <w:name w:val="2299E5D78B1045DCAA529063B059BDCB"/>
        <w:category>
          <w:name w:val="General"/>
          <w:gallery w:val="placeholder"/>
        </w:category>
        <w:types>
          <w:type w:val="bbPlcHdr"/>
        </w:types>
        <w:behaviors>
          <w:behavior w:val="content"/>
        </w:behaviors>
        <w:guid w:val="{0289597C-E189-4769-AD6F-F342D9FDC4C9}"/>
      </w:docPartPr>
      <w:docPartBody>
        <w:p w:rsidR="00400108" w:rsidRDefault="00095AD0" w:rsidP="00095AD0">
          <w:pPr>
            <w:pStyle w:val="2299E5D78B1045DCAA529063B059BDCB"/>
          </w:pPr>
          <w:r>
            <w:rPr>
              <w:rStyle w:val="PlaceholderText"/>
            </w:rPr>
            <w:t>vendor</w:t>
          </w:r>
        </w:p>
      </w:docPartBody>
    </w:docPart>
    <w:docPart>
      <w:docPartPr>
        <w:name w:val="2ADD04AE5EB441288F59517730F9B1CF"/>
        <w:category>
          <w:name w:val="General"/>
          <w:gallery w:val="placeholder"/>
        </w:category>
        <w:types>
          <w:type w:val="bbPlcHdr"/>
        </w:types>
        <w:behaviors>
          <w:behavior w:val="content"/>
        </w:behaviors>
        <w:guid w:val="{983ABF3C-E933-45B9-8F20-A6B1F5F8C718}"/>
      </w:docPartPr>
      <w:docPartBody>
        <w:p w:rsidR="00400108" w:rsidRDefault="00095AD0" w:rsidP="00095AD0">
          <w:pPr>
            <w:pStyle w:val="2ADD04AE5EB441288F59517730F9B1CF"/>
          </w:pPr>
          <w:r>
            <w:rPr>
              <w:rStyle w:val="PlaceholderText"/>
            </w:rPr>
            <w:t>street</w:t>
          </w:r>
        </w:p>
      </w:docPartBody>
    </w:docPart>
    <w:docPart>
      <w:docPartPr>
        <w:name w:val="B3E8B584601C4343A9CCAF3C78B1A7E9"/>
        <w:category>
          <w:name w:val="General"/>
          <w:gallery w:val="placeholder"/>
        </w:category>
        <w:types>
          <w:type w:val="bbPlcHdr"/>
        </w:types>
        <w:behaviors>
          <w:behavior w:val="content"/>
        </w:behaviors>
        <w:guid w:val="{02779C34-CB66-466B-BC21-ADD11C1291D6}"/>
      </w:docPartPr>
      <w:docPartBody>
        <w:p w:rsidR="00400108" w:rsidRDefault="00095AD0" w:rsidP="00095AD0">
          <w:pPr>
            <w:pStyle w:val="B3E8B584601C4343A9CCAF3C78B1A7E9"/>
          </w:pPr>
          <w:r>
            <w:rPr>
              <w:rStyle w:val="PlaceholderText"/>
            </w:rPr>
            <w:t>city, state zip</w:t>
          </w:r>
        </w:p>
      </w:docPartBody>
    </w:docPart>
    <w:docPart>
      <w:docPartPr>
        <w:name w:val="7951C581FE27426A9F28C5326CCDB08E"/>
        <w:category>
          <w:name w:val="General"/>
          <w:gallery w:val="placeholder"/>
        </w:category>
        <w:types>
          <w:type w:val="bbPlcHdr"/>
        </w:types>
        <w:behaviors>
          <w:behavior w:val="content"/>
        </w:behaviors>
        <w:guid w:val="{5DDE3CCE-70F0-49A1-9041-0D5B747A4BF5}"/>
      </w:docPartPr>
      <w:docPartBody>
        <w:p w:rsidR="00F85F94" w:rsidRDefault="00F85F94" w:rsidP="00F85F94">
          <w:pPr>
            <w:pStyle w:val="7951C581FE27426A9F28C5326CCDB08E"/>
          </w:pPr>
          <w:r>
            <w:rPr>
              <w:rStyle w:val="PlaceholderText"/>
            </w:rPr>
            <w:t>xx-xxx</w:t>
          </w:r>
        </w:p>
      </w:docPartBody>
    </w:docPart>
    <w:docPart>
      <w:docPartPr>
        <w:name w:val="F2027FD68FA64ABD8325EE2AFAF83F4A"/>
        <w:category>
          <w:name w:val="General"/>
          <w:gallery w:val="placeholder"/>
        </w:category>
        <w:types>
          <w:type w:val="bbPlcHdr"/>
        </w:types>
        <w:behaviors>
          <w:behavior w:val="content"/>
        </w:behaviors>
        <w:guid w:val="{FDB08DE0-7AB3-4C6D-BDEE-33DFF5AE2B73}"/>
      </w:docPartPr>
      <w:docPartBody>
        <w:p w:rsidR="00F85F94" w:rsidRDefault="00F85F94" w:rsidP="00F85F94">
          <w:pPr>
            <w:pStyle w:val="F2027FD68FA64ABD8325EE2AFAF83F4A"/>
          </w:pPr>
          <w:r>
            <w:rPr>
              <w:rStyle w:val="PlaceholderText"/>
            </w:rPr>
            <w:t>services title</w:t>
          </w:r>
        </w:p>
      </w:docPartBody>
    </w:docPart>
    <w:docPart>
      <w:docPartPr>
        <w:name w:val="30EAD5DB392C4E32A1535FDBDD7AD96F"/>
        <w:category>
          <w:name w:val="General"/>
          <w:gallery w:val="placeholder"/>
        </w:category>
        <w:types>
          <w:type w:val="bbPlcHdr"/>
        </w:types>
        <w:behaviors>
          <w:behavior w:val="content"/>
        </w:behaviors>
        <w:guid w:val="{2936E98A-E91C-4BDC-BDFF-1FC8563BEDDF}"/>
      </w:docPartPr>
      <w:docPartBody>
        <w:p w:rsidR="00F85F94" w:rsidRDefault="00F85F94" w:rsidP="00F85F94">
          <w:pPr>
            <w:pStyle w:val="30EAD5DB392C4E32A1535FDBDD7AD96F"/>
          </w:pPr>
          <w:r>
            <w:rPr>
              <w:rStyle w:val="PlaceholderText"/>
            </w:rPr>
            <w:t>internal contract number</w:t>
          </w:r>
        </w:p>
      </w:docPartBody>
    </w:docPart>
    <w:docPart>
      <w:docPartPr>
        <w:name w:val="E2F9DA4668424E6B87B820906A423EA5"/>
        <w:category>
          <w:name w:val="General"/>
          <w:gallery w:val="placeholder"/>
        </w:category>
        <w:types>
          <w:type w:val="bbPlcHdr"/>
        </w:types>
        <w:behaviors>
          <w:behavior w:val="content"/>
        </w:behaviors>
        <w:guid w:val="{BBF454A4-0C08-48C1-8E71-B50447699656}"/>
      </w:docPartPr>
      <w:docPartBody>
        <w:p w:rsidR="00F85F94" w:rsidRDefault="00F85F94" w:rsidP="00F85F94">
          <w:pPr>
            <w:pStyle w:val="E2F9DA4668424E6B87B820906A423EA5"/>
          </w:pPr>
          <w:r>
            <w:rPr>
              <w:rStyle w:val="PlaceholderText"/>
            </w:rPr>
            <w:t>start date</w:t>
          </w:r>
        </w:p>
      </w:docPartBody>
    </w:docPart>
    <w:docPart>
      <w:docPartPr>
        <w:name w:val="50B8E7E676F44BC8BCF852F2D4067DDC"/>
        <w:category>
          <w:name w:val="General"/>
          <w:gallery w:val="placeholder"/>
        </w:category>
        <w:types>
          <w:type w:val="bbPlcHdr"/>
        </w:types>
        <w:behaviors>
          <w:behavior w:val="content"/>
        </w:behaviors>
        <w:guid w:val="{F5CB7D4C-CB2B-4284-98F3-6C61CCB5570D}"/>
      </w:docPartPr>
      <w:docPartBody>
        <w:p w:rsidR="00F85F94" w:rsidRDefault="00F85F94" w:rsidP="00F85F94">
          <w:pPr>
            <w:pStyle w:val="50B8E7E676F44BC8BCF852F2D4067DDC"/>
          </w:pPr>
          <w:r>
            <w:rPr>
              <w:rStyle w:val="PlaceholderText"/>
            </w:rPr>
            <w:t>end date</w:t>
          </w:r>
        </w:p>
      </w:docPartBody>
    </w:docPart>
    <w:docPart>
      <w:docPartPr>
        <w:name w:val="1AA42DBE8B8245F58E05812BA5C9A69D"/>
        <w:category>
          <w:name w:val="General"/>
          <w:gallery w:val="placeholder"/>
        </w:category>
        <w:types>
          <w:type w:val="bbPlcHdr"/>
        </w:types>
        <w:behaviors>
          <w:behavior w:val="content"/>
        </w:behaviors>
        <w:guid w:val="{DC5DA7B7-72EA-47CB-9E45-4B26B5D6FF15}"/>
      </w:docPartPr>
      <w:docPartBody>
        <w:p w:rsidR="00F85F94" w:rsidRDefault="00F85F94" w:rsidP="00F85F94">
          <w:pPr>
            <w:pStyle w:val="1AA42DBE8B8245F58E05812BA5C9A69D"/>
          </w:pPr>
          <w:r w:rsidRPr="007053AB">
            <w:rPr>
              <w:rStyle w:val="PlaceholderText"/>
            </w:rPr>
            <w:t>Division Name</w:t>
          </w:r>
        </w:p>
      </w:docPartBody>
    </w:docPart>
    <w:docPart>
      <w:docPartPr>
        <w:name w:val="FFB5F170507E4B2BA3B86DED48AD128B"/>
        <w:category>
          <w:name w:val="General"/>
          <w:gallery w:val="placeholder"/>
        </w:category>
        <w:types>
          <w:type w:val="bbPlcHdr"/>
        </w:types>
        <w:behaviors>
          <w:behavior w:val="content"/>
        </w:behaviors>
        <w:guid w:val="{6874514F-214C-4FDC-B72A-367B641A19DD}"/>
      </w:docPartPr>
      <w:docPartBody>
        <w:p w:rsidR="00F85F94" w:rsidRDefault="00F85F94" w:rsidP="00F85F94">
          <w:pPr>
            <w:pStyle w:val="FFB5F170507E4B2BA3B86DED48AD128B"/>
          </w:pPr>
          <w:r>
            <w:rPr>
              <w:rStyle w:val="PlaceholderText"/>
            </w:rPr>
            <w:t>vendor</w:t>
          </w:r>
        </w:p>
      </w:docPartBody>
    </w:docPart>
    <w:docPart>
      <w:docPartPr>
        <w:name w:val="CE967D78B4874C47A89D61013550DCF5"/>
        <w:category>
          <w:name w:val="General"/>
          <w:gallery w:val="placeholder"/>
        </w:category>
        <w:types>
          <w:type w:val="bbPlcHdr"/>
        </w:types>
        <w:behaviors>
          <w:behavior w:val="content"/>
        </w:behaviors>
        <w:guid w:val="{CB6267BE-3143-4507-8BCB-7E81012C95F2}"/>
      </w:docPartPr>
      <w:docPartBody>
        <w:p w:rsidR="00F85F94" w:rsidRDefault="00F85F94" w:rsidP="00F85F94">
          <w:pPr>
            <w:pStyle w:val="CE967D78B4874C47A89D61013550DCF5"/>
          </w:pPr>
          <w:r>
            <w:rPr>
              <w:rStyle w:val="PlaceholderText"/>
            </w:rPr>
            <w:t>street</w:t>
          </w:r>
        </w:p>
      </w:docPartBody>
    </w:docPart>
    <w:docPart>
      <w:docPartPr>
        <w:name w:val="FE36C062E3194CE2A8D2DF28114A3452"/>
        <w:category>
          <w:name w:val="General"/>
          <w:gallery w:val="placeholder"/>
        </w:category>
        <w:types>
          <w:type w:val="bbPlcHdr"/>
        </w:types>
        <w:behaviors>
          <w:behavior w:val="content"/>
        </w:behaviors>
        <w:guid w:val="{0007F249-35B2-422E-B804-D10C487DF9A7}"/>
      </w:docPartPr>
      <w:docPartBody>
        <w:p w:rsidR="00F85F94" w:rsidRDefault="00F85F94" w:rsidP="00F85F94">
          <w:pPr>
            <w:pStyle w:val="FE36C062E3194CE2A8D2DF28114A3452"/>
          </w:pPr>
          <w:r>
            <w:rPr>
              <w:rStyle w:val="PlaceholderText"/>
            </w:rPr>
            <w:t>city, state zip</w:t>
          </w:r>
        </w:p>
      </w:docPartBody>
    </w:docPart>
    <w:docPart>
      <w:docPartPr>
        <w:name w:val="DC59CEE1E7A141E6822FCA185A2BF0AB"/>
        <w:category>
          <w:name w:val="General"/>
          <w:gallery w:val="placeholder"/>
        </w:category>
        <w:types>
          <w:type w:val="bbPlcHdr"/>
        </w:types>
        <w:behaviors>
          <w:behavior w:val="content"/>
        </w:behaviors>
        <w:guid w:val="{DCFC45CA-9EC5-4073-B131-C137BCDB56CA}"/>
      </w:docPartPr>
      <w:docPartBody>
        <w:p w:rsidR="00F85F94" w:rsidRDefault="00F85F94" w:rsidP="00F85F94">
          <w:pPr>
            <w:pStyle w:val="DC59CEE1E7A141E6822FCA185A2BF0AB"/>
          </w:pPr>
          <w:r>
            <w:rPr>
              <w:rStyle w:val="PlaceholderText"/>
            </w:rPr>
            <w:t>service description</w:t>
          </w:r>
        </w:p>
      </w:docPartBody>
    </w:docPart>
    <w:docPart>
      <w:docPartPr>
        <w:name w:val="B95E18F6A9304CC0916BC88256FF8DC7"/>
        <w:category>
          <w:name w:val="General"/>
          <w:gallery w:val="placeholder"/>
        </w:category>
        <w:types>
          <w:type w:val="bbPlcHdr"/>
        </w:types>
        <w:behaviors>
          <w:behavior w:val="content"/>
        </w:behaviors>
        <w:guid w:val="{929E1E6E-89EE-4D51-A897-7456FF6A266E}"/>
      </w:docPartPr>
      <w:docPartBody>
        <w:p w:rsidR="00F85F94" w:rsidRDefault="00F85F94" w:rsidP="00F85F94">
          <w:pPr>
            <w:pStyle w:val="B95E18F6A9304CC0916BC88256FF8DC7"/>
          </w:pPr>
          <w:r w:rsidRPr="000348E8">
            <w:rPr>
              <w:rStyle w:val="PlaceholderText"/>
              <w:bCs/>
              <w:color w:val="FFFFFF" w:themeColor="background1"/>
              <w:sz w:val="20"/>
            </w:rPr>
            <w:t>Vendor Name</w:t>
          </w:r>
        </w:p>
      </w:docPartBody>
    </w:docPart>
    <w:docPart>
      <w:docPartPr>
        <w:name w:val="C18FA29502274A0A817A53119C63E0D3"/>
        <w:category>
          <w:name w:val="General"/>
          <w:gallery w:val="placeholder"/>
        </w:category>
        <w:types>
          <w:type w:val="bbPlcHdr"/>
        </w:types>
        <w:behaviors>
          <w:behavior w:val="content"/>
        </w:behaviors>
        <w:guid w:val="{4E9C8C8D-3271-4D4A-9353-B796CCE0512A}"/>
      </w:docPartPr>
      <w:docPartBody>
        <w:p w:rsidR="00F85F94" w:rsidRDefault="00F85F94" w:rsidP="00F85F94">
          <w:pPr>
            <w:pStyle w:val="C18FA29502274A0A817A53119C63E0D3"/>
          </w:pPr>
          <w:r w:rsidRPr="00335F8B">
            <w:rPr>
              <w:rStyle w:val="PlaceholderText"/>
            </w:rPr>
            <w:t>Appendix XX</w:t>
          </w:r>
        </w:p>
      </w:docPartBody>
    </w:docPart>
    <w:docPart>
      <w:docPartPr>
        <w:name w:val="6715DAD33AA341B6BF2064E85CB0E9EB"/>
        <w:category>
          <w:name w:val="General"/>
          <w:gallery w:val="placeholder"/>
        </w:category>
        <w:types>
          <w:type w:val="bbPlcHdr"/>
        </w:types>
        <w:behaviors>
          <w:behavior w:val="content"/>
        </w:behaviors>
        <w:guid w:val="{146D4973-C09C-40F6-B086-F5213442211C}"/>
      </w:docPartPr>
      <w:docPartBody>
        <w:p w:rsidR="00F85F94" w:rsidRDefault="00F85F94" w:rsidP="00F85F94">
          <w:pPr>
            <w:pStyle w:val="6715DAD33AA341B6BF2064E85CB0E9EB"/>
          </w:pPr>
          <w:r w:rsidRPr="000348E8">
            <w:rPr>
              <w:rStyle w:val="PlaceholderText"/>
              <w:bCs/>
              <w:color w:val="FFFFFF" w:themeColor="background1"/>
              <w:sz w:val="20"/>
            </w:rPr>
            <w:t>Vendor Name</w:t>
          </w:r>
        </w:p>
      </w:docPartBody>
    </w:docPart>
    <w:docPart>
      <w:docPartPr>
        <w:name w:val="82ED7F462A5846A29FB97BCC377E9E67"/>
        <w:category>
          <w:name w:val="General"/>
          <w:gallery w:val="placeholder"/>
        </w:category>
        <w:types>
          <w:type w:val="bbPlcHdr"/>
        </w:types>
        <w:behaviors>
          <w:behavior w:val="content"/>
        </w:behaviors>
        <w:guid w:val="{108B06F1-2BCB-46A4-B313-18CC5B3CF5D8}"/>
      </w:docPartPr>
      <w:docPartBody>
        <w:p w:rsidR="00F85F94" w:rsidRDefault="00F85F94" w:rsidP="00F85F94">
          <w:pPr>
            <w:pStyle w:val="82ED7F462A5846A29FB97BCC377E9E67"/>
          </w:pPr>
          <w:r w:rsidRPr="00335F8B">
            <w:rPr>
              <w:rStyle w:val="PlaceholderText"/>
            </w:rPr>
            <w:t>Appendix XX</w:t>
          </w:r>
        </w:p>
      </w:docPartBody>
    </w:docPart>
    <w:docPart>
      <w:docPartPr>
        <w:name w:val="FDC4C90ACE14466090C4060EFF059762"/>
        <w:category>
          <w:name w:val="General"/>
          <w:gallery w:val="placeholder"/>
        </w:category>
        <w:types>
          <w:type w:val="bbPlcHdr"/>
        </w:types>
        <w:behaviors>
          <w:behavior w:val="content"/>
        </w:behaviors>
        <w:guid w:val="{AFBC3EF4-08BD-4497-99F5-FB67E4192CC0}"/>
      </w:docPartPr>
      <w:docPartBody>
        <w:p w:rsidR="00F85F94" w:rsidRDefault="00F85F94" w:rsidP="00F85F94">
          <w:pPr>
            <w:pStyle w:val="FDC4C90ACE14466090C4060EFF059762"/>
          </w:pPr>
          <w:r w:rsidRPr="000348E8">
            <w:rPr>
              <w:rStyle w:val="PlaceholderText"/>
              <w:bCs/>
              <w:color w:val="FFFFFF" w:themeColor="background1"/>
              <w:sz w:val="20"/>
            </w:rPr>
            <w:t>Vendor Name</w:t>
          </w:r>
        </w:p>
      </w:docPartBody>
    </w:docPart>
    <w:docPart>
      <w:docPartPr>
        <w:name w:val="C83BD3F0C49A4509A9AA39C6E8CFE170"/>
        <w:category>
          <w:name w:val="General"/>
          <w:gallery w:val="placeholder"/>
        </w:category>
        <w:types>
          <w:type w:val="bbPlcHdr"/>
        </w:types>
        <w:behaviors>
          <w:behavior w:val="content"/>
        </w:behaviors>
        <w:guid w:val="{BA303A5A-A946-45A5-8C92-50D08A86EFDD}"/>
      </w:docPartPr>
      <w:docPartBody>
        <w:p w:rsidR="00F85F94" w:rsidRDefault="00F85F94" w:rsidP="00F85F94">
          <w:pPr>
            <w:pStyle w:val="C83BD3F0C49A4509A9AA39C6E8CFE170"/>
          </w:pPr>
          <w:r w:rsidRPr="00335F8B">
            <w:rPr>
              <w:rStyle w:val="PlaceholderText"/>
            </w:rPr>
            <w:t>Appendix XX</w:t>
          </w:r>
        </w:p>
      </w:docPartBody>
    </w:docPart>
    <w:docPart>
      <w:docPartPr>
        <w:name w:val="B51A14C489384D4A99E36FEAD67E4178"/>
        <w:category>
          <w:name w:val="General"/>
          <w:gallery w:val="placeholder"/>
        </w:category>
        <w:types>
          <w:type w:val="bbPlcHdr"/>
        </w:types>
        <w:behaviors>
          <w:behavior w:val="content"/>
        </w:behaviors>
        <w:guid w:val="{0E7206C1-0D14-4A8B-8BB5-B153FBF7DDA3}"/>
      </w:docPartPr>
      <w:docPartBody>
        <w:p w:rsidR="00F85F94" w:rsidRDefault="00F85F94" w:rsidP="00F85F94">
          <w:pPr>
            <w:pStyle w:val="B51A14C489384D4A99E36FEAD67E4178"/>
          </w:pPr>
          <w:r w:rsidRPr="00335F8B">
            <w:rPr>
              <w:rStyle w:val="PlaceholderText"/>
            </w:rPr>
            <w:t>Appendix XX</w:t>
          </w:r>
        </w:p>
      </w:docPartBody>
    </w:docPart>
    <w:docPart>
      <w:docPartPr>
        <w:name w:val="45E7816384AD413F999AF8E2E9D27CB8"/>
        <w:category>
          <w:name w:val="General"/>
          <w:gallery w:val="placeholder"/>
        </w:category>
        <w:types>
          <w:type w:val="bbPlcHdr"/>
        </w:types>
        <w:behaviors>
          <w:behavior w:val="content"/>
        </w:behaviors>
        <w:guid w:val="{336E5576-090E-4B78-BF76-823DF9743737}"/>
      </w:docPartPr>
      <w:docPartBody>
        <w:p w:rsidR="00F85F94" w:rsidRDefault="00F85F94" w:rsidP="00F85F94">
          <w:pPr>
            <w:pStyle w:val="45E7816384AD413F999AF8E2E9D27CB8"/>
          </w:pPr>
          <w:r w:rsidRPr="00335F8B">
            <w:rPr>
              <w:rStyle w:val="PlaceholderText"/>
            </w:rPr>
            <w:t>Appendix XX</w:t>
          </w:r>
        </w:p>
      </w:docPartBody>
    </w:docPart>
    <w:docPart>
      <w:docPartPr>
        <w:name w:val="3C7FFB9C8F484DB09B9B7ED81E2FF402"/>
        <w:category>
          <w:name w:val="General"/>
          <w:gallery w:val="placeholder"/>
        </w:category>
        <w:types>
          <w:type w:val="bbPlcHdr"/>
        </w:types>
        <w:behaviors>
          <w:behavior w:val="content"/>
        </w:behaviors>
        <w:guid w:val="{3D949D1E-71FA-46F2-87A6-8EC409B871CD}"/>
      </w:docPartPr>
      <w:docPartBody>
        <w:p w:rsidR="00F85F94" w:rsidRDefault="00F85F94" w:rsidP="00F85F94">
          <w:pPr>
            <w:pStyle w:val="3C7FFB9C8F484DB09B9B7ED81E2FF402"/>
          </w:pPr>
          <w:r w:rsidRPr="00335F8B">
            <w:rPr>
              <w:rStyle w:val="PlaceholderText"/>
            </w:rPr>
            <w:t>Appendix XX</w:t>
          </w:r>
        </w:p>
      </w:docPartBody>
    </w:docPart>
    <w:docPart>
      <w:docPartPr>
        <w:name w:val="A7582ED3F2A04A5CA36E20A00AB5B832"/>
        <w:category>
          <w:name w:val="General"/>
          <w:gallery w:val="placeholder"/>
        </w:category>
        <w:types>
          <w:type w:val="bbPlcHdr"/>
        </w:types>
        <w:behaviors>
          <w:behavior w:val="content"/>
        </w:behaviors>
        <w:guid w:val="{1CEB02F4-A9AD-4414-A88D-9E30BDABB428}"/>
      </w:docPartPr>
      <w:docPartBody>
        <w:p w:rsidR="00F85F94" w:rsidRDefault="00F85F94" w:rsidP="00F85F94">
          <w:pPr>
            <w:pStyle w:val="A7582ED3F2A04A5CA36E20A00AB5B832"/>
          </w:pPr>
          <w:r w:rsidRPr="00D83227">
            <w:rPr>
              <w:rStyle w:val="PlaceholderText"/>
            </w:rPr>
            <w:t>four (4) years</w:t>
          </w:r>
        </w:p>
      </w:docPartBody>
    </w:docPart>
    <w:docPart>
      <w:docPartPr>
        <w:name w:val="D103132F82F84591825E307CA2F6716C"/>
        <w:category>
          <w:name w:val="General"/>
          <w:gallery w:val="placeholder"/>
        </w:category>
        <w:types>
          <w:type w:val="bbPlcHdr"/>
        </w:types>
        <w:behaviors>
          <w:behavior w:val="content"/>
        </w:behaviors>
        <w:guid w:val="{62476A12-DC4E-4B5E-9533-C45BCA65F0E0}"/>
      </w:docPartPr>
      <w:docPartBody>
        <w:p w:rsidR="00F85F94" w:rsidRDefault="00F85F94" w:rsidP="00F85F94">
          <w:pPr>
            <w:pStyle w:val="D103132F82F84591825E307CA2F6716C"/>
          </w:pPr>
          <w:r>
            <w:rPr>
              <w:rStyle w:val="PlaceholderText"/>
            </w:rPr>
            <w:t>start date</w:t>
          </w:r>
        </w:p>
      </w:docPartBody>
    </w:docPart>
    <w:docPart>
      <w:docPartPr>
        <w:name w:val="EE9FED686B0A43B69E0BD4F21A9952CF"/>
        <w:category>
          <w:name w:val="General"/>
          <w:gallery w:val="placeholder"/>
        </w:category>
        <w:types>
          <w:type w:val="bbPlcHdr"/>
        </w:types>
        <w:behaviors>
          <w:behavior w:val="content"/>
        </w:behaviors>
        <w:guid w:val="{47CE0ACF-6C20-4AAF-9ACE-CEDB2516703A}"/>
      </w:docPartPr>
      <w:docPartBody>
        <w:p w:rsidR="00F85F94" w:rsidRDefault="00F85F94" w:rsidP="00F85F94">
          <w:pPr>
            <w:pStyle w:val="EE9FED686B0A43B69E0BD4F21A9952CF"/>
          </w:pPr>
          <w:r>
            <w:rPr>
              <w:rStyle w:val="PlaceholderText"/>
            </w:rPr>
            <w:t>end date</w:t>
          </w:r>
        </w:p>
      </w:docPartBody>
    </w:docPart>
    <w:docPart>
      <w:docPartPr>
        <w:name w:val="DB887111DCE64CF89F28F7215F5F3DAF"/>
        <w:category>
          <w:name w:val="General"/>
          <w:gallery w:val="placeholder"/>
        </w:category>
        <w:types>
          <w:type w:val="bbPlcHdr"/>
        </w:types>
        <w:behaviors>
          <w:behavior w:val="content"/>
        </w:behaviors>
        <w:guid w:val="{1A98470E-7E20-42A4-9BD7-60CD5B1337D0}"/>
      </w:docPartPr>
      <w:docPartBody>
        <w:p w:rsidR="00F85F94" w:rsidRDefault="00F85F94" w:rsidP="00F85F94">
          <w:pPr>
            <w:pStyle w:val="DB887111DCE64CF89F28F7215F5F3DAF"/>
          </w:pPr>
          <w:r>
            <w:rPr>
              <w:rStyle w:val="PlaceholderText"/>
            </w:rPr>
            <w:t>THREE (3) OPTIONAL TWO (2) YEAR RENEWAL</w:t>
          </w:r>
        </w:p>
      </w:docPartBody>
    </w:docPart>
    <w:docPart>
      <w:docPartPr>
        <w:name w:val="0F788FD13C2C4A7184C9EF16EC736A79"/>
        <w:category>
          <w:name w:val="General"/>
          <w:gallery w:val="placeholder"/>
        </w:category>
        <w:types>
          <w:type w:val="bbPlcHdr"/>
        </w:types>
        <w:behaviors>
          <w:behavior w:val="content"/>
        </w:behaviors>
        <w:guid w:val="{B1CE86CC-F92D-4653-97AB-7FAC3E2BADF8}"/>
      </w:docPartPr>
      <w:docPartBody>
        <w:p w:rsidR="00F85F94" w:rsidRDefault="00F85F94" w:rsidP="00F85F94">
          <w:pPr>
            <w:pStyle w:val="0F788FD13C2C4A7184C9EF16EC736A79"/>
          </w:pPr>
          <w:r w:rsidRPr="00C408ED">
            <w:rPr>
              <w:rStyle w:val="PlaceholderText"/>
            </w:rPr>
            <w:t>Appendix XX</w:t>
          </w:r>
        </w:p>
      </w:docPartBody>
    </w:docPart>
    <w:docPart>
      <w:docPartPr>
        <w:name w:val="3975D4C9DD0A43AC81C7C62CFFCAF591"/>
        <w:category>
          <w:name w:val="General"/>
          <w:gallery w:val="placeholder"/>
        </w:category>
        <w:types>
          <w:type w:val="bbPlcHdr"/>
        </w:types>
        <w:behaviors>
          <w:behavior w:val="content"/>
        </w:behaviors>
        <w:guid w:val="{ED6A8B7B-FC66-4C74-BA60-4EC16E310119}"/>
      </w:docPartPr>
      <w:docPartBody>
        <w:p w:rsidR="00F85F94" w:rsidRDefault="00F85F94" w:rsidP="00F85F94">
          <w:pPr>
            <w:pStyle w:val="3975D4C9DD0A43AC81C7C62CFFCAF591"/>
          </w:pPr>
          <w:r w:rsidRPr="00C408ED">
            <w:rPr>
              <w:rStyle w:val="PlaceholderText"/>
            </w:rPr>
            <w:t>Appendix XX</w:t>
          </w:r>
        </w:p>
      </w:docPartBody>
    </w:docPart>
    <w:docPart>
      <w:docPartPr>
        <w:name w:val="08F065D5074A4BE38FDD0BA3CDCD97CD"/>
        <w:category>
          <w:name w:val="General"/>
          <w:gallery w:val="placeholder"/>
        </w:category>
        <w:types>
          <w:type w:val="bbPlcHdr"/>
        </w:types>
        <w:behaviors>
          <w:behavior w:val="content"/>
        </w:behaviors>
        <w:guid w:val="{DDC96906-BBDC-49C2-9246-0B088E6A0709}"/>
      </w:docPartPr>
      <w:docPartBody>
        <w:p w:rsidR="00F85F94" w:rsidRDefault="00F85F94" w:rsidP="00F85F94">
          <w:pPr>
            <w:pStyle w:val="08F065D5074A4BE38FDD0BA3CDCD97CD"/>
          </w:pPr>
          <w:r w:rsidRPr="00C408ED">
            <w:rPr>
              <w:rStyle w:val="PlaceholderText"/>
            </w:rPr>
            <w:t>Appendix XX</w:t>
          </w:r>
        </w:p>
      </w:docPartBody>
    </w:docPart>
    <w:docPart>
      <w:docPartPr>
        <w:name w:val="4EF843CC9021448B97D7FC81049D7811"/>
        <w:category>
          <w:name w:val="General"/>
          <w:gallery w:val="placeholder"/>
        </w:category>
        <w:types>
          <w:type w:val="bbPlcHdr"/>
        </w:types>
        <w:behaviors>
          <w:behavior w:val="content"/>
        </w:behaviors>
        <w:guid w:val="{1C94BE2E-C445-4B2F-B1E9-E22FCB7D2161}"/>
      </w:docPartPr>
      <w:docPartBody>
        <w:p w:rsidR="00F85F94" w:rsidRDefault="00F85F94" w:rsidP="00F85F94">
          <w:pPr>
            <w:pStyle w:val="4EF843CC9021448B97D7FC81049D7811"/>
          </w:pPr>
          <w:r>
            <w:rPr>
              <w:rStyle w:val="PlaceholderText"/>
            </w:rPr>
            <w:t>1,000,000.00</w:t>
          </w:r>
        </w:p>
      </w:docPartBody>
    </w:docPart>
    <w:docPart>
      <w:docPartPr>
        <w:name w:val="7FCB9F7DB5834AEEABE9D51749BB42E5"/>
        <w:category>
          <w:name w:val="General"/>
          <w:gallery w:val="placeholder"/>
        </w:category>
        <w:types>
          <w:type w:val="bbPlcHdr"/>
        </w:types>
        <w:behaviors>
          <w:behavior w:val="content"/>
        </w:behaviors>
        <w:guid w:val="{4A2149F4-07B3-4E89-BBCE-516E49F308C6}"/>
      </w:docPartPr>
      <w:docPartBody>
        <w:p w:rsidR="00F85F94" w:rsidRDefault="00F85F94" w:rsidP="00F85F94">
          <w:pPr>
            <w:pStyle w:val="7FCB9F7DB5834AEEABE9D51749BB42E5"/>
          </w:pPr>
          <w:r w:rsidRPr="00901191">
            <w:rPr>
              <w:rStyle w:val="PlaceholderText"/>
            </w:rPr>
            <w:t>contract number</w:t>
          </w:r>
        </w:p>
      </w:docPartBody>
    </w:docPart>
    <w:docPart>
      <w:docPartPr>
        <w:name w:val="7501BE3F985244B8BA8A626D1C1A6701"/>
        <w:category>
          <w:name w:val="General"/>
          <w:gallery w:val="placeholder"/>
        </w:category>
        <w:types>
          <w:type w:val="bbPlcHdr"/>
        </w:types>
        <w:behaviors>
          <w:behavior w:val="content"/>
        </w:behaviors>
        <w:guid w:val="{12B66A56-D2C2-41D8-8D68-AB7ECD037D48}"/>
      </w:docPartPr>
      <w:docPartBody>
        <w:p w:rsidR="00F85F94" w:rsidRDefault="00F85F94" w:rsidP="00F85F94">
          <w:pPr>
            <w:pStyle w:val="7501BE3F985244B8BA8A626D1C1A6701"/>
          </w:pPr>
          <w:r>
            <w:rPr>
              <w:rStyle w:val="PlaceholderText"/>
            </w:rPr>
            <w:t>Email Address</w:t>
          </w:r>
        </w:p>
      </w:docPartBody>
    </w:docPart>
    <w:docPart>
      <w:docPartPr>
        <w:name w:val="71CE2DA4645945A78A4EEDD84BCB92FC"/>
        <w:category>
          <w:name w:val="General"/>
          <w:gallery w:val="placeholder"/>
        </w:category>
        <w:types>
          <w:type w:val="bbPlcHdr"/>
        </w:types>
        <w:behaviors>
          <w:behavior w:val="content"/>
        </w:behaviors>
        <w:guid w:val="{A5FB32E2-D0B5-4E18-8283-C769B29F2945}"/>
      </w:docPartPr>
      <w:docPartBody>
        <w:p w:rsidR="00F85F94" w:rsidRDefault="00F85F94" w:rsidP="00F85F94">
          <w:pPr>
            <w:pStyle w:val="71CE2DA4645945A78A4EEDD84BCB92FC"/>
          </w:pPr>
          <w:r w:rsidRPr="00C408ED">
            <w:rPr>
              <w:rStyle w:val="PlaceholderText"/>
            </w:rPr>
            <w:t>Appendix XX</w:t>
          </w:r>
        </w:p>
      </w:docPartBody>
    </w:docPart>
    <w:docPart>
      <w:docPartPr>
        <w:name w:val="639650D0AD2D41FB919A7A4B5703F0F8"/>
        <w:category>
          <w:name w:val="General"/>
          <w:gallery w:val="placeholder"/>
        </w:category>
        <w:types>
          <w:type w:val="bbPlcHdr"/>
        </w:types>
        <w:behaviors>
          <w:behavior w:val="content"/>
        </w:behaviors>
        <w:guid w:val="{6ED5EFD9-80B4-442B-A86A-A7CAFE8AF70A}"/>
      </w:docPartPr>
      <w:docPartBody>
        <w:p w:rsidR="00F85F94" w:rsidRDefault="00F85F94" w:rsidP="00F85F94">
          <w:pPr>
            <w:pStyle w:val="639650D0AD2D41FB919A7A4B5703F0F8"/>
          </w:pPr>
          <w:r w:rsidRPr="00C408ED">
            <w:rPr>
              <w:rStyle w:val="PlaceholderText"/>
            </w:rPr>
            <w:t>Appendix XX</w:t>
          </w:r>
        </w:p>
      </w:docPartBody>
    </w:docPart>
    <w:docPart>
      <w:docPartPr>
        <w:name w:val="8A4D1F5B628B40F8AD58AEE344AF77B4"/>
        <w:category>
          <w:name w:val="General"/>
          <w:gallery w:val="placeholder"/>
        </w:category>
        <w:types>
          <w:type w:val="bbPlcHdr"/>
        </w:types>
        <w:behaviors>
          <w:behavior w:val="content"/>
        </w:behaviors>
        <w:guid w:val="{220CEBF7-EAAC-45B0-9D13-859A6940AC88}"/>
      </w:docPartPr>
      <w:docPartBody>
        <w:p w:rsidR="00F85F94" w:rsidRDefault="00F85F94" w:rsidP="00F85F94">
          <w:pPr>
            <w:pStyle w:val="8A4D1F5B628B40F8AD58AEE344AF77B4"/>
          </w:pPr>
          <w:r>
            <w:rPr>
              <w:rStyle w:val="PlaceholderText"/>
            </w:rPr>
            <w:t>name</w:t>
          </w:r>
        </w:p>
      </w:docPartBody>
    </w:docPart>
    <w:docPart>
      <w:docPartPr>
        <w:name w:val="520611EEEECB417C97357E47D3DAD645"/>
        <w:category>
          <w:name w:val="General"/>
          <w:gallery w:val="placeholder"/>
        </w:category>
        <w:types>
          <w:type w:val="bbPlcHdr"/>
        </w:types>
        <w:behaviors>
          <w:behavior w:val="content"/>
        </w:behaviors>
        <w:guid w:val="{B524BE1F-1BC1-49EE-81CB-F2340F77A5D4}"/>
      </w:docPartPr>
      <w:docPartBody>
        <w:p w:rsidR="00F85F94" w:rsidRDefault="00F85F94" w:rsidP="00F85F94">
          <w:pPr>
            <w:pStyle w:val="520611EEEECB417C97357E47D3DAD645"/>
          </w:pPr>
          <w:r>
            <w:rPr>
              <w:rStyle w:val="PlaceholderText"/>
            </w:rPr>
            <w:t>xx-xxx</w:t>
          </w:r>
        </w:p>
      </w:docPartBody>
    </w:docPart>
    <w:docPart>
      <w:docPartPr>
        <w:name w:val="21D641DC6B6349A680B6FE52B78DA535"/>
        <w:category>
          <w:name w:val="General"/>
          <w:gallery w:val="placeholder"/>
        </w:category>
        <w:types>
          <w:type w:val="bbPlcHdr"/>
        </w:types>
        <w:behaviors>
          <w:behavior w:val="content"/>
        </w:behaviors>
        <w:guid w:val="{1AF79738-E312-4D5E-B809-F7DCA22B68A1}"/>
      </w:docPartPr>
      <w:docPartBody>
        <w:p w:rsidR="00F85F94" w:rsidRDefault="00F85F94" w:rsidP="00F85F94">
          <w:pPr>
            <w:pStyle w:val="21D641DC6B6349A680B6FE52B78DA535"/>
          </w:pPr>
          <w:r w:rsidRPr="00335293">
            <w:rPr>
              <w:rStyle w:val="PlaceholderText"/>
            </w:rPr>
            <w:t>Division Name</w:t>
          </w:r>
        </w:p>
      </w:docPartBody>
    </w:docPart>
    <w:docPart>
      <w:docPartPr>
        <w:name w:val="A838791357414F83ABC1C71DC5BE853B"/>
        <w:category>
          <w:name w:val="General"/>
          <w:gallery w:val="placeholder"/>
        </w:category>
        <w:types>
          <w:type w:val="bbPlcHdr"/>
        </w:types>
        <w:behaviors>
          <w:behavior w:val="content"/>
        </w:behaviors>
        <w:guid w:val="{3CB98A6F-522D-46F2-9813-4197E5E8ACEA}"/>
      </w:docPartPr>
      <w:docPartBody>
        <w:p w:rsidR="00F85F94" w:rsidRDefault="00F85F94" w:rsidP="00F85F94">
          <w:pPr>
            <w:pStyle w:val="A838791357414F83ABC1C71DC5BE853B"/>
          </w:pPr>
          <w:r>
            <w:rPr>
              <w:rStyle w:val="PlaceholderText"/>
            </w:rPr>
            <w:t>eMAIL</w:t>
          </w:r>
        </w:p>
      </w:docPartBody>
    </w:docPart>
    <w:docPart>
      <w:docPartPr>
        <w:name w:val="FA7CF4160DD64D64AAB23AF5B36BBA83"/>
        <w:category>
          <w:name w:val="General"/>
          <w:gallery w:val="placeholder"/>
        </w:category>
        <w:types>
          <w:type w:val="bbPlcHdr"/>
        </w:types>
        <w:behaviors>
          <w:behavior w:val="content"/>
        </w:behaviors>
        <w:guid w:val="{95B98595-2875-447B-9AE7-1FF279CFFB09}"/>
      </w:docPartPr>
      <w:docPartBody>
        <w:p w:rsidR="00F85F94" w:rsidRDefault="00F85F94" w:rsidP="00F85F94">
          <w:pPr>
            <w:pStyle w:val="FA7CF4160DD64D64AAB23AF5B36BBA83"/>
          </w:pPr>
          <w:r>
            <w:rPr>
              <w:rStyle w:val="PlaceholderText"/>
            </w:rPr>
            <w:t>name</w:t>
          </w:r>
        </w:p>
      </w:docPartBody>
    </w:docPart>
    <w:docPart>
      <w:docPartPr>
        <w:name w:val="58EFF8DD77C541D08A43563991BA59B5"/>
        <w:category>
          <w:name w:val="General"/>
          <w:gallery w:val="placeholder"/>
        </w:category>
        <w:types>
          <w:type w:val="bbPlcHdr"/>
        </w:types>
        <w:behaviors>
          <w:behavior w:val="content"/>
        </w:behaviors>
        <w:guid w:val="{B1AEF2A5-B59F-4075-8967-7C18583A9570}"/>
      </w:docPartPr>
      <w:docPartBody>
        <w:p w:rsidR="00F85F94" w:rsidRDefault="00F85F94" w:rsidP="00F85F94">
          <w:pPr>
            <w:pStyle w:val="58EFF8DD77C541D08A43563991BA59B5"/>
          </w:pPr>
          <w:r>
            <w:rPr>
              <w:rStyle w:val="PlaceholderText"/>
            </w:rPr>
            <w:t>xx-xxx</w:t>
          </w:r>
        </w:p>
      </w:docPartBody>
    </w:docPart>
    <w:docPart>
      <w:docPartPr>
        <w:name w:val="4B41219AEE0841EAA024775760AB16F7"/>
        <w:category>
          <w:name w:val="General"/>
          <w:gallery w:val="placeholder"/>
        </w:category>
        <w:types>
          <w:type w:val="bbPlcHdr"/>
        </w:types>
        <w:behaviors>
          <w:behavior w:val="content"/>
        </w:behaviors>
        <w:guid w:val="{7DF7BF6C-E9DE-43F7-9E59-7CA9820559B2}"/>
      </w:docPartPr>
      <w:docPartBody>
        <w:p w:rsidR="00F85F94" w:rsidRDefault="00F85F94" w:rsidP="00F85F94">
          <w:pPr>
            <w:pStyle w:val="4B41219AEE0841EAA024775760AB16F7"/>
          </w:pPr>
          <w:r w:rsidRPr="00335293">
            <w:rPr>
              <w:rStyle w:val="PlaceholderText"/>
            </w:rPr>
            <w:t>Division Name</w:t>
          </w:r>
        </w:p>
      </w:docPartBody>
    </w:docPart>
    <w:docPart>
      <w:docPartPr>
        <w:name w:val="E206149057404763A31352ADE2659C14"/>
        <w:category>
          <w:name w:val="General"/>
          <w:gallery w:val="placeholder"/>
        </w:category>
        <w:types>
          <w:type w:val="bbPlcHdr"/>
        </w:types>
        <w:behaviors>
          <w:behavior w:val="content"/>
        </w:behaviors>
        <w:guid w:val="{3052EB52-3409-4344-A663-2952F0D2864E}"/>
      </w:docPartPr>
      <w:docPartBody>
        <w:p w:rsidR="00F85F94" w:rsidRDefault="00F85F94" w:rsidP="00F85F94">
          <w:pPr>
            <w:pStyle w:val="E206149057404763A31352ADE2659C14"/>
          </w:pPr>
          <w:r>
            <w:rPr>
              <w:rStyle w:val="PlaceholderText"/>
            </w:rPr>
            <w:t>eMAIL</w:t>
          </w:r>
        </w:p>
      </w:docPartBody>
    </w:docPart>
    <w:docPart>
      <w:docPartPr>
        <w:name w:val="78FE2401134D458DBB0F8A697F788E74"/>
        <w:category>
          <w:name w:val="General"/>
          <w:gallery w:val="placeholder"/>
        </w:category>
        <w:types>
          <w:type w:val="bbPlcHdr"/>
        </w:types>
        <w:behaviors>
          <w:behavior w:val="content"/>
        </w:behaviors>
        <w:guid w:val="{A0CE7714-5FB7-406E-B5E5-1F35E5936F1C}"/>
      </w:docPartPr>
      <w:docPartBody>
        <w:p w:rsidR="00F85F94" w:rsidRDefault="00F85F94" w:rsidP="00F85F94">
          <w:pPr>
            <w:pStyle w:val="78FE2401134D458DBB0F8A697F788E74"/>
          </w:pPr>
          <w:r>
            <w:rPr>
              <w:rStyle w:val="PlaceholderText"/>
            </w:rPr>
            <w:t>vendor</w:t>
          </w:r>
        </w:p>
      </w:docPartBody>
    </w:docPart>
    <w:docPart>
      <w:docPartPr>
        <w:name w:val="8AE148791ACB4400AC1F9F49DAE4500C"/>
        <w:category>
          <w:name w:val="General"/>
          <w:gallery w:val="placeholder"/>
        </w:category>
        <w:types>
          <w:type w:val="bbPlcHdr"/>
        </w:types>
        <w:behaviors>
          <w:behavior w:val="content"/>
        </w:behaviors>
        <w:guid w:val="{6F6BDC27-BC1D-4256-9D51-D2515AA982E6}"/>
      </w:docPartPr>
      <w:docPartBody>
        <w:p w:rsidR="00F85F94" w:rsidRDefault="00F85F94" w:rsidP="00F85F94">
          <w:pPr>
            <w:pStyle w:val="8AE148791ACB4400AC1F9F49DAE4500C"/>
          </w:pPr>
          <w:r>
            <w:rPr>
              <w:rStyle w:val="PlaceholderText"/>
            </w:rPr>
            <w:t>street</w:t>
          </w:r>
        </w:p>
      </w:docPartBody>
    </w:docPart>
    <w:docPart>
      <w:docPartPr>
        <w:name w:val="C3DFBD95F77F4BE9B5F9B770AC6E9DC5"/>
        <w:category>
          <w:name w:val="General"/>
          <w:gallery w:val="placeholder"/>
        </w:category>
        <w:types>
          <w:type w:val="bbPlcHdr"/>
        </w:types>
        <w:behaviors>
          <w:behavior w:val="content"/>
        </w:behaviors>
        <w:guid w:val="{4AEB86E6-14C1-4E1B-B996-E31D7FF0815C}"/>
      </w:docPartPr>
      <w:docPartBody>
        <w:p w:rsidR="00F85F94" w:rsidRDefault="00F85F94" w:rsidP="00F85F94">
          <w:pPr>
            <w:pStyle w:val="C3DFBD95F77F4BE9B5F9B770AC6E9DC5"/>
          </w:pPr>
          <w:r>
            <w:rPr>
              <w:rStyle w:val="PlaceholderText"/>
            </w:rPr>
            <w:t>city, state zip</w:t>
          </w:r>
        </w:p>
      </w:docPartBody>
    </w:docPart>
    <w:docPart>
      <w:docPartPr>
        <w:name w:val="8725F825B74147CB8F2378107E86A58E"/>
        <w:category>
          <w:name w:val="General"/>
          <w:gallery w:val="placeholder"/>
        </w:category>
        <w:types>
          <w:type w:val="bbPlcHdr"/>
        </w:types>
        <w:behaviors>
          <w:behavior w:val="content"/>
        </w:behaviors>
        <w:guid w:val="{14DAA3C6-4189-4173-817D-2579385319D1}"/>
      </w:docPartPr>
      <w:docPartBody>
        <w:p w:rsidR="00F85F94" w:rsidRDefault="00F85F94" w:rsidP="00F85F94">
          <w:pPr>
            <w:pStyle w:val="8725F825B74147CB8F2378107E86A58E"/>
          </w:pPr>
          <w:r>
            <w:rPr>
              <w:rStyle w:val="PlaceholderText"/>
            </w:rPr>
            <w:t>vendor</w:t>
          </w:r>
        </w:p>
      </w:docPartBody>
    </w:docPart>
    <w:docPart>
      <w:docPartPr>
        <w:name w:val="3BE47DBD73344862A514FB8DC4818EB8"/>
        <w:category>
          <w:name w:val="General"/>
          <w:gallery w:val="placeholder"/>
        </w:category>
        <w:types>
          <w:type w:val="bbPlcHdr"/>
        </w:types>
        <w:behaviors>
          <w:behavior w:val="content"/>
        </w:behaviors>
        <w:guid w:val="{1579B348-17E7-4CD7-9135-D3505D76F2D2}"/>
      </w:docPartPr>
      <w:docPartBody>
        <w:p w:rsidR="00F85F94" w:rsidRDefault="00F85F94" w:rsidP="00F85F94">
          <w:pPr>
            <w:pStyle w:val="3BE47DBD73344862A514FB8DC4818EB8"/>
          </w:pPr>
          <w:r w:rsidRPr="00335293">
            <w:rPr>
              <w:rStyle w:val="PlaceholderText"/>
            </w:rPr>
            <w:t>Division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1B"/>
    <w:rsid w:val="00061FB1"/>
    <w:rsid w:val="00095AD0"/>
    <w:rsid w:val="0011166C"/>
    <w:rsid w:val="001867D9"/>
    <w:rsid w:val="001B3A04"/>
    <w:rsid w:val="001C3248"/>
    <w:rsid w:val="00220300"/>
    <w:rsid w:val="00220397"/>
    <w:rsid w:val="00224AE7"/>
    <w:rsid w:val="00242E2C"/>
    <w:rsid w:val="002E6344"/>
    <w:rsid w:val="00400108"/>
    <w:rsid w:val="00426CBA"/>
    <w:rsid w:val="0056476E"/>
    <w:rsid w:val="005851D8"/>
    <w:rsid w:val="00590006"/>
    <w:rsid w:val="005E741C"/>
    <w:rsid w:val="005F492B"/>
    <w:rsid w:val="006344A6"/>
    <w:rsid w:val="00677F0B"/>
    <w:rsid w:val="006C2B20"/>
    <w:rsid w:val="006D221E"/>
    <w:rsid w:val="006E3C44"/>
    <w:rsid w:val="00733673"/>
    <w:rsid w:val="00795333"/>
    <w:rsid w:val="007B23BE"/>
    <w:rsid w:val="007D20AB"/>
    <w:rsid w:val="00800957"/>
    <w:rsid w:val="00832292"/>
    <w:rsid w:val="00916BCC"/>
    <w:rsid w:val="0093086D"/>
    <w:rsid w:val="009622F6"/>
    <w:rsid w:val="009975A0"/>
    <w:rsid w:val="009C131A"/>
    <w:rsid w:val="00AB3B51"/>
    <w:rsid w:val="00AE5271"/>
    <w:rsid w:val="00B270E4"/>
    <w:rsid w:val="00B545BA"/>
    <w:rsid w:val="00B80F7E"/>
    <w:rsid w:val="00BA26F1"/>
    <w:rsid w:val="00BB60FF"/>
    <w:rsid w:val="00CB2BDE"/>
    <w:rsid w:val="00D34753"/>
    <w:rsid w:val="00D34D5C"/>
    <w:rsid w:val="00D957CF"/>
    <w:rsid w:val="00DC007D"/>
    <w:rsid w:val="00E6077F"/>
    <w:rsid w:val="00E667B5"/>
    <w:rsid w:val="00EC51F7"/>
    <w:rsid w:val="00ED5C71"/>
    <w:rsid w:val="00EF762E"/>
    <w:rsid w:val="00F0228B"/>
    <w:rsid w:val="00F2081B"/>
    <w:rsid w:val="00F85F94"/>
    <w:rsid w:val="00FD1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F85F94"/>
    <w:rPr>
      <w:rFonts w:ascii="Times New Roman" w:hAnsi="Times New Roman"/>
      <w:b/>
      <w:caps/>
      <w:smallCaps w:val="0"/>
      <w:color w:val="auto"/>
      <w:sz w:val="24"/>
      <w:u w:val="none"/>
      <w:bdr w:val="none" w:sz="0" w:space="0" w:color="auto"/>
      <w:shd w:val="clear" w:color="auto" w:fill="FFFF00"/>
    </w:rPr>
  </w:style>
  <w:style w:type="paragraph" w:customStyle="1" w:styleId="5A353EF5AB294A2FB428B1EBCB7B6E41">
    <w:name w:val="5A353EF5AB294A2FB428B1EBCB7B6E41"/>
    <w:rsid w:val="00095AD0"/>
    <w:rPr>
      <w:kern w:val="2"/>
      <w14:ligatures w14:val="standardContextual"/>
    </w:rPr>
  </w:style>
  <w:style w:type="paragraph" w:customStyle="1" w:styleId="BB4F28BFB2544F4DB24E0C4BF1A933A7">
    <w:name w:val="BB4F28BFB2544F4DB24E0C4BF1A933A7"/>
    <w:rsid w:val="00095AD0"/>
    <w:rPr>
      <w:kern w:val="2"/>
      <w14:ligatures w14:val="standardContextual"/>
    </w:rPr>
  </w:style>
  <w:style w:type="paragraph" w:customStyle="1" w:styleId="8765A99CCBC7421EA4F1042A86ED80C7">
    <w:name w:val="8765A99CCBC7421EA4F1042A86ED80C7"/>
    <w:rsid w:val="00095AD0"/>
    <w:rPr>
      <w:kern w:val="2"/>
      <w14:ligatures w14:val="standardContextual"/>
    </w:rPr>
  </w:style>
  <w:style w:type="paragraph" w:customStyle="1" w:styleId="653CC349FBB445699EA39C5D05F3F83B">
    <w:name w:val="653CC349FBB445699EA39C5D05F3F83B"/>
    <w:rsid w:val="00095AD0"/>
    <w:rPr>
      <w:kern w:val="2"/>
      <w14:ligatures w14:val="standardContextual"/>
    </w:rPr>
  </w:style>
  <w:style w:type="paragraph" w:customStyle="1" w:styleId="EC3DC6CD05A243DBA5F51BAF78A2D367">
    <w:name w:val="EC3DC6CD05A243DBA5F51BAF78A2D367"/>
    <w:rsid w:val="00095AD0"/>
    <w:rPr>
      <w:kern w:val="2"/>
      <w14:ligatures w14:val="standardContextual"/>
    </w:rPr>
  </w:style>
  <w:style w:type="paragraph" w:customStyle="1" w:styleId="B5C308BB75924EDAA0DAA7B0C09772AA">
    <w:name w:val="B5C308BB75924EDAA0DAA7B0C09772AA"/>
    <w:rsid w:val="00095AD0"/>
    <w:rPr>
      <w:kern w:val="2"/>
      <w14:ligatures w14:val="standardContextual"/>
    </w:rPr>
  </w:style>
  <w:style w:type="paragraph" w:customStyle="1" w:styleId="3A428947D88D4096A135AE8B49889CAA">
    <w:name w:val="3A428947D88D4096A135AE8B49889CAA"/>
    <w:rsid w:val="00095AD0"/>
    <w:rPr>
      <w:kern w:val="2"/>
      <w14:ligatures w14:val="standardContextual"/>
    </w:rPr>
  </w:style>
  <w:style w:type="paragraph" w:customStyle="1" w:styleId="61E5B0C0B9CB4C30A52CAB3B54FF2C41">
    <w:name w:val="61E5B0C0B9CB4C30A52CAB3B54FF2C41"/>
    <w:rsid w:val="00095AD0"/>
    <w:rPr>
      <w:kern w:val="2"/>
      <w14:ligatures w14:val="standardContextual"/>
    </w:rPr>
  </w:style>
  <w:style w:type="paragraph" w:customStyle="1" w:styleId="7E93FB48F22E47D59687E416AA7EC8D7">
    <w:name w:val="7E93FB48F22E47D59687E416AA7EC8D7"/>
    <w:rsid w:val="00095AD0"/>
    <w:rPr>
      <w:kern w:val="2"/>
      <w14:ligatures w14:val="standardContextual"/>
    </w:rPr>
  </w:style>
  <w:style w:type="paragraph" w:customStyle="1" w:styleId="895DB03589A7406F83118B354F3C6FD1">
    <w:name w:val="895DB03589A7406F83118B354F3C6FD1"/>
    <w:rsid w:val="00095AD0"/>
    <w:rPr>
      <w:kern w:val="2"/>
      <w14:ligatures w14:val="standardContextual"/>
    </w:rPr>
  </w:style>
  <w:style w:type="paragraph" w:customStyle="1" w:styleId="C2D7CF75D80443E8853F98FDB73272B8">
    <w:name w:val="C2D7CF75D80443E8853F98FDB73272B8"/>
    <w:rsid w:val="00095AD0"/>
    <w:rPr>
      <w:kern w:val="2"/>
      <w14:ligatures w14:val="standardContextual"/>
    </w:rPr>
  </w:style>
  <w:style w:type="paragraph" w:customStyle="1" w:styleId="863CB90E21E8492A8818A836B5D612BA">
    <w:name w:val="863CB90E21E8492A8818A836B5D612BA"/>
    <w:rsid w:val="00095AD0"/>
    <w:rPr>
      <w:kern w:val="2"/>
      <w14:ligatures w14:val="standardContextual"/>
    </w:rPr>
  </w:style>
  <w:style w:type="paragraph" w:customStyle="1" w:styleId="4027765222FE4378BA6F2A06B6A2A11C">
    <w:name w:val="4027765222FE4378BA6F2A06B6A2A11C"/>
    <w:rsid w:val="00095AD0"/>
    <w:rPr>
      <w:kern w:val="2"/>
      <w14:ligatures w14:val="standardContextual"/>
    </w:rPr>
  </w:style>
  <w:style w:type="paragraph" w:customStyle="1" w:styleId="F6921848698C42BBB09B5DF332205107">
    <w:name w:val="F6921848698C42BBB09B5DF332205107"/>
    <w:rsid w:val="00095AD0"/>
    <w:rPr>
      <w:kern w:val="2"/>
      <w14:ligatures w14:val="standardContextual"/>
    </w:rPr>
  </w:style>
  <w:style w:type="paragraph" w:customStyle="1" w:styleId="AC8AB32431814287AE61914A729FC2D4">
    <w:name w:val="AC8AB32431814287AE61914A729FC2D4"/>
    <w:rsid w:val="00095AD0"/>
    <w:rPr>
      <w:kern w:val="2"/>
      <w14:ligatures w14:val="standardContextual"/>
    </w:rPr>
  </w:style>
  <w:style w:type="paragraph" w:customStyle="1" w:styleId="2299E5D78B1045DCAA529063B059BDCB">
    <w:name w:val="2299E5D78B1045DCAA529063B059BDCB"/>
    <w:rsid w:val="00095AD0"/>
    <w:rPr>
      <w:kern w:val="2"/>
      <w14:ligatures w14:val="standardContextual"/>
    </w:rPr>
  </w:style>
  <w:style w:type="paragraph" w:customStyle="1" w:styleId="2ADD04AE5EB441288F59517730F9B1CF">
    <w:name w:val="2ADD04AE5EB441288F59517730F9B1CF"/>
    <w:rsid w:val="00095AD0"/>
    <w:rPr>
      <w:kern w:val="2"/>
      <w14:ligatures w14:val="standardContextual"/>
    </w:rPr>
  </w:style>
  <w:style w:type="paragraph" w:customStyle="1" w:styleId="B3E8B584601C4343A9CCAF3C78B1A7E9">
    <w:name w:val="B3E8B584601C4343A9CCAF3C78B1A7E9"/>
    <w:rsid w:val="00095AD0"/>
    <w:rPr>
      <w:kern w:val="2"/>
      <w14:ligatures w14:val="standardContextual"/>
    </w:rPr>
  </w:style>
  <w:style w:type="paragraph" w:customStyle="1" w:styleId="7951C581FE27426A9F28C5326CCDB08E">
    <w:name w:val="7951C581FE27426A9F28C5326CCDB08E"/>
    <w:rsid w:val="00F85F94"/>
    <w:rPr>
      <w:kern w:val="2"/>
      <w14:ligatures w14:val="standardContextual"/>
    </w:rPr>
  </w:style>
  <w:style w:type="paragraph" w:customStyle="1" w:styleId="F2027FD68FA64ABD8325EE2AFAF83F4A">
    <w:name w:val="F2027FD68FA64ABD8325EE2AFAF83F4A"/>
    <w:rsid w:val="00F85F94"/>
    <w:rPr>
      <w:kern w:val="2"/>
      <w14:ligatures w14:val="standardContextual"/>
    </w:rPr>
  </w:style>
  <w:style w:type="paragraph" w:customStyle="1" w:styleId="30EAD5DB392C4E32A1535FDBDD7AD96F">
    <w:name w:val="30EAD5DB392C4E32A1535FDBDD7AD96F"/>
    <w:rsid w:val="00F85F94"/>
    <w:rPr>
      <w:kern w:val="2"/>
      <w14:ligatures w14:val="standardContextual"/>
    </w:rPr>
  </w:style>
  <w:style w:type="paragraph" w:customStyle="1" w:styleId="E2F9DA4668424E6B87B820906A423EA5">
    <w:name w:val="E2F9DA4668424E6B87B820906A423EA5"/>
    <w:rsid w:val="00F85F94"/>
    <w:rPr>
      <w:kern w:val="2"/>
      <w14:ligatures w14:val="standardContextual"/>
    </w:rPr>
  </w:style>
  <w:style w:type="paragraph" w:customStyle="1" w:styleId="50B8E7E676F44BC8BCF852F2D4067DDC">
    <w:name w:val="50B8E7E676F44BC8BCF852F2D4067DDC"/>
    <w:rsid w:val="00F85F94"/>
    <w:rPr>
      <w:kern w:val="2"/>
      <w14:ligatures w14:val="standardContextual"/>
    </w:rPr>
  </w:style>
  <w:style w:type="paragraph" w:customStyle="1" w:styleId="1AA42DBE8B8245F58E05812BA5C9A69D">
    <w:name w:val="1AA42DBE8B8245F58E05812BA5C9A69D"/>
    <w:rsid w:val="00F85F94"/>
    <w:rPr>
      <w:kern w:val="2"/>
      <w14:ligatures w14:val="standardContextual"/>
    </w:rPr>
  </w:style>
  <w:style w:type="paragraph" w:customStyle="1" w:styleId="FFB5F170507E4B2BA3B86DED48AD128B">
    <w:name w:val="FFB5F170507E4B2BA3B86DED48AD128B"/>
    <w:rsid w:val="00F85F94"/>
    <w:rPr>
      <w:kern w:val="2"/>
      <w14:ligatures w14:val="standardContextual"/>
    </w:rPr>
  </w:style>
  <w:style w:type="paragraph" w:customStyle="1" w:styleId="CE967D78B4874C47A89D61013550DCF5">
    <w:name w:val="CE967D78B4874C47A89D61013550DCF5"/>
    <w:rsid w:val="00F85F94"/>
    <w:rPr>
      <w:kern w:val="2"/>
      <w14:ligatures w14:val="standardContextual"/>
    </w:rPr>
  </w:style>
  <w:style w:type="paragraph" w:customStyle="1" w:styleId="FE36C062E3194CE2A8D2DF28114A3452">
    <w:name w:val="FE36C062E3194CE2A8D2DF28114A3452"/>
    <w:rsid w:val="00F85F94"/>
    <w:rPr>
      <w:kern w:val="2"/>
      <w14:ligatures w14:val="standardContextual"/>
    </w:rPr>
  </w:style>
  <w:style w:type="paragraph" w:customStyle="1" w:styleId="DC59CEE1E7A141E6822FCA185A2BF0AB">
    <w:name w:val="DC59CEE1E7A141E6822FCA185A2BF0AB"/>
    <w:rsid w:val="00F85F94"/>
    <w:rPr>
      <w:kern w:val="2"/>
      <w14:ligatures w14:val="standardContextual"/>
    </w:rPr>
  </w:style>
  <w:style w:type="paragraph" w:customStyle="1" w:styleId="B95E18F6A9304CC0916BC88256FF8DC7">
    <w:name w:val="B95E18F6A9304CC0916BC88256FF8DC7"/>
    <w:rsid w:val="00F85F94"/>
    <w:rPr>
      <w:kern w:val="2"/>
      <w14:ligatures w14:val="standardContextual"/>
    </w:rPr>
  </w:style>
  <w:style w:type="paragraph" w:customStyle="1" w:styleId="C18FA29502274A0A817A53119C63E0D3">
    <w:name w:val="C18FA29502274A0A817A53119C63E0D3"/>
    <w:rsid w:val="00F85F94"/>
    <w:rPr>
      <w:kern w:val="2"/>
      <w14:ligatures w14:val="standardContextual"/>
    </w:rPr>
  </w:style>
  <w:style w:type="paragraph" w:customStyle="1" w:styleId="6715DAD33AA341B6BF2064E85CB0E9EB">
    <w:name w:val="6715DAD33AA341B6BF2064E85CB0E9EB"/>
    <w:rsid w:val="00F85F94"/>
    <w:rPr>
      <w:kern w:val="2"/>
      <w14:ligatures w14:val="standardContextual"/>
    </w:rPr>
  </w:style>
  <w:style w:type="paragraph" w:customStyle="1" w:styleId="82ED7F462A5846A29FB97BCC377E9E67">
    <w:name w:val="82ED7F462A5846A29FB97BCC377E9E67"/>
    <w:rsid w:val="00F85F94"/>
    <w:rPr>
      <w:kern w:val="2"/>
      <w14:ligatures w14:val="standardContextual"/>
    </w:rPr>
  </w:style>
  <w:style w:type="paragraph" w:customStyle="1" w:styleId="FDC4C90ACE14466090C4060EFF059762">
    <w:name w:val="FDC4C90ACE14466090C4060EFF059762"/>
    <w:rsid w:val="00F85F94"/>
    <w:rPr>
      <w:kern w:val="2"/>
      <w14:ligatures w14:val="standardContextual"/>
    </w:rPr>
  </w:style>
  <w:style w:type="paragraph" w:customStyle="1" w:styleId="C83BD3F0C49A4509A9AA39C6E8CFE170">
    <w:name w:val="C83BD3F0C49A4509A9AA39C6E8CFE170"/>
    <w:rsid w:val="00F85F94"/>
    <w:rPr>
      <w:kern w:val="2"/>
      <w14:ligatures w14:val="standardContextual"/>
    </w:rPr>
  </w:style>
  <w:style w:type="paragraph" w:customStyle="1" w:styleId="B51A14C489384D4A99E36FEAD67E4178">
    <w:name w:val="B51A14C489384D4A99E36FEAD67E4178"/>
    <w:rsid w:val="00F85F94"/>
    <w:rPr>
      <w:kern w:val="2"/>
      <w14:ligatures w14:val="standardContextual"/>
    </w:rPr>
  </w:style>
  <w:style w:type="paragraph" w:customStyle="1" w:styleId="45E7816384AD413F999AF8E2E9D27CB8">
    <w:name w:val="45E7816384AD413F999AF8E2E9D27CB8"/>
    <w:rsid w:val="00F85F94"/>
    <w:rPr>
      <w:kern w:val="2"/>
      <w14:ligatures w14:val="standardContextual"/>
    </w:rPr>
  </w:style>
  <w:style w:type="paragraph" w:customStyle="1" w:styleId="3C7FFB9C8F484DB09B9B7ED81E2FF402">
    <w:name w:val="3C7FFB9C8F484DB09B9B7ED81E2FF402"/>
    <w:rsid w:val="00F85F94"/>
    <w:rPr>
      <w:kern w:val="2"/>
      <w14:ligatures w14:val="standardContextual"/>
    </w:rPr>
  </w:style>
  <w:style w:type="paragraph" w:customStyle="1" w:styleId="A7582ED3F2A04A5CA36E20A00AB5B832">
    <w:name w:val="A7582ED3F2A04A5CA36E20A00AB5B832"/>
    <w:rsid w:val="00F85F94"/>
    <w:rPr>
      <w:kern w:val="2"/>
      <w14:ligatures w14:val="standardContextual"/>
    </w:rPr>
  </w:style>
  <w:style w:type="paragraph" w:customStyle="1" w:styleId="D103132F82F84591825E307CA2F6716C">
    <w:name w:val="D103132F82F84591825E307CA2F6716C"/>
    <w:rsid w:val="00F85F94"/>
    <w:rPr>
      <w:kern w:val="2"/>
      <w14:ligatures w14:val="standardContextual"/>
    </w:rPr>
  </w:style>
  <w:style w:type="paragraph" w:customStyle="1" w:styleId="EE9FED686B0A43B69E0BD4F21A9952CF">
    <w:name w:val="EE9FED686B0A43B69E0BD4F21A9952CF"/>
    <w:rsid w:val="00F85F94"/>
    <w:rPr>
      <w:kern w:val="2"/>
      <w14:ligatures w14:val="standardContextual"/>
    </w:rPr>
  </w:style>
  <w:style w:type="paragraph" w:customStyle="1" w:styleId="DB887111DCE64CF89F28F7215F5F3DAF">
    <w:name w:val="DB887111DCE64CF89F28F7215F5F3DAF"/>
    <w:rsid w:val="00F85F94"/>
    <w:rPr>
      <w:kern w:val="2"/>
      <w14:ligatures w14:val="standardContextual"/>
    </w:rPr>
  </w:style>
  <w:style w:type="paragraph" w:customStyle="1" w:styleId="0F788FD13C2C4A7184C9EF16EC736A79">
    <w:name w:val="0F788FD13C2C4A7184C9EF16EC736A79"/>
    <w:rsid w:val="00F85F94"/>
    <w:rPr>
      <w:kern w:val="2"/>
      <w14:ligatures w14:val="standardContextual"/>
    </w:rPr>
  </w:style>
  <w:style w:type="paragraph" w:customStyle="1" w:styleId="3975D4C9DD0A43AC81C7C62CFFCAF591">
    <w:name w:val="3975D4C9DD0A43AC81C7C62CFFCAF591"/>
    <w:rsid w:val="00F85F94"/>
    <w:rPr>
      <w:kern w:val="2"/>
      <w14:ligatures w14:val="standardContextual"/>
    </w:rPr>
  </w:style>
  <w:style w:type="paragraph" w:customStyle="1" w:styleId="08F065D5074A4BE38FDD0BA3CDCD97CD">
    <w:name w:val="08F065D5074A4BE38FDD0BA3CDCD97CD"/>
    <w:rsid w:val="00F85F94"/>
    <w:rPr>
      <w:kern w:val="2"/>
      <w14:ligatures w14:val="standardContextual"/>
    </w:rPr>
  </w:style>
  <w:style w:type="paragraph" w:customStyle="1" w:styleId="4EF843CC9021448B97D7FC81049D7811">
    <w:name w:val="4EF843CC9021448B97D7FC81049D7811"/>
    <w:rsid w:val="00F85F94"/>
    <w:rPr>
      <w:kern w:val="2"/>
      <w14:ligatures w14:val="standardContextual"/>
    </w:rPr>
  </w:style>
  <w:style w:type="paragraph" w:customStyle="1" w:styleId="7FCB9F7DB5834AEEABE9D51749BB42E5">
    <w:name w:val="7FCB9F7DB5834AEEABE9D51749BB42E5"/>
    <w:rsid w:val="00F85F94"/>
    <w:rPr>
      <w:kern w:val="2"/>
      <w14:ligatures w14:val="standardContextual"/>
    </w:rPr>
  </w:style>
  <w:style w:type="paragraph" w:customStyle="1" w:styleId="7501BE3F985244B8BA8A626D1C1A6701">
    <w:name w:val="7501BE3F985244B8BA8A626D1C1A6701"/>
    <w:rsid w:val="00F85F94"/>
    <w:rPr>
      <w:kern w:val="2"/>
      <w14:ligatures w14:val="standardContextual"/>
    </w:rPr>
  </w:style>
  <w:style w:type="paragraph" w:customStyle="1" w:styleId="71CE2DA4645945A78A4EEDD84BCB92FC">
    <w:name w:val="71CE2DA4645945A78A4EEDD84BCB92FC"/>
    <w:rsid w:val="00F85F94"/>
    <w:rPr>
      <w:kern w:val="2"/>
      <w14:ligatures w14:val="standardContextual"/>
    </w:rPr>
  </w:style>
  <w:style w:type="paragraph" w:customStyle="1" w:styleId="639650D0AD2D41FB919A7A4B5703F0F8">
    <w:name w:val="639650D0AD2D41FB919A7A4B5703F0F8"/>
    <w:rsid w:val="00F85F94"/>
    <w:rPr>
      <w:kern w:val="2"/>
      <w14:ligatures w14:val="standardContextual"/>
    </w:rPr>
  </w:style>
  <w:style w:type="paragraph" w:customStyle="1" w:styleId="8A4D1F5B628B40F8AD58AEE344AF77B4">
    <w:name w:val="8A4D1F5B628B40F8AD58AEE344AF77B4"/>
    <w:rsid w:val="00F85F94"/>
    <w:rPr>
      <w:kern w:val="2"/>
      <w14:ligatures w14:val="standardContextual"/>
    </w:rPr>
  </w:style>
  <w:style w:type="paragraph" w:customStyle="1" w:styleId="520611EEEECB417C97357E47D3DAD645">
    <w:name w:val="520611EEEECB417C97357E47D3DAD645"/>
    <w:rsid w:val="00F85F94"/>
    <w:rPr>
      <w:kern w:val="2"/>
      <w14:ligatures w14:val="standardContextual"/>
    </w:rPr>
  </w:style>
  <w:style w:type="paragraph" w:customStyle="1" w:styleId="21D641DC6B6349A680B6FE52B78DA535">
    <w:name w:val="21D641DC6B6349A680B6FE52B78DA535"/>
    <w:rsid w:val="00F85F94"/>
    <w:rPr>
      <w:kern w:val="2"/>
      <w14:ligatures w14:val="standardContextual"/>
    </w:rPr>
  </w:style>
  <w:style w:type="paragraph" w:customStyle="1" w:styleId="A838791357414F83ABC1C71DC5BE853B">
    <w:name w:val="A838791357414F83ABC1C71DC5BE853B"/>
    <w:rsid w:val="00F85F94"/>
    <w:rPr>
      <w:kern w:val="2"/>
      <w14:ligatures w14:val="standardContextual"/>
    </w:rPr>
  </w:style>
  <w:style w:type="paragraph" w:customStyle="1" w:styleId="FA7CF4160DD64D64AAB23AF5B36BBA83">
    <w:name w:val="FA7CF4160DD64D64AAB23AF5B36BBA83"/>
    <w:rsid w:val="00F85F94"/>
    <w:rPr>
      <w:kern w:val="2"/>
      <w14:ligatures w14:val="standardContextual"/>
    </w:rPr>
  </w:style>
  <w:style w:type="paragraph" w:customStyle="1" w:styleId="58EFF8DD77C541D08A43563991BA59B5">
    <w:name w:val="58EFF8DD77C541D08A43563991BA59B5"/>
    <w:rsid w:val="00F85F94"/>
    <w:rPr>
      <w:kern w:val="2"/>
      <w14:ligatures w14:val="standardContextual"/>
    </w:rPr>
  </w:style>
  <w:style w:type="paragraph" w:customStyle="1" w:styleId="4B41219AEE0841EAA024775760AB16F7">
    <w:name w:val="4B41219AEE0841EAA024775760AB16F7"/>
    <w:rsid w:val="00F85F94"/>
    <w:rPr>
      <w:kern w:val="2"/>
      <w14:ligatures w14:val="standardContextual"/>
    </w:rPr>
  </w:style>
  <w:style w:type="paragraph" w:customStyle="1" w:styleId="E206149057404763A31352ADE2659C14">
    <w:name w:val="E206149057404763A31352ADE2659C14"/>
    <w:rsid w:val="00F85F94"/>
    <w:rPr>
      <w:kern w:val="2"/>
      <w14:ligatures w14:val="standardContextual"/>
    </w:rPr>
  </w:style>
  <w:style w:type="paragraph" w:customStyle="1" w:styleId="78FE2401134D458DBB0F8A697F788E74">
    <w:name w:val="78FE2401134D458DBB0F8A697F788E74"/>
    <w:rsid w:val="00F85F94"/>
    <w:rPr>
      <w:kern w:val="2"/>
      <w14:ligatures w14:val="standardContextual"/>
    </w:rPr>
  </w:style>
  <w:style w:type="paragraph" w:customStyle="1" w:styleId="8AE148791ACB4400AC1F9F49DAE4500C">
    <w:name w:val="8AE148791ACB4400AC1F9F49DAE4500C"/>
    <w:rsid w:val="00F85F94"/>
    <w:rPr>
      <w:kern w:val="2"/>
      <w14:ligatures w14:val="standardContextual"/>
    </w:rPr>
  </w:style>
  <w:style w:type="paragraph" w:customStyle="1" w:styleId="C3DFBD95F77F4BE9B5F9B770AC6E9DC5">
    <w:name w:val="C3DFBD95F77F4BE9B5F9B770AC6E9DC5"/>
    <w:rsid w:val="00F85F94"/>
    <w:rPr>
      <w:kern w:val="2"/>
      <w14:ligatures w14:val="standardContextual"/>
    </w:rPr>
  </w:style>
  <w:style w:type="paragraph" w:customStyle="1" w:styleId="8725F825B74147CB8F2378107E86A58E">
    <w:name w:val="8725F825B74147CB8F2378107E86A58E"/>
    <w:rsid w:val="00F85F94"/>
    <w:rPr>
      <w:kern w:val="2"/>
      <w14:ligatures w14:val="standardContextual"/>
    </w:rPr>
  </w:style>
  <w:style w:type="paragraph" w:customStyle="1" w:styleId="3BE47DBD73344862A514FB8DC4818EB8">
    <w:name w:val="3BE47DBD73344862A514FB8DC4818EB8"/>
    <w:rsid w:val="00F85F9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0" ma:contentTypeDescription="Create a new document." ma:contentTypeScope="" ma:versionID="5deed8c6f0fc8092b2d8858d0d1f16db">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96c0a0d4e833d78b7658614df5d63faa"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7BB218-6AB9-4B4C-8A7D-9BAF7CBA8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3.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4.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106</Pages>
  <Words>34531</Words>
  <Characters>198973</Characters>
  <Application>Microsoft Office Word</Application>
  <DocSecurity>0</DocSecurity>
  <Lines>1658</Lines>
  <Paragraphs>466</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233038</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2024-11-12T19:27:00Z</cp:lastPrinted>
  <dcterms:created xsi:type="dcterms:W3CDTF">2024-12-02T19:35:00Z</dcterms:created>
  <dcterms:modified xsi:type="dcterms:W3CDTF">2024-12-02T19:35:00Z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ies>
</file>