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C57D" w14:textId="77777777" w:rsidR="000E1BD2" w:rsidRDefault="000E1BD2" w:rsidP="000E1BD2">
      <w:pPr>
        <w:jc w:val="center"/>
        <w:rPr>
          <w:rFonts w:ascii="Arial" w:hAnsi="Arial" w:cs="Arial"/>
          <w:b/>
          <w:bCs/>
          <w:sz w:val="48"/>
          <w:szCs w:val="48"/>
        </w:rPr>
      </w:pPr>
      <w:r>
        <w:rPr>
          <w:rFonts w:ascii="Barlow" w:hAnsi="Barlow" w:cs="Arial"/>
          <w:noProof/>
          <w:color w:val="3B3838" w:themeColor="background2" w:themeShade="40"/>
          <w:sz w:val="44"/>
          <w:szCs w:val="44"/>
        </w:rPr>
        <w:drawing>
          <wp:anchor distT="0" distB="0" distL="114300" distR="114300" simplePos="0" relativeHeight="251659264" behindDoc="1" locked="0" layoutInCell="1" allowOverlap="1" wp14:anchorId="5B51E7EC" wp14:editId="2AE778D9">
            <wp:simplePos x="0" y="0"/>
            <wp:positionH relativeFrom="margin">
              <wp:align>center</wp:align>
            </wp:positionH>
            <wp:positionV relativeFrom="paragraph">
              <wp:posOffset>69850</wp:posOffset>
            </wp:positionV>
            <wp:extent cx="4984750" cy="5196818"/>
            <wp:effectExtent l="0" t="0" r="6350" b="4445"/>
            <wp:wrapNone/>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rotWithShape="1">
                    <a:blip r:embed="rId8" cstate="print">
                      <a:alphaModFix amt="15000"/>
                      <a:extLst>
                        <a:ext uri="{28A0092B-C50C-407E-A947-70E740481C1C}">
                          <a14:useLocalDpi xmlns:a14="http://schemas.microsoft.com/office/drawing/2010/main" val="0"/>
                        </a:ext>
                      </a:extLst>
                    </a:blip>
                    <a:srcRect l="1" r="73431"/>
                    <a:stretch/>
                  </pic:blipFill>
                  <pic:spPr bwMode="auto">
                    <a:xfrm>
                      <a:off x="0" y="0"/>
                      <a:ext cx="4984750" cy="5196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EE256C" w14:textId="77777777" w:rsidR="000E1BD2" w:rsidRDefault="000E1BD2" w:rsidP="000E1BD2">
      <w:pPr>
        <w:spacing w:after="0"/>
        <w:jc w:val="center"/>
        <w:rPr>
          <w:rFonts w:ascii="Barlow" w:hAnsi="Barlow" w:cs="Arial"/>
          <w:b/>
          <w:bCs/>
          <w:color w:val="3B3838" w:themeColor="background2" w:themeShade="40"/>
          <w:sz w:val="44"/>
          <w:szCs w:val="44"/>
        </w:rPr>
      </w:pPr>
    </w:p>
    <w:p w14:paraId="111E9859" w14:textId="77777777" w:rsidR="000E1BD2" w:rsidRPr="005F6643" w:rsidRDefault="000E1BD2" w:rsidP="000E1BD2">
      <w:pPr>
        <w:spacing w:after="0" w:line="240" w:lineRule="auto"/>
        <w:jc w:val="center"/>
        <w:rPr>
          <w:rFonts w:ascii="Barlow" w:hAnsi="Barlow" w:cs="Arial"/>
          <w:b/>
          <w:bCs/>
          <w:color w:val="3B3838" w:themeColor="background2" w:themeShade="40"/>
          <w:sz w:val="56"/>
          <w:szCs w:val="56"/>
        </w:rPr>
      </w:pPr>
      <w:r w:rsidRPr="005F6643">
        <w:rPr>
          <w:rFonts w:ascii="Barlow" w:hAnsi="Barlow" w:cs="Arial"/>
          <w:b/>
          <w:bCs/>
          <w:color w:val="3B3838" w:themeColor="background2" w:themeShade="40"/>
          <w:sz w:val="56"/>
          <w:szCs w:val="56"/>
        </w:rPr>
        <w:t>REQUEST FOR PROPOSALS</w:t>
      </w:r>
    </w:p>
    <w:p w14:paraId="5DC74866" w14:textId="77777777" w:rsidR="000E1BD2" w:rsidRPr="000928DD" w:rsidRDefault="000E1BD2" w:rsidP="000E1BD2">
      <w:pPr>
        <w:spacing w:after="0" w:line="240" w:lineRule="auto"/>
        <w:jc w:val="center"/>
        <w:rPr>
          <w:rFonts w:ascii="Barlow" w:hAnsi="Barlow" w:cs="Arial"/>
          <w:b/>
          <w:bCs/>
          <w:sz w:val="56"/>
          <w:szCs w:val="56"/>
        </w:rPr>
      </w:pPr>
      <w:r w:rsidRPr="000928DD">
        <w:rPr>
          <w:rFonts w:ascii="Barlow" w:hAnsi="Barlow" w:cs="Arial"/>
          <w:b/>
          <w:bCs/>
          <w:sz w:val="56"/>
          <w:szCs w:val="56"/>
        </w:rPr>
        <w:t>for</w:t>
      </w:r>
    </w:p>
    <w:p w14:paraId="4131687E" w14:textId="4D7DEA62" w:rsidR="000E1BD2" w:rsidRPr="000928DD" w:rsidRDefault="00DD232E" w:rsidP="000E1BD2">
      <w:pPr>
        <w:spacing w:after="0" w:line="240" w:lineRule="auto"/>
        <w:jc w:val="center"/>
        <w:rPr>
          <w:rFonts w:ascii="Barlow" w:hAnsi="Barlow" w:cs="Arial"/>
          <w:b/>
          <w:bCs/>
          <w:sz w:val="56"/>
          <w:szCs w:val="56"/>
        </w:rPr>
      </w:pPr>
      <w:r w:rsidRPr="000928DD">
        <w:rPr>
          <w:rFonts w:ascii="Barlow" w:hAnsi="Barlow" w:cs="Arial"/>
          <w:b/>
          <w:bCs/>
          <w:sz w:val="56"/>
          <w:szCs w:val="56"/>
        </w:rPr>
        <w:t xml:space="preserve">BODY ARMOR AND BALLISTIC </w:t>
      </w:r>
      <w:r w:rsidR="00514E16">
        <w:rPr>
          <w:rFonts w:ascii="Barlow" w:hAnsi="Barlow" w:cs="Arial"/>
          <w:b/>
          <w:bCs/>
          <w:sz w:val="56"/>
          <w:szCs w:val="56"/>
        </w:rPr>
        <w:t>RESISTANT</w:t>
      </w:r>
      <w:r w:rsidRPr="000928DD">
        <w:rPr>
          <w:rFonts w:ascii="Barlow" w:hAnsi="Barlow" w:cs="Arial"/>
          <w:b/>
          <w:bCs/>
          <w:sz w:val="56"/>
          <w:szCs w:val="56"/>
        </w:rPr>
        <w:t xml:space="preserve"> PRODUCTS</w:t>
      </w:r>
    </w:p>
    <w:p w14:paraId="1F8271C8" w14:textId="77777777" w:rsidR="000E1BD2" w:rsidRPr="005F6643" w:rsidRDefault="000E1BD2" w:rsidP="000E1BD2">
      <w:pPr>
        <w:spacing w:after="0"/>
        <w:jc w:val="center"/>
        <w:rPr>
          <w:rFonts w:ascii="Barlow" w:hAnsi="Barlow" w:cs="Arial"/>
          <w:b/>
          <w:bCs/>
          <w:color w:val="3B3838" w:themeColor="background2" w:themeShade="40"/>
          <w:sz w:val="48"/>
          <w:szCs w:val="48"/>
        </w:rPr>
      </w:pPr>
    </w:p>
    <w:p w14:paraId="6A53CE7C" w14:textId="36AB56FF" w:rsidR="000E1BD2" w:rsidRPr="005F65A7" w:rsidRDefault="000E1BD2" w:rsidP="000E1BD2">
      <w:pPr>
        <w:spacing w:line="240" w:lineRule="auto"/>
        <w:jc w:val="center"/>
        <w:rPr>
          <w:rFonts w:ascii="Barlow" w:hAnsi="Barlow" w:cs="Arial"/>
          <w:b/>
          <w:bCs/>
          <w:color w:val="3B3838" w:themeColor="background2" w:themeShade="40"/>
          <w:sz w:val="56"/>
          <w:szCs w:val="56"/>
        </w:rPr>
      </w:pPr>
      <w:r>
        <w:rPr>
          <w:rFonts w:ascii="Barlow" w:hAnsi="Barlow" w:cs="Arial"/>
          <w:b/>
          <w:bCs/>
          <w:color w:val="3B3838" w:themeColor="background2" w:themeShade="40"/>
          <w:sz w:val="56"/>
          <w:szCs w:val="56"/>
        </w:rPr>
        <w:t>Issued by</w:t>
      </w:r>
      <w:r w:rsidR="00F37DB2">
        <w:rPr>
          <w:rFonts w:ascii="Barlow" w:hAnsi="Barlow" w:cs="Arial"/>
          <w:b/>
          <w:bCs/>
          <w:color w:val="3B3838" w:themeColor="background2" w:themeShade="40"/>
          <w:sz w:val="56"/>
          <w:szCs w:val="56"/>
        </w:rPr>
        <w:t xml:space="preserve"> the</w:t>
      </w:r>
    </w:p>
    <w:p w14:paraId="2C255A2B" w14:textId="586DBACC" w:rsidR="000E1BD2" w:rsidRPr="005F6643" w:rsidRDefault="000E1BD2" w:rsidP="000E1BD2">
      <w:pPr>
        <w:spacing w:line="240" w:lineRule="auto"/>
        <w:jc w:val="center"/>
        <w:rPr>
          <w:rFonts w:ascii="Barlow" w:hAnsi="Barlow" w:cs="Arial"/>
          <w:b/>
          <w:bCs/>
          <w:color w:val="3B3838" w:themeColor="background2" w:themeShade="40"/>
          <w:sz w:val="44"/>
          <w:szCs w:val="44"/>
        </w:rPr>
      </w:pPr>
      <w:r w:rsidRPr="005F65A7">
        <w:rPr>
          <w:rFonts w:ascii="Barlow" w:hAnsi="Barlow" w:cs="Arial"/>
          <w:b/>
          <w:bCs/>
          <w:color w:val="3B3838" w:themeColor="background2" w:themeShade="40"/>
          <w:sz w:val="56"/>
          <w:szCs w:val="56"/>
        </w:rPr>
        <w:t xml:space="preserve">STATE OF </w:t>
      </w:r>
      <w:r w:rsidR="00DD232E">
        <w:rPr>
          <w:rFonts w:ascii="Barlow" w:hAnsi="Barlow" w:cs="Arial"/>
          <w:b/>
          <w:bCs/>
          <w:color w:val="3B3838" w:themeColor="background2" w:themeShade="40"/>
          <w:sz w:val="56"/>
          <w:szCs w:val="56"/>
        </w:rPr>
        <w:t>COLORADO</w:t>
      </w:r>
    </w:p>
    <w:p w14:paraId="2D6DB30E" w14:textId="45BFD3A4" w:rsidR="000E1BD2" w:rsidRPr="00DD232E" w:rsidRDefault="000E1BD2" w:rsidP="00DD232E">
      <w:pPr>
        <w:tabs>
          <w:tab w:val="center" w:pos="5040"/>
          <w:tab w:val="left" w:pos="7480"/>
        </w:tabs>
        <w:rPr>
          <w:rFonts w:ascii="Barlow" w:hAnsi="Barlow" w:cs="Arial"/>
          <w:b/>
          <w:bCs/>
          <w:color w:val="3B3838" w:themeColor="background2" w:themeShade="40"/>
          <w:sz w:val="44"/>
          <w:szCs w:val="44"/>
        </w:rPr>
      </w:pPr>
      <w:r>
        <w:rPr>
          <w:rFonts w:ascii="Barlow" w:hAnsi="Barlow" w:cs="Arial"/>
          <w:b/>
          <w:bCs/>
          <w:color w:val="3B3838" w:themeColor="background2" w:themeShade="40"/>
          <w:sz w:val="44"/>
          <w:szCs w:val="44"/>
        </w:rPr>
        <w:tab/>
      </w:r>
    </w:p>
    <w:p w14:paraId="647AE59E" w14:textId="4C1F6D6B" w:rsidR="000E1BD2" w:rsidRPr="005F6643" w:rsidRDefault="008F6E35" w:rsidP="000E1BD2">
      <w:pPr>
        <w:jc w:val="center"/>
        <w:rPr>
          <w:rFonts w:ascii="Barlow" w:hAnsi="Barlow" w:cs="Arial"/>
          <w:b/>
          <w:bCs/>
          <w:sz w:val="36"/>
          <w:szCs w:val="36"/>
        </w:rPr>
      </w:pPr>
      <w:r>
        <w:rPr>
          <w:noProof/>
        </w:rPr>
        <w:drawing>
          <wp:inline distT="0" distB="0" distL="0" distR="0" wp14:anchorId="4C75D4F2" wp14:editId="701290A3">
            <wp:extent cx="3689350" cy="783385"/>
            <wp:effectExtent l="0" t="0" r="6350" b="0"/>
            <wp:docPr id="1429939367" name="Picture 5"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39367" name="Picture 5" descr="A black text with black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8097" cy="791613"/>
                    </a:xfrm>
                    <a:prstGeom prst="rect">
                      <a:avLst/>
                    </a:prstGeom>
                    <a:noFill/>
                    <a:ln>
                      <a:noFill/>
                    </a:ln>
                  </pic:spPr>
                </pic:pic>
              </a:graphicData>
            </a:graphic>
          </wp:inline>
        </w:drawing>
      </w:r>
    </w:p>
    <w:p w14:paraId="612FA896" w14:textId="77777777" w:rsidR="000E1BD2" w:rsidRDefault="000E1BD2" w:rsidP="003676B4">
      <w:pPr>
        <w:rPr>
          <w:rFonts w:ascii="Barlow" w:hAnsi="Barlow" w:cs="Arial"/>
          <w:b/>
          <w:bCs/>
          <w:sz w:val="36"/>
          <w:szCs w:val="36"/>
        </w:rPr>
      </w:pPr>
    </w:p>
    <w:p w14:paraId="7C635E47" w14:textId="77777777" w:rsidR="000E1BD2" w:rsidRPr="00F15DA4" w:rsidRDefault="000E1BD2" w:rsidP="000E1BD2">
      <w:pPr>
        <w:jc w:val="center"/>
        <w:rPr>
          <w:rFonts w:ascii="Barlow" w:hAnsi="Barlow" w:cs="Arial"/>
          <w:b/>
          <w:bCs/>
          <w:color w:val="3B3838" w:themeColor="background2" w:themeShade="40"/>
          <w:sz w:val="16"/>
          <w:szCs w:val="16"/>
        </w:rPr>
      </w:pPr>
    </w:p>
    <w:p w14:paraId="0B24B731" w14:textId="77777777" w:rsidR="000E1BD2" w:rsidRPr="005F65A7" w:rsidRDefault="000E1BD2" w:rsidP="000E1BD2">
      <w:pPr>
        <w:spacing w:after="0"/>
        <w:jc w:val="center"/>
        <w:rPr>
          <w:rFonts w:ascii="Barlow" w:hAnsi="Barlow" w:cs="Arial"/>
          <w:b/>
          <w:bCs/>
          <w:color w:val="3B3838" w:themeColor="background2" w:themeShade="40"/>
          <w:sz w:val="36"/>
          <w:szCs w:val="36"/>
        </w:rPr>
      </w:pPr>
      <w:r>
        <w:rPr>
          <w:rFonts w:ascii="Barlow" w:hAnsi="Barlow" w:cs="Arial"/>
          <w:b/>
          <w:bCs/>
          <w:color w:val="3B3838" w:themeColor="background2" w:themeShade="40"/>
          <w:sz w:val="36"/>
          <w:szCs w:val="36"/>
        </w:rPr>
        <w:t>In collaboration with</w:t>
      </w:r>
    </w:p>
    <w:p w14:paraId="1A948DC6" w14:textId="77777777" w:rsidR="000E1BD2" w:rsidRPr="00A10CDC" w:rsidRDefault="000E1BD2" w:rsidP="000E1BD2">
      <w:pPr>
        <w:jc w:val="center"/>
        <w:rPr>
          <w:rFonts w:ascii="Arial" w:hAnsi="Arial" w:cs="Arial"/>
          <w:b/>
          <w:bCs/>
          <w:sz w:val="12"/>
          <w:szCs w:val="12"/>
        </w:rPr>
      </w:pPr>
      <w:r>
        <w:rPr>
          <w:noProof/>
        </w:rPr>
        <w:drawing>
          <wp:anchor distT="0" distB="0" distL="114300" distR="114300" simplePos="0" relativeHeight="251661312" behindDoc="0" locked="0" layoutInCell="1" allowOverlap="1" wp14:anchorId="25D1AFCF" wp14:editId="06AE0B5B">
            <wp:simplePos x="0" y="0"/>
            <wp:positionH relativeFrom="margin">
              <wp:align>center</wp:align>
            </wp:positionH>
            <wp:positionV relativeFrom="paragraph">
              <wp:posOffset>187325</wp:posOffset>
            </wp:positionV>
            <wp:extent cx="1883664" cy="521208"/>
            <wp:effectExtent l="0" t="0" r="2540" b="0"/>
            <wp:wrapNone/>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3664" cy="521208"/>
                    </a:xfrm>
                    <a:prstGeom prst="rect">
                      <a:avLst/>
                    </a:prstGeom>
                  </pic:spPr>
                </pic:pic>
              </a:graphicData>
            </a:graphic>
            <wp14:sizeRelH relativeFrom="margin">
              <wp14:pctWidth>0</wp14:pctWidth>
            </wp14:sizeRelH>
            <wp14:sizeRelV relativeFrom="margin">
              <wp14:pctHeight>0</wp14:pctHeight>
            </wp14:sizeRelV>
          </wp:anchor>
        </w:drawing>
      </w:r>
    </w:p>
    <w:p w14:paraId="500F9688" w14:textId="77777777" w:rsidR="000E1BD2" w:rsidRDefault="000E1BD2" w:rsidP="000E1BD2">
      <w:pPr>
        <w:jc w:val="center"/>
        <w:rPr>
          <w:rFonts w:ascii="Arial" w:hAnsi="Arial" w:cs="Arial"/>
          <w:b/>
          <w:bCs/>
          <w:sz w:val="48"/>
          <w:szCs w:val="48"/>
        </w:rPr>
      </w:pPr>
    </w:p>
    <w:p w14:paraId="010EC2B1" w14:textId="77777777" w:rsidR="000E1BD2" w:rsidRDefault="000E1BD2" w:rsidP="000E1BD2">
      <w:pPr>
        <w:jc w:val="center"/>
        <w:rPr>
          <w:rFonts w:ascii="Arial" w:hAnsi="Arial" w:cs="Arial"/>
          <w:b/>
          <w:bCs/>
          <w:sz w:val="48"/>
          <w:szCs w:val="48"/>
        </w:rPr>
      </w:pPr>
    </w:p>
    <w:p w14:paraId="2E4FA744" w14:textId="77777777" w:rsidR="000E1BD2" w:rsidRDefault="000E1BD2" w:rsidP="000E1BD2">
      <w:pPr>
        <w:jc w:val="center"/>
        <w:rPr>
          <w:rFonts w:ascii="Barlow" w:hAnsi="Barlow" w:cs="Arial"/>
          <w:b/>
          <w:bCs/>
          <w:color w:val="3B3838" w:themeColor="background2" w:themeShade="40"/>
          <w:sz w:val="28"/>
          <w:szCs w:val="28"/>
        </w:rPr>
      </w:pPr>
    </w:p>
    <w:p w14:paraId="40D0A090" w14:textId="7ADEAF32" w:rsidR="000E1BD2" w:rsidRPr="004546A2" w:rsidRDefault="000E1BD2" w:rsidP="000E1BD2">
      <w:pPr>
        <w:jc w:val="center"/>
        <w:rPr>
          <w:rFonts w:ascii="Barlow" w:hAnsi="Barlow" w:cs="Arial"/>
          <w:b/>
          <w:bCs/>
          <w:color w:val="3B3838" w:themeColor="background2" w:themeShade="40"/>
          <w:sz w:val="28"/>
          <w:szCs w:val="28"/>
        </w:rPr>
      </w:pPr>
      <w:r w:rsidRPr="004546A2">
        <w:rPr>
          <w:rFonts w:ascii="Barlow" w:hAnsi="Barlow" w:cs="Arial"/>
          <w:b/>
          <w:bCs/>
          <w:color w:val="3B3838" w:themeColor="background2" w:themeShade="40"/>
          <w:sz w:val="28"/>
          <w:szCs w:val="28"/>
        </w:rPr>
        <w:t xml:space="preserve">SOLICITATION </w:t>
      </w:r>
      <w:r w:rsidRPr="00DD232E">
        <w:rPr>
          <w:rFonts w:ascii="Barlow" w:hAnsi="Barlow" w:cs="Arial"/>
          <w:b/>
          <w:bCs/>
          <w:sz w:val="28"/>
          <w:szCs w:val="28"/>
        </w:rPr>
        <w:t>NUMBER</w:t>
      </w:r>
      <w:r w:rsidR="00DD232E" w:rsidRPr="00DD232E">
        <w:rPr>
          <w:rFonts w:ascii="Barlow" w:hAnsi="Barlow" w:cs="Arial"/>
          <w:b/>
          <w:bCs/>
          <w:sz w:val="28"/>
          <w:szCs w:val="28"/>
        </w:rPr>
        <w:t xml:space="preserve">: </w:t>
      </w:r>
      <w:r w:rsidRPr="00DD232E">
        <w:rPr>
          <w:rFonts w:ascii="Barlow" w:hAnsi="Barlow" w:cs="Arial"/>
          <w:b/>
          <w:bCs/>
          <w:sz w:val="28"/>
          <w:szCs w:val="28"/>
        </w:rPr>
        <w:t xml:space="preserve"> </w:t>
      </w:r>
      <w:r w:rsidR="00DD232E" w:rsidRPr="00DD232E">
        <w:rPr>
          <w:rFonts w:ascii="Barlow" w:hAnsi="Barlow" w:cs="Arial"/>
          <w:b/>
          <w:bCs/>
          <w:sz w:val="28"/>
          <w:szCs w:val="28"/>
        </w:rPr>
        <w:t>RFP-SPCO-AR-25-03</w:t>
      </w:r>
    </w:p>
    <w:p w14:paraId="1EAC96E2" w14:textId="478D3571" w:rsidR="000E1BD2" w:rsidRPr="004275A3" w:rsidRDefault="000E1BD2" w:rsidP="000E1BD2">
      <w:pPr>
        <w:jc w:val="center"/>
        <w:rPr>
          <w:rFonts w:ascii="Arial" w:hAnsi="Arial" w:cs="Arial"/>
          <w:b/>
          <w:bCs/>
          <w:sz w:val="48"/>
          <w:szCs w:val="48"/>
        </w:rPr>
      </w:pPr>
      <w:r w:rsidRPr="00646A9A">
        <w:rPr>
          <w:rFonts w:ascii="Barlow" w:hAnsi="Barlow" w:cs="Arial"/>
          <w:b/>
          <w:bCs/>
          <w:color w:val="3B3838" w:themeColor="background2" w:themeShade="40"/>
          <w:sz w:val="28"/>
          <w:szCs w:val="28"/>
        </w:rPr>
        <w:t>RFP WEBSITE:</w:t>
      </w:r>
      <w:r w:rsidR="00DD232E" w:rsidRPr="00646A9A">
        <w:rPr>
          <w:rFonts w:ascii="Barlow" w:hAnsi="Barlow" w:cs="Arial"/>
          <w:b/>
          <w:bCs/>
          <w:color w:val="3B3838" w:themeColor="background2" w:themeShade="40"/>
          <w:sz w:val="28"/>
          <w:szCs w:val="28"/>
        </w:rPr>
        <w:t xml:space="preserve"> </w:t>
      </w:r>
      <w:r w:rsidR="00646A9A">
        <w:rPr>
          <w:rFonts w:ascii="Barlow" w:hAnsi="Barlow" w:cs="Arial"/>
          <w:b/>
          <w:bCs/>
          <w:color w:val="3B3838" w:themeColor="background2" w:themeShade="40"/>
          <w:sz w:val="28"/>
          <w:szCs w:val="28"/>
        </w:rPr>
        <w:t xml:space="preserve"> </w:t>
      </w:r>
      <w:hyperlink r:id="rId11" w:tgtFrame="_blank" w:history="1">
        <w:r w:rsidR="00646A9A">
          <w:rPr>
            <w:rStyle w:val="c9dxtc"/>
            <w:rFonts w:ascii="Trebuchet MS" w:hAnsi="Trebuchet MS"/>
            <w:color w:val="001970"/>
            <w:sz w:val="26"/>
            <w:szCs w:val="26"/>
            <w:u w:val="single"/>
          </w:rPr>
          <w:t>http://colorado.gov/vss</w:t>
        </w:r>
      </w:hyperlink>
      <w:r w:rsidR="00646A9A">
        <w:t xml:space="preserve"> </w:t>
      </w:r>
      <w:r w:rsidRPr="004275A3">
        <w:rPr>
          <w:rFonts w:ascii="Arial" w:hAnsi="Arial" w:cs="Arial"/>
          <w:b/>
          <w:bCs/>
          <w:sz w:val="48"/>
          <w:szCs w:val="48"/>
        </w:rPr>
        <w:br w:type="page"/>
      </w:r>
    </w:p>
    <w:p w14:paraId="5CD6555E" w14:textId="5B0E8453" w:rsidR="00EB1834" w:rsidRDefault="00EB1834" w:rsidP="00EB1834">
      <w:pPr>
        <w:spacing w:after="120" w:line="240" w:lineRule="auto"/>
        <w:jc w:val="center"/>
        <w:rPr>
          <w:rFonts w:ascii="Barlow" w:hAnsi="Barlow" w:cs="Arial"/>
          <w:b/>
          <w:bCs/>
          <w:sz w:val="28"/>
          <w:szCs w:val="28"/>
        </w:rPr>
      </w:pPr>
      <w:r w:rsidRPr="00195669">
        <w:rPr>
          <w:rFonts w:ascii="Barlow" w:hAnsi="Barlow" w:cs="Arial"/>
          <w:b/>
          <w:bCs/>
          <w:sz w:val="28"/>
          <w:szCs w:val="28"/>
        </w:rPr>
        <w:lastRenderedPageBreak/>
        <w:t xml:space="preserve">RFP </w:t>
      </w:r>
      <w:r w:rsidR="00E87C22">
        <w:rPr>
          <w:rFonts w:ascii="Barlow" w:hAnsi="Barlow" w:cs="Arial"/>
          <w:b/>
          <w:bCs/>
          <w:sz w:val="28"/>
          <w:szCs w:val="28"/>
        </w:rPr>
        <w:t>OVERVIEW</w:t>
      </w:r>
    </w:p>
    <w:p w14:paraId="554B261D" w14:textId="77777777" w:rsidR="00B80A75" w:rsidRDefault="00B80A75" w:rsidP="00B80A75">
      <w:pPr>
        <w:pStyle w:val="ListParagraph"/>
        <w:rPr>
          <w:rFonts w:ascii="Arial" w:hAnsi="Arial" w:cs="Arial"/>
          <w:b/>
          <w:bCs/>
          <w:sz w:val="20"/>
          <w:szCs w:val="20"/>
        </w:rPr>
      </w:pPr>
    </w:p>
    <w:p w14:paraId="11174D0A" w14:textId="16F7FD0B" w:rsidR="000E1BD2" w:rsidRPr="000E1BD2" w:rsidRDefault="00E87C22" w:rsidP="000E1BD2">
      <w:pPr>
        <w:pStyle w:val="ListParagraph"/>
        <w:numPr>
          <w:ilvl w:val="0"/>
          <w:numId w:val="1"/>
        </w:numPr>
        <w:contextualSpacing w:val="0"/>
        <w:rPr>
          <w:rFonts w:ascii="Arial" w:hAnsi="Arial" w:cs="Arial"/>
          <w:b/>
          <w:bCs/>
          <w:sz w:val="20"/>
          <w:szCs w:val="20"/>
        </w:rPr>
      </w:pPr>
      <w:r>
        <w:rPr>
          <w:rFonts w:ascii="Arial" w:hAnsi="Arial" w:cs="Arial"/>
          <w:b/>
          <w:bCs/>
          <w:sz w:val="20"/>
          <w:szCs w:val="20"/>
        </w:rPr>
        <w:t>INTRODUCTION</w:t>
      </w:r>
    </w:p>
    <w:p w14:paraId="45F32C55" w14:textId="2E988F52" w:rsidR="000E1BD2" w:rsidRPr="009910EF" w:rsidRDefault="000E1BD2" w:rsidP="000E1BD2">
      <w:pPr>
        <w:pStyle w:val="ListParagraph"/>
        <w:contextualSpacing w:val="0"/>
        <w:rPr>
          <w:rFonts w:ascii="Arial" w:hAnsi="Arial" w:cs="Arial"/>
          <w:sz w:val="20"/>
          <w:szCs w:val="20"/>
        </w:rPr>
      </w:pPr>
      <w:r w:rsidRPr="000E1BD2">
        <w:rPr>
          <w:rFonts w:ascii="Arial" w:hAnsi="Arial" w:cs="Arial"/>
          <w:sz w:val="20"/>
          <w:szCs w:val="20"/>
        </w:rPr>
        <w:t xml:space="preserve">This Request for Proposals (RFP) is being issued by the State of </w:t>
      </w:r>
      <w:r w:rsidR="00DD232E">
        <w:rPr>
          <w:rFonts w:ascii="Arial" w:hAnsi="Arial" w:cs="Arial"/>
          <w:sz w:val="20"/>
          <w:szCs w:val="20"/>
        </w:rPr>
        <w:t>Colorado</w:t>
      </w:r>
      <w:r w:rsidRPr="000E1BD2">
        <w:rPr>
          <w:rFonts w:ascii="Arial" w:hAnsi="Arial" w:cs="Arial"/>
          <w:sz w:val="20"/>
          <w:szCs w:val="20"/>
        </w:rPr>
        <w:t xml:space="preserve"> (“Lead State”) in collaboration with the NASPO ValuePoint cooperative purchasing program. The purpose of this RFP is to establish </w:t>
      </w:r>
      <w:r w:rsidR="0052711D">
        <w:rPr>
          <w:rFonts w:ascii="Arial" w:hAnsi="Arial" w:cs="Arial"/>
          <w:sz w:val="20"/>
          <w:szCs w:val="20"/>
        </w:rPr>
        <w:t xml:space="preserve">one or </w:t>
      </w:r>
      <w:r w:rsidR="0052711D" w:rsidRPr="009910EF">
        <w:rPr>
          <w:rFonts w:ascii="Arial" w:hAnsi="Arial" w:cs="Arial"/>
          <w:sz w:val="20"/>
          <w:szCs w:val="20"/>
        </w:rPr>
        <w:t xml:space="preserve">more </w:t>
      </w:r>
      <w:r w:rsidRPr="009910EF">
        <w:rPr>
          <w:rFonts w:ascii="Arial" w:hAnsi="Arial" w:cs="Arial"/>
          <w:sz w:val="20"/>
          <w:szCs w:val="20"/>
        </w:rPr>
        <w:t xml:space="preserve">Master Agreements for </w:t>
      </w:r>
      <w:r w:rsidR="00DD232E" w:rsidRPr="009910EF">
        <w:rPr>
          <w:rFonts w:ascii="Arial" w:hAnsi="Arial" w:cs="Arial"/>
          <w:b/>
          <w:bCs/>
          <w:sz w:val="20"/>
          <w:szCs w:val="20"/>
        </w:rPr>
        <w:t>Body Armor and Ballistic Resistant Products</w:t>
      </w:r>
      <w:r w:rsidR="009910EF" w:rsidRPr="009910EF">
        <w:rPr>
          <w:rFonts w:ascii="Arial" w:hAnsi="Arial" w:cs="Arial"/>
          <w:sz w:val="20"/>
          <w:szCs w:val="20"/>
        </w:rPr>
        <w:t xml:space="preserve"> with qualified suppliers.</w:t>
      </w:r>
    </w:p>
    <w:p w14:paraId="7C568A95" w14:textId="1BBF0147" w:rsidR="00DA6463" w:rsidRDefault="009910EF" w:rsidP="000E1BD2">
      <w:pPr>
        <w:pStyle w:val="ListParagraph"/>
        <w:contextualSpacing w:val="0"/>
        <w:rPr>
          <w:rFonts w:ascii="Arial" w:hAnsi="Arial" w:cs="Arial"/>
          <w:sz w:val="20"/>
          <w:szCs w:val="20"/>
        </w:rPr>
      </w:pPr>
      <w:r w:rsidRPr="009910EF">
        <w:rPr>
          <w:rFonts w:ascii="Arial" w:hAnsi="Arial" w:cs="Arial"/>
          <w:sz w:val="20"/>
          <w:szCs w:val="20"/>
        </w:rPr>
        <w:t>Offerors should be able to</w:t>
      </w:r>
      <w:r w:rsidR="00DD232E" w:rsidRPr="009910EF">
        <w:rPr>
          <w:rFonts w:ascii="Arial" w:hAnsi="Arial" w:cs="Arial"/>
          <w:sz w:val="20"/>
          <w:szCs w:val="20"/>
        </w:rPr>
        <w:t xml:space="preserve"> provide new ballistic-resistant vests, spike- and edged-blade-resistant vests, ballistic-resistant helmets, ballistic-resistant shields, and associated products that meet the</w:t>
      </w:r>
      <w:r w:rsidR="00835954" w:rsidRPr="00835954">
        <w:rPr>
          <w:rFonts w:ascii="Arial" w:hAnsi="Arial" w:cs="Arial"/>
          <w:sz w:val="20"/>
          <w:szCs w:val="20"/>
        </w:rPr>
        <w:t xml:space="preserve"> </w:t>
      </w:r>
      <w:r w:rsidR="00835954">
        <w:rPr>
          <w:rFonts w:ascii="Arial" w:hAnsi="Arial" w:cs="Arial"/>
          <w:sz w:val="20"/>
          <w:szCs w:val="20"/>
        </w:rPr>
        <w:t xml:space="preserve">following </w:t>
      </w:r>
      <w:r w:rsidR="00DD232E" w:rsidRPr="009910EF">
        <w:rPr>
          <w:rFonts w:ascii="Arial" w:hAnsi="Arial" w:cs="Arial"/>
          <w:sz w:val="20"/>
          <w:szCs w:val="20"/>
        </w:rPr>
        <w:t xml:space="preserve">requirements as established </w:t>
      </w:r>
      <w:r w:rsidR="00DA6463">
        <w:rPr>
          <w:rFonts w:ascii="Arial" w:hAnsi="Arial" w:cs="Arial"/>
          <w:sz w:val="20"/>
          <w:szCs w:val="20"/>
        </w:rPr>
        <w:t>by the</w:t>
      </w:r>
      <w:r w:rsidR="00DD232E" w:rsidRPr="009910EF">
        <w:rPr>
          <w:rFonts w:ascii="Arial" w:hAnsi="Arial" w:cs="Arial"/>
          <w:sz w:val="20"/>
          <w:szCs w:val="20"/>
        </w:rPr>
        <w:t xml:space="preserve"> National Institute of Justice (NIJ)</w:t>
      </w:r>
      <w:r w:rsidR="00DA6463">
        <w:rPr>
          <w:rFonts w:ascii="Arial" w:hAnsi="Arial" w:cs="Arial"/>
          <w:sz w:val="20"/>
          <w:szCs w:val="20"/>
        </w:rPr>
        <w:t xml:space="preserve"> and ASTM</w:t>
      </w:r>
      <w:r w:rsidR="00835954">
        <w:rPr>
          <w:rFonts w:ascii="Arial" w:hAnsi="Arial" w:cs="Arial"/>
          <w:sz w:val="20"/>
          <w:szCs w:val="20"/>
        </w:rPr>
        <w:t>:</w:t>
      </w:r>
    </w:p>
    <w:p w14:paraId="10E007E2" w14:textId="7A47B316" w:rsidR="00DA6463" w:rsidRDefault="00DA6463" w:rsidP="00DA6463">
      <w:pPr>
        <w:pStyle w:val="ListParagraph"/>
        <w:numPr>
          <w:ilvl w:val="0"/>
          <w:numId w:val="10"/>
        </w:numPr>
        <w:spacing w:after="0"/>
        <w:contextualSpacing w:val="0"/>
        <w:rPr>
          <w:rFonts w:ascii="Arial" w:hAnsi="Arial" w:cs="Arial"/>
          <w:sz w:val="20"/>
          <w:szCs w:val="20"/>
        </w:rPr>
      </w:pPr>
      <w:r>
        <w:rPr>
          <w:rFonts w:ascii="Arial" w:hAnsi="Arial" w:cs="Arial"/>
          <w:sz w:val="20"/>
          <w:szCs w:val="20"/>
        </w:rPr>
        <w:t xml:space="preserve">NIJ </w:t>
      </w:r>
      <w:r w:rsidR="00DD232E" w:rsidRPr="009910EF">
        <w:rPr>
          <w:rFonts w:ascii="Arial" w:hAnsi="Arial" w:cs="Arial"/>
          <w:sz w:val="20"/>
          <w:szCs w:val="20"/>
        </w:rPr>
        <w:t xml:space="preserve">Standard 0101.06, </w:t>
      </w:r>
      <w:r w:rsidR="00DD232E" w:rsidRPr="009910EF">
        <w:rPr>
          <w:rFonts w:ascii="Arial" w:hAnsi="Arial" w:cs="Arial"/>
          <w:i/>
          <w:sz w:val="20"/>
          <w:szCs w:val="20"/>
        </w:rPr>
        <w:t>Ballistic Resistance of Body Armor</w:t>
      </w:r>
    </w:p>
    <w:p w14:paraId="44A99429" w14:textId="5F3DED0E" w:rsidR="00DA6463" w:rsidRPr="00DA6463" w:rsidRDefault="00DD232E" w:rsidP="00DA6463">
      <w:pPr>
        <w:pStyle w:val="ListParagraph"/>
        <w:numPr>
          <w:ilvl w:val="0"/>
          <w:numId w:val="10"/>
        </w:numPr>
        <w:spacing w:after="0"/>
        <w:contextualSpacing w:val="0"/>
        <w:rPr>
          <w:rFonts w:ascii="Arial" w:hAnsi="Arial" w:cs="Arial"/>
          <w:sz w:val="20"/>
          <w:szCs w:val="20"/>
        </w:rPr>
      </w:pPr>
      <w:r w:rsidRPr="009910EF">
        <w:rPr>
          <w:rFonts w:ascii="Arial" w:hAnsi="Arial" w:cs="Arial"/>
          <w:sz w:val="20"/>
          <w:szCs w:val="20"/>
        </w:rPr>
        <w:t xml:space="preserve">NIJ Standard 0101.07, </w:t>
      </w:r>
      <w:r w:rsidRPr="009910EF">
        <w:rPr>
          <w:rFonts w:ascii="Arial" w:hAnsi="Arial" w:cs="Arial"/>
          <w:i/>
          <w:sz w:val="20"/>
          <w:szCs w:val="20"/>
        </w:rPr>
        <w:t>Ballistic Resistance of Body Armor</w:t>
      </w:r>
    </w:p>
    <w:p w14:paraId="48328EBB" w14:textId="3C6AE5A1" w:rsidR="00DA6463" w:rsidRDefault="00DD232E" w:rsidP="00DA6463">
      <w:pPr>
        <w:pStyle w:val="ListParagraph"/>
        <w:numPr>
          <w:ilvl w:val="0"/>
          <w:numId w:val="10"/>
        </w:numPr>
        <w:spacing w:after="0"/>
        <w:contextualSpacing w:val="0"/>
        <w:rPr>
          <w:rFonts w:ascii="Arial" w:hAnsi="Arial" w:cs="Arial"/>
          <w:sz w:val="20"/>
          <w:szCs w:val="20"/>
        </w:rPr>
      </w:pPr>
      <w:r w:rsidRPr="009910EF">
        <w:rPr>
          <w:rFonts w:ascii="Arial" w:hAnsi="Arial" w:cs="Arial"/>
          <w:sz w:val="20"/>
          <w:szCs w:val="20"/>
        </w:rPr>
        <w:t>NIJ Standard</w:t>
      </w:r>
      <w:r w:rsidR="002F6A15">
        <w:rPr>
          <w:rFonts w:ascii="Arial" w:hAnsi="Arial" w:cs="Arial"/>
          <w:sz w:val="20"/>
          <w:szCs w:val="20"/>
        </w:rPr>
        <w:t xml:space="preserve"> </w:t>
      </w:r>
      <w:r w:rsidRPr="009910EF">
        <w:rPr>
          <w:rFonts w:ascii="Arial" w:hAnsi="Arial" w:cs="Arial"/>
          <w:sz w:val="20"/>
          <w:szCs w:val="20"/>
        </w:rPr>
        <w:t xml:space="preserve">0115.00, </w:t>
      </w:r>
      <w:r w:rsidRPr="009910EF">
        <w:rPr>
          <w:rFonts w:ascii="Arial" w:hAnsi="Arial" w:cs="Arial"/>
          <w:i/>
          <w:sz w:val="20"/>
          <w:szCs w:val="20"/>
        </w:rPr>
        <w:t>Stab Resistance of Personal Body Armor</w:t>
      </w:r>
    </w:p>
    <w:p w14:paraId="67623201" w14:textId="42C5F315" w:rsidR="002F6A15" w:rsidRDefault="00DD232E" w:rsidP="00DA6463">
      <w:pPr>
        <w:pStyle w:val="ListParagraph"/>
        <w:numPr>
          <w:ilvl w:val="0"/>
          <w:numId w:val="10"/>
        </w:numPr>
        <w:spacing w:after="0"/>
        <w:contextualSpacing w:val="0"/>
        <w:rPr>
          <w:rFonts w:ascii="Arial" w:hAnsi="Arial" w:cs="Arial"/>
          <w:sz w:val="20"/>
          <w:szCs w:val="20"/>
        </w:rPr>
      </w:pPr>
      <w:r w:rsidRPr="009910EF">
        <w:rPr>
          <w:rFonts w:ascii="Arial" w:hAnsi="Arial" w:cs="Arial"/>
          <w:sz w:val="20"/>
          <w:szCs w:val="20"/>
        </w:rPr>
        <w:t>NIJ Standard</w:t>
      </w:r>
      <w:r w:rsidR="002F6A15">
        <w:rPr>
          <w:rFonts w:ascii="Arial" w:hAnsi="Arial" w:cs="Arial"/>
          <w:sz w:val="20"/>
          <w:szCs w:val="20"/>
        </w:rPr>
        <w:t xml:space="preserve"> </w:t>
      </w:r>
      <w:r w:rsidRPr="009910EF">
        <w:rPr>
          <w:rFonts w:ascii="Arial" w:hAnsi="Arial" w:cs="Arial"/>
          <w:sz w:val="20"/>
          <w:szCs w:val="20"/>
        </w:rPr>
        <w:t xml:space="preserve">0115.01, </w:t>
      </w:r>
      <w:r w:rsidRPr="009910EF">
        <w:rPr>
          <w:rFonts w:ascii="Arial" w:hAnsi="Arial" w:cs="Arial"/>
          <w:i/>
          <w:sz w:val="20"/>
          <w:szCs w:val="20"/>
        </w:rPr>
        <w:t>Stab Resistance of Personal Body Armor</w:t>
      </w:r>
    </w:p>
    <w:p w14:paraId="25633072" w14:textId="4A905CF8" w:rsidR="00DA6463" w:rsidRPr="00DA6463" w:rsidRDefault="00DA6463" w:rsidP="00DA6463">
      <w:pPr>
        <w:pStyle w:val="ListParagraph"/>
        <w:numPr>
          <w:ilvl w:val="0"/>
          <w:numId w:val="10"/>
        </w:numPr>
        <w:spacing w:after="0"/>
        <w:contextualSpacing w:val="0"/>
        <w:rPr>
          <w:rFonts w:ascii="Arial" w:hAnsi="Arial" w:cs="Arial"/>
          <w:sz w:val="20"/>
          <w:szCs w:val="20"/>
        </w:rPr>
      </w:pPr>
      <w:r w:rsidRPr="00DA6463">
        <w:rPr>
          <w:rFonts w:ascii="Arial" w:hAnsi="Arial" w:cs="Arial"/>
          <w:sz w:val="20"/>
          <w:szCs w:val="20"/>
        </w:rPr>
        <w:t xml:space="preserve">ASTM E3347/E3347M, </w:t>
      </w:r>
      <w:r w:rsidRPr="002F6A15">
        <w:rPr>
          <w:rFonts w:ascii="Arial" w:hAnsi="Arial" w:cs="Arial"/>
          <w:i/>
          <w:iCs/>
          <w:sz w:val="20"/>
          <w:szCs w:val="20"/>
        </w:rPr>
        <w:t>Ballistic Resistant Shields</w:t>
      </w:r>
    </w:p>
    <w:p w14:paraId="304B9E81" w14:textId="77777777" w:rsidR="002F6A15" w:rsidRPr="002F6A15" w:rsidRDefault="00DA6463" w:rsidP="002F6A15">
      <w:pPr>
        <w:pStyle w:val="ListParagraph"/>
        <w:numPr>
          <w:ilvl w:val="0"/>
          <w:numId w:val="10"/>
        </w:numPr>
        <w:spacing w:after="0"/>
        <w:contextualSpacing w:val="0"/>
        <w:rPr>
          <w:rFonts w:ascii="Arial" w:hAnsi="Arial" w:cs="Arial"/>
          <w:sz w:val="20"/>
          <w:szCs w:val="20"/>
        </w:rPr>
      </w:pPr>
      <w:r w:rsidRPr="00DA6463">
        <w:rPr>
          <w:rFonts w:ascii="Arial" w:hAnsi="Arial" w:cs="Arial"/>
          <w:sz w:val="20"/>
          <w:szCs w:val="20"/>
        </w:rPr>
        <w:t xml:space="preserve">ASTM E3368/E3368M, </w:t>
      </w:r>
      <w:r w:rsidRPr="002F6A15">
        <w:rPr>
          <w:rFonts w:ascii="Arial" w:hAnsi="Arial" w:cs="Arial"/>
          <w:i/>
          <w:iCs/>
          <w:sz w:val="20"/>
          <w:szCs w:val="20"/>
        </w:rPr>
        <w:t>Ballistic Resistant Helmets</w:t>
      </w:r>
    </w:p>
    <w:p w14:paraId="4D298567" w14:textId="21ED6ABF" w:rsidR="002F6A15" w:rsidRPr="002F6A15" w:rsidRDefault="002F6A15" w:rsidP="002F6A15">
      <w:pPr>
        <w:pStyle w:val="ListParagraph"/>
        <w:numPr>
          <w:ilvl w:val="0"/>
          <w:numId w:val="10"/>
        </w:numPr>
        <w:contextualSpacing w:val="0"/>
        <w:rPr>
          <w:rFonts w:ascii="Arial" w:hAnsi="Arial" w:cs="Arial"/>
          <w:sz w:val="20"/>
          <w:szCs w:val="20"/>
        </w:rPr>
      </w:pPr>
      <w:r w:rsidRPr="002F6A15">
        <w:rPr>
          <w:rFonts w:ascii="Arial" w:hAnsi="Arial" w:cs="Arial"/>
          <w:sz w:val="20"/>
          <w:szCs w:val="20"/>
        </w:rPr>
        <w:t>Other relevant standards for Body Armor</w:t>
      </w:r>
      <w:r w:rsidR="001E3CF4">
        <w:rPr>
          <w:rFonts w:ascii="Arial" w:hAnsi="Arial" w:cs="Arial"/>
          <w:sz w:val="20"/>
          <w:szCs w:val="20"/>
        </w:rPr>
        <w:t xml:space="preserve"> and Ballistic Resistant</w:t>
      </w:r>
      <w:r w:rsidRPr="002F6A15">
        <w:rPr>
          <w:rFonts w:ascii="Arial" w:hAnsi="Arial" w:cs="Arial"/>
          <w:sz w:val="20"/>
          <w:szCs w:val="20"/>
        </w:rPr>
        <w:t xml:space="preserve"> Products </w:t>
      </w:r>
    </w:p>
    <w:p w14:paraId="4AA7C1AA" w14:textId="3754D985" w:rsidR="00DD232E" w:rsidRPr="00DA6463" w:rsidRDefault="00DD232E" w:rsidP="00DA6463">
      <w:pPr>
        <w:ind w:left="720"/>
        <w:rPr>
          <w:rFonts w:ascii="Arial" w:hAnsi="Arial" w:cs="Arial"/>
          <w:sz w:val="20"/>
          <w:szCs w:val="20"/>
        </w:rPr>
      </w:pPr>
      <w:r w:rsidRPr="00DA6463">
        <w:rPr>
          <w:rFonts w:ascii="Arial" w:hAnsi="Arial" w:cs="Arial"/>
          <w:sz w:val="20"/>
          <w:szCs w:val="20"/>
        </w:rPr>
        <w:t>Products for which there exists an NIJ Compliant Products List (NIJ CPL) shall be listed on the appropriate NIJ CPL.</w:t>
      </w:r>
      <w:r w:rsidR="00DA6463">
        <w:rPr>
          <w:rFonts w:ascii="Arial" w:hAnsi="Arial" w:cs="Arial"/>
          <w:sz w:val="20"/>
          <w:szCs w:val="20"/>
        </w:rPr>
        <w:t xml:space="preserve"> </w:t>
      </w:r>
      <w:r w:rsidR="00DA6463" w:rsidRPr="00DA6463">
        <w:rPr>
          <w:rFonts w:ascii="Arial" w:hAnsi="Arial" w:cs="Arial"/>
          <w:sz w:val="20"/>
          <w:szCs w:val="20"/>
        </w:rPr>
        <w:t xml:space="preserve">Products for which there exists an </w:t>
      </w:r>
      <w:r w:rsidR="00DA6463">
        <w:rPr>
          <w:rFonts w:ascii="Arial" w:hAnsi="Arial" w:cs="Arial"/>
          <w:sz w:val="20"/>
          <w:szCs w:val="20"/>
        </w:rPr>
        <w:t>ASTM</w:t>
      </w:r>
      <w:r w:rsidR="00DA6463" w:rsidRPr="00DA6463">
        <w:rPr>
          <w:rFonts w:ascii="Arial" w:hAnsi="Arial" w:cs="Arial"/>
          <w:sz w:val="20"/>
          <w:szCs w:val="20"/>
        </w:rPr>
        <w:t xml:space="preserve"> </w:t>
      </w:r>
      <w:r w:rsidR="00DA6463">
        <w:rPr>
          <w:rFonts w:ascii="Arial" w:hAnsi="Arial" w:cs="Arial"/>
          <w:sz w:val="20"/>
          <w:szCs w:val="20"/>
        </w:rPr>
        <w:t>Verified</w:t>
      </w:r>
      <w:r w:rsidR="00DA6463" w:rsidRPr="00DA6463">
        <w:rPr>
          <w:rFonts w:ascii="Arial" w:hAnsi="Arial" w:cs="Arial"/>
          <w:sz w:val="20"/>
          <w:szCs w:val="20"/>
        </w:rPr>
        <w:t xml:space="preserve"> Products List shall be listed on the appropriate </w:t>
      </w:r>
      <w:r w:rsidR="00DA6463">
        <w:rPr>
          <w:rFonts w:ascii="Arial" w:hAnsi="Arial" w:cs="Arial"/>
          <w:sz w:val="20"/>
          <w:szCs w:val="20"/>
        </w:rPr>
        <w:t>ASTM</w:t>
      </w:r>
      <w:r w:rsidR="00DA6463" w:rsidRPr="00DA6463">
        <w:rPr>
          <w:rFonts w:ascii="Arial" w:hAnsi="Arial" w:cs="Arial"/>
          <w:sz w:val="20"/>
          <w:szCs w:val="20"/>
        </w:rPr>
        <w:t xml:space="preserve"> </w:t>
      </w:r>
      <w:r w:rsidR="00DA6463">
        <w:rPr>
          <w:rFonts w:ascii="Arial" w:hAnsi="Arial" w:cs="Arial"/>
          <w:sz w:val="20"/>
          <w:szCs w:val="20"/>
        </w:rPr>
        <w:t>Verified Products List</w:t>
      </w:r>
      <w:r w:rsidR="00DA6463" w:rsidRPr="00DA6463">
        <w:rPr>
          <w:rFonts w:ascii="Arial" w:hAnsi="Arial" w:cs="Arial"/>
          <w:sz w:val="20"/>
          <w:szCs w:val="20"/>
        </w:rPr>
        <w:t>.</w:t>
      </w:r>
    </w:p>
    <w:p w14:paraId="44EDB8A0" w14:textId="444B60BB" w:rsidR="00DD232E" w:rsidRPr="009910EF" w:rsidRDefault="00DD232E" w:rsidP="000E1BD2">
      <w:pPr>
        <w:pStyle w:val="ListParagraph"/>
        <w:contextualSpacing w:val="0"/>
        <w:rPr>
          <w:rFonts w:ascii="Arial" w:hAnsi="Arial" w:cs="Arial"/>
          <w:sz w:val="20"/>
          <w:szCs w:val="20"/>
        </w:rPr>
      </w:pPr>
      <w:r w:rsidRPr="009910EF">
        <w:rPr>
          <w:rFonts w:ascii="Arial" w:hAnsi="Arial" w:cs="Arial"/>
          <w:sz w:val="20"/>
          <w:szCs w:val="20"/>
        </w:rPr>
        <w:t>The objective of this RFP is to obtain the best value and, in some cases, achieve more favorable pricing than is obtainable by an individual state or local government entity because of the collective volume of potential purchases by numerous state and local government entities.</w:t>
      </w:r>
    </w:p>
    <w:p w14:paraId="52D27625" w14:textId="77777777" w:rsidR="00C35336" w:rsidRPr="009910EF" w:rsidRDefault="00C35336" w:rsidP="00C35336">
      <w:pPr>
        <w:pStyle w:val="ListParagraph"/>
        <w:spacing w:after="80"/>
        <w:contextualSpacing w:val="0"/>
        <w:rPr>
          <w:rFonts w:ascii="Arial" w:hAnsi="Arial" w:cs="Arial"/>
          <w:b/>
          <w:bCs/>
          <w:sz w:val="20"/>
          <w:szCs w:val="20"/>
          <w:u w:val="single"/>
        </w:rPr>
      </w:pPr>
      <w:bookmarkStart w:id="0" w:name="_Hlk105488840"/>
      <w:r w:rsidRPr="009910EF">
        <w:rPr>
          <w:rFonts w:ascii="Arial" w:hAnsi="Arial" w:cs="Arial"/>
          <w:b/>
          <w:bCs/>
          <w:sz w:val="20"/>
          <w:szCs w:val="20"/>
          <w:u w:val="single"/>
        </w:rPr>
        <w:t>About NASPO ValuePoint</w:t>
      </w:r>
    </w:p>
    <w:p w14:paraId="1CF89F75" w14:textId="411850F1" w:rsidR="000E1BD2" w:rsidRPr="000E1BD2" w:rsidRDefault="000E1BD2" w:rsidP="000E1BD2">
      <w:pPr>
        <w:pStyle w:val="ListParagraph"/>
        <w:contextualSpacing w:val="0"/>
        <w:rPr>
          <w:rFonts w:ascii="Arial" w:hAnsi="Arial" w:cs="Arial"/>
          <w:sz w:val="20"/>
          <w:szCs w:val="20"/>
        </w:rPr>
      </w:pPr>
      <w:r w:rsidRPr="000E1BD2">
        <w:rPr>
          <w:rFonts w:ascii="Arial" w:hAnsi="Arial" w:cs="Arial"/>
          <w:sz w:val="20"/>
          <w:szCs w:val="20"/>
        </w:rPr>
        <w:t>NASPO ValuePoint is a division of the National Association of State Procurement Officials (NASPO)</w:t>
      </w:r>
      <w:bookmarkEnd w:id="0"/>
      <w:r w:rsidRPr="000E1BD2">
        <w:rPr>
          <w:rFonts w:ascii="Arial" w:hAnsi="Arial" w:cs="Arial"/>
          <w:sz w:val="20"/>
          <w:szCs w:val="20"/>
        </w:rPr>
        <w:t xml:space="preserve">, a non-profit association dedicated to advancing public procurement through leadership, excellence, and integrity. In accordance with NASPO </w:t>
      </w:r>
      <w:proofErr w:type="spellStart"/>
      <w:r w:rsidRPr="000E1BD2">
        <w:rPr>
          <w:rFonts w:ascii="Arial" w:hAnsi="Arial" w:cs="Arial"/>
          <w:sz w:val="20"/>
          <w:szCs w:val="20"/>
        </w:rPr>
        <w:t>ValuePoint’s</w:t>
      </w:r>
      <w:proofErr w:type="spellEnd"/>
      <w:r w:rsidRPr="000E1BD2">
        <w:rPr>
          <w:rFonts w:ascii="Arial" w:hAnsi="Arial" w:cs="Arial"/>
          <w:sz w:val="20"/>
          <w:szCs w:val="20"/>
        </w:rPr>
        <w:t xml:space="preserve"> Lead State </w:t>
      </w:r>
      <w:r w:rsidR="00251EC8">
        <w:rPr>
          <w:rFonts w:ascii="Arial" w:hAnsi="Arial" w:cs="Arial"/>
          <w:sz w:val="20"/>
          <w:szCs w:val="20"/>
        </w:rPr>
        <w:t>M</w:t>
      </w:r>
      <w:r w:rsidRPr="000E1BD2">
        <w:rPr>
          <w:rFonts w:ascii="Arial" w:hAnsi="Arial" w:cs="Arial"/>
          <w:sz w:val="20"/>
          <w:szCs w:val="20"/>
        </w:rPr>
        <w:t>odel</w:t>
      </w:r>
      <w:r w:rsidR="00251EC8" w:rsidRPr="000E1BD2">
        <w:rPr>
          <w:rFonts w:ascii="Arial" w:hAnsi="Arial" w:cs="Arial"/>
          <w:sz w:val="20"/>
          <w:szCs w:val="20"/>
        </w:rPr>
        <w:t>™</w:t>
      </w:r>
      <w:r w:rsidRPr="000E1BD2">
        <w:rPr>
          <w:rFonts w:ascii="Arial" w:hAnsi="Arial" w:cs="Arial"/>
          <w:sz w:val="20"/>
          <w:szCs w:val="20"/>
        </w:rPr>
        <w:t>, the Lead State is issuing this RFP, evaluating responses, and establishing Master Agreements with the support and assistance of a Multistate Sourcing Team™ composed of individuals from other member states, representing a broad range of perspectives that ensure the RFP incorporates best practices recognized by public entities across the country.</w:t>
      </w:r>
    </w:p>
    <w:p w14:paraId="090A1889" w14:textId="4A7A43A1" w:rsidR="000E1BD2" w:rsidRPr="000E1BD2" w:rsidRDefault="00766D80" w:rsidP="000E1BD2">
      <w:pPr>
        <w:pStyle w:val="ListParagraph"/>
        <w:contextualSpacing w:val="0"/>
        <w:rPr>
          <w:rFonts w:ascii="Arial" w:hAnsi="Arial" w:cs="Arial"/>
          <w:sz w:val="20"/>
          <w:szCs w:val="20"/>
        </w:rPr>
      </w:pPr>
      <w:r>
        <w:rPr>
          <w:rFonts w:ascii="Arial" w:hAnsi="Arial" w:cs="Arial"/>
          <w:sz w:val="20"/>
          <w:szCs w:val="20"/>
        </w:rPr>
        <w:t>Participation in NASPO ValuePoint Master Agreements is convenient</w:t>
      </w:r>
      <w:r w:rsidR="0087010F">
        <w:rPr>
          <w:rFonts w:ascii="Arial" w:hAnsi="Arial" w:cs="Arial"/>
          <w:sz w:val="20"/>
          <w:szCs w:val="20"/>
        </w:rPr>
        <w:t xml:space="preserve"> and cost-effective</w:t>
      </w:r>
      <w:r>
        <w:rPr>
          <w:rFonts w:ascii="Arial" w:hAnsi="Arial" w:cs="Arial"/>
          <w:sz w:val="20"/>
          <w:szCs w:val="20"/>
        </w:rPr>
        <w:t xml:space="preserve"> for eligible entities—including </w:t>
      </w:r>
      <w:r w:rsidRPr="00681ECF">
        <w:rPr>
          <w:rFonts w:ascii="Arial" w:hAnsi="Arial" w:cs="Arial"/>
          <w:sz w:val="20"/>
          <w:szCs w:val="20"/>
        </w:rPr>
        <w:t>state departments, institutions, agencies, political subdivisions, federally recognized tribes, and other eligible public and nonprofit entities in the 50 states, the District of Columbia, and U.S. territories</w:t>
      </w:r>
      <w:r>
        <w:rPr>
          <w:rFonts w:ascii="Arial" w:hAnsi="Arial" w:cs="Arial"/>
          <w:sz w:val="20"/>
          <w:szCs w:val="20"/>
        </w:rPr>
        <w:t>—and</w:t>
      </w:r>
      <w:r w:rsidR="005A419E">
        <w:rPr>
          <w:rFonts w:ascii="Arial" w:hAnsi="Arial" w:cs="Arial"/>
          <w:sz w:val="20"/>
          <w:szCs w:val="20"/>
        </w:rPr>
        <w:t xml:space="preserve"> </w:t>
      </w:r>
      <w:r>
        <w:rPr>
          <w:rFonts w:ascii="Arial" w:hAnsi="Arial" w:cs="Arial"/>
          <w:sz w:val="20"/>
          <w:szCs w:val="20"/>
        </w:rPr>
        <w:t>suppliers</w:t>
      </w:r>
      <w:r w:rsidR="00935DC3">
        <w:rPr>
          <w:rFonts w:ascii="Arial" w:hAnsi="Arial" w:cs="Arial"/>
          <w:sz w:val="20"/>
          <w:szCs w:val="20"/>
        </w:rPr>
        <w:t>, with no membership or registration required</w:t>
      </w:r>
      <w:r>
        <w:rPr>
          <w:rFonts w:ascii="Arial" w:hAnsi="Arial" w:cs="Arial"/>
          <w:sz w:val="20"/>
          <w:szCs w:val="20"/>
        </w:rPr>
        <w:t>.</w:t>
      </w:r>
      <w:r w:rsidR="000E1BD2" w:rsidRPr="000E1BD2">
        <w:rPr>
          <w:rFonts w:ascii="Arial" w:hAnsi="Arial" w:cs="Arial"/>
          <w:sz w:val="20"/>
          <w:szCs w:val="20"/>
        </w:rPr>
        <w:t xml:space="preserve"> In </w:t>
      </w:r>
      <w:r w:rsidR="00DD232E">
        <w:rPr>
          <w:rFonts w:ascii="Arial" w:hAnsi="Arial" w:cs="Arial"/>
          <w:sz w:val="20"/>
          <w:szCs w:val="20"/>
        </w:rPr>
        <w:t>2023</w:t>
      </w:r>
      <w:r w:rsidR="000E1BD2" w:rsidRPr="000E1BD2">
        <w:rPr>
          <w:rFonts w:ascii="Arial" w:hAnsi="Arial" w:cs="Arial"/>
          <w:sz w:val="20"/>
          <w:szCs w:val="20"/>
        </w:rPr>
        <w:t xml:space="preserve">, contractors </w:t>
      </w:r>
      <w:r w:rsidR="00E27096">
        <w:rPr>
          <w:rFonts w:ascii="Arial" w:hAnsi="Arial" w:cs="Arial"/>
          <w:sz w:val="20"/>
          <w:szCs w:val="20"/>
        </w:rPr>
        <w:t>reported</w:t>
      </w:r>
      <w:r w:rsidR="000E1BD2" w:rsidRPr="000E1BD2">
        <w:rPr>
          <w:rFonts w:ascii="Arial" w:hAnsi="Arial" w:cs="Arial"/>
          <w:sz w:val="20"/>
          <w:szCs w:val="20"/>
        </w:rPr>
        <w:t xml:space="preserve"> a combined </w:t>
      </w:r>
      <w:r w:rsidR="000E1BD2" w:rsidRPr="00E26B8E">
        <w:rPr>
          <w:rFonts w:ascii="Arial" w:hAnsi="Arial" w:cs="Arial"/>
          <w:b/>
          <w:bCs/>
          <w:sz w:val="20"/>
          <w:szCs w:val="20"/>
        </w:rPr>
        <w:t>$</w:t>
      </w:r>
      <w:r w:rsidR="00DD232E">
        <w:rPr>
          <w:rFonts w:ascii="Arial" w:hAnsi="Arial" w:cs="Arial"/>
          <w:b/>
          <w:bCs/>
          <w:sz w:val="20"/>
          <w:szCs w:val="20"/>
        </w:rPr>
        <w:t>20.48</w:t>
      </w:r>
      <w:r w:rsidR="000E1BD2" w:rsidRPr="00E26B8E">
        <w:rPr>
          <w:rFonts w:ascii="Arial" w:hAnsi="Arial" w:cs="Arial"/>
          <w:b/>
          <w:bCs/>
          <w:sz w:val="20"/>
          <w:szCs w:val="20"/>
        </w:rPr>
        <w:t xml:space="preserve"> billion</w:t>
      </w:r>
      <w:r w:rsidR="000E1BD2" w:rsidRPr="000E1BD2">
        <w:rPr>
          <w:rFonts w:ascii="Arial" w:hAnsi="Arial" w:cs="Arial"/>
          <w:sz w:val="20"/>
          <w:szCs w:val="20"/>
        </w:rPr>
        <w:t xml:space="preserve"> in sales through NASPO ValuePoint Master Agreements awarded through cooperative solicitations like this RFP, including a combined </w:t>
      </w:r>
      <w:r w:rsidR="000E1BD2" w:rsidRPr="00E26B8E">
        <w:rPr>
          <w:rFonts w:ascii="Arial" w:hAnsi="Arial" w:cs="Arial"/>
          <w:b/>
          <w:bCs/>
          <w:sz w:val="20"/>
          <w:szCs w:val="20"/>
        </w:rPr>
        <w:t>$</w:t>
      </w:r>
      <w:r w:rsidR="00DD232E">
        <w:rPr>
          <w:rFonts w:ascii="Arial" w:hAnsi="Arial" w:cs="Arial"/>
          <w:b/>
          <w:bCs/>
          <w:sz w:val="20"/>
          <w:szCs w:val="20"/>
        </w:rPr>
        <w:t>70.25 million</w:t>
      </w:r>
      <w:r w:rsidR="000E1BD2" w:rsidRPr="000E1BD2">
        <w:rPr>
          <w:rFonts w:ascii="Arial" w:hAnsi="Arial" w:cs="Arial"/>
          <w:sz w:val="20"/>
          <w:szCs w:val="20"/>
        </w:rPr>
        <w:t xml:space="preserve"> in sales through </w:t>
      </w:r>
      <w:r w:rsidR="00433D91">
        <w:rPr>
          <w:rFonts w:ascii="Arial" w:hAnsi="Arial" w:cs="Arial"/>
          <w:sz w:val="20"/>
          <w:szCs w:val="20"/>
        </w:rPr>
        <w:t xml:space="preserve">the </w:t>
      </w:r>
      <w:r w:rsidR="000E1BD2" w:rsidRPr="000E1BD2">
        <w:rPr>
          <w:rFonts w:ascii="Arial" w:hAnsi="Arial" w:cs="Arial"/>
          <w:sz w:val="20"/>
          <w:szCs w:val="20"/>
        </w:rPr>
        <w:t xml:space="preserve">current </w:t>
      </w:r>
      <w:r w:rsidR="00DD232E">
        <w:rPr>
          <w:rFonts w:ascii="Arial" w:hAnsi="Arial" w:cs="Arial"/>
          <w:sz w:val="20"/>
          <w:szCs w:val="20"/>
        </w:rPr>
        <w:t xml:space="preserve">Body Armor and Ballistic Resistant Products </w:t>
      </w:r>
      <w:r w:rsidR="00433D91">
        <w:rPr>
          <w:rFonts w:ascii="Arial" w:hAnsi="Arial" w:cs="Arial"/>
          <w:sz w:val="20"/>
          <w:szCs w:val="20"/>
        </w:rPr>
        <w:t>portfolio</w:t>
      </w:r>
      <w:r w:rsidR="000E1BD2" w:rsidRPr="000E1BD2">
        <w:rPr>
          <w:rFonts w:ascii="Arial" w:hAnsi="Arial" w:cs="Arial"/>
          <w:sz w:val="20"/>
          <w:szCs w:val="20"/>
        </w:rPr>
        <w:t>.</w:t>
      </w:r>
    </w:p>
    <w:p w14:paraId="635BE8C1" w14:textId="0D184792" w:rsidR="000E1BD2" w:rsidRDefault="000E1BD2" w:rsidP="000E1BD2">
      <w:pPr>
        <w:pStyle w:val="ListParagraph"/>
        <w:contextualSpacing w:val="0"/>
        <w:rPr>
          <w:rFonts w:ascii="Arial" w:hAnsi="Arial" w:cs="Arial"/>
          <w:sz w:val="20"/>
          <w:szCs w:val="20"/>
        </w:rPr>
      </w:pPr>
      <w:r w:rsidRPr="000E1BD2">
        <w:rPr>
          <w:rFonts w:ascii="Arial" w:hAnsi="Arial" w:cs="Arial"/>
          <w:sz w:val="20"/>
          <w:szCs w:val="20"/>
        </w:rPr>
        <w:t>More information about NASPO</w:t>
      </w:r>
      <w:r w:rsidR="005A419E">
        <w:rPr>
          <w:rFonts w:ascii="Arial" w:hAnsi="Arial" w:cs="Arial"/>
          <w:sz w:val="20"/>
          <w:szCs w:val="20"/>
        </w:rPr>
        <w:t xml:space="preserve">, </w:t>
      </w:r>
      <w:r w:rsidRPr="000E1BD2">
        <w:rPr>
          <w:rFonts w:ascii="Arial" w:hAnsi="Arial" w:cs="Arial"/>
          <w:sz w:val="20"/>
          <w:szCs w:val="20"/>
        </w:rPr>
        <w:t>NASPO ValuePoint</w:t>
      </w:r>
      <w:r w:rsidR="005A419E">
        <w:rPr>
          <w:rFonts w:ascii="Arial" w:hAnsi="Arial" w:cs="Arial"/>
          <w:sz w:val="20"/>
          <w:szCs w:val="20"/>
        </w:rPr>
        <w:t>, and the NASPO ValuePoint Lead State Mode</w:t>
      </w:r>
      <w:r w:rsidR="00B36D8F">
        <w:rPr>
          <w:rFonts w:ascii="Arial" w:hAnsi="Arial" w:cs="Arial"/>
          <w:sz w:val="20"/>
          <w:szCs w:val="20"/>
        </w:rPr>
        <w:t>l</w:t>
      </w:r>
      <w:r w:rsidRPr="000E1BD2">
        <w:rPr>
          <w:rFonts w:ascii="Arial" w:hAnsi="Arial" w:cs="Arial"/>
          <w:sz w:val="20"/>
          <w:szCs w:val="20"/>
        </w:rPr>
        <w:t xml:space="preserve"> can be found at </w:t>
      </w:r>
      <w:hyperlink r:id="rId12" w:history="1">
        <w:r w:rsidRPr="00A87752">
          <w:rPr>
            <w:rStyle w:val="Hyperlink"/>
            <w:rFonts w:ascii="Arial" w:hAnsi="Arial" w:cs="Arial"/>
            <w:sz w:val="20"/>
            <w:szCs w:val="20"/>
          </w:rPr>
          <w:t>www.naspo.org</w:t>
        </w:r>
      </w:hyperlink>
      <w:r>
        <w:rPr>
          <w:rFonts w:ascii="Arial" w:hAnsi="Arial" w:cs="Arial"/>
          <w:sz w:val="20"/>
          <w:szCs w:val="20"/>
        </w:rPr>
        <w:t xml:space="preserve"> </w:t>
      </w:r>
      <w:r w:rsidRPr="000E1BD2">
        <w:rPr>
          <w:rFonts w:ascii="Arial" w:hAnsi="Arial" w:cs="Arial"/>
          <w:sz w:val="20"/>
          <w:szCs w:val="20"/>
        </w:rPr>
        <w:t>a</w:t>
      </w:r>
      <w:r w:rsidR="0087010F">
        <w:rPr>
          <w:rFonts w:ascii="Arial" w:hAnsi="Arial" w:cs="Arial"/>
          <w:sz w:val="20"/>
          <w:szCs w:val="20"/>
        </w:rPr>
        <w:t xml:space="preserve">nd </w:t>
      </w:r>
      <w:hyperlink r:id="rId13" w:history="1">
        <w:r w:rsidR="0087010F" w:rsidRPr="00897462">
          <w:rPr>
            <w:rStyle w:val="Hyperlink"/>
            <w:rFonts w:ascii="Arial" w:hAnsi="Arial" w:cs="Arial"/>
            <w:sz w:val="20"/>
            <w:szCs w:val="20"/>
          </w:rPr>
          <w:t>www.naspovaluepoint.org</w:t>
        </w:r>
      </w:hyperlink>
      <w:r w:rsidR="0087010F">
        <w:rPr>
          <w:rFonts w:ascii="Arial" w:hAnsi="Arial" w:cs="Arial"/>
          <w:sz w:val="20"/>
          <w:szCs w:val="20"/>
        </w:rPr>
        <w:t xml:space="preserve"> and in Attachment </w:t>
      </w:r>
      <w:r w:rsidR="00DD232E">
        <w:rPr>
          <w:rFonts w:ascii="Arial" w:hAnsi="Arial" w:cs="Arial"/>
          <w:sz w:val="20"/>
          <w:szCs w:val="20"/>
        </w:rPr>
        <w:t xml:space="preserve">E – </w:t>
      </w:r>
      <w:r w:rsidR="0087010F">
        <w:rPr>
          <w:rFonts w:ascii="Arial" w:hAnsi="Arial" w:cs="Arial"/>
          <w:sz w:val="20"/>
          <w:szCs w:val="20"/>
        </w:rPr>
        <w:t>Participation Information</w:t>
      </w:r>
      <w:r>
        <w:rPr>
          <w:rFonts w:ascii="Arial" w:hAnsi="Arial" w:cs="Arial"/>
          <w:sz w:val="20"/>
          <w:szCs w:val="20"/>
        </w:rPr>
        <w:t>.</w:t>
      </w:r>
    </w:p>
    <w:p w14:paraId="11B81284" w14:textId="77777777" w:rsidR="00C03174" w:rsidRDefault="00C03174" w:rsidP="000E1BD2">
      <w:pPr>
        <w:pStyle w:val="ListParagraph"/>
        <w:contextualSpacing w:val="0"/>
        <w:rPr>
          <w:rFonts w:ascii="Arial" w:hAnsi="Arial" w:cs="Arial"/>
          <w:sz w:val="20"/>
          <w:szCs w:val="20"/>
        </w:rPr>
      </w:pPr>
    </w:p>
    <w:p w14:paraId="0449E6A8" w14:textId="77777777" w:rsidR="00C03174" w:rsidRPr="000E1BD2" w:rsidRDefault="00C03174" w:rsidP="000E1BD2">
      <w:pPr>
        <w:pStyle w:val="ListParagraph"/>
        <w:contextualSpacing w:val="0"/>
        <w:rPr>
          <w:rFonts w:ascii="Arial" w:hAnsi="Arial" w:cs="Arial"/>
          <w:sz w:val="20"/>
          <w:szCs w:val="20"/>
        </w:rPr>
      </w:pPr>
    </w:p>
    <w:p w14:paraId="0CDC0A89" w14:textId="77777777" w:rsidR="002804F8" w:rsidRPr="002804F8" w:rsidRDefault="002804F8" w:rsidP="002804F8">
      <w:pPr>
        <w:pStyle w:val="ListParagraph"/>
        <w:numPr>
          <w:ilvl w:val="0"/>
          <w:numId w:val="1"/>
        </w:numPr>
        <w:contextualSpacing w:val="0"/>
        <w:rPr>
          <w:rFonts w:ascii="Arial" w:hAnsi="Arial" w:cs="Arial"/>
          <w:b/>
          <w:bCs/>
          <w:sz w:val="20"/>
          <w:szCs w:val="20"/>
        </w:rPr>
      </w:pPr>
      <w:r w:rsidRPr="002804F8">
        <w:rPr>
          <w:rFonts w:ascii="Arial" w:hAnsi="Arial" w:cs="Arial"/>
          <w:b/>
          <w:bCs/>
          <w:sz w:val="20"/>
          <w:szCs w:val="20"/>
        </w:rPr>
        <w:t>GENERAL INFORMATION AND INSTRUCTIONS</w:t>
      </w:r>
    </w:p>
    <w:p w14:paraId="494119B4" w14:textId="77595F98" w:rsidR="002804F8" w:rsidRDefault="002804F8" w:rsidP="002804F8">
      <w:pPr>
        <w:pStyle w:val="ListParagraph"/>
        <w:numPr>
          <w:ilvl w:val="1"/>
          <w:numId w:val="1"/>
        </w:numPr>
        <w:contextualSpacing w:val="0"/>
        <w:rPr>
          <w:rFonts w:ascii="Arial" w:hAnsi="Arial" w:cs="Arial"/>
          <w:sz w:val="20"/>
          <w:szCs w:val="20"/>
        </w:rPr>
      </w:pPr>
      <w:r w:rsidRPr="00B97926">
        <w:rPr>
          <w:rFonts w:ascii="Arial" w:hAnsi="Arial" w:cs="Arial"/>
          <w:b/>
          <w:bCs/>
          <w:sz w:val="20"/>
          <w:szCs w:val="20"/>
          <w:u w:val="single"/>
        </w:rPr>
        <w:t>RFP Contact</w:t>
      </w:r>
      <w:r w:rsidRPr="001D2C3F">
        <w:rPr>
          <w:rFonts w:ascii="Arial" w:hAnsi="Arial" w:cs="Arial"/>
          <w:b/>
          <w:bCs/>
          <w:sz w:val="20"/>
          <w:szCs w:val="20"/>
          <w:u w:val="single"/>
        </w:rPr>
        <w:t>.</w:t>
      </w:r>
      <w:r w:rsidRPr="00B67127">
        <w:rPr>
          <w:rFonts w:ascii="Arial" w:hAnsi="Arial" w:cs="Arial"/>
          <w:sz w:val="20"/>
          <w:szCs w:val="20"/>
        </w:rPr>
        <w:t xml:space="preserve"> The following individual </w:t>
      </w:r>
      <w:r>
        <w:rPr>
          <w:rFonts w:ascii="Arial" w:hAnsi="Arial" w:cs="Arial"/>
          <w:sz w:val="20"/>
          <w:szCs w:val="20"/>
        </w:rPr>
        <w:t>is</w:t>
      </w:r>
      <w:r w:rsidRPr="00B67127">
        <w:rPr>
          <w:rFonts w:ascii="Arial" w:hAnsi="Arial" w:cs="Arial"/>
          <w:sz w:val="20"/>
          <w:szCs w:val="20"/>
        </w:rPr>
        <w:t xml:space="preserve"> the sole contact for this RFP:</w:t>
      </w:r>
    </w:p>
    <w:p w14:paraId="104E93D0" w14:textId="21C99960" w:rsidR="003D23DD" w:rsidRPr="003D23DD" w:rsidRDefault="009910EF" w:rsidP="003D23DD">
      <w:pPr>
        <w:pStyle w:val="ListParagraph"/>
        <w:ind w:left="1440"/>
        <w:rPr>
          <w:rFonts w:ascii="Arial" w:hAnsi="Arial" w:cs="Arial"/>
          <w:sz w:val="20"/>
          <w:szCs w:val="20"/>
        </w:rPr>
      </w:pPr>
      <w:r>
        <w:rPr>
          <w:rFonts w:ascii="Arial" w:hAnsi="Arial" w:cs="Arial"/>
          <w:sz w:val="20"/>
          <w:szCs w:val="20"/>
        </w:rPr>
        <w:t>Amy Risley</w:t>
      </w:r>
    </w:p>
    <w:p w14:paraId="31893F5F" w14:textId="1D64D278" w:rsidR="003D23DD" w:rsidRPr="00643407" w:rsidRDefault="00FE3B89" w:rsidP="003D23DD">
      <w:pPr>
        <w:pStyle w:val="ListParagraph"/>
        <w:ind w:left="1440"/>
        <w:rPr>
          <w:rFonts w:ascii="Arial" w:hAnsi="Arial" w:cs="Arial"/>
          <w:sz w:val="20"/>
          <w:szCs w:val="20"/>
        </w:rPr>
      </w:pPr>
      <w:r w:rsidRPr="00643407">
        <w:rPr>
          <w:rFonts w:ascii="Arial" w:hAnsi="Arial" w:cs="Arial"/>
          <w:sz w:val="20"/>
          <w:szCs w:val="20"/>
        </w:rPr>
        <w:t>State Procurement Administrator</w:t>
      </w:r>
    </w:p>
    <w:p w14:paraId="7950EAD0" w14:textId="40CA90F3" w:rsidR="003D23DD" w:rsidRPr="00643407" w:rsidRDefault="003D23DD" w:rsidP="003D23DD">
      <w:pPr>
        <w:pStyle w:val="ListParagraph"/>
        <w:ind w:left="1440"/>
        <w:rPr>
          <w:rFonts w:ascii="Arial" w:hAnsi="Arial" w:cs="Arial"/>
          <w:sz w:val="20"/>
          <w:szCs w:val="20"/>
        </w:rPr>
      </w:pPr>
      <w:r w:rsidRPr="00643407">
        <w:rPr>
          <w:rFonts w:ascii="Arial" w:hAnsi="Arial" w:cs="Arial"/>
          <w:sz w:val="20"/>
          <w:szCs w:val="20"/>
        </w:rPr>
        <w:t xml:space="preserve">State of </w:t>
      </w:r>
      <w:r w:rsidR="00FE3B89" w:rsidRPr="00643407">
        <w:rPr>
          <w:rFonts w:ascii="Arial" w:hAnsi="Arial" w:cs="Arial"/>
          <w:sz w:val="20"/>
          <w:szCs w:val="20"/>
        </w:rPr>
        <w:t>Colorado</w:t>
      </w:r>
    </w:p>
    <w:p w14:paraId="3AB554C3" w14:textId="1BC7E591" w:rsidR="003D23DD" w:rsidRPr="00643407" w:rsidRDefault="000B1CAF" w:rsidP="00FE3B89">
      <w:pPr>
        <w:pStyle w:val="ListParagraph"/>
        <w:spacing w:after="0"/>
        <w:ind w:left="1440"/>
        <w:contextualSpacing w:val="0"/>
        <w:rPr>
          <w:rFonts w:ascii="Arial" w:hAnsi="Arial" w:cs="Arial"/>
          <w:sz w:val="20"/>
          <w:szCs w:val="20"/>
        </w:rPr>
      </w:pPr>
      <w:hyperlink r:id="rId14" w:history="1">
        <w:r w:rsidR="00FE3B89" w:rsidRPr="00643407">
          <w:rPr>
            <w:rStyle w:val="Hyperlink"/>
            <w:rFonts w:ascii="Arial" w:hAnsi="Arial" w:cs="Arial"/>
            <w:sz w:val="20"/>
            <w:szCs w:val="20"/>
          </w:rPr>
          <w:t>amy.risley@state.co.us</w:t>
        </w:r>
      </w:hyperlink>
    </w:p>
    <w:p w14:paraId="5647BAA9" w14:textId="582359B5" w:rsidR="00FE3B89" w:rsidRPr="00643407" w:rsidRDefault="00FE3B89" w:rsidP="003D23DD">
      <w:pPr>
        <w:pStyle w:val="ListParagraph"/>
        <w:ind w:left="1440"/>
        <w:contextualSpacing w:val="0"/>
        <w:rPr>
          <w:rFonts w:ascii="Arial" w:hAnsi="Arial" w:cs="Arial"/>
          <w:sz w:val="20"/>
          <w:szCs w:val="20"/>
        </w:rPr>
      </w:pPr>
      <w:r w:rsidRPr="00643407">
        <w:rPr>
          <w:rFonts w:ascii="Arial" w:hAnsi="Arial" w:cs="Arial"/>
          <w:sz w:val="20"/>
          <w:szCs w:val="20"/>
        </w:rPr>
        <w:t>303-866-5663</w:t>
      </w:r>
    </w:p>
    <w:p w14:paraId="361FB9C5" w14:textId="77777777" w:rsidR="001C4D99" w:rsidRPr="001C4D99" w:rsidRDefault="00646A9A" w:rsidP="001C4D99">
      <w:pPr>
        <w:pStyle w:val="ListParagraph"/>
        <w:numPr>
          <w:ilvl w:val="1"/>
          <w:numId w:val="1"/>
        </w:numPr>
        <w:contextualSpacing w:val="0"/>
        <w:rPr>
          <w:rFonts w:ascii="Arial" w:hAnsi="Arial" w:cs="Arial"/>
          <w:sz w:val="20"/>
          <w:szCs w:val="20"/>
        </w:rPr>
      </w:pPr>
      <w:r w:rsidRPr="001C4D99">
        <w:rPr>
          <w:rFonts w:ascii="Arial" w:hAnsi="Arial" w:cs="Arial"/>
          <w:b/>
          <w:bCs/>
          <w:sz w:val="20"/>
          <w:szCs w:val="20"/>
          <w:u w:val="single"/>
        </w:rPr>
        <w:t>RFP Website.</w:t>
      </w:r>
      <w:r w:rsidRPr="001C4D99">
        <w:rPr>
          <w:rFonts w:ascii="Arial" w:hAnsi="Arial" w:cs="Arial"/>
          <w:sz w:val="20"/>
          <w:szCs w:val="20"/>
        </w:rPr>
        <w:t xml:space="preserve"> The following website is the sole official source for RFP information and updates:</w:t>
      </w:r>
    </w:p>
    <w:p w14:paraId="4AA4C24C" w14:textId="77777777" w:rsidR="001C4D99" w:rsidRDefault="000B1CAF" w:rsidP="001C4D99">
      <w:pPr>
        <w:pStyle w:val="ListParagraph"/>
        <w:ind w:left="1440"/>
        <w:contextualSpacing w:val="0"/>
        <w:rPr>
          <w:rFonts w:ascii="Arial" w:hAnsi="Arial" w:cs="Arial"/>
          <w:sz w:val="20"/>
          <w:szCs w:val="20"/>
        </w:rPr>
      </w:pPr>
      <w:hyperlink r:id="rId15" w:history="1">
        <w:r w:rsidR="001C4D99" w:rsidRPr="00897635">
          <w:rPr>
            <w:rStyle w:val="Hyperlink"/>
            <w:rFonts w:ascii="Arial" w:hAnsi="Arial" w:cs="Arial"/>
            <w:sz w:val="20"/>
            <w:szCs w:val="20"/>
          </w:rPr>
          <w:t>http://colorado.gov/vss</w:t>
        </w:r>
      </w:hyperlink>
      <w:r w:rsidR="001C4D99" w:rsidRPr="001C4D99">
        <w:rPr>
          <w:rFonts w:ascii="Arial" w:hAnsi="Arial" w:cs="Arial"/>
          <w:sz w:val="20"/>
          <w:szCs w:val="20"/>
        </w:rPr>
        <w:t xml:space="preserve"> </w:t>
      </w:r>
    </w:p>
    <w:p w14:paraId="1AE4ED9F" w14:textId="5FAE126B" w:rsidR="002528F1" w:rsidRPr="000843D7" w:rsidRDefault="002528F1" w:rsidP="001C4D99">
      <w:pPr>
        <w:pStyle w:val="ListParagraph"/>
        <w:ind w:left="1440"/>
        <w:contextualSpacing w:val="0"/>
        <w:rPr>
          <w:rFonts w:ascii="Arial" w:hAnsi="Arial" w:cs="Arial"/>
          <w:sz w:val="20"/>
          <w:szCs w:val="20"/>
        </w:rPr>
      </w:pPr>
      <w:r w:rsidRPr="000843D7">
        <w:rPr>
          <w:rFonts w:ascii="Arial" w:hAnsi="Arial" w:cs="Arial"/>
          <w:sz w:val="20"/>
          <w:szCs w:val="20"/>
        </w:rPr>
        <w:t xml:space="preserve">Click “View Published Solicitations” and choose “Open” under the </w:t>
      </w:r>
      <w:r w:rsidRPr="000843D7">
        <w:rPr>
          <w:rFonts w:ascii="Arial" w:hAnsi="Arial" w:cs="Arial"/>
          <w:i/>
          <w:iCs/>
          <w:sz w:val="20"/>
          <w:szCs w:val="20"/>
        </w:rPr>
        <w:t>Show Me</w:t>
      </w:r>
      <w:r w:rsidRPr="000843D7">
        <w:rPr>
          <w:rFonts w:ascii="Arial" w:hAnsi="Arial" w:cs="Arial"/>
          <w:sz w:val="20"/>
          <w:szCs w:val="20"/>
        </w:rPr>
        <w:t xml:space="preserve"> dropdown. Then search “*BODY ARMOR*” or “*</w:t>
      </w:r>
      <w:r w:rsidRPr="000843D7">
        <w:rPr>
          <w:rStyle w:val="ui-provider"/>
          <w:rFonts w:ascii="Arial" w:hAnsi="Arial" w:cs="Arial"/>
          <w:sz w:val="20"/>
          <w:szCs w:val="20"/>
        </w:rPr>
        <w:t>2025000008*”</w:t>
      </w:r>
      <w:r w:rsidRPr="000843D7">
        <w:rPr>
          <w:rFonts w:ascii="Arial" w:hAnsi="Arial" w:cs="Arial"/>
          <w:sz w:val="20"/>
          <w:szCs w:val="20"/>
        </w:rPr>
        <w:t xml:space="preserve"> in the </w:t>
      </w:r>
      <w:r w:rsidRPr="000843D7">
        <w:rPr>
          <w:rFonts w:ascii="Arial" w:hAnsi="Arial" w:cs="Arial"/>
          <w:i/>
          <w:iCs/>
          <w:sz w:val="20"/>
          <w:szCs w:val="20"/>
        </w:rPr>
        <w:t>Keyword Search</w:t>
      </w:r>
      <w:r w:rsidRPr="000843D7">
        <w:rPr>
          <w:rFonts w:ascii="Arial" w:hAnsi="Arial" w:cs="Arial"/>
          <w:sz w:val="20"/>
          <w:szCs w:val="20"/>
        </w:rPr>
        <w:t xml:space="preserve"> box.</w:t>
      </w:r>
      <w:r w:rsidR="00766E34">
        <w:rPr>
          <w:rFonts w:ascii="Arial" w:hAnsi="Arial" w:cs="Arial"/>
          <w:sz w:val="20"/>
          <w:szCs w:val="20"/>
        </w:rPr>
        <w:t xml:space="preserve">  After clicking on the </w:t>
      </w:r>
      <w:r w:rsidR="00CA71DA">
        <w:rPr>
          <w:rFonts w:ascii="Arial" w:hAnsi="Arial" w:cs="Arial"/>
          <w:sz w:val="20"/>
          <w:szCs w:val="20"/>
        </w:rPr>
        <w:t>hyperlinked solicitation number, click on the “Attachments” tab to access the RFP files.</w:t>
      </w:r>
    </w:p>
    <w:p w14:paraId="0AF7A3E2" w14:textId="033F294C" w:rsidR="00643407" w:rsidRPr="00643407" w:rsidRDefault="00643407" w:rsidP="001C4D99">
      <w:pPr>
        <w:pStyle w:val="ListParagraph"/>
        <w:ind w:left="1440"/>
        <w:contextualSpacing w:val="0"/>
        <w:rPr>
          <w:rFonts w:ascii="Arial" w:hAnsi="Arial" w:cs="Arial"/>
          <w:sz w:val="20"/>
          <w:szCs w:val="20"/>
        </w:rPr>
      </w:pPr>
      <w:r w:rsidRPr="001C4D99">
        <w:rPr>
          <w:rFonts w:ascii="Arial" w:hAnsi="Arial" w:cs="Arial"/>
          <w:b/>
          <w:bCs/>
          <w:sz w:val="20"/>
          <w:szCs w:val="20"/>
          <w:u w:val="single"/>
        </w:rPr>
        <w:t>Proposal Submission</w:t>
      </w:r>
      <w:r w:rsidRPr="00643407">
        <w:rPr>
          <w:rFonts w:ascii="Arial" w:hAnsi="Arial" w:cs="Arial"/>
          <w:b/>
          <w:bCs/>
          <w:sz w:val="20"/>
          <w:szCs w:val="20"/>
        </w:rPr>
        <w:t xml:space="preserve">. </w:t>
      </w:r>
      <w:r w:rsidRPr="00643407">
        <w:rPr>
          <w:rFonts w:ascii="Arial" w:hAnsi="Arial" w:cs="Arial"/>
          <w:bCs/>
          <w:sz w:val="20"/>
          <w:szCs w:val="20"/>
        </w:rPr>
        <w:t xml:space="preserve">Send an </w:t>
      </w:r>
      <w:r w:rsidRPr="00911ADC">
        <w:rPr>
          <w:rFonts w:ascii="Arial" w:hAnsi="Arial" w:cs="Arial"/>
          <w:bCs/>
          <w:sz w:val="20"/>
          <w:szCs w:val="20"/>
        </w:rPr>
        <w:t xml:space="preserve">email to </w:t>
      </w:r>
      <w:hyperlink r:id="rId16" w:history="1">
        <w:r w:rsidR="00911ADC" w:rsidRPr="00911ADC">
          <w:rPr>
            <w:rStyle w:val="Hyperlink"/>
            <w:rFonts w:ascii="Arial" w:hAnsi="Arial" w:cs="Arial"/>
            <w:sz w:val="20"/>
            <w:szCs w:val="20"/>
            <w:bdr w:val="none" w:sz="0" w:space="0" w:color="auto" w:frame="1"/>
            <w:shd w:val="clear" w:color="auto" w:fill="FFFFFF"/>
          </w:rPr>
          <w:t>RFP_SPC.h158ekv4bex7k3l3@u.box.com</w:t>
        </w:r>
      </w:hyperlink>
      <w:r w:rsidRPr="00911ADC">
        <w:rPr>
          <w:rFonts w:ascii="Arial" w:hAnsi="Arial" w:cs="Arial"/>
          <w:bCs/>
          <w:sz w:val="20"/>
          <w:szCs w:val="20"/>
        </w:rPr>
        <w:t xml:space="preserve">, attaching the proposal as a zip folder. Proposals sent by other methods will </w:t>
      </w:r>
      <w:r w:rsidRPr="00766E34">
        <w:rPr>
          <w:rFonts w:ascii="Arial" w:hAnsi="Arial" w:cs="Arial"/>
          <w:bCs/>
          <w:sz w:val="20"/>
          <w:szCs w:val="20"/>
          <w:u w:val="single"/>
        </w:rPr>
        <w:t>not</w:t>
      </w:r>
      <w:r w:rsidRPr="00643407">
        <w:rPr>
          <w:rFonts w:ascii="Arial" w:hAnsi="Arial" w:cs="Arial"/>
          <w:bCs/>
          <w:sz w:val="20"/>
          <w:szCs w:val="20"/>
        </w:rPr>
        <w:t xml:space="preserve"> be accepted.</w:t>
      </w:r>
    </w:p>
    <w:p w14:paraId="5AA88F7F" w14:textId="77777777" w:rsidR="00385A28" w:rsidRDefault="00643407" w:rsidP="00385A28">
      <w:pPr>
        <w:pStyle w:val="ListParagraph"/>
        <w:ind w:left="1440"/>
        <w:contextualSpacing w:val="0"/>
        <w:rPr>
          <w:rFonts w:ascii="Arial" w:hAnsi="Arial" w:cs="Arial"/>
          <w:color w:val="000000"/>
          <w:sz w:val="20"/>
          <w:szCs w:val="20"/>
        </w:rPr>
      </w:pPr>
      <w:r w:rsidRPr="00643407">
        <w:rPr>
          <w:rFonts w:ascii="Arial" w:hAnsi="Arial" w:cs="Arial"/>
          <w:b/>
          <w:color w:val="000000"/>
          <w:sz w:val="20"/>
          <w:szCs w:val="20"/>
        </w:rPr>
        <w:t>IMPORTANT:</w:t>
      </w:r>
      <w:r w:rsidRPr="00643407">
        <w:rPr>
          <w:rFonts w:ascii="Arial" w:hAnsi="Arial" w:cs="Arial"/>
          <w:color w:val="000000"/>
          <w:sz w:val="20"/>
          <w:szCs w:val="20"/>
        </w:rPr>
        <w:t xml:space="preserve"> The Zip Folder must be titled with the RFP Number, RFP Title, and the Offeror’s </w:t>
      </w:r>
      <w:r w:rsidRPr="00385A28">
        <w:rPr>
          <w:rFonts w:ascii="Arial" w:hAnsi="Arial" w:cs="Arial"/>
          <w:color w:val="000000"/>
          <w:sz w:val="20"/>
          <w:szCs w:val="20"/>
        </w:rPr>
        <w:t>name, such as below:</w:t>
      </w:r>
    </w:p>
    <w:p w14:paraId="34EBF8AC" w14:textId="6ADDD105" w:rsidR="00385A28" w:rsidRPr="00385A28" w:rsidRDefault="00643407" w:rsidP="00766E34">
      <w:pPr>
        <w:pStyle w:val="ListParagraph"/>
        <w:ind w:left="1800"/>
        <w:contextualSpacing w:val="0"/>
        <w:rPr>
          <w:rFonts w:ascii="Arial" w:hAnsi="Arial" w:cs="Arial"/>
          <w:sz w:val="20"/>
          <w:szCs w:val="20"/>
          <w:highlight w:val="yellow"/>
        </w:rPr>
      </w:pPr>
      <w:r w:rsidRPr="00385A28">
        <w:rPr>
          <w:rFonts w:ascii="Arial" w:hAnsi="Arial" w:cs="Arial"/>
          <w:b/>
          <w:sz w:val="20"/>
          <w:szCs w:val="20"/>
        </w:rPr>
        <w:t xml:space="preserve">RFP-SPCO-AR-25-03 – Body Armor and Ballistic Resistant Products – </w:t>
      </w:r>
      <w:r w:rsidRPr="00385A28">
        <w:rPr>
          <w:rFonts w:ascii="Arial" w:hAnsi="Arial" w:cs="Arial"/>
          <w:b/>
          <w:color w:val="FF0000"/>
          <w:sz w:val="20"/>
          <w:szCs w:val="20"/>
        </w:rPr>
        <w:t>Company Name</w:t>
      </w:r>
    </w:p>
    <w:p w14:paraId="536BB08D" w14:textId="1BD42691" w:rsidR="00385A28" w:rsidRPr="00385A28" w:rsidRDefault="00385A28" w:rsidP="006E3CB4">
      <w:pPr>
        <w:spacing w:line="240" w:lineRule="auto"/>
        <w:ind w:left="1440"/>
        <w:rPr>
          <w:rFonts w:ascii="Arial" w:hAnsi="Arial" w:cs="Arial"/>
          <w:sz w:val="20"/>
          <w:szCs w:val="20"/>
        </w:rPr>
      </w:pPr>
      <w:r w:rsidRPr="00385A28">
        <w:rPr>
          <w:rFonts w:ascii="Arial" w:hAnsi="Arial" w:cs="Arial"/>
          <w:sz w:val="20"/>
          <w:szCs w:val="20"/>
        </w:rPr>
        <w:t>Please note the following:</w:t>
      </w:r>
    </w:p>
    <w:p w14:paraId="6561018A" w14:textId="225E9FCF" w:rsidR="00385A28" w:rsidRPr="00385A28"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 xml:space="preserve">The subject line and </w:t>
      </w:r>
      <w:r w:rsidR="009F38D8">
        <w:rPr>
          <w:rFonts w:ascii="Arial" w:hAnsi="Arial" w:cs="Arial"/>
          <w:sz w:val="20"/>
          <w:szCs w:val="20"/>
        </w:rPr>
        <w:t>body of the email are not uploaded into the online submission application; only email attachments are</w:t>
      </w:r>
      <w:r w:rsidRPr="00385A28">
        <w:rPr>
          <w:rFonts w:ascii="Arial" w:hAnsi="Arial" w:cs="Arial"/>
          <w:sz w:val="20"/>
          <w:szCs w:val="20"/>
        </w:rPr>
        <w:t>. Should any Offeror wish to ask a question or make a comment regarding the solicitation, Offerors should send a separate email to </w:t>
      </w:r>
      <w:hyperlink r:id="rId17" w:history="1">
        <w:r w:rsidR="009F38D8" w:rsidRPr="00897635">
          <w:rPr>
            <w:rStyle w:val="Hyperlink"/>
            <w:rFonts w:ascii="Arial" w:hAnsi="Arial" w:cs="Arial"/>
            <w:sz w:val="20"/>
            <w:szCs w:val="20"/>
          </w:rPr>
          <w:t>amy.risley@state.co.us</w:t>
        </w:r>
      </w:hyperlink>
      <w:r w:rsidRPr="00385A28">
        <w:rPr>
          <w:rFonts w:ascii="Arial" w:hAnsi="Arial" w:cs="Arial"/>
          <w:sz w:val="20"/>
          <w:szCs w:val="20"/>
        </w:rPr>
        <w:t>.</w:t>
      </w:r>
    </w:p>
    <w:p w14:paraId="5584EFB0" w14:textId="415EC479" w:rsidR="00385A28" w:rsidRPr="00385A28"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Offerors should submit one zip folder that contains all required proposal submission document</w:t>
      </w:r>
      <w:r w:rsidRPr="002D2D78">
        <w:rPr>
          <w:rFonts w:ascii="Arial" w:hAnsi="Arial" w:cs="Arial"/>
          <w:sz w:val="20"/>
          <w:szCs w:val="20"/>
        </w:rPr>
        <w:t>s.  The zip folder name should include the following title: </w:t>
      </w:r>
      <w:r w:rsidRPr="002D2D78">
        <w:rPr>
          <w:rStyle w:val="Strong"/>
          <w:rFonts w:ascii="Arial" w:hAnsi="Arial" w:cs="Arial"/>
          <w:sz w:val="20"/>
          <w:szCs w:val="20"/>
        </w:rPr>
        <w:t>RFP-</w:t>
      </w:r>
      <w:r w:rsidR="002D2D78" w:rsidRPr="002D2D78">
        <w:t xml:space="preserve"> </w:t>
      </w:r>
      <w:r w:rsidR="002D2D78" w:rsidRPr="002D2D78">
        <w:rPr>
          <w:rStyle w:val="Strong"/>
          <w:rFonts w:ascii="Arial" w:hAnsi="Arial" w:cs="Arial"/>
          <w:sz w:val="20"/>
          <w:szCs w:val="20"/>
        </w:rPr>
        <w:t>SPCO-AR-25-03</w:t>
      </w:r>
      <w:r w:rsidRPr="002D2D78">
        <w:rPr>
          <w:rFonts w:ascii="Arial" w:hAnsi="Arial" w:cs="Arial"/>
          <w:sz w:val="20"/>
          <w:szCs w:val="20"/>
        </w:rPr>
        <w:t>,</w:t>
      </w:r>
      <w:r w:rsidR="002D2D78" w:rsidRPr="002D2D78">
        <w:rPr>
          <w:rFonts w:ascii="Arial" w:hAnsi="Arial" w:cs="Arial"/>
          <w:sz w:val="20"/>
          <w:szCs w:val="20"/>
        </w:rPr>
        <w:t xml:space="preserve"> </w:t>
      </w:r>
      <w:r w:rsidR="002D2D78" w:rsidRPr="002D2D78">
        <w:rPr>
          <w:rFonts w:ascii="Arial" w:hAnsi="Arial" w:cs="Arial"/>
          <w:b/>
          <w:bCs/>
          <w:sz w:val="20"/>
          <w:szCs w:val="20"/>
        </w:rPr>
        <w:t>Body Armor and Ballistic Resistant Products</w:t>
      </w:r>
      <w:r w:rsidR="002D2D78">
        <w:rPr>
          <w:rFonts w:ascii="Arial" w:hAnsi="Arial" w:cs="Arial"/>
          <w:sz w:val="20"/>
          <w:szCs w:val="20"/>
        </w:rPr>
        <w:t xml:space="preserve"> </w:t>
      </w:r>
      <w:r w:rsidRPr="00385A28">
        <w:rPr>
          <w:rFonts w:ascii="Arial" w:hAnsi="Arial" w:cs="Arial"/>
          <w:sz w:val="20"/>
          <w:szCs w:val="20"/>
        </w:rPr>
        <w:t>and also include the Offeror’s name.</w:t>
      </w:r>
    </w:p>
    <w:p w14:paraId="67EC03A2" w14:textId="0598CC6F" w:rsidR="00385A28"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The solicitation submission application typically uploads proposals within five minutes. Offerors are advised to submit proposals no later than one hour prior to the solicitation deadline to ensure the proposal has been received.</w:t>
      </w:r>
    </w:p>
    <w:p w14:paraId="51E76882" w14:textId="0F448646" w:rsidR="00637B2A" w:rsidRPr="004116F0" w:rsidRDefault="00637B2A" w:rsidP="00E1228A">
      <w:pPr>
        <w:pStyle w:val="ListParagraph"/>
        <w:numPr>
          <w:ilvl w:val="0"/>
          <w:numId w:val="9"/>
        </w:numPr>
        <w:spacing w:line="240" w:lineRule="auto"/>
        <w:rPr>
          <w:rFonts w:ascii="Arial" w:hAnsi="Arial" w:cs="Arial"/>
          <w:sz w:val="20"/>
          <w:szCs w:val="20"/>
        </w:rPr>
      </w:pPr>
      <w:r w:rsidRPr="004116F0">
        <w:rPr>
          <w:rFonts w:ascii="Arial" w:hAnsi="Arial" w:cs="Arial"/>
          <w:sz w:val="20"/>
          <w:szCs w:val="20"/>
        </w:rPr>
        <w:t>Please make certain that your email program will allow zip folders of the size your proposal response is being submitted to be sent from your email address.</w:t>
      </w:r>
    </w:p>
    <w:p w14:paraId="64544FBE" w14:textId="77777777" w:rsidR="00385A28" w:rsidRPr="00385A28"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The application sends an email confirmation if the proposal was uploaded correctly.</w:t>
      </w:r>
    </w:p>
    <w:p w14:paraId="11840976" w14:textId="77777777" w:rsidR="00385A28" w:rsidRPr="00385A28"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Please do not encrypt your email. The e-submission program automatically encrypts attachments and any additional encryption may result in failure to upload the proposal.</w:t>
      </w:r>
    </w:p>
    <w:p w14:paraId="77DAB916" w14:textId="7447A0A7" w:rsidR="00385A28" w:rsidRPr="006E3CB4" w:rsidRDefault="00385A28" w:rsidP="006E3CB4">
      <w:pPr>
        <w:numPr>
          <w:ilvl w:val="0"/>
          <w:numId w:val="9"/>
        </w:numPr>
        <w:spacing w:line="240" w:lineRule="auto"/>
        <w:rPr>
          <w:rFonts w:ascii="Arial" w:hAnsi="Arial" w:cs="Arial"/>
          <w:sz w:val="20"/>
          <w:szCs w:val="20"/>
        </w:rPr>
      </w:pPr>
      <w:r w:rsidRPr="00385A28">
        <w:rPr>
          <w:rFonts w:ascii="Arial" w:hAnsi="Arial" w:cs="Arial"/>
          <w:sz w:val="20"/>
          <w:szCs w:val="20"/>
        </w:rPr>
        <w:t>The solicitation submission application is only for proposal submission. All inquiries, questions, comments, or concerns should be submitted to the procurement contact via email and not through the solicitation submission application.</w:t>
      </w:r>
    </w:p>
    <w:p w14:paraId="336961A5" w14:textId="1785A19D" w:rsidR="002804F8" w:rsidRPr="003D23DD" w:rsidRDefault="003D23DD" w:rsidP="002804F8">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t>RFP Documents.</w:t>
      </w:r>
      <w:r>
        <w:rPr>
          <w:rFonts w:ascii="Arial" w:hAnsi="Arial" w:cs="Arial"/>
          <w:sz w:val="20"/>
          <w:szCs w:val="20"/>
        </w:rPr>
        <w:t xml:space="preserve"> This RFP consists of this RFP </w:t>
      </w:r>
      <w:r w:rsidR="00E87C22">
        <w:rPr>
          <w:rFonts w:ascii="Arial" w:hAnsi="Arial" w:cs="Arial"/>
          <w:sz w:val="20"/>
          <w:szCs w:val="20"/>
        </w:rPr>
        <w:t>Overview</w:t>
      </w:r>
      <w:r>
        <w:rPr>
          <w:rFonts w:ascii="Arial" w:hAnsi="Arial" w:cs="Arial"/>
          <w:sz w:val="20"/>
          <w:szCs w:val="20"/>
        </w:rPr>
        <w:t xml:space="preserve">, the following attachments, and any information or materials posted </w:t>
      </w:r>
      <w:r w:rsidR="003B51D9">
        <w:rPr>
          <w:rFonts w:ascii="Arial" w:hAnsi="Arial" w:cs="Arial"/>
          <w:sz w:val="20"/>
          <w:szCs w:val="20"/>
        </w:rPr>
        <w:t xml:space="preserve">by the Lead State </w:t>
      </w:r>
      <w:r>
        <w:rPr>
          <w:rFonts w:ascii="Arial" w:hAnsi="Arial" w:cs="Arial"/>
          <w:sz w:val="20"/>
          <w:szCs w:val="20"/>
        </w:rPr>
        <w:t>to the RFP Website, as amended:</w:t>
      </w:r>
    </w:p>
    <w:p w14:paraId="4371B671" w14:textId="095BD73C"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A –</w:t>
      </w:r>
      <w:r w:rsidRPr="003D23DD">
        <w:rPr>
          <w:rFonts w:ascii="Arial" w:hAnsi="Arial" w:cs="Arial"/>
          <w:sz w:val="20"/>
          <w:szCs w:val="20"/>
        </w:rPr>
        <w:t xml:space="preserve"> RFP Terms and Conditions</w:t>
      </w:r>
    </w:p>
    <w:p w14:paraId="7C70DBCC" w14:textId="561D4D4F"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B –</w:t>
      </w:r>
      <w:r w:rsidR="00FE3B89" w:rsidRPr="003D23DD">
        <w:rPr>
          <w:rFonts w:ascii="Arial" w:hAnsi="Arial" w:cs="Arial"/>
          <w:sz w:val="20"/>
          <w:szCs w:val="20"/>
        </w:rPr>
        <w:t xml:space="preserve"> </w:t>
      </w:r>
      <w:r w:rsidRPr="003D23DD">
        <w:rPr>
          <w:rFonts w:ascii="Arial" w:hAnsi="Arial" w:cs="Arial"/>
          <w:sz w:val="20"/>
          <w:szCs w:val="20"/>
        </w:rPr>
        <w:t>Scope of Work</w:t>
      </w:r>
    </w:p>
    <w:p w14:paraId="10AD1DA5" w14:textId="58A5614F"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 xml:space="preserve">C – </w:t>
      </w:r>
      <w:r w:rsidRPr="003D23DD">
        <w:rPr>
          <w:rFonts w:ascii="Arial" w:hAnsi="Arial" w:cs="Arial"/>
          <w:sz w:val="20"/>
          <w:szCs w:val="20"/>
        </w:rPr>
        <w:t>RFP Evaluation Plan</w:t>
      </w:r>
    </w:p>
    <w:p w14:paraId="5C56F238" w14:textId="6A14F283"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D –</w:t>
      </w:r>
      <w:r w:rsidRPr="003D23DD">
        <w:rPr>
          <w:rFonts w:ascii="Arial" w:hAnsi="Arial" w:cs="Arial"/>
          <w:sz w:val="20"/>
          <w:szCs w:val="20"/>
        </w:rPr>
        <w:t xml:space="preserve"> Sample Master Agreement</w:t>
      </w:r>
    </w:p>
    <w:p w14:paraId="0E973FCA" w14:textId="59558C9B"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E –</w:t>
      </w:r>
      <w:r w:rsidRPr="003D23DD">
        <w:rPr>
          <w:rFonts w:ascii="Arial" w:hAnsi="Arial" w:cs="Arial"/>
          <w:sz w:val="20"/>
          <w:szCs w:val="20"/>
        </w:rPr>
        <w:t xml:space="preserve"> Participation</w:t>
      </w:r>
      <w:r w:rsidR="00A86E28">
        <w:rPr>
          <w:rFonts w:ascii="Arial" w:hAnsi="Arial" w:cs="Arial"/>
          <w:sz w:val="20"/>
          <w:szCs w:val="20"/>
        </w:rPr>
        <w:t xml:space="preserve"> Information</w:t>
      </w:r>
    </w:p>
    <w:p w14:paraId="5B76DC02" w14:textId="33A20376"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F –</w:t>
      </w:r>
      <w:r w:rsidRPr="003D23DD">
        <w:rPr>
          <w:rFonts w:ascii="Arial" w:hAnsi="Arial" w:cs="Arial"/>
          <w:sz w:val="20"/>
          <w:szCs w:val="20"/>
        </w:rPr>
        <w:t xml:space="preserve"> Protest Information</w:t>
      </w:r>
    </w:p>
    <w:p w14:paraId="18296C64" w14:textId="79C46C96"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 xml:space="preserve">G – </w:t>
      </w:r>
      <w:r w:rsidRPr="003D23DD">
        <w:rPr>
          <w:rFonts w:ascii="Arial" w:hAnsi="Arial" w:cs="Arial"/>
          <w:sz w:val="20"/>
          <w:szCs w:val="20"/>
        </w:rPr>
        <w:t>Offeror Information, Acknowledgements, and Certifications</w:t>
      </w:r>
    </w:p>
    <w:p w14:paraId="08300762" w14:textId="3092635F"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 xml:space="preserve">H – </w:t>
      </w:r>
      <w:r w:rsidR="00976189">
        <w:rPr>
          <w:rFonts w:ascii="Arial" w:hAnsi="Arial" w:cs="Arial"/>
          <w:sz w:val="20"/>
          <w:szCs w:val="20"/>
        </w:rPr>
        <w:t>Offeror</w:t>
      </w:r>
      <w:r w:rsidRPr="003D23DD">
        <w:rPr>
          <w:rFonts w:ascii="Arial" w:hAnsi="Arial" w:cs="Arial"/>
          <w:sz w:val="20"/>
          <w:szCs w:val="20"/>
        </w:rPr>
        <w:t xml:space="preserve"> Response</w:t>
      </w:r>
      <w:r w:rsidR="00CD2151">
        <w:rPr>
          <w:rFonts w:ascii="Arial" w:hAnsi="Arial" w:cs="Arial"/>
          <w:sz w:val="20"/>
          <w:szCs w:val="20"/>
        </w:rPr>
        <w:t xml:space="preserve"> Worksheet</w:t>
      </w:r>
    </w:p>
    <w:p w14:paraId="3597DFEB" w14:textId="6015B3B1"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I –</w:t>
      </w:r>
      <w:r w:rsidRPr="003D23DD">
        <w:rPr>
          <w:rFonts w:ascii="Arial" w:hAnsi="Arial" w:cs="Arial"/>
          <w:sz w:val="20"/>
          <w:szCs w:val="20"/>
        </w:rPr>
        <w:t xml:space="preserve"> Cost Proposal</w:t>
      </w:r>
    </w:p>
    <w:p w14:paraId="1E75FF62" w14:textId="4E422CA8" w:rsidR="003D23DD" w:rsidRPr="003D23DD" w:rsidRDefault="003D23DD" w:rsidP="003D23DD">
      <w:pPr>
        <w:pStyle w:val="ListParagraph"/>
        <w:numPr>
          <w:ilvl w:val="2"/>
          <w:numId w:val="1"/>
        </w:numPr>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 xml:space="preserve">J – </w:t>
      </w:r>
      <w:r w:rsidR="009729A6">
        <w:rPr>
          <w:rFonts w:ascii="Arial" w:hAnsi="Arial" w:cs="Arial"/>
          <w:sz w:val="20"/>
          <w:szCs w:val="20"/>
        </w:rPr>
        <w:t>Proposed Modifications</w:t>
      </w:r>
      <w:r w:rsidRPr="003D23DD">
        <w:rPr>
          <w:rFonts w:ascii="Arial" w:hAnsi="Arial" w:cs="Arial"/>
          <w:sz w:val="20"/>
          <w:szCs w:val="20"/>
        </w:rPr>
        <w:t xml:space="preserve"> to Sample Master Agreement</w:t>
      </w:r>
    </w:p>
    <w:p w14:paraId="4980B119" w14:textId="35356950" w:rsidR="00CD2151" w:rsidRDefault="003D23DD" w:rsidP="00062A71">
      <w:pPr>
        <w:pStyle w:val="ListParagraph"/>
        <w:numPr>
          <w:ilvl w:val="2"/>
          <w:numId w:val="1"/>
        </w:numPr>
        <w:spacing w:after="0"/>
        <w:ind w:left="2174" w:hanging="187"/>
        <w:contextualSpacing w:val="0"/>
        <w:rPr>
          <w:rFonts w:ascii="Arial" w:hAnsi="Arial" w:cs="Arial"/>
          <w:sz w:val="20"/>
          <w:szCs w:val="20"/>
        </w:rPr>
      </w:pPr>
      <w:r w:rsidRPr="003D23DD">
        <w:rPr>
          <w:rFonts w:ascii="Arial" w:hAnsi="Arial" w:cs="Arial"/>
          <w:sz w:val="20"/>
          <w:szCs w:val="20"/>
        </w:rPr>
        <w:t xml:space="preserve">Attachment </w:t>
      </w:r>
      <w:r w:rsidR="00FE3B89">
        <w:rPr>
          <w:rFonts w:ascii="Arial" w:hAnsi="Arial" w:cs="Arial"/>
          <w:sz w:val="20"/>
          <w:szCs w:val="20"/>
        </w:rPr>
        <w:t xml:space="preserve">K – </w:t>
      </w:r>
      <w:r w:rsidRPr="003D23DD">
        <w:rPr>
          <w:rFonts w:ascii="Arial" w:hAnsi="Arial" w:cs="Arial"/>
          <w:sz w:val="20"/>
          <w:szCs w:val="20"/>
        </w:rPr>
        <w:t>Claim of Business Confidentiality</w:t>
      </w:r>
    </w:p>
    <w:p w14:paraId="036DBD08" w14:textId="0B9B8C05" w:rsidR="005C581F" w:rsidRPr="00CD2151" w:rsidRDefault="005C581F" w:rsidP="00CD2151">
      <w:pPr>
        <w:pStyle w:val="ListParagraph"/>
        <w:numPr>
          <w:ilvl w:val="2"/>
          <w:numId w:val="1"/>
        </w:numPr>
        <w:contextualSpacing w:val="0"/>
        <w:rPr>
          <w:rFonts w:ascii="Arial" w:hAnsi="Arial" w:cs="Arial"/>
          <w:sz w:val="20"/>
          <w:szCs w:val="20"/>
        </w:rPr>
      </w:pPr>
      <w:r>
        <w:rPr>
          <w:rFonts w:ascii="Arial" w:hAnsi="Arial" w:cs="Arial"/>
          <w:sz w:val="20"/>
          <w:szCs w:val="20"/>
        </w:rPr>
        <w:t xml:space="preserve">Attachment L </w:t>
      </w:r>
      <w:r w:rsidR="00062A71">
        <w:rPr>
          <w:rFonts w:ascii="Arial" w:hAnsi="Arial" w:cs="Arial"/>
          <w:sz w:val="20"/>
          <w:szCs w:val="20"/>
        </w:rPr>
        <w:t>–</w:t>
      </w:r>
      <w:r>
        <w:rPr>
          <w:rFonts w:ascii="Arial" w:hAnsi="Arial" w:cs="Arial"/>
          <w:sz w:val="20"/>
          <w:szCs w:val="20"/>
        </w:rPr>
        <w:t xml:space="preserve"> </w:t>
      </w:r>
      <w:r w:rsidR="00062A71">
        <w:rPr>
          <w:rFonts w:ascii="Arial" w:hAnsi="Arial" w:cs="Arial"/>
          <w:sz w:val="20"/>
          <w:szCs w:val="20"/>
        </w:rPr>
        <w:t>Agents and Distributors by State</w:t>
      </w:r>
    </w:p>
    <w:p w14:paraId="2E437EE3" w14:textId="078C8149" w:rsidR="002804F8" w:rsidRDefault="002804F8" w:rsidP="00CD2151">
      <w:pPr>
        <w:pStyle w:val="ListParagraph"/>
        <w:numPr>
          <w:ilvl w:val="1"/>
          <w:numId w:val="1"/>
        </w:numPr>
        <w:contextualSpacing w:val="0"/>
        <w:rPr>
          <w:rFonts w:ascii="Arial" w:hAnsi="Arial" w:cs="Arial"/>
          <w:b/>
          <w:bCs/>
          <w:sz w:val="20"/>
          <w:szCs w:val="20"/>
          <w:u w:val="single"/>
        </w:rPr>
      </w:pPr>
      <w:r w:rsidRPr="00B97926">
        <w:rPr>
          <w:rFonts w:ascii="Arial" w:hAnsi="Arial" w:cs="Arial"/>
          <w:b/>
          <w:bCs/>
          <w:sz w:val="20"/>
          <w:szCs w:val="20"/>
          <w:u w:val="single"/>
        </w:rPr>
        <w:t>Important Dates</w:t>
      </w:r>
      <w:r w:rsidRPr="004E3130">
        <w:rPr>
          <w:rFonts w:ascii="Arial" w:hAnsi="Arial" w:cs="Arial"/>
          <w:b/>
          <w:bCs/>
          <w:sz w:val="20"/>
          <w:szCs w:val="20"/>
          <w:u w:val="single"/>
        </w:rPr>
        <w:t>.</w:t>
      </w:r>
    </w:p>
    <w:p w14:paraId="68A2D852" w14:textId="7AE3523A" w:rsidR="00CD2151" w:rsidRPr="00CD2151" w:rsidRDefault="00CD2151" w:rsidP="00CD2151">
      <w:pPr>
        <w:pStyle w:val="ListParagraph"/>
        <w:numPr>
          <w:ilvl w:val="2"/>
          <w:numId w:val="1"/>
        </w:numPr>
        <w:rPr>
          <w:rFonts w:ascii="Arial" w:hAnsi="Arial" w:cs="Arial"/>
          <w:sz w:val="20"/>
          <w:szCs w:val="20"/>
        </w:rPr>
      </w:pPr>
      <w:r w:rsidRPr="007338C6">
        <w:rPr>
          <w:rFonts w:ascii="Arial" w:hAnsi="Arial" w:cs="Arial"/>
          <w:b/>
          <w:bCs/>
          <w:sz w:val="20"/>
          <w:szCs w:val="20"/>
        </w:rPr>
        <w:t xml:space="preserve">RFP </w:t>
      </w:r>
      <w:r w:rsidR="00D37AF0">
        <w:rPr>
          <w:rFonts w:ascii="Arial" w:hAnsi="Arial" w:cs="Arial"/>
          <w:b/>
          <w:bCs/>
          <w:sz w:val="20"/>
          <w:szCs w:val="20"/>
        </w:rPr>
        <w:t>Post</w:t>
      </w:r>
      <w:r w:rsidRPr="007338C6">
        <w:rPr>
          <w:rFonts w:ascii="Arial" w:hAnsi="Arial" w:cs="Arial"/>
          <w:b/>
          <w:bCs/>
          <w:sz w:val="20"/>
          <w:szCs w:val="20"/>
        </w:rPr>
        <w:t xml:space="preserve"> Date:</w:t>
      </w:r>
      <w:r w:rsidRPr="00CD2151">
        <w:rPr>
          <w:rFonts w:ascii="Arial" w:hAnsi="Arial" w:cs="Arial"/>
          <w:sz w:val="20"/>
          <w:szCs w:val="20"/>
        </w:rPr>
        <w:t xml:space="preserve"> </w:t>
      </w:r>
      <w:r w:rsidR="002455AE">
        <w:rPr>
          <w:rFonts w:ascii="Arial" w:hAnsi="Arial" w:cs="Arial"/>
          <w:sz w:val="20"/>
          <w:szCs w:val="20"/>
        </w:rPr>
        <w:t xml:space="preserve"> </w:t>
      </w:r>
      <w:r w:rsidR="00D37AF0" w:rsidRPr="00D37AF0">
        <w:rPr>
          <w:rFonts w:ascii="Arial" w:hAnsi="Arial" w:cs="Arial"/>
          <w:sz w:val="20"/>
          <w:szCs w:val="20"/>
        </w:rPr>
        <w:t xml:space="preserve">September 26, </w:t>
      </w:r>
      <w:r w:rsidR="00C82085" w:rsidRPr="00D37AF0">
        <w:rPr>
          <w:rFonts w:ascii="Arial" w:hAnsi="Arial" w:cs="Arial"/>
          <w:sz w:val="20"/>
          <w:szCs w:val="20"/>
        </w:rPr>
        <w:t>2024</w:t>
      </w:r>
    </w:p>
    <w:p w14:paraId="3B7B16BE" w14:textId="04FDB1BC" w:rsidR="00CD2151" w:rsidRPr="00D37AF0" w:rsidRDefault="00CD2151" w:rsidP="00CD2151">
      <w:pPr>
        <w:pStyle w:val="ListParagraph"/>
        <w:numPr>
          <w:ilvl w:val="2"/>
          <w:numId w:val="1"/>
        </w:numPr>
        <w:rPr>
          <w:rFonts w:ascii="Arial" w:hAnsi="Arial" w:cs="Arial"/>
          <w:sz w:val="20"/>
          <w:szCs w:val="20"/>
        </w:rPr>
      </w:pPr>
      <w:r w:rsidRPr="007338C6">
        <w:rPr>
          <w:rFonts w:ascii="Arial" w:hAnsi="Arial" w:cs="Arial"/>
          <w:b/>
          <w:bCs/>
          <w:sz w:val="20"/>
          <w:szCs w:val="20"/>
        </w:rPr>
        <w:t>RFP Q&amp;A</w:t>
      </w:r>
      <w:r w:rsidR="00766E34">
        <w:rPr>
          <w:rFonts w:ascii="Arial" w:hAnsi="Arial" w:cs="Arial"/>
          <w:b/>
          <w:bCs/>
          <w:sz w:val="20"/>
          <w:szCs w:val="20"/>
        </w:rPr>
        <w:t xml:space="preserve"> Questions</w:t>
      </w:r>
      <w:r w:rsidRPr="007338C6">
        <w:rPr>
          <w:rFonts w:ascii="Arial" w:hAnsi="Arial" w:cs="Arial"/>
          <w:b/>
          <w:bCs/>
          <w:sz w:val="20"/>
          <w:szCs w:val="20"/>
        </w:rPr>
        <w:t xml:space="preserve"> </w:t>
      </w:r>
      <w:r w:rsidRPr="00D37AF0">
        <w:rPr>
          <w:rFonts w:ascii="Arial" w:hAnsi="Arial" w:cs="Arial"/>
          <w:b/>
          <w:bCs/>
          <w:sz w:val="20"/>
          <w:szCs w:val="20"/>
        </w:rPr>
        <w:t>Deadline:</w:t>
      </w:r>
      <w:r w:rsidRPr="00D37AF0">
        <w:rPr>
          <w:rFonts w:ascii="Arial" w:hAnsi="Arial" w:cs="Arial"/>
          <w:sz w:val="20"/>
          <w:szCs w:val="20"/>
        </w:rPr>
        <w:t xml:space="preserve"> </w:t>
      </w:r>
      <w:r w:rsidR="002455AE">
        <w:rPr>
          <w:rFonts w:ascii="Arial" w:hAnsi="Arial" w:cs="Arial"/>
          <w:sz w:val="20"/>
          <w:szCs w:val="20"/>
        </w:rPr>
        <w:t xml:space="preserve"> </w:t>
      </w:r>
      <w:r w:rsidR="00D37AF0" w:rsidRPr="00D37AF0">
        <w:rPr>
          <w:rFonts w:ascii="Arial" w:hAnsi="Arial" w:cs="Arial"/>
          <w:sz w:val="20"/>
          <w:szCs w:val="20"/>
        </w:rPr>
        <w:t xml:space="preserve">October 09, </w:t>
      </w:r>
      <w:r w:rsidR="00C82085" w:rsidRPr="00D37AF0">
        <w:rPr>
          <w:rFonts w:ascii="Arial" w:hAnsi="Arial" w:cs="Arial"/>
          <w:sz w:val="20"/>
          <w:szCs w:val="20"/>
        </w:rPr>
        <w:t xml:space="preserve">2024 </w:t>
      </w:r>
      <w:r w:rsidR="00766E34" w:rsidRPr="00D37AF0">
        <w:rPr>
          <w:rFonts w:ascii="Arial" w:hAnsi="Arial" w:cs="Arial"/>
          <w:sz w:val="20"/>
          <w:szCs w:val="20"/>
        </w:rPr>
        <w:t>@ 03:00 pm MDT</w:t>
      </w:r>
    </w:p>
    <w:p w14:paraId="7C24476B" w14:textId="3A684E1D" w:rsidR="00CD2151" w:rsidRDefault="00CD2151" w:rsidP="00CD2151">
      <w:pPr>
        <w:pStyle w:val="ListParagraph"/>
        <w:numPr>
          <w:ilvl w:val="2"/>
          <w:numId w:val="1"/>
        </w:numPr>
        <w:rPr>
          <w:rFonts w:ascii="Arial" w:hAnsi="Arial" w:cs="Arial"/>
          <w:sz w:val="20"/>
          <w:szCs w:val="20"/>
        </w:rPr>
      </w:pPr>
      <w:r w:rsidRPr="007338C6">
        <w:rPr>
          <w:rFonts w:ascii="Arial" w:hAnsi="Arial" w:cs="Arial"/>
          <w:b/>
          <w:bCs/>
          <w:sz w:val="20"/>
          <w:szCs w:val="20"/>
        </w:rPr>
        <w:t xml:space="preserve">RFP </w:t>
      </w:r>
      <w:r w:rsidR="001D63CE">
        <w:rPr>
          <w:rFonts w:ascii="Arial" w:hAnsi="Arial" w:cs="Arial"/>
          <w:b/>
          <w:bCs/>
          <w:sz w:val="20"/>
          <w:szCs w:val="20"/>
        </w:rPr>
        <w:t>Close Date</w:t>
      </w:r>
      <w:r w:rsidRPr="00D37AF0">
        <w:rPr>
          <w:rFonts w:ascii="Arial" w:hAnsi="Arial" w:cs="Arial"/>
          <w:b/>
          <w:bCs/>
          <w:sz w:val="20"/>
          <w:szCs w:val="20"/>
        </w:rPr>
        <w:t>:</w:t>
      </w:r>
      <w:r w:rsidRPr="00D37AF0">
        <w:rPr>
          <w:rFonts w:ascii="Arial" w:hAnsi="Arial" w:cs="Arial"/>
          <w:sz w:val="20"/>
          <w:szCs w:val="20"/>
        </w:rPr>
        <w:t xml:space="preserve"> </w:t>
      </w:r>
      <w:r w:rsidR="002455AE">
        <w:rPr>
          <w:rFonts w:ascii="Arial" w:hAnsi="Arial" w:cs="Arial"/>
          <w:sz w:val="20"/>
          <w:szCs w:val="20"/>
        </w:rPr>
        <w:t xml:space="preserve"> </w:t>
      </w:r>
      <w:r w:rsidR="00D37AF0" w:rsidRPr="00D37AF0">
        <w:rPr>
          <w:rFonts w:ascii="Arial" w:hAnsi="Arial" w:cs="Arial"/>
          <w:sz w:val="20"/>
          <w:szCs w:val="20"/>
        </w:rPr>
        <w:t xml:space="preserve">November 05, </w:t>
      </w:r>
      <w:r w:rsidR="00C82085" w:rsidRPr="00D37AF0">
        <w:rPr>
          <w:rFonts w:ascii="Arial" w:hAnsi="Arial" w:cs="Arial"/>
          <w:sz w:val="20"/>
          <w:szCs w:val="20"/>
        </w:rPr>
        <w:t xml:space="preserve">2024 </w:t>
      </w:r>
      <w:r w:rsidR="00766E34" w:rsidRPr="00D37AF0">
        <w:rPr>
          <w:rFonts w:ascii="Arial" w:hAnsi="Arial" w:cs="Arial"/>
          <w:sz w:val="20"/>
          <w:szCs w:val="20"/>
        </w:rPr>
        <w:t xml:space="preserve">@ </w:t>
      </w:r>
      <w:r w:rsidR="00D37AF0" w:rsidRPr="00D37AF0">
        <w:rPr>
          <w:rFonts w:ascii="Arial" w:hAnsi="Arial" w:cs="Arial"/>
          <w:sz w:val="20"/>
          <w:szCs w:val="20"/>
        </w:rPr>
        <w:t>02</w:t>
      </w:r>
      <w:r w:rsidR="00766E34" w:rsidRPr="00D37AF0">
        <w:rPr>
          <w:rFonts w:ascii="Arial" w:hAnsi="Arial" w:cs="Arial"/>
          <w:sz w:val="20"/>
          <w:szCs w:val="20"/>
        </w:rPr>
        <w:t>:00 pm M</w:t>
      </w:r>
      <w:r w:rsidR="00A34A4E">
        <w:rPr>
          <w:rFonts w:ascii="Arial" w:hAnsi="Arial" w:cs="Arial"/>
          <w:sz w:val="20"/>
          <w:szCs w:val="20"/>
        </w:rPr>
        <w:t>S</w:t>
      </w:r>
      <w:r w:rsidR="00766E34" w:rsidRPr="00D37AF0">
        <w:rPr>
          <w:rFonts w:ascii="Arial" w:hAnsi="Arial" w:cs="Arial"/>
          <w:sz w:val="20"/>
          <w:szCs w:val="20"/>
        </w:rPr>
        <w:t>T</w:t>
      </w:r>
    </w:p>
    <w:p w14:paraId="62EDCC4C" w14:textId="138D9960" w:rsidR="001F0841" w:rsidRPr="00CD2151" w:rsidRDefault="001F0841" w:rsidP="00CD2151">
      <w:pPr>
        <w:pStyle w:val="ListParagraph"/>
        <w:numPr>
          <w:ilvl w:val="2"/>
          <w:numId w:val="1"/>
        </w:numPr>
        <w:rPr>
          <w:rFonts w:ascii="Arial" w:hAnsi="Arial" w:cs="Arial"/>
          <w:sz w:val="20"/>
          <w:szCs w:val="20"/>
        </w:rPr>
      </w:pPr>
      <w:r w:rsidRPr="002455AE">
        <w:rPr>
          <w:rFonts w:ascii="Arial" w:hAnsi="Arial" w:cs="Arial"/>
          <w:b/>
          <w:sz w:val="20"/>
          <w:szCs w:val="20"/>
        </w:rPr>
        <w:t>Public Opening</w:t>
      </w:r>
      <w:r>
        <w:rPr>
          <w:rFonts w:ascii="Arial" w:hAnsi="Arial" w:cs="Arial"/>
          <w:sz w:val="20"/>
          <w:szCs w:val="20"/>
        </w:rPr>
        <w:t xml:space="preserve">: </w:t>
      </w:r>
      <w:r w:rsidR="002455AE">
        <w:rPr>
          <w:rFonts w:ascii="Arial" w:hAnsi="Arial" w:cs="Arial"/>
          <w:sz w:val="20"/>
          <w:szCs w:val="20"/>
        </w:rPr>
        <w:t xml:space="preserve"> </w:t>
      </w:r>
      <w:r>
        <w:rPr>
          <w:rFonts w:ascii="Arial" w:hAnsi="Arial" w:cs="Arial"/>
          <w:sz w:val="20"/>
          <w:szCs w:val="20"/>
        </w:rPr>
        <w:t xml:space="preserve">November 05, 2024 @ 02:30 pm MST </w:t>
      </w:r>
    </w:p>
    <w:p w14:paraId="5C30BFE4" w14:textId="58391370" w:rsidR="00BD375D" w:rsidRDefault="003E3CEA" w:rsidP="007338C6">
      <w:pPr>
        <w:ind w:left="1800"/>
        <w:rPr>
          <w:rFonts w:ascii="Arial" w:hAnsi="Arial" w:cs="Arial"/>
          <w:sz w:val="20"/>
          <w:szCs w:val="20"/>
        </w:rPr>
      </w:pPr>
      <w:r>
        <w:rPr>
          <w:rFonts w:ascii="Arial" w:hAnsi="Arial" w:cs="Arial"/>
          <w:sz w:val="20"/>
          <w:szCs w:val="20"/>
        </w:rPr>
        <w:t>If Offeror wishes to attend the virtual Public Opening, Offeror shall reach out to the RFP Contact in Section II.A.</w:t>
      </w:r>
    </w:p>
    <w:p w14:paraId="34488977" w14:textId="025A45B4" w:rsidR="00CD2151" w:rsidRPr="007338C6" w:rsidRDefault="00CD2151" w:rsidP="007338C6">
      <w:pPr>
        <w:ind w:left="1800"/>
        <w:rPr>
          <w:rFonts w:ascii="Arial" w:hAnsi="Arial" w:cs="Arial"/>
          <w:sz w:val="20"/>
          <w:szCs w:val="20"/>
        </w:rPr>
      </w:pPr>
      <w:r w:rsidRPr="007338C6">
        <w:rPr>
          <w:rFonts w:ascii="Arial" w:hAnsi="Arial" w:cs="Arial"/>
          <w:sz w:val="20"/>
          <w:szCs w:val="20"/>
        </w:rPr>
        <w:t>Dates and deadlines are subject to change. Offerors should continue checking the RFP Website for the most up-to-date information.</w:t>
      </w:r>
    </w:p>
    <w:p w14:paraId="6898DE28" w14:textId="4C5D41B1" w:rsidR="002804F8" w:rsidRDefault="002804F8" w:rsidP="00CD2151">
      <w:pPr>
        <w:pStyle w:val="ListParagraph"/>
        <w:numPr>
          <w:ilvl w:val="1"/>
          <w:numId w:val="1"/>
        </w:numPr>
        <w:contextualSpacing w:val="0"/>
        <w:rPr>
          <w:rFonts w:ascii="Arial" w:hAnsi="Arial" w:cs="Arial"/>
          <w:b/>
          <w:bCs/>
          <w:sz w:val="20"/>
          <w:szCs w:val="20"/>
          <w:u w:val="single"/>
        </w:rPr>
      </w:pPr>
      <w:r w:rsidRPr="00A93C20">
        <w:rPr>
          <w:rFonts w:ascii="Arial" w:hAnsi="Arial" w:cs="Arial"/>
          <w:b/>
          <w:bCs/>
          <w:sz w:val="20"/>
          <w:szCs w:val="20"/>
          <w:u w:val="single"/>
        </w:rPr>
        <w:t>How to Ask Questions</w:t>
      </w:r>
      <w:r>
        <w:rPr>
          <w:rFonts w:ascii="Arial" w:hAnsi="Arial" w:cs="Arial"/>
          <w:b/>
          <w:bCs/>
          <w:sz w:val="20"/>
          <w:szCs w:val="20"/>
          <w:u w:val="single"/>
        </w:rPr>
        <w:t>.</w:t>
      </w:r>
    </w:p>
    <w:p w14:paraId="17D7BCCD" w14:textId="77777777" w:rsidR="007338C6" w:rsidRPr="00610459" w:rsidRDefault="007338C6" w:rsidP="00610459">
      <w:pPr>
        <w:pStyle w:val="ListParagraph"/>
        <w:numPr>
          <w:ilvl w:val="2"/>
          <w:numId w:val="1"/>
        </w:numPr>
        <w:spacing w:after="0"/>
        <w:ind w:left="2174" w:hanging="187"/>
        <w:contextualSpacing w:val="0"/>
        <w:rPr>
          <w:rFonts w:ascii="Arial" w:hAnsi="Arial" w:cs="Arial"/>
          <w:b/>
          <w:bCs/>
          <w:sz w:val="20"/>
          <w:szCs w:val="20"/>
        </w:rPr>
      </w:pPr>
      <w:r w:rsidRPr="00610459">
        <w:rPr>
          <w:rFonts w:ascii="Arial" w:hAnsi="Arial" w:cs="Arial"/>
          <w:b/>
          <w:bCs/>
          <w:sz w:val="20"/>
          <w:szCs w:val="20"/>
        </w:rPr>
        <w:t>Read and review this RFP, including all attachments, exhibits, and amendments.</w:t>
      </w:r>
    </w:p>
    <w:p w14:paraId="4A72D432" w14:textId="1D386C57" w:rsidR="007338C6" w:rsidRPr="00610459" w:rsidRDefault="007338C6" w:rsidP="00610459">
      <w:pPr>
        <w:pStyle w:val="ListParagraph"/>
        <w:numPr>
          <w:ilvl w:val="2"/>
          <w:numId w:val="1"/>
        </w:numPr>
        <w:spacing w:after="0"/>
        <w:ind w:left="2174" w:hanging="187"/>
        <w:contextualSpacing w:val="0"/>
        <w:rPr>
          <w:rFonts w:ascii="Arial" w:hAnsi="Arial" w:cs="Arial"/>
          <w:sz w:val="20"/>
          <w:szCs w:val="20"/>
        </w:rPr>
      </w:pPr>
      <w:r w:rsidRPr="00610459">
        <w:rPr>
          <w:rFonts w:ascii="Arial" w:hAnsi="Arial" w:cs="Arial"/>
          <w:sz w:val="20"/>
          <w:szCs w:val="20"/>
        </w:rPr>
        <w:t>For questions about the content of this RFP, send your questions via email to the RFP Contact. Questions must reference the specific section of the RFP to which the question relates.</w:t>
      </w:r>
    </w:p>
    <w:p w14:paraId="1AE374DE" w14:textId="6153AAB5" w:rsidR="00495B99" w:rsidRPr="00610459" w:rsidRDefault="00495B99" w:rsidP="00610459">
      <w:pPr>
        <w:pStyle w:val="ListParagraph"/>
        <w:numPr>
          <w:ilvl w:val="2"/>
          <w:numId w:val="1"/>
        </w:numPr>
        <w:spacing w:after="0"/>
        <w:ind w:left="2174" w:hanging="187"/>
        <w:contextualSpacing w:val="0"/>
        <w:rPr>
          <w:rFonts w:ascii="Arial" w:hAnsi="Arial" w:cs="Arial"/>
          <w:sz w:val="20"/>
          <w:szCs w:val="20"/>
        </w:rPr>
      </w:pPr>
      <w:r w:rsidRPr="00610459">
        <w:rPr>
          <w:rFonts w:ascii="Arial" w:hAnsi="Arial" w:cs="Arial"/>
          <w:sz w:val="20"/>
          <w:szCs w:val="20"/>
        </w:rPr>
        <w:t>D</w:t>
      </w:r>
      <w:r w:rsidRPr="00610459">
        <w:rPr>
          <w:rFonts w:ascii="Arial" w:hAnsi="Arial" w:cs="Arial"/>
          <w:color w:val="000000"/>
          <w:sz w:val="20"/>
          <w:szCs w:val="20"/>
        </w:rPr>
        <w:t xml:space="preserve">istributors and/or Agents must direct all questions through the </w:t>
      </w:r>
      <w:r w:rsidRPr="00610459">
        <w:rPr>
          <w:rFonts w:ascii="Arial" w:hAnsi="Arial" w:cs="Arial"/>
          <w:sz w:val="20"/>
          <w:szCs w:val="20"/>
        </w:rPr>
        <w:t>Offeror.</w:t>
      </w:r>
    </w:p>
    <w:p w14:paraId="32A9A1F3" w14:textId="41F6A12D" w:rsidR="00610459" w:rsidRPr="00610459" w:rsidRDefault="00610459" w:rsidP="00610459">
      <w:pPr>
        <w:pStyle w:val="ListParagraph"/>
        <w:numPr>
          <w:ilvl w:val="2"/>
          <w:numId w:val="1"/>
        </w:numPr>
        <w:spacing w:after="0"/>
        <w:ind w:left="2174" w:hanging="187"/>
        <w:contextualSpacing w:val="0"/>
        <w:rPr>
          <w:rFonts w:ascii="Arial" w:hAnsi="Arial" w:cs="Arial"/>
          <w:sz w:val="20"/>
          <w:szCs w:val="20"/>
        </w:rPr>
      </w:pPr>
      <w:r w:rsidRPr="00610459">
        <w:rPr>
          <w:rStyle w:val="cf01"/>
          <w:rFonts w:ascii="Arial" w:hAnsi="Arial" w:cs="Arial"/>
          <w:sz w:val="20"/>
          <w:szCs w:val="20"/>
        </w:rPr>
        <w:t>Please limit inquiries to only those questions that are essential in order to submit a viable proposal in response to this RFP. Requests for detailed or exhaustive information may be declined if said information is not deemed by the Lead State to be necessary in order to submit a viable proposal.</w:t>
      </w:r>
    </w:p>
    <w:p w14:paraId="5993F4FA" w14:textId="7879CAC7" w:rsidR="00610459" w:rsidRPr="00610459" w:rsidRDefault="00610459" w:rsidP="00610459">
      <w:pPr>
        <w:pStyle w:val="ListParagraph"/>
        <w:numPr>
          <w:ilvl w:val="2"/>
          <w:numId w:val="1"/>
        </w:numPr>
        <w:spacing w:after="0"/>
        <w:ind w:left="2174" w:hanging="187"/>
        <w:contextualSpacing w:val="0"/>
        <w:rPr>
          <w:rStyle w:val="cf11"/>
          <w:rFonts w:ascii="Arial" w:hAnsi="Arial" w:cs="Arial"/>
          <w:sz w:val="20"/>
          <w:szCs w:val="20"/>
        </w:rPr>
      </w:pPr>
      <w:r w:rsidRPr="00610459">
        <w:rPr>
          <w:rStyle w:val="cf01"/>
          <w:rFonts w:ascii="Arial" w:hAnsi="Arial" w:cs="Arial"/>
          <w:sz w:val="20"/>
          <w:szCs w:val="20"/>
        </w:rPr>
        <w:t xml:space="preserve">Response to </w:t>
      </w:r>
      <w:r>
        <w:rPr>
          <w:rStyle w:val="cf11"/>
          <w:rFonts w:ascii="Arial" w:hAnsi="Arial" w:cs="Arial"/>
          <w:sz w:val="20"/>
          <w:szCs w:val="20"/>
        </w:rPr>
        <w:t>supplier</w:t>
      </w:r>
      <w:r w:rsidRPr="00610459">
        <w:rPr>
          <w:rStyle w:val="cf01"/>
          <w:rFonts w:ascii="Arial" w:hAnsi="Arial" w:cs="Arial"/>
          <w:sz w:val="20"/>
          <w:szCs w:val="20"/>
        </w:rPr>
        <w:t xml:space="preserve"> questions will be published as a modification on VSS. </w:t>
      </w:r>
      <w:r>
        <w:rPr>
          <w:rStyle w:val="cf11"/>
          <w:rFonts w:ascii="Arial" w:hAnsi="Arial" w:cs="Arial"/>
          <w:sz w:val="20"/>
          <w:szCs w:val="20"/>
        </w:rPr>
        <w:t>Suppliers</w:t>
      </w:r>
      <w:r w:rsidRPr="00610459">
        <w:rPr>
          <w:rStyle w:val="cf01"/>
          <w:rFonts w:ascii="Arial" w:hAnsi="Arial" w:cs="Arial"/>
          <w:sz w:val="20"/>
          <w:szCs w:val="20"/>
        </w:rPr>
        <w:t xml:space="preserve"> should not rely on any other information if it is not published on VSS, either written or oral, that alter any specification or other term or condition of the RFP during the open </w:t>
      </w:r>
      <w:r w:rsidRPr="00610459">
        <w:rPr>
          <w:rStyle w:val="cf11"/>
          <w:rFonts w:ascii="Arial" w:hAnsi="Arial" w:cs="Arial"/>
          <w:sz w:val="20"/>
          <w:szCs w:val="20"/>
        </w:rPr>
        <w:t>solicitation</w:t>
      </w:r>
      <w:r w:rsidRPr="00610459">
        <w:rPr>
          <w:rStyle w:val="cf01"/>
          <w:rFonts w:ascii="Arial" w:hAnsi="Arial" w:cs="Arial"/>
          <w:sz w:val="20"/>
          <w:szCs w:val="20"/>
        </w:rPr>
        <w:t xml:space="preserve"> period. </w:t>
      </w:r>
      <w:r>
        <w:rPr>
          <w:rStyle w:val="cf11"/>
          <w:rFonts w:ascii="Arial" w:hAnsi="Arial" w:cs="Arial"/>
          <w:sz w:val="20"/>
          <w:szCs w:val="20"/>
        </w:rPr>
        <w:t>Suppliers</w:t>
      </w:r>
      <w:r w:rsidRPr="00610459">
        <w:rPr>
          <w:rStyle w:val="cf01"/>
          <w:rFonts w:ascii="Arial" w:hAnsi="Arial" w:cs="Arial"/>
          <w:sz w:val="20"/>
          <w:szCs w:val="20"/>
        </w:rPr>
        <w:t xml:space="preserve"> are NOT to contact any other </w:t>
      </w:r>
      <w:r w:rsidRPr="00610459">
        <w:rPr>
          <w:rStyle w:val="cf11"/>
          <w:rFonts w:ascii="Arial" w:hAnsi="Arial" w:cs="Arial"/>
          <w:sz w:val="20"/>
          <w:szCs w:val="20"/>
        </w:rPr>
        <w:t>s</w:t>
      </w:r>
      <w:r w:rsidRPr="00610459">
        <w:rPr>
          <w:rStyle w:val="cf01"/>
          <w:rFonts w:ascii="Arial" w:hAnsi="Arial" w:cs="Arial"/>
          <w:sz w:val="20"/>
          <w:szCs w:val="20"/>
        </w:rPr>
        <w:t xml:space="preserve">tate office or individual regarding </w:t>
      </w:r>
      <w:r w:rsidRPr="00610459">
        <w:rPr>
          <w:rStyle w:val="cf11"/>
          <w:rFonts w:ascii="Arial" w:hAnsi="Arial" w:cs="Arial"/>
          <w:sz w:val="20"/>
          <w:szCs w:val="20"/>
        </w:rPr>
        <w:t xml:space="preserve">this solicitation, as doing so may result in the </w:t>
      </w:r>
      <w:r>
        <w:rPr>
          <w:rStyle w:val="cf11"/>
          <w:rFonts w:ascii="Arial" w:hAnsi="Arial" w:cs="Arial"/>
          <w:sz w:val="20"/>
          <w:szCs w:val="20"/>
        </w:rPr>
        <w:t>supplier</w:t>
      </w:r>
      <w:r w:rsidRPr="00610459">
        <w:rPr>
          <w:rStyle w:val="cf11"/>
          <w:rFonts w:ascii="Arial" w:hAnsi="Arial" w:cs="Arial"/>
          <w:sz w:val="20"/>
          <w:szCs w:val="20"/>
        </w:rPr>
        <w:t xml:space="preserve"> being disqualified.</w:t>
      </w:r>
    </w:p>
    <w:p w14:paraId="2452219D" w14:textId="77F32F37" w:rsidR="00610459" w:rsidRPr="00610459" w:rsidRDefault="00610459" w:rsidP="00610459">
      <w:pPr>
        <w:pStyle w:val="ListParagraph"/>
        <w:numPr>
          <w:ilvl w:val="2"/>
          <w:numId w:val="1"/>
        </w:numPr>
        <w:spacing w:after="0"/>
        <w:ind w:left="2174" w:hanging="187"/>
        <w:contextualSpacing w:val="0"/>
        <w:rPr>
          <w:rFonts w:ascii="Arial" w:hAnsi="Arial" w:cs="Arial"/>
          <w:sz w:val="20"/>
          <w:szCs w:val="20"/>
        </w:rPr>
      </w:pPr>
      <w:r w:rsidRPr="00610459">
        <w:rPr>
          <w:rStyle w:val="cf01"/>
          <w:rFonts w:ascii="Arial" w:hAnsi="Arial" w:cs="Arial"/>
          <w:sz w:val="20"/>
          <w:szCs w:val="20"/>
        </w:rPr>
        <w:t xml:space="preserve">The identity of potential </w:t>
      </w:r>
      <w:r>
        <w:rPr>
          <w:rStyle w:val="cf11"/>
          <w:rFonts w:ascii="Arial" w:hAnsi="Arial" w:cs="Arial"/>
          <w:sz w:val="20"/>
          <w:szCs w:val="20"/>
        </w:rPr>
        <w:t>suppliers</w:t>
      </w:r>
      <w:r w:rsidRPr="00610459">
        <w:rPr>
          <w:rStyle w:val="cf01"/>
          <w:rFonts w:ascii="Arial" w:hAnsi="Arial" w:cs="Arial"/>
          <w:sz w:val="20"/>
          <w:szCs w:val="20"/>
        </w:rPr>
        <w:t xml:space="preserve"> will not be published with the answers, but the text of questions may be restated, so </w:t>
      </w:r>
      <w:r>
        <w:rPr>
          <w:rStyle w:val="cf11"/>
          <w:rFonts w:ascii="Arial" w:hAnsi="Arial" w:cs="Arial"/>
          <w:sz w:val="20"/>
          <w:szCs w:val="20"/>
        </w:rPr>
        <w:t>suppliers</w:t>
      </w:r>
      <w:r w:rsidRPr="00610459">
        <w:rPr>
          <w:rStyle w:val="cf01"/>
          <w:rFonts w:ascii="Arial" w:hAnsi="Arial" w:cs="Arial"/>
          <w:sz w:val="20"/>
          <w:szCs w:val="20"/>
        </w:rPr>
        <w:t xml:space="preserve"> are cautioned about including context in questions that may reveal the source of questions.</w:t>
      </w:r>
    </w:p>
    <w:p w14:paraId="30ADFA25" w14:textId="2D921DF4" w:rsidR="007338C6" w:rsidRPr="00610459" w:rsidRDefault="007338C6" w:rsidP="007338C6">
      <w:pPr>
        <w:pStyle w:val="ListParagraph"/>
        <w:numPr>
          <w:ilvl w:val="2"/>
          <w:numId w:val="1"/>
        </w:numPr>
        <w:contextualSpacing w:val="0"/>
        <w:rPr>
          <w:rFonts w:ascii="Arial" w:hAnsi="Arial" w:cs="Arial"/>
          <w:sz w:val="20"/>
          <w:szCs w:val="20"/>
        </w:rPr>
      </w:pPr>
      <w:r w:rsidRPr="00610459">
        <w:rPr>
          <w:rFonts w:ascii="Arial" w:hAnsi="Arial" w:cs="Arial"/>
          <w:sz w:val="20"/>
          <w:szCs w:val="20"/>
        </w:rPr>
        <w:t xml:space="preserve">For assistance with technical issues associated with the RFP Website, contact </w:t>
      </w:r>
      <w:r w:rsidR="00911ADC" w:rsidRPr="00610459">
        <w:rPr>
          <w:rFonts w:ascii="Arial" w:hAnsi="Arial" w:cs="Arial"/>
          <w:sz w:val="20"/>
          <w:szCs w:val="20"/>
          <w:shd w:val="clear" w:color="auto" w:fill="FFFFFF"/>
        </w:rPr>
        <w:t>the</w:t>
      </w:r>
      <w:r w:rsidR="00957677" w:rsidRPr="00610459">
        <w:rPr>
          <w:rFonts w:ascii="Arial" w:hAnsi="Arial" w:cs="Arial"/>
          <w:sz w:val="20"/>
          <w:szCs w:val="20"/>
          <w:shd w:val="clear" w:color="auto" w:fill="FFFFFF"/>
        </w:rPr>
        <w:t xml:space="preserve"> </w:t>
      </w:r>
      <w:proofErr w:type="spellStart"/>
      <w:r w:rsidR="00957677" w:rsidRPr="00610459">
        <w:rPr>
          <w:rFonts w:ascii="Arial" w:hAnsi="Arial" w:cs="Arial"/>
          <w:sz w:val="20"/>
          <w:szCs w:val="20"/>
          <w:shd w:val="clear" w:color="auto" w:fill="FFFFFF"/>
        </w:rPr>
        <w:t>ColoradoVSS</w:t>
      </w:r>
      <w:proofErr w:type="spellEnd"/>
      <w:r w:rsidR="00957677" w:rsidRPr="00610459">
        <w:rPr>
          <w:rFonts w:ascii="Arial" w:hAnsi="Arial" w:cs="Arial"/>
          <w:sz w:val="20"/>
          <w:szCs w:val="20"/>
          <w:shd w:val="clear" w:color="auto" w:fill="FFFFFF"/>
        </w:rPr>
        <w:t xml:space="preserve"> Help Desk</w:t>
      </w:r>
      <w:r w:rsidR="00911ADC" w:rsidRPr="00610459">
        <w:rPr>
          <w:rFonts w:ascii="Arial" w:hAnsi="Arial" w:cs="Arial"/>
          <w:sz w:val="20"/>
          <w:szCs w:val="20"/>
          <w:shd w:val="clear" w:color="auto" w:fill="FFFFFF"/>
        </w:rPr>
        <w:t xml:space="preserve">, </w:t>
      </w:r>
      <w:r w:rsidR="00957677" w:rsidRPr="00610459">
        <w:rPr>
          <w:rFonts w:ascii="Arial" w:hAnsi="Arial" w:cs="Arial"/>
          <w:sz w:val="20"/>
          <w:szCs w:val="20"/>
          <w:shd w:val="clear" w:color="auto" w:fill="FFFFFF"/>
        </w:rPr>
        <w:t>available Monday through Friday from 8:00 a.m. to 5:00 p.m. MT (excluding State holidays) by email: </w:t>
      </w:r>
      <w:hyperlink r:id="rId18" w:tgtFrame="new" w:history="1">
        <w:r w:rsidR="00957677" w:rsidRPr="00610459">
          <w:rPr>
            <w:rStyle w:val="Hyperlink"/>
            <w:rFonts w:ascii="Arial" w:hAnsi="Arial" w:cs="Arial"/>
            <w:sz w:val="20"/>
            <w:szCs w:val="20"/>
            <w:shd w:val="clear" w:color="auto" w:fill="FFFFFF"/>
          </w:rPr>
          <w:t>VSSHelp@state.co.us</w:t>
        </w:r>
      </w:hyperlink>
      <w:r w:rsidR="00957677" w:rsidRPr="00610459">
        <w:rPr>
          <w:rFonts w:ascii="Arial" w:hAnsi="Arial" w:cs="Arial"/>
          <w:sz w:val="20"/>
          <w:szCs w:val="20"/>
        </w:rPr>
        <w:t>.</w:t>
      </w:r>
    </w:p>
    <w:p w14:paraId="360B99C1" w14:textId="7D2A02A8" w:rsidR="002804F8" w:rsidRDefault="002804F8" w:rsidP="007338C6">
      <w:pPr>
        <w:pStyle w:val="ListParagraph"/>
        <w:numPr>
          <w:ilvl w:val="1"/>
          <w:numId w:val="1"/>
        </w:numPr>
        <w:contextualSpacing w:val="0"/>
        <w:rPr>
          <w:rFonts w:ascii="Arial" w:hAnsi="Arial" w:cs="Arial"/>
          <w:b/>
          <w:bCs/>
          <w:sz w:val="20"/>
          <w:szCs w:val="20"/>
          <w:u w:val="single"/>
        </w:rPr>
      </w:pPr>
      <w:r w:rsidRPr="00A93C20">
        <w:rPr>
          <w:rFonts w:ascii="Arial" w:hAnsi="Arial" w:cs="Arial"/>
          <w:b/>
          <w:bCs/>
          <w:sz w:val="20"/>
          <w:szCs w:val="20"/>
          <w:u w:val="single"/>
        </w:rPr>
        <w:t>How to Respond</w:t>
      </w:r>
      <w:r>
        <w:rPr>
          <w:rFonts w:ascii="Arial" w:hAnsi="Arial" w:cs="Arial"/>
          <w:b/>
          <w:bCs/>
          <w:sz w:val="20"/>
          <w:szCs w:val="20"/>
          <w:u w:val="single"/>
        </w:rPr>
        <w:t>.</w:t>
      </w:r>
    </w:p>
    <w:p w14:paraId="714334A8" w14:textId="77777777" w:rsidR="007338C6" w:rsidRPr="007338C6" w:rsidRDefault="007338C6" w:rsidP="007338C6">
      <w:pPr>
        <w:pStyle w:val="ListParagraph"/>
        <w:numPr>
          <w:ilvl w:val="2"/>
          <w:numId w:val="1"/>
        </w:numPr>
        <w:rPr>
          <w:rFonts w:ascii="Arial" w:hAnsi="Arial" w:cs="Arial"/>
          <w:b/>
          <w:bCs/>
          <w:sz w:val="20"/>
          <w:szCs w:val="20"/>
        </w:rPr>
      </w:pPr>
      <w:r w:rsidRPr="007338C6">
        <w:rPr>
          <w:rFonts w:ascii="Arial" w:hAnsi="Arial" w:cs="Arial"/>
          <w:b/>
          <w:bCs/>
          <w:sz w:val="20"/>
          <w:szCs w:val="20"/>
        </w:rPr>
        <w:t>Read and review this RFP, including all attachments, exhibits, and amendments.</w:t>
      </w:r>
    </w:p>
    <w:p w14:paraId="3A4811C2" w14:textId="77777777" w:rsidR="007338C6" w:rsidRPr="007338C6" w:rsidRDefault="007338C6" w:rsidP="007338C6">
      <w:pPr>
        <w:pStyle w:val="ListParagraph"/>
        <w:numPr>
          <w:ilvl w:val="2"/>
          <w:numId w:val="1"/>
        </w:numPr>
        <w:rPr>
          <w:rFonts w:ascii="Arial" w:hAnsi="Arial" w:cs="Arial"/>
          <w:sz w:val="20"/>
          <w:szCs w:val="20"/>
        </w:rPr>
      </w:pPr>
      <w:r w:rsidRPr="007338C6">
        <w:rPr>
          <w:rFonts w:ascii="Arial" w:hAnsi="Arial" w:cs="Arial"/>
          <w:sz w:val="20"/>
          <w:szCs w:val="20"/>
        </w:rPr>
        <w:t>Prepare a proposal that:</w:t>
      </w:r>
    </w:p>
    <w:p w14:paraId="79DE1BB6" w14:textId="77777777"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Follows the requested format;</w:t>
      </w:r>
    </w:p>
    <w:p w14:paraId="58DA05F5" w14:textId="77777777"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Includes the Solicitation Number on all materials making up the proposal;</w:t>
      </w:r>
    </w:p>
    <w:p w14:paraId="3F23771F" w14:textId="61B129B8"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Addresses each question and request for a response in this RFP, including all questions i</w:t>
      </w:r>
      <w:r w:rsidR="00F50E2C">
        <w:rPr>
          <w:rFonts w:ascii="Arial" w:hAnsi="Arial" w:cs="Arial"/>
          <w:sz w:val="20"/>
          <w:szCs w:val="20"/>
        </w:rPr>
        <w:t xml:space="preserve">n </w:t>
      </w:r>
      <w:r w:rsidRPr="007338C6">
        <w:rPr>
          <w:rFonts w:ascii="Arial" w:hAnsi="Arial" w:cs="Arial"/>
          <w:sz w:val="20"/>
          <w:szCs w:val="20"/>
        </w:rPr>
        <w:t xml:space="preserve">Attachment </w:t>
      </w:r>
      <w:r w:rsidR="00495B99">
        <w:rPr>
          <w:rFonts w:ascii="Arial" w:hAnsi="Arial" w:cs="Arial"/>
          <w:sz w:val="20"/>
          <w:szCs w:val="20"/>
        </w:rPr>
        <w:t>H –</w:t>
      </w:r>
      <w:r w:rsidRPr="007338C6">
        <w:rPr>
          <w:rFonts w:ascii="Arial" w:hAnsi="Arial" w:cs="Arial"/>
          <w:sz w:val="20"/>
          <w:szCs w:val="20"/>
        </w:rPr>
        <w:t xml:space="preserve"> </w:t>
      </w:r>
      <w:r w:rsidR="00EE7F70">
        <w:rPr>
          <w:rFonts w:ascii="Arial" w:hAnsi="Arial" w:cs="Arial"/>
          <w:sz w:val="20"/>
          <w:szCs w:val="20"/>
        </w:rPr>
        <w:t>Offeror</w:t>
      </w:r>
      <w:r w:rsidRPr="007338C6">
        <w:rPr>
          <w:rFonts w:ascii="Arial" w:hAnsi="Arial" w:cs="Arial"/>
          <w:sz w:val="20"/>
          <w:szCs w:val="20"/>
        </w:rPr>
        <w:t xml:space="preserve"> Response</w:t>
      </w:r>
      <w:r w:rsidR="00085458">
        <w:rPr>
          <w:rFonts w:ascii="Arial" w:hAnsi="Arial" w:cs="Arial"/>
          <w:sz w:val="20"/>
          <w:szCs w:val="20"/>
        </w:rPr>
        <w:t xml:space="preserve"> Worksheet</w:t>
      </w:r>
      <w:r w:rsidRPr="007338C6">
        <w:rPr>
          <w:rFonts w:ascii="Arial" w:hAnsi="Arial" w:cs="Arial"/>
          <w:sz w:val="20"/>
          <w:szCs w:val="20"/>
        </w:rPr>
        <w:t>;</w:t>
      </w:r>
    </w:p>
    <w:p w14:paraId="4E9DC869" w14:textId="06AB605D"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 xml:space="preserve">Clearly demonstrates your </w:t>
      </w:r>
      <w:r w:rsidRPr="00411D67">
        <w:rPr>
          <w:rFonts w:ascii="Arial" w:hAnsi="Arial" w:cs="Arial"/>
          <w:sz w:val="20"/>
          <w:szCs w:val="20"/>
        </w:rPr>
        <w:t xml:space="preserve">ability to meet the Scope of Work described in </w:t>
      </w:r>
      <w:r w:rsidR="00874FD0" w:rsidRPr="00411D67">
        <w:rPr>
          <w:rFonts w:ascii="Arial" w:hAnsi="Arial" w:cs="Arial"/>
          <w:sz w:val="20"/>
          <w:szCs w:val="20"/>
        </w:rPr>
        <w:t xml:space="preserve">Section </w:t>
      </w:r>
      <w:r w:rsidR="00495B99" w:rsidRPr="00411D67">
        <w:rPr>
          <w:rFonts w:ascii="Arial" w:hAnsi="Arial" w:cs="Arial"/>
          <w:sz w:val="20"/>
          <w:szCs w:val="20"/>
        </w:rPr>
        <w:t>III</w:t>
      </w:r>
      <w:r w:rsidRPr="00411D67">
        <w:rPr>
          <w:rFonts w:ascii="Arial" w:hAnsi="Arial" w:cs="Arial"/>
          <w:sz w:val="20"/>
          <w:szCs w:val="20"/>
        </w:rPr>
        <w:t xml:space="preserve"> and Attachment </w:t>
      </w:r>
      <w:r w:rsidR="00495B99" w:rsidRPr="00411D67">
        <w:rPr>
          <w:rFonts w:ascii="Arial" w:hAnsi="Arial" w:cs="Arial"/>
          <w:sz w:val="20"/>
          <w:szCs w:val="20"/>
        </w:rPr>
        <w:t>B</w:t>
      </w:r>
      <w:r w:rsidRPr="00411D67">
        <w:rPr>
          <w:rFonts w:ascii="Arial" w:hAnsi="Arial" w:cs="Arial"/>
          <w:sz w:val="20"/>
          <w:szCs w:val="20"/>
        </w:rPr>
        <w:t>; and</w:t>
      </w:r>
    </w:p>
    <w:p w14:paraId="161E506B" w14:textId="25165166" w:rsidR="007338C6" w:rsidRPr="007338C6" w:rsidRDefault="007338C6" w:rsidP="007338C6">
      <w:pPr>
        <w:pStyle w:val="ListParagraph"/>
        <w:numPr>
          <w:ilvl w:val="3"/>
          <w:numId w:val="1"/>
        </w:numPr>
        <w:rPr>
          <w:rFonts w:ascii="Arial" w:hAnsi="Arial" w:cs="Arial"/>
          <w:sz w:val="20"/>
          <w:szCs w:val="20"/>
        </w:rPr>
      </w:pPr>
      <w:r w:rsidRPr="007338C6">
        <w:rPr>
          <w:rFonts w:ascii="Arial" w:hAnsi="Arial" w:cs="Arial"/>
          <w:sz w:val="20"/>
          <w:szCs w:val="20"/>
        </w:rPr>
        <w:t xml:space="preserve">Includes all required </w:t>
      </w:r>
      <w:r w:rsidR="00DA29E1">
        <w:rPr>
          <w:rFonts w:ascii="Arial" w:hAnsi="Arial" w:cs="Arial"/>
          <w:sz w:val="20"/>
          <w:szCs w:val="20"/>
        </w:rPr>
        <w:t>submissions</w:t>
      </w:r>
      <w:r w:rsidRPr="007338C6">
        <w:rPr>
          <w:rFonts w:ascii="Arial" w:hAnsi="Arial" w:cs="Arial"/>
          <w:sz w:val="20"/>
          <w:szCs w:val="20"/>
        </w:rPr>
        <w:t xml:space="preserve"> </w:t>
      </w:r>
      <w:r w:rsidRPr="00411D67">
        <w:rPr>
          <w:rFonts w:ascii="Arial" w:hAnsi="Arial" w:cs="Arial"/>
          <w:sz w:val="20"/>
          <w:szCs w:val="20"/>
        </w:rPr>
        <w:t xml:space="preserve">identified in Section </w:t>
      </w:r>
      <w:r w:rsidR="00495B99" w:rsidRPr="00411D67">
        <w:rPr>
          <w:rFonts w:ascii="Arial" w:hAnsi="Arial" w:cs="Arial"/>
          <w:sz w:val="20"/>
          <w:szCs w:val="20"/>
        </w:rPr>
        <w:t>IV.A</w:t>
      </w:r>
      <w:r w:rsidRPr="00411D67">
        <w:rPr>
          <w:rFonts w:ascii="Arial" w:hAnsi="Arial" w:cs="Arial"/>
          <w:sz w:val="20"/>
          <w:szCs w:val="20"/>
        </w:rPr>
        <w:t>.</w:t>
      </w:r>
    </w:p>
    <w:p w14:paraId="4FB4EB21" w14:textId="4B979EC7" w:rsidR="007338C6" w:rsidRPr="00874FD0" w:rsidRDefault="007338C6" w:rsidP="00874FD0">
      <w:pPr>
        <w:pStyle w:val="ListParagraph"/>
        <w:numPr>
          <w:ilvl w:val="2"/>
          <w:numId w:val="1"/>
        </w:numPr>
        <w:contextualSpacing w:val="0"/>
        <w:rPr>
          <w:rFonts w:ascii="Arial" w:hAnsi="Arial" w:cs="Arial"/>
          <w:sz w:val="20"/>
          <w:szCs w:val="20"/>
        </w:rPr>
      </w:pPr>
      <w:r w:rsidRPr="007338C6">
        <w:rPr>
          <w:rFonts w:ascii="Arial" w:hAnsi="Arial" w:cs="Arial"/>
          <w:sz w:val="20"/>
          <w:szCs w:val="20"/>
        </w:rPr>
        <w:t>Submit your proposal</w:t>
      </w:r>
      <w:r w:rsidR="00411D67">
        <w:rPr>
          <w:rFonts w:ascii="Arial" w:hAnsi="Arial" w:cs="Arial"/>
          <w:sz w:val="20"/>
          <w:szCs w:val="20"/>
        </w:rPr>
        <w:t xml:space="preserve"> as </w:t>
      </w:r>
      <w:r w:rsidR="00411D67" w:rsidRPr="00411D67">
        <w:rPr>
          <w:rFonts w:ascii="Arial" w:hAnsi="Arial" w:cs="Arial"/>
          <w:sz w:val="20"/>
          <w:szCs w:val="20"/>
        </w:rPr>
        <w:t>described in Section II.B</w:t>
      </w:r>
      <w:r w:rsidRPr="007338C6">
        <w:rPr>
          <w:rFonts w:ascii="Arial" w:hAnsi="Arial" w:cs="Arial"/>
          <w:sz w:val="20"/>
          <w:szCs w:val="20"/>
        </w:rPr>
        <w:t xml:space="preserve"> by the RFP </w:t>
      </w:r>
      <w:r w:rsidR="001D63CE">
        <w:rPr>
          <w:rFonts w:ascii="Arial" w:hAnsi="Arial" w:cs="Arial"/>
          <w:sz w:val="20"/>
          <w:szCs w:val="20"/>
        </w:rPr>
        <w:t>Close Date</w:t>
      </w:r>
      <w:r w:rsidR="00495B99" w:rsidRPr="00411D67">
        <w:rPr>
          <w:rFonts w:ascii="Arial" w:hAnsi="Arial" w:cs="Arial"/>
          <w:sz w:val="20"/>
          <w:szCs w:val="20"/>
        </w:rPr>
        <w:t>.</w:t>
      </w:r>
    </w:p>
    <w:p w14:paraId="2364529B" w14:textId="45116B11" w:rsidR="002804F8" w:rsidRPr="00874FD0" w:rsidRDefault="002804F8" w:rsidP="00874FD0">
      <w:pPr>
        <w:pStyle w:val="ListParagraph"/>
        <w:numPr>
          <w:ilvl w:val="0"/>
          <w:numId w:val="1"/>
        </w:numPr>
        <w:contextualSpacing w:val="0"/>
        <w:rPr>
          <w:rFonts w:ascii="Arial" w:hAnsi="Arial" w:cs="Arial"/>
          <w:sz w:val="20"/>
          <w:szCs w:val="20"/>
        </w:rPr>
      </w:pPr>
      <w:r w:rsidRPr="00A51BEC">
        <w:rPr>
          <w:rFonts w:ascii="Arial" w:hAnsi="Arial" w:cs="Arial"/>
          <w:b/>
          <w:bCs/>
          <w:sz w:val="20"/>
          <w:szCs w:val="20"/>
        </w:rPr>
        <w:t>SCOPE OF WORK</w:t>
      </w:r>
    </w:p>
    <w:p w14:paraId="33D72FE6" w14:textId="40C681AF" w:rsidR="007F3243" w:rsidRDefault="00874FD0" w:rsidP="00874FD0">
      <w:pPr>
        <w:pStyle w:val="ListParagraph"/>
        <w:contextualSpacing w:val="0"/>
        <w:rPr>
          <w:rFonts w:ascii="Arial" w:hAnsi="Arial" w:cs="Arial"/>
          <w:sz w:val="20"/>
          <w:szCs w:val="20"/>
        </w:rPr>
      </w:pPr>
      <w:r w:rsidRPr="00874FD0">
        <w:rPr>
          <w:rFonts w:ascii="Arial" w:hAnsi="Arial" w:cs="Arial"/>
          <w:sz w:val="20"/>
          <w:szCs w:val="20"/>
        </w:rPr>
        <w:t xml:space="preserve">A detailed description of the </w:t>
      </w:r>
      <w:r w:rsidR="00904A0A">
        <w:rPr>
          <w:rFonts w:ascii="Arial" w:hAnsi="Arial" w:cs="Arial"/>
          <w:sz w:val="20"/>
          <w:szCs w:val="20"/>
        </w:rPr>
        <w:t>Deliverables</w:t>
      </w:r>
      <w:r w:rsidRPr="00874FD0">
        <w:rPr>
          <w:rFonts w:ascii="Arial" w:hAnsi="Arial" w:cs="Arial"/>
          <w:sz w:val="20"/>
          <w:szCs w:val="20"/>
        </w:rPr>
        <w:t xml:space="preserve"> being sought through this RFP is attached as Attachment </w:t>
      </w:r>
      <w:r w:rsidR="00495B99">
        <w:rPr>
          <w:rFonts w:ascii="Arial" w:hAnsi="Arial" w:cs="Arial"/>
          <w:sz w:val="20"/>
          <w:szCs w:val="20"/>
        </w:rPr>
        <w:t>B –</w:t>
      </w:r>
      <w:r w:rsidR="00495B99" w:rsidRPr="007338C6">
        <w:rPr>
          <w:rFonts w:ascii="Arial" w:hAnsi="Arial" w:cs="Arial"/>
          <w:sz w:val="20"/>
          <w:szCs w:val="20"/>
        </w:rPr>
        <w:t xml:space="preserve"> </w:t>
      </w:r>
      <w:r w:rsidRPr="00874FD0">
        <w:rPr>
          <w:rFonts w:ascii="Arial" w:hAnsi="Arial" w:cs="Arial"/>
          <w:sz w:val="20"/>
          <w:szCs w:val="20"/>
        </w:rPr>
        <w:t>Scope of Work.</w:t>
      </w:r>
    </w:p>
    <w:p w14:paraId="7CF7CA32" w14:textId="6EBA12D9" w:rsidR="007F3243" w:rsidRPr="00874FD0" w:rsidRDefault="007F3243" w:rsidP="007F3243">
      <w:pPr>
        <w:pStyle w:val="ListParagraph"/>
        <w:contextualSpacing w:val="0"/>
        <w:rPr>
          <w:rFonts w:ascii="Arial" w:hAnsi="Arial" w:cs="Arial"/>
          <w:sz w:val="20"/>
          <w:szCs w:val="20"/>
        </w:rPr>
      </w:pPr>
      <w:r w:rsidRPr="00874FD0">
        <w:rPr>
          <w:rFonts w:ascii="Arial" w:hAnsi="Arial" w:cs="Arial"/>
          <w:sz w:val="20"/>
          <w:szCs w:val="20"/>
        </w:rPr>
        <w:t>The scope of this RFP and its resulting Master Agreement</w:t>
      </w:r>
      <w:r w:rsidR="0052711D">
        <w:rPr>
          <w:rFonts w:ascii="Arial" w:hAnsi="Arial" w:cs="Arial"/>
          <w:sz w:val="20"/>
          <w:szCs w:val="20"/>
        </w:rPr>
        <w:t>(</w:t>
      </w:r>
      <w:r w:rsidRPr="00874FD0">
        <w:rPr>
          <w:rFonts w:ascii="Arial" w:hAnsi="Arial" w:cs="Arial"/>
          <w:sz w:val="20"/>
          <w:szCs w:val="20"/>
        </w:rPr>
        <w:t>s</w:t>
      </w:r>
      <w:r w:rsidR="0052711D">
        <w:rPr>
          <w:rFonts w:ascii="Arial" w:hAnsi="Arial" w:cs="Arial"/>
          <w:sz w:val="20"/>
          <w:szCs w:val="20"/>
        </w:rPr>
        <w:t>)</w:t>
      </w:r>
      <w:r w:rsidRPr="00874FD0">
        <w:rPr>
          <w:rFonts w:ascii="Arial" w:hAnsi="Arial" w:cs="Arial"/>
          <w:sz w:val="20"/>
          <w:szCs w:val="20"/>
        </w:rPr>
        <w:t xml:space="preserve"> is intended to benefit all state departments, institutions, agencies, </w:t>
      </w:r>
      <w:r w:rsidR="00495B99">
        <w:rPr>
          <w:rFonts w:ascii="Arial" w:hAnsi="Arial" w:cs="Arial"/>
          <w:sz w:val="20"/>
          <w:szCs w:val="20"/>
        </w:rPr>
        <w:t>political subdivisions,</w:t>
      </w:r>
      <w:r w:rsidRPr="00874FD0">
        <w:rPr>
          <w:rFonts w:ascii="Arial" w:hAnsi="Arial" w:cs="Arial"/>
          <w:sz w:val="20"/>
          <w:szCs w:val="20"/>
        </w:rPr>
        <w:t xml:space="preserve"> and other eligible public and nonprofit entities in the 50 states, the District of Columbia, and U.S. territories. Therefore, </w:t>
      </w:r>
      <w:r w:rsidRPr="00874FD0">
        <w:rPr>
          <w:rFonts w:ascii="Arial" w:hAnsi="Arial" w:cs="Arial"/>
          <w:b/>
          <w:bCs/>
          <w:sz w:val="20"/>
          <w:szCs w:val="20"/>
        </w:rPr>
        <w:t>Offerors should not interpret the Scope of Work to be associated with or limited to any specific purchase, implementation, project, need, or program</w:t>
      </w:r>
      <w:r w:rsidRPr="00874FD0">
        <w:rPr>
          <w:rFonts w:ascii="Arial" w:hAnsi="Arial" w:cs="Arial"/>
          <w:sz w:val="20"/>
          <w:szCs w:val="20"/>
        </w:rPr>
        <w:t xml:space="preserve"> within the Lead State or any other state or eligible entity. Proposals should be generally applicable to all potential Participating </w:t>
      </w:r>
      <w:r w:rsidR="00C325D5">
        <w:rPr>
          <w:rFonts w:ascii="Arial" w:hAnsi="Arial" w:cs="Arial"/>
          <w:sz w:val="20"/>
          <w:szCs w:val="20"/>
        </w:rPr>
        <w:t xml:space="preserve">Entities </w:t>
      </w:r>
      <w:r w:rsidRPr="00874FD0">
        <w:rPr>
          <w:rFonts w:ascii="Arial" w:hAnsi="Arial" w:cs="Arial"/>
          <w:sz w:val="20"/>
          <w:szCs w:val="20"/>
        </w:rPr>
        <w:t>and Purchasing Entities, except where specificity is requested.</w:t>
      </w:r>
    </w:p>
    <w:p w14:paraId="6AF3BA1A" w14:textId="1ABFBC12" w:rsidR="00874FD0" w:rsidRDefault="00874FD0" w:rsidP="00874FD0">
      <w:pPr>
        <w:pStyle w:val="ListParagraph"/>
        <w:contextualSpacing w:val="0"/>
        <w:rPr>
          <w:rFonts w:ascii="Arial" w:hAnsi="Arial" w:cs="Arial"/>
          <w:sz w:val="20"/>
          <w:szCs w:val="20"/>
        </w:rPr>
      </w:pPr>
      <w:r w:rsidRPr="00874FD0">
        <w:rPr>
          <w:rFonts w:ascii="Arial" w:hAnsi="Arial" w:cs="Arial"/>
          <w:sz w:val="20"/>
          <w:szCs w:val="20"/>
        </w:rPr>
        <w:t>The initial term of the Master Agreement</w:t>
      </w:r>
      <w:r w:rsidR="0052711D">
        <w:rPr>
          <w:rFonts w:ascii="Arial" w:hAnsi="Arial" w:cs="Arial"/>
          <w:sz w:val="20"/>
          <w:szCs w:val="20"/>
        </w:rPr>
        <w:t>(</w:t>
      </w:r>
      <w:r w:rsidRPr="00874FD0">
        <w:rPr>
          <w:rFonts w:ascii="Arial" w:hAnsi="Arial" w:cs="Arial"/>
          <w:sz w:val="20"/>
          <w:szCs w:val="20"/>
        </w:rPr>
        <w:t>s</w:t>
      </w:r>
      <w:r w:rsidR="0052711D">
        <w:rPr>
          <w:rFonts w:ascii="Arial" w:hAnsi="Arial" w:cs="Arial"/>
          <w:sz w:val="20"/>
          <w:szCs w:val="20"/>
        </w:rPr>
        <w:t>)</w:t>
      </w:r>
      <w:r w:rsidRPr="00874FD0">
        <w:rPr>
          <w:rFonts w:ascii="Arial" w:hAnsi="Arial" w:cs="Arial"/>
          <w:sz w:val="20"/>
          <w:szCs w:val="20"/>
        </w:rPr>
        <w:t xml:space="preserve"> resulting from this RFP is anticipated to be </w:t>
      </w:r>
      <w:r w:rsidR="00495B99">
        <w:rPr>
          <w:rFonts w:ascii="Arial" w:hAnsi="Arial" w:cs="Arial"/>
          <w:sz w:val="20"/>
          <w:szCs w:val="20"/>
        </w:rPr>
        <w:t xml:space="preserve">two (2) </w:t>
      </w:r>
      <w:r w:rsidRPr="00874FD0">
        <w:rPr>
          <w:rFonts w:ascii="Arial" w:hAnsi="Arial" w:cs="Arial"/>
          <w:sz w:val="20"/>
          <w:szCs w:val="20"/>
        </w:rPr>
        <w:t xml:space="preserve">years, with the option to exercise renewals totaling up to </w:t>
      </w:r>
      <w:r>
        <w:rPr>
          <w:rFonts w:ascii="Arial" w:hAnsi="Arial" w:cs="Arial"/>
          <w:sz w:val="20"/>
          <w:szCs w:val="20"/>
        </w:rPr>
        <w:t xml:space="preserve">an additional </w:t>
      </w:r>
      <w:r w:rsidR="00495B99">
        <w:rPr>
          <w:rFonts w:ascii="Arial" w:hAnsi="Arial" w:cs="Arial"/>
          <w:sz w:val="20"/>
          <w:szCs w:val="20"/>
        </w:rPr>
        <w:t>three (3)</w:t>
      </w:r>
      <w:r w:rsidRPr="00874FD0">
        <w:rPr>
          <w:rFonts w:ascii="Arial" w:hAnsi="Arial" w:cs="Arial"/>
          <w:sz w:val="20"/>
          <w:szCs w:val="20"/>
        </w:rPr>
        <w:t xml:space="preserve"> years </w:t>
      </w:r>
      <w:r>
        <w:rPr>
          <w:rFonts w:ascii="Arial" w:hAnsi="Arial" w:cs="Arial"/>
          <w:sz w:val="20"/>
          <w:szCs w:val="20"/>
        </w:rPr>
        <w:t>following</w:t>
      </w:r>
      <w:r w:rsidRPr="00874FD0">
        <w:rPr>
          <w:rFonts w:ascii="Arial" w:hAnsi="Arial" w:cs="Arial"/>
          <w:sz w:val="20"/>
          <w:szCs w:val="20"/>
        </w:rPr>
        <w:t xml:space="preserve"> the initial term, upon mutual agreement by the Lead State and Contractor.</w:t>
      </w:r>
    </w:p>
    <w:p w14:paraId="69ACBA98" w14:textId="21EC4E02" w:rsidR="002804F8" w:rsidRDefault="00F27C4F" w:rsidP="00874FD0">
      <w:pPr>
        <w:pStyle w:val="ListParagraph"/>
        <w:numPr>
          <w:ilvl w:val="0"/>
          <w:numId w:val="1"/>
        </w:numPr>
        <w:contextualSpacing w:val="0"/>
        <w:rPr>
          <w:rFonts w:ascii="Arial" w:hAnsi="Arial" w:cs="Arial"/>
          <w:b/>
          <w:bCs/>
          <w:sz w:val="20"/>
          <w:szCs w:val="20"/>
        </w:rPr>
      </w:pPr>
      <w:r>
        <w:rPr>
          <w:rFonts w:ascii="Arial" w:hAnsi="Arial" w:cs="Arial"/>
          <w:b/>
          <w:bCs/>
          <w:sz w:val="20"/>
          <w:szCs w:val="20"/>
        </w:rPr>
        <w:t>OFFEROR</w:t>
      </w:r>
      <w:r w:rsidR="002804F8" w:rsidRPr="00A51BEC">
        <w:rPr>
          <w:rFonts w:ascii="Arial" w:hAnsi="Arial" w:cs="Arial"/>
          <w:b/>
          <w:bCs/>
          <w:sz w:val="20"/>
          <w:szCs w:val="20"/>
        </w:rPr>
        <w:t xml:space="preserve"> RESPONSE</w:t>
      </w:r>
    </w:p>
    <w:p w14:paraId="27155815" w14:textId="0C388038" w:rsidR="00874FD0" w:rsidRPr="003B51D9" w:rsidRDefault="00874FD0" w:rsidP="009729A6">
      <w:pPr>
        <w:pStyle w:val="ListParagraph"/>
        <w:numPr>
          <w:ilvl w:val="1"/>
          <w:numId w:val="1"/>
        </w:numPr>
        <w:contextualSpacing w:val="0"/>
        <w:rPr>
          <w:rFonts w:ascii="Arial" w:hAnsi="Arial" w:cs="Arial"/>
          <w:sz w:val="20"/>
          <w:szCs w:val="20"/>
        </w:rPr>
      </w:pPr>
      <w:r w:rsidRPr="009729A6">
        <w:rPr>
          <w:rFonts w:ascii="Arial" w:hAnsi="Arial" w:cs="Arial"/>
          <w:b/>
          <w:bCs/>
          <w:sz w:val="20"/>
          <w:szCs w:val="20"/>
          <w:u w:val="single"/>
        </w:rPr>
        <w:t xml:space="preserve">Required </w:t>
      </w:r>
      <w:r w:rsidR="00DA29E1">
        <w:rPr>
          <w:rFonts w:ascii="Arial" w:hAnsi="Arial" w:cs="Arial"/>
          <w:b/>
          <w:bCs/>
          <w:sz w:val="20"/>
          <w:szCs w:val="20"/>
          <w:u w:val="single"/>
        </w:rPr>
        <w:t>Submissions</w:t>
      </w:r>
      <w:r w:rsidRPr="009729A6">
        <w:rPr>
          <w:rFonts w:ascii="Arial" w:hAnsi="Arial" w:cs="Arial"/>
          <w:b/>
          <w:bCs/>
          <w:sz w:val="20"/>
          <w:szCs w:val="20"/>
          <w:u w:val="single"/>
        </w:rPr>
        <w:t>.</w:t>
      </w:r>
      <w:r w:rsidRPr="003B51D9">
        <w:rPr>
          <w:rFonts w:ascii="Arial" w:hAnsi="Arial" w:cs="Arial"/>
          <w:sz w:val="20"/>
          <w:szCs w:val="20"/>
        </w:rPr>
        <w:t xml:space="preserve"> The following must be submitted with your proposal:</w:t>
      </w:r>
    </w:p>
    <w:p w14:paraId="78E0D5BF" w14:textId="60A4B747" w:rsidR="00874FD0" w:rsidRPr="00385A28" w:rsidRDefault="00874FD0" w:rsidP="003B51D9">
      <w:pPr>
        <w:pStyle w:val="ListParagraph"/>
        <w:numPr>
          <w:ilvl w:val="2"/>
          <w:numId w:val="1"/>
        </w:numPr>
        <w:rPr>
          <w:rFonts w:ascii="Arial" w:hAnsi="Arial" w:cs="Arial"/>
          <w:sz w:val="20"/>
          <w:szCs w:val="20"/>
        </w:rPr>
      </w:pPr>
      <w:r w:rsidRPr="003B51D9">
        <w:rPr>
          <w:rFonts w:ascii="Arial" w:hAnsi="Arial" w:cs="Arial"/>
          <w:sz w:val="20"/>
          <w:szCs w:val="20"/>
        </w:rPr>
        <w:t xml:space="preserve">Any response </w:t>
      </w:r>
      <w:r w:rsidR="00385A28">
        <w:rPr>
          <w:rFonts w:ascii="Arial" w:hAnsi="Arial" w:cs="Arial"/>
          <w:sz w:val="20"/>
          <w:szCs w:val="20"/>
        </w:rPr>
        <w:t>must</w:t>
      </w:r>
      <w:r w:rsidRPr="00385A28">
        <w:rPr>
          <w:rFonts w:ascii="Arial" w:hAnsi="Arial" w:cs="Arial"/>
          <w:sz w:val="20"/>
          <w:szCs w:val="20"/>
        </w:rPr>
        <w:t xml:space="preserve"> be submitted directly through </w:t>
      </w:r>
      <w:r w:rsidR="00385A28" w:rsidRPr="00385A28">
        <w:rPr>
          <w:rFonts w:ascii="Arial" w:hAnsi="Arial" w:cs="Arial"/>
          <w:sz w:val="20"/>
          <w:szCs w:val="20"/>
        </w:rPr>
        <w:t xml:space="preserve">an online submission application. To use this application, please send an email to </w:t>
      </w:r>
      <w:hyperlink r:id="rId19" w:history="1">
        <w:r w:rsidR="00911ADC" w:rsidRPr="00911ADC">
          <w:rPr>
            <w:rStyle w:val="Hyperlink"/>
            <w:rFonts w:ascii="Arial" w:hAnsi="Arial" w:cs="Arial"/>
            <w:sz w:val="20"/>
            <w:szCs w:val="20"/>
            <w:bdr w:val="none" w:sz="0" w:space="0" w:color="auto" w:frame="1"/>
            <w:shd w:val="clear" w:color="auto" w:fill="FFFFFF"/>
          </w:rPr>
          <w:t>RFP_SPC.h158ekv4bex7k3l3@u.box.com</w:t>
        </w:r>
      </w:hyperlink>
      <w:r w:rsidR="00385A28" w:rsidRPr="00643407">
        <w:rPr>
          <w:rFonts w:ascii="Arial" w:hAnsi="Arial" w:cs="Arial"/>
          <w:bCs/>
          <w:sz w:val="20"/>
          <w:szCs w:val="20"/>
        </w:rPr>
        <w:t xml:space="preserve">, </w:t>
      </w:r>
      <w:r w:rsidR="00385A28" w:rsidRPr="00385A28">
        <w:rPr>
          <w:rFonts w:ascii="Arial" w:hAnsi="Arial" w:cs="Arial"/>
          <w:sz w:val="20"/>
          <w:szCs w:val="20"/>
        </w:rPr>
        <w:t xml:space="preserve">attaching </w:t>
      </w:r>
      <w:r w:rsidR="00385A28">
        <w:rPr>
          <w:rFonts w:ascii="Arial" w:hAnsi="Arial" w:cs="Arial"/>
          <w:sz w:val="20"/>
          <w:szCs w:val="20"/>
        </w:rPr>
        <w:t xml:space="preserve">the </w:t>
      </w:r>
      <w:r w:rsidR="00385A28" w:rsidRPr="00385A28">
        <w:rPr>
          <w:rFonts w:ascii="Arial" w:hAnsi="Arial" w:cs="Arial"/>
          <w:sz w:val="20"/>
          <w:szCs w:val="20"/>
        </w:rPr>
        <w:t>proposal</w:t>
      </w:r>
      <w:r w:rsidR="00385A28">
        <w:rPr>
          <w:rFonts w:ascii="Arial" w:hAnsi="Arial" w:cs="Arial"/>
          <w:sz w:val="20"/>
          <w:szCs w:val="20"/>
        </w:rPr>
        <w:t xml:space="preserve"> response</w:t>
      </w:r>
      <w:r w:rsidR="00385A28" w:rsidRPr="00385A28">
        <w:rPr>
          <w:rFonts w:ascii="Arial" w:hAnsi="Arial" w:cs="Arial"/>
          <w:sz w:val="20"/>
          <w:szCs w:val="20"/>
        </w:rPr>
        <w:t xml:space="preserve"> as </w:t>
      </w:r>
      <w:r w:rsidR="00385A28" w:rsidRPr="00385A28">
        <w:rPr>
          <w:rFonts w:ascii="Arial" w:hAnsi="Arial" w:cs="Arial"/>
          <w:sz w:val="20"/>
          <w:szCs w:val="20"/>
          <w:u w:val="single"/>
        </w:rPr>
        <w:t>a zip folder</w:t>
      </w:r>
      <w:r w:rsidR="00385A28" w:rsidRPr="00385A28">
        <w:rPr>
          <w:rFonts w:ascii="Arial" w:hAnsi="Arial" w:cs="Arial"/>
          <w:sz w:val="20"/>
          <w:szCs w:val="20"/>
        </w:rPr>
        <w:t>. </w:t>
      </w:r>
    </w:p>
    <w:p w14:paraId="64750276" w14:textId="0039C710" w:rsidR="00874FD0" w:rsidRPr="003B51D9" w:rsidRDefault="00874FD0" w:rsidP="003B51D9">
      <w:pPr>
        <w:pStyle w:val="ListParagraph"/>
        <w:numPr>
          <w:ilvl w:val="2"/>
          <w:numId w:val="1"/>
        </w:numPr>
        <w:rPr>
          <w:rFonts w:ascii="Arial" w:hAnsi="Arial" w:cs="Arial"/>
          <w:sz w:val="20"/>
          <w:szCs w:val="20"/>
        </w:rPr>
      </w:pPr>
      <w:r w:rsidRPr="00385A28">
        <w:rPr>
          <w:rFonts w:ascii="Arial" w:hAnsi="Arial" w:cs="Arial"/>
          <w:sz w:val="20"/>
          <w:szCs w:val="20"/>
        </w:rPr>
        <w:t>Completed and signed Attachment</w:t>
      </w:r>
      <w:r w:rsidR="00495B99" w:rsidRPr="00495B99">
        <w:rPr>
          <w:rFonts w:ascii="Arial" w:hAnsi="Arial" w:cs="Arial"/>
          <w:sz w:val="20"/>
          <w:szCs w:val="20"/>
        </w:rPr>
        <w:t xml:space="preserve"> </w:t>
      </w:r>
      <w:r w:rsidR="00495B99">
        <w:rPr>
          <w:rFonts w:ascii="Arial" w:hAnsi="Arial" w:cs="Arial"/>
          <w:sz w:val="20"/>
          <w:szCs w:val="20"/>
        </w:rPr>
        <w:t>G –</w:t>
      </w:r>
      <w:r w:rsidR="00495B99" w:rsidRPr="007338C6">
        <w:rPr>
          <w:rFonts w:ascii="Arial" w:hAnsi="Arial" w:cs="Arial"/>
          <w:sz w:val="20"/>
          <w:szCs w:val="20"/>
        </w:rPr>
        <w:t xml:space="preserve"> </w:t>
      </w:r>
      <w:r w:rsidRPr="003B51D9">
        <w:rPr>
          <w:rFonts w:ascii="Arial" w:hAnsi="Arial" w:cs="Arial"/>
          <w:sz w:val="20"/>
          <w:szCs w:val="20"/>
        </w:rPr>
        <w:t>Offeror Information, Acknowledgements, and Certifications</w:t>
      </w:r>
    </w:p>
    <w:p w14:paraId="77EC4F4B" w14:textId="79BAD1C3" w:rsidR="00874FD0" w:rsidRPr="003B51D9" w:rsidRDefault="00874FD0" w:rsidP="003B51D9">
      <w:pPr>
        <w:pStyle w:val="ListParagraph"/>
        <w:numPr>
          <w:ilvl w:val="2"/>
          <w:numId w:val="1"/>
        </w:numPr>
        <w:rPr>
          <w:rFonts w:ascii="Arial" w:hAnsi="Arial" w:cs="Arial"/>
          <w:sz w:val="20"/>
          <w:szCs w:val="20"/>
        </w:rPr>
      </w:pPr>
      <w:r w:rsidRPr="003B51D9">
        <w:rPr>
          <w:rFonts w:ascii="Arial" w:hAnsi="Arial" w:cs="Arial"/>
          <w:sz w:val="20"/>
          <w:szCs w:val="20"/>
        </w:rPr>
        <w:t xml:space="preserve">Completed Attachment </w:t>
      </w:r>
      <w:r w:rsidR="00495B99">
        <w:rPr>
          <w:rFonts w:ascii="Arial" w:hAnsi="Arial" w:cs="Arial"/>
          <w:sz w:val="20"/>
          <w:szCs w:val="20"/>
        </w:rPr>
        <w:t>H –</w:t>
      </w:r>
      <w:r w:rsidR="00495B99" w:rsidRPr="007338C6">
        <w:rPr>
          <w:rFonts w:ascii="Arial" w:hAnsi="Arial" w:cs="Arial"/>
          <w:sz w:val="20"/>
          <w:szCs w:val="20"/>
        </w:rPr>
        <w:t xml:space="preserve"> </w:t>
      </w:r>
      <w:r w:rsidR="00EE7F70">
        <w:rPr>
          <w:rFonts w:ascii="Arial" w:hAnsi="Arial" w:cs="Arial"/>
          <w:sz w:val="20"/>
          <w:szCs w:val="20"/>
        </w:rPr>
        <w:t>Offeror</w:t>
      </w:r>
      <w:r w:rsidRPr="003B51D9">
        <w:rPr>
          <w:rFonts w:ascii="Arial" w:hAnsi="Arial" w:cs="Arial"/>
          <w:sz w:val="20"/>
          <w:szCs w:val="20"/>
        </w:rPr>
        <w:t xml:space="preserve"> Response</w:t>
      </w:r>
      <w:r w:rsidR="009729A6">
        <w:rPr>
          <w:rFonts w:ascii="Arial" w:hAnsi="Arial" w:cs="Arial"/>
          <w:sz w:val="20"/>
          <w:szCs w:val="20"/>
        </w:rPr>
        <w:t xml:space="preserve"> Worksheet</w:t>
      </w:r>
    </w:p>
    <w:p w14:paraId="3FAAD5B3" w14:textId="6328C6AB" w:rsidR="00874FD0" w:rsidRDefault="00874FD0" w:rsidP="003B51D9">
      <w:pPr>
        <w:pStyle w:val="ListParagraph"/>
        <w:numPr>
          <w:ilvl w:val="2"/>
          <w:numId w:val="1"/>
        </w:numPr>
        <w:rPr>
          <w:rFonts w:ascii="Arial" w:hAnsi="Arial" w:cs="Arial"/>
          <w:sz w:val="20"/>
          <w:szCs w:val="20"/>
        </w:rPr>
      </w:pPr>
      <w:r w:rsidRPr="003B51D9">
        <w:rPr>
          <w:rFonts w:ascii="Arial" w:hAnsi="Arial" w:cs="Arial"/>
          <w:sz w:val="20"/>
          <w:szCs w:val="20"/>
        </w:rPr>
        <w:t xml:space="preserve">Completed Attachment </w:t>
      </w:r>
      <w:r w:rsidR="00495B99">
        <w:rPr>
          <w:rFonts w:ascii="Arial" w:hAnsi="Arial" w:cs="Arial"/>
          <w:sz w:val="20"/>
          <w:szCs w:val="20"/>
        </w:rPr>
        <w:t>I –</w:t>
      </w:r>
      <w:r w:rsidR="00495B99" w:rsidRPr="007338C6">
        <w:rPr>
          <w:rFonts w:ascii="Arial" w:hAnsi="Arial" w:cs="Arial"/>
          <w:sz w:val="20"/>
          <w:szCs w:val="20"/>
        </w:rPr>
        <w:t xml:space="preserve"> </w:t>
      </w:r>
      <w:r w:rsidRPr="003B51D9">
        <w:rPr>
          <w:rFonts w:ascii="Arial" w:hAnsi="Arial" w:cs="Arial"/>
          <w:sz w:val="20"/>
          <w:szCs w:val="20"/>
        </w:rPr>
        <w:t>Cost Proposa</w:t>
      </w:r>
      <w:r w:rsidR="004430DC">
        <w:rPr>
          <w:rFonts w:ascii="Arial" w:hAnsi="Arial" w:cs="Arial"/>
          <w:sz w:val="20"/>
          <w:szCs w:val="20"/>
        </w:rPr>
        <w:t>l</w:t>
      </w:r>
      <w:r w:rsidRPr="003B51D9">
        <w:rPr>
          <w:rFonts w:ascii="Arial" w:hAnsi="Arial" w:cs="Arial"/>
          <w:sz w:val="20"/>
          <w:szCs w:val="20"/>
        </w:rPr>
        <w:t>, submitted as a separate document and separate file</w:t>
      </w:r>
      <w:r w:rsidR="00637B2A">
        <w:rPr>
          <w:rFonts w:ascii="Arial" w:hAnsi="Arial" w:cs="Arial"/>
          <w:sz w:val="20"/>
          <w:szCs w:val="20"/>
        </w:rPr>
        <w:t>, in electronic submission</w:t>
      </w:r>
    </w:p>
    <w:p w14:paraId="53C64859" w14:textId="301C160F" w:rsidR="009729A6" w:rsidRDefault="009729A6" w:rsidP="009729A6">
      <w:pPr>
        <w:pStyle w:val="ListParagraph"/>
        <w:numPr>
          <w:ilvl w:val="2"/>
          <w:numId w:val="1"/>
        </w:numPr>
        <w:rPr>
          <w:rFonts w:ascii="Arial" w:hAnsi="Arial" w:cs="Arial"/>
          <w:sz w:val="20"/>
          <w:szCs w:val="20"/>
        </w:rPr>
      </w:pPr>
      <w:r w:rsidRPr="003B51D9">
        <w:rPr>
          <w:rFonts w:ascii="Arial" w:hAnsi="Arial" w:cs="Arial"/>
          <w:sz w:val="20"/>
          <w:szCs w:val="20"/>
        </w:rPr>
        <w:t xml:space="preserve">Completed Attachment </w:t>
      </w:r>
      <w:r w:rsidR="00495B99">
        <w:rPr>
          <w:rFonts w:ascii="Arial" w:hAnsi="Arial" w:cs="Arial"/>
          <w:sz w:val="20"/>
          <w:szCs w:val="20"/>
        </w:rPr>
        <w:t>J –</w:t>
      </w:r>
      <w:r w:rsidR="00495B99" w:rsidRPr="007338C6">
        <w:rPr>
          <w:rFonts w:ascii="Arial" w:hAnsi="Arial" w:cs="Arial"/>
          <w:sz w:val="20"/>
          <w:szCs w:val="20"/>
        </w:rPr>
        <w:t xml:space="preserve"> </w:t>
      </w:r>
      <w:r>
        <w:rPr>
          <w:rFonts w:ascii="Arial" w:hAnsi="Arial" w:cs="Arial"/>
          <w:sz w:val="20"/>
          <w:szCs w:val="20"/>
        </w:rPr>
        <w:t>Proposed Modifications</w:t>
      </w:r>
      <w:r w:rsidRPr="003B51D9">
        <w:rPr>
          <w:rFonts w:ascii="Arial" w:hAnsi="Arial" w:cs="Arial"/>
          <w:sz w:val="20"/>
          <w:szCs w:val="20"/>
        </w:rPr>
        <w:t xml:space="preserve"> to Sample Master Agreement</w:t>
      </w:r>
    </w:p>
    <w:p w14:paraId="34DB55DE" w14:textId="3E1D5917" w:rsidR="009729A6" w:rsidRPr="003B51D9" w:rsidRDefault="009729A6" w:rsidP="009729A6">
      <w:pPr>
        <w:pStyle w:val="ListParagraph"/>
        <w:numPr>
          <w:ilvl w:val="2"/>
          <w:numId w:val="1"/>
        </w:numPr>
        <w:rPr>
          <w:rFonts w:ascii="Arial" w:hAnsi="Arial" w:cs="Arial"/>
          <w:sz w:val="20"/>
          <w:szCs w:val="20"/>
        </w:rPr>
      </w:pPr>
      <w:r>
        <w:rPr>
          <w:rFonts w:ascii="Arial" w:hAnsi="Arial" w:cs="Arial"/>
          <w:sz w:val="20"/>
          <w:szCs w:val="20"/>
        </w:rPr>
        <w:t xml:space="preserve">Redlined copy of </w:t>
      </w:r>
      <w:r w:rsidRPr="003B51D9">
        <w:rPr>
          <w:rFonts w:ascii="Arial" w:hAnsi="Arial" w:cs="Arial"/>
          <w:sz w:val="20"/>
          <w:szCs w:val="20"/>
        </w:rPr>
        <w:t xml:space="preserve">Attachment </w:t>
      </w:r>
      <w:r w:rsidR="00495B99">
        <w:rPr>
          <w:rFonts w:ascii="Arial" w:hAnsi="Arial" w:cs="Arial"/>
          <w:sz w:val="20"/>
          <w:szCs w:val="20"/>
        </w:rPr>
        <w:t>D –</w:t>
      </w:r>
      <w:r w:rsidR="00495B99" w:rsidRPr="007338C6">
        <w:rPr>
          <w:rFonts w:ascii="Arial" w:hAnsi="Arial" w:cs="Arial"/>
          <w:sz w:val="20"/>
          <w:szCs w:val="20"/>
        </w:rPr>
        <w:t xml:space="preserve"> </w:t>
      </w:r>
      <w:r>
        <w:rPr>
          <w:rFonts w:ascii="Arial" w:hAnsi="Arial" w:cs="Arial"/>
          <w:sz w:val="20"/>
          <w:szCs w:val="20"/>
        </w:rPr>
        <w:t>Sample Master Agreement</w:t>
      </w:r>
      <w:r w:rsidRPr="003B51D9">
        <w:rPr>
          <w:rFonts w:ascii="Arial" w:hAnsi="Arial" w:cs="Arial"/>
          <w:sz w:val="20"/>
          <w:szCs w:val="20"/>
        </w:rPr>
        <w:t xml:space="preserve">, if </w:t>
      </w:r>
      <w:r>
        <w:rPr>
          <w:rFonts w:ascii="Arial" w:hAnsi="Arial" w:cs="Arial"/>
          <w:sz w:val="20"/>
          <w:szCs w:val="20"/>
        </w:rPr>
        <w:t>proposing modifications</w:t>
      </w:r>
    </w:p>
    <w:p w14:paraId="27D3DD10" w14:textId="0A817B7F" w:rsidR="009729A6" w:rsidRDefault="009729A6" w:rsidP="009729A6">
      <w:pPr>
        <w:pStyle w:val="ListParagraph"/>
        <w:numPr>
          <w:ilvl w:val="2"/>
          <w:numId w:val="1"/>
        </w:numPr>
        <w:rPr>
          <w:rFonts w:ascii="Arial" w:hAnsi="Arial" w:cs="Arial"/>
          <w:sz w:val="20"/>
          <w:szCs w:val="20"/>
        </w:rPr>
      </w:pPr>
      <w:r w:rsidRPr="003B51D9">
        <w:rPr>
          <w:rFonts w:ascii="Arial" w:hAnsi="Arial" w:cs="Arial"/>
          <w:sz w:val="20"/>
          <w:szCs w:val="20"/>
        </w:rPr>
        <w:t xml:space="preserve">Completed and signed Attachment </w:t>
      </w:r>
      <w:r w:rsidR="00495B99">
        <w:rPr>
          <w:rFonts w:ascii="Arial" w:hAnsi="Arial" w:cs="Arial"/>
          <w:sz w:val="20"/>
          <w:szCs w:val="20"/>
        </w:rPr>
        <w:t>K –</w:t>
      </w:r>
      <w:r w:rsidR="00495B99" w:rsidRPr="007338C6">
        <w:rPr>
          <w:rFonts w:ascii="Arial" w:hAnsi="Arial" w:cs="Arial"/>
          <w:sz w:val="20"/>
          <w:szCs w:val="20"/>
        </w:rPr>
        <w:t xml:space="preserve"> </w:t>
      </w:r>
      <w:r w:rsidRPr="003B51D9">
        <w:rPr>
          <w:rFonts w:ascii="Arial" w:hAnsi="Arial" w:cs="Arial"/>
          <w:sz w:val="20"/>
          <w:szCs w:val="20"/>
        </w:rPr>
        <w:t>Claim of Business Confidentiality</w:t>
      </w:r>
    </w:p>
    <w:p w14:paraId="21EC9F42" w14:textId="7ECCA23F" w:rsidR="009729A6" w:rsidRDefault="009729A6" w:rsidP="00062A71">
      <w:pPr>
        <w:pStyle w:val="ListParagraph"/>
        <w:numPr>
          <w:ilvl w:val="2"/>
          <w:numId w:val="1"/>
        </w:numPr>
        <w:spacing w:after="0"/>
        <w:ind w:left="2174" w:hanging="187"/>
        <w:contextualSpacing w:val="0"/>
        <w:rPr>
          <w:rFonts w:ascii="Arial" w:hAnsi="Arial" w:cs="Arial"/>
          <w:sz w:val="20"/>
          <w:szCs w:val="20"/>
        </w:rPr>
      </w:pPr>
      <w:r>
        <w:rPr>
          <w:rFonts w:ascii="Arial" w:hAnsi="Arial" w:cs="Arial"/>
          <w:sz w:val="20"/>
          <w:szCs w:val="20"/>
        </w:rPr>
        <w:t>R</w:t>
      </w:r>
      <w:r w:rsidRPr="003B51D9">
        <w:rPr>
          <w:rFonts w:ascii="Arial" w:hAnsi="Arial" w:cs="Arial"/>
          <w:sz w:val="20"/>
          <w:szCs w:val="20"/>
        </w:rPr>
        <w:t>edacted copy of proposal clearly marked as such, if claiming confidential, proprietary, or protected information</w:t>
      </w:r>
    </w:p>
    <w:p w14:paraId="6AA343BE" w14:textId="6FEC2524" w:rsidR="00062A71" w:rsidRPr="009729A6" w:rsidRDefault="00062A71" w:rsidP="009729A6">
      <w:pPr>
        <w:pStyle w:val="ListParagraph"/>
        <w:numPr>
          <w:ilvl w:val="2"/>
          <w:numId w:val="1"/>
        </w:numPr>
        <w:ind w:left="2174" w:hanging="187"/>
        <w:contextualSpacing w:val="0"/>
        <w:rPr>
          <w:rFonts w:ascii="Arial" w:hAnsi="Arial" w:cs="Arial"/>
          <w:sz w:val="20"/>
          <w:szCs w:val="20"/>
        </w:rPr>
      </w:pPr>
      <w:r>
        <w:rPr>
          <w:rFonts w:ascii="Arial" w:hAnsi="Arial" w:cs="Arial"/>
          <w:sz w:val="20"/>
          <w:szCs w:val="20"/>
        </w:rPr>
        <w:t>Completed Attachment L – Agents and Distributors by State</w:t>
      </w:r>
    </w:p>
    <w:p w14:paraId="17D50BC5" w14:textId="2312CCB6" w:rsidR="00874FD0" w:rsidRPr="003B51D9" w:rsidRDefault="00874FD0" w:rsidP="009729A6">
      <w:pPr>
        <w:pStyle w:val="ListParagraph"/>
        <w:numPr>
          <w:ilvl w:val="1"/>
          <w:numId w:val="1"/>
        </w:numPr>
        <w:contextualSpacing w:val="0"/>
        <w:rPr>
          <w:rFonts w:ascii="Arial" w:hAnsi="Arial" w:cs="Arial"/>
          <w:sz w:val="20"/>
          <w:szCs w:val="20"/>
        </w:rPr>
      </w:pPr>
      <w:r w:rsidRPr="009729A6">
        <w:rPr>
          <w:rFonts w:ascii="Arial" w:hAnsi="Arial" w:cs="Arial"/>
          <w:b/>
          <w:bCs/>
          <w:sz w:val="20"/>
          <w:szCs w:val="20"/>
          <w:u w:val="single"/>
        </w:rPr>
        <w:t>Other Documents.</w:t>
      </w:r>
      <w:r w:rsidRPr="003B51D9">
        <w:rPr>
          <w:rFonts w:ascii="Arial" w:hAnsi="Arial" w:cs="Arial"/>
          <w:sz w:val="20"/>
          <w:szCs w:val="20"/>
        </w:rPr>
        <w:t xml:space="preserve"> The following </w:t>
      </w:r>
      <w:r w:rsidR="009729A6">
        <w:rPr>
          <w:rFonts w:ascii="Arial" w:hAnsi="Arial" w:cs="Arial"/>
          <w:sz w:val="20"/>
          <w:szCs w:val="20"/>
        </w:rPr>
        <w:t xml:space="preserve">are informational only and do </w:t>
      </w:r>
      <w:r w:rsidR="009729A6" w:rsidRPr="009729A6">
        <w:rPr>
          <w:rFonts w:ascii="Arial" w:hAnsi="Arial" w:cs="Arial"/>
          <w:b/>
          <w:bCs/>
          <w:sz w:val="20"/>
          <w:szCs w:val="20"/>
        </w:rPr>
        <w:t>not</w:t>
      </w:r>
      <w:r w:rsidR="009729A6">
        <w:rPr>
          <w:rFonts w:ascii="Arial" w:hAnsi="Arial" w:cs="Arial"/>
          <w:sz w:val="20"/>
          <w:szCs w:val="20"/>
        </w:rPr>
        <w:t xml:space="preserve"> need to be submitted with your proposal:</w:t>
      </w:r>
    </w:p>
    <w:p w14:paraId="1DD8EE35" w14:textId="77777777" w:rsidR="00E87C22" w:rsidRDefault="00E87C22" w:rsidP="009729A6">
      <w:pPr>
        <w:pStyle w:val="ListParagraph"/>
        <w:numPr>
          <w:ilvl w:val="2"/>
          <w:numId w:val="1"/>
        </w:numPr>
        <w:rPr>
          <w:rFonts w:ascii="Arial" w:hAnsi="Arial" w:cs="Arial"/>
          <w:sz w:val="20"/>
          <w:szCs w:val="20"/>
        </w:rPr>
      </w:pPr>
      <w:r>
        <w:rPr>
          <w:rFonts w:ascii="Arial" w:hAnsi="Arial" w:cs="Arial"/>
          <w:sz w:val="20"/>
          <w:szCs w:val="20"/>
        </w:rPr>
        <w:t>This RFP Overview</w:t>
      </w:r>
    </w:p>
    <w:p w14:paraId="26DA808E" w14:textId="3E3EB78B" w:rsidR="009729A6" w:rsidRPr="009729A6" w:rsidRDefault="009729A6" w:rsidP="009729A6">
      <w:pPr>
        <w:pStyle w:val="ListParagraph"/>
        <w:numPr>
          <w:ilvl w:val="2"/>
          <w:numId w:val="1"/>
        </w:numPr>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A –</w:t>
      </w:r>
      <w:r w:rsidR="00495B99" w:rsidRPr="007338C6">
        <w:rPr>
          <w:rFonts w:ascii="Arial" w:hAnsi="Arial" w:cs="Arial"/>
          <w:sz w:val="20"/>
          <w:szCs w:val="20"/>
        </w:rPr>
        <w:t xml:space="preserve"> </w:t>
      </w:r>
      <w:r w:rsidRPr="009729A6">
        <w:rPr>
          <w:rFonts w:ascii="Arial" w:hAnsi="Arial" w:cs="Arial"/>
          <w:sz w:val="20"/>
          <w:szCs w:val="20"/>
        </w:rPr>
        <w:t>RFP Terms and Conditions</w:t>
      </w:r>
    </w:p>
    <w:p w14:paraId="2782881A" w14:textId="5394019E" w:rsidR="009729A6" w:rsidRPr="009729A6" w:rsidRDefault="009729A6" w:rsidP="009729A6">
      <w:pPr>
        <w:pStyle w:val="ListParagraph"/>
        <w:numPr>
          <w:ilvl w:val="2"/>
          <w:numId w:val="1"/>
        </w:numPr>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B –</w:t>
      </w:r>
      <w:r w:rsidR="00495B99" w:rsidRPr="007338C6">
        <w:rPr>
          <w:rFonts w:ascii="Arial" w:hAnsi="Arial" w:cs="Arial"/>
          <w:sz w:val="20"/>
          <w:szCs w:val="20"/>
        </w:rPr>
        <w:t xml:space="preserve"> </w:t>
      </w:r>
      <w:r w:rsidRPr="009729A6">
        <w:rPr>
          <w:rFonts w:ascii="Arial" w:hAnsi="Arial" w:cs="Arial"/>
          <w:sz w:val="20"/>
          <w:szCs w:val="20"/>
        </w:rPr>
        <w:t>Scope of Work</w:t>
      </w:r>
    </w:p>
    <w:p w14:paraId="55AC0FFB" w14:textId="354487F9" w:rsidR="009729A6" w:rsidRPr="009729A6" w:rsidRDefault="009729A6" w:rsidP="009729A6">
      <w:pPr>
        <w:pStyle w:val="ListParagraph"/>
        <w:numPr>
          <w:ilvl w:val="2"/>
          <w:numId w:val="1"/>
        </w:numPr>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C –</w:t>
      </w:r>
      <w:r w:rsidR="00495B99" w:rsidRPr="007338C6">
        <w:rPr>
          <w:rFonts w:ascii="Arial" w:hAnsi="Arial" w:cs="Arial"/>
          <w:sz w:val="20"/>
          <w:szCs w:val="20"/>
        </w:rPr>
        <w:t xml:space="preserve"> </w:t>
      </w:r>
      <w:r w:rsidRPr="009729A6">
        <w:rPr>
          <w:rFonts w:ascii="Arial" w:hAnsi="Arial" w:cs="Arial"/>
          <w:sz w:val="20"/>
          <w:szCs w:val="20"/>
        </w:rPr>
        <w:t>RFP Evaluation Plan</w:t>
      </w:r>
    </w:p>
    <w:p w14:paraId="44EDF569" w14:textId="39A1F30B" w:rsidR="009729A6" w:rsidRPr="009729A6" w:rsidRDefault="009729A6" w:rsidP="009729A6">
      <w:pPr>
        <w:pStyle w:val="ListParagraph"/>
        <w:numPr>
          <w:ilvl w:val="2"/>
          <w:numId w:val="1"/>
        </w:numPr>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D –</w:t>
      </w:r>
      <w:r w:rsidR="00495B99" w:rsidRPr="007338C6">
        <w:rPr>
          <w:rFonts w:ascii="Arial" w:hAnsi="Arial" w:cs="Arial"/>
          <w:sz w:val="20"/>
          <w:szCs w:val="20"/>
        </w:rPr>
        <w:t xml:space="preserve"> </w:t>
      </w:r>
      <w:r w:rsidRPr="009729A6">
        <w:rPr>
          <w:rFonts w:ascii="Arial" w:hAnsi="Arial" w:cs="Arial"/>
          <w:sz w:val="20"/>
          <w:szCs w:val="20"/>
        </w:rPr>
        <w:t>Sample Master Agreement</w:t>
      </w:r>
    </w:p>
    <w:p w14:paraId="77ECA631" w14:textId="3D30DECB" w:rsidR="009729A6" w:rsidRPr="009729A6" w:rsidRDefault="009729A6" w:rsidP="009729A6">
      <w:pPr>
        <w:pStyle w:val="ListParagraph"/>
        <w:numPr>
          <w:ilvl w:val="2"/>
          <w:numId w:val="1"/>
        </w:numPr>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E –</w:t>
      </w:r>
      <w:r w:rsidR="00495B99" w:rsidRPr="007338C6">
        <w:rPr>
          <w:rFonts w:ascii="Arial" w:hAnsi="Arial" w:cs="Arial"/>
          <w:sz w:val="20"/>
          <w:szCs w:val="20"/>
        </w:rPr>
        <w:t xml:space="preserve"> </w:t>
      </w:r>
      <w:r w:rsidRPr="009729A6">
        <w:rPr>
          <w:rFonts w:ascii="Arial" w:hAnsi="Arial" w:cs="Arial"/>
          <w:sz w:val="20"/>
          <w:szCs w:val="20"/>
        </w:rPr>
        <w:t>Participation</w:t>
      </w:r>
      <w:r w:rsidR="00982CBE">
        <w:rPr>
          <w:rFonts w:ascii="Arial" w:hAnsi="Arial" w:cs="Arial"/>
          <w:sz w:val="20"/>
          <w:szCs w:val="20"/>
        </w:rPr>
        <w:t xml:space="preserve"> Information</w:t>
      </w:r>
    </w:p>
    <w:p w14:paraId="6EB13E3F" w14:textId="161037C8" w:rsidR="00874FD0" w:rsidRDefault="009729A6" w:rsidP="009729A6">
      <w:pPr>
        <w:pStyle w:val="ListParagraph"/>
        <w:numPr>
          <w:ilvl w:val="2"/>
          <w:numId w:val="1"/>
        </w:numPr>
        <w:ind w:left="2174" w:hanging="187"/>
        <w:contextualSpacing w:val="0"/>
        <w:rPr>
          <w:rFonts w:ascii="Arial" w:hAnsi="Arial" w:cs="Arial"/>
          <w:sz w:val="20"/>
          <w:szCs w:val="20"/>
        </w:rPr>
      </w:pPr>
      <w:r w:rsidRPr="009729A6">
        <w:rPr>
          <w:rFonts w:ascii="Arial" w:hAnsi="Arial" w:cs="Arial"/>
          <w:sz w:val="20"/>
          <w:szCs w:val="20"/>
        </w:rPr>
        <w:t xml:space="preserve">Attachment </w:t>
      </w:r>
      <w:r w:rsidR="00495B99">
        <w:rPr>
          <w:rFonts w:ascii="Arial" w:hAnsi="Arial" w:cs="Arial"/>
          <w:sz w:val="20"/>
          <w:szCs w:val="20"/>
        </w:rPr>
        <w:t>F –</w:t>
      </w:r>
      <w:r w:rsidR="00495B99" w:rsidRPr="007338C6">
        <w:rPr>
          <w:rFonts w:ascii="Arial" w:hAnsi="Arial" w:cs="Arial"/>
          <w:sz w:val="20"/>
          <w:szCs w:val="20"/>
        </w:rPr>
        <w:t xml:space="preserve"> </w:t>
      </w:r>
      <w:r w:rsidRPr="009729A6">
        <w:rPr>
          <w:rFonts w:ascii="Arial" w:hAnsi="Arial" w:cs="Arial"/>
          <w:sz w:val="20"/>
          <w:szCs w:val="20"/>
        </w:rPr>
        <w:t>Protest Information</w:t>
      </w:r>
    </w:p>
    <w:p w14:paraId="5BEE5460" w14:textId="77777777" w:rsidR="00B83572" w:rsidRPr="00B83572" w:rsidRDefault="00B83572" w:rsidP="00B83572">
      <w:pPr>
        <w:rPr>
          <w:rFonts w:ascii="Arial" w:hAnsi="Arial" w:cs="Arial"/>
          <w:sz w:val="20"/>
          <w:szCs w:val="20"/>
        </w:rPr>
      </w:pPr>
    </w:p>
    <w:p w14:paraId="6CE41F76" w14:textId="7D9CD6D6" w:rsidR="002804F8" w:rsidRDefault="002804F8" w:rsidP="00874FD0">
      <w:pPr>
        <w:pStyle w:val="ListParagraph"/>
        <w:numPr>
          <w:ilvl w:val="0"/>
          <w:numId w:val="1"/>
        </w:numPr>
        <w:contextualSpacing w:val="0"/>
        <w:rPr>
          <w:rFonts w:ascii="Arial" w:hAnsi="Arial" w:cs="Arial"/>
          <w:b/>
          <w:bCs/>
          <w:sz w:val="20"/>
          <w:szCs w:val="20"/>
        </w:rPr>
      </w:pPr>
      <w:r w:rsidRPr="00A51BEC">
        <w:rPr>
          <w:rFonts w:ascii="Arial" w:hAnsi="Arial" w:cs="Arial"/>
          <w:b/>
          <w:bCs/>
          <w:sz w:val="20"/>
          <w:szCs w:val="20"/>
        </w:rPr>
        <w:t>EVALUATION AND AWARD PROCESS</w:t>
      </w:r>
    </w:p>
    <w:p w14:paraId="5AED40ED" w14:textId="62A401D1" w:rsidR="0073760A" w:rsidRDefault="0073760A" w:rsidP="00CD619A">
      <w:pPr>
        <w:pStyle w:val="ListParagraph"/>
        <w:numPr>
          <w:ilvl w:val="1"/>
          <w:numId w:val="1"/>
        </w:numPr>
        <w:contextualSpacing w:val="0"/>
        <w:rPr>
          <w:rFonts w:ascii="Arial" w:hAnsi="Arial" w:cs="Arial"/>
          <w:sz w:val="20"/>
          <w:szCs w:val="20"/>
        </w:rPr>
      </w:pPr>
      <w:r w:rsidRPr="0073760A">
        <w:rPr>
          <w:rFonts w:ascii="Arial" w:hAnsi="Arial" w:cs="Arial"/>
          <w:sz w:val="20"/>
          <w:szCs w:val="20"/>
        </w:rPr>
        <w:t>A comprehensive, thorough, complete, and impartial evaluation of each proposal received will be conducted in accordance with §24-103-203(7), C.R.S, which states, “The award shall be made to the responsible Offeror whose proposal is determined in writing to be the most advantageous to the state, taking into consideration the price and evaluation factors set forth in the request for proposal.”</w:t>
      </w:r>
    </w:p>
    <w:p w14:paraId="510E5691" w14:textId="175F88A5" w:rsidR="00874FD0" w:rsidRPr="004430DC" w:rsidRDefault="00874FD0" w:rsidP="00CD619A">
      <w:pPr>
        <w:pStyle w:val="ListParagraph"/>
        <w:numPr>
          <w:ilvl w:val="1"/>
          <w:numId w:val="1"/>
        </w:numPr>
        <w:contextualSpacing w:val="0"/>
        <w:rPr>
          <w:rFonts w:ascii="Arial" w:hAnsi="Arial" w:cs="Arial"/>
          <w:sz w:val="20"/>
          <w:szCs w:val="20"/>
        </w:rPr>
      </w:pPr>
      <w:r w:rsidRPr="004430DC">
        <w:rPr>
          <w:rFonts w:ascii="Arial" w:hAnsi="Arial" w:cs="Arial"/>
          <w:sz w:val="20"/>
          <w:szCs w:val="20"/>
        </w:rPr>
        <w:t>Proposals will be sealed until the</w:t>
      </w:r>
      <w:r w:rsidR="009469D3">
        <w:rPr>
          <w:rFonts w:ascii="Arial" w:hAnsi="Arial" w:cs="Arial"/>
          <w:sz w:val="20"/>
          <w:szCs w:val="20"/>
        </w:rPr>
        <w:t xml:space="preserve"> Public Opening.</w:t>
      </w:r>
      <w:r w:rsidRPr="004430DC">
        <w:rPr>
          <w:rFonts w:ascii="Arial" w:hAnsi="Arial" w:cs="Arial"/>
          <w:sz w:val="20"/>
          <w:szCs w:val="20"/>
        </w:rPr>
        <w:t xml:space="preserve"> After opening, proposals will be evaluated in stages as set forth in this section and further detailed in Attachment </w:t>
      </w:r>
      <w:r w:rsidR="00495B99">
        <w:rPr>
          <w:rFonts w:ascii="Arial" w:hAnsi="Arial" w:cs="Arial"/>
          <w:sz w:val="20"/>
          <w:szCs w:val="20"/>
        </w:rPr>
        <w:t>C –</w:t>
      </w:r>
      <w:r w:rsidR="00495B99" w:rsidRPr="007338C6">
        <w:rPr>
          <w:rFonts w:ascii="Arial" w:hAnsi="Arial" w:cs="Arial"/>
          <w:sz w:val="20"/>
          <w:szCs w:val="20"/>
        </w:rPr>
        <w:t xml:space="preserve"> </w:t>
      </w:r>
      <w:r w:rsidRPr="004430DC">
        <w:rPr>
          <w:rFonts w:ascii="Arial" w:hAnsi="Arial" w:cs="Arial"/>
          <w:sz w:val="20"/>
          <w:szCs w:val="20"/>
        </w:rPr>
        <w:t>RFP Evaluation Plan.</w:t>
      </w:r>
    </w:p>
    <w:p w14:paraId="2E1BE6E6" w14:textId="12C92DA8" w:rsidR="00874FD0" w:rsidRPr="004430DC" w:rsidRDefault="00874FD0" w:rsidP="004430DC">
      <w:pPr>
        <w:pStyle w:val="ListParagraph"/>
        <w:numPr>
          <w:ilvl w:val="2"/>
          <w:numId w:val="1"/>
        </w:numPr>
        <w:rPr>
          <w:rFonts w:ascii="Arial" w:hAnsi="Arial" w:cs="Arial"/>
          <w:sz w:val="20"/>
          <w:szCs w:val="20"/>
        </w:rPr>
      </w:pPr>
      <w:bookmarkStart w:id="1" w:name="_Hlk106111687"/>
      <w:r w:rsidRPr="004430DC">
        <w:rPr>
          <w:rFonts w:ascii="Arial" w:hAnsi="Arial" w:cs="Arial"/>
          <w:b/>
          <w:bCs/>
          <w:sz w:val="20"/>
          <w:szCs w:val="20"/>
          <w:u w:val="single"/>
        </w:rPr>
        <w:t>Stage 1: Initial Responsiveness</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w:t>
      </w:r>
      <w:r w:rsidR="0061351A" w:rsidRPr="002F3149">
        <w:rPr>
          <w:rFonts w:ascii="Arial" w:hAnsi="Arial" w:cs="Arial"/>
          <w:sz w:val="20"/>
          <w:szCs w:val="20"/>
        </w:rPr>
        <w:t>Proposals will be reviewed for completeness</w:t>
      </w:r>
      <w:r w:rsidR="0061351A">
        <w:rPr>
          <w:rFonts w:ascii="Arial" w:hAnsi="Arial" w:cs="Arial"/>
          <w:sz w:val="20"/>
          <w:szCs w:val="20"/>
        </w:rPr>
        <w:t>,</w:t>
      </w:r>
      <w:r w:rsidR="0061351A" w:rsidRPr="002F3149">
        <w:rPr>
          <w:rFonts w:ascii="Arial" w:hAnsi="Arial" w:cs="Arial"/>
          <w:sz w:val="20"/>
          <w:szCs w:val="20"/>
        </w:rPr>
        <w:t xml:space="preserve"> initial responsiveness</w:t>
      </w:r>
      <w:r w:rsidR="0061351A">
        <w:rPr>
          <w:rFonts w:ascii="Arial" w:hAnsi="Arial" w:cs="Arial"/>
          <w:sz w:val="20"/>
          <w:szCs w:val="20"/>
        </w:rPr>
        <w:t>, and compliance with all mandatory requirements</w:t>
      </w:r>
      <w:r w:rsidR="0061351A" w:rsidRPr="002F3149">
        <w:rPr>
          <w:rFonts w:ascii="Arial" w:hAnsi="Arial" w:cs="Arial"/>
          <w:sz w:val="20"/>
          <w:szCs w:val="20"/>
        </w:rPr>
        <w:t>. Proposals omitting required documents or responses</w:t>
      </w:r>
      <w:r w:rsidR="0061351A">
        <w:rPr>
          <w:rFonts w:ascii="Arial" w:hAnsi="Arial" w:cs="Arial"/>
          <w:sz w:val="20"/>
          <w:szCs w:val="20"/>
        </w:rPr>
        <w:t xml:space="preserve"> or failing to meet all Mandatory Requirements</w:t>
      </w:r>
      <w:r w:rsidR="0061351A" w:rsidRPr="002F3149">
        <w:rPr>
          <w:rFonts w:ascii="Arial" w:hAnsi="Arial" w:cs="Arial"/>
          <w:sz w:val="20"/>
          <w:szCs w:val="20"/>
        </w:rPr>
        <w:t xml:space="preserve"> may be rejected in accordance with Attachment </w:t>
      </w:r>
      <w:r w:rsidR="0061351A">
        <w:rPr>
          <w:rFonts w:ascii="Arial" w:hAnsi="Arial" w:cs="Arial"/>
          <w:sz w:val="20"/>
          <w:szCs w:val="20"/>
        </w:rPr>
        <w:t xml:space="preserve">A – </w:t>
      </w:r>
      <w:r w:rsidR="0061351A" w:rsidRPr="002F3149">
        <w:rPr>
          <w:rFonts w:ascii="Arial" w:hAnsi="Arial" w:cs="Arial"/>
          <w:sz w:val="20"/>
          <w:szCs w:val="20"/>
        </w:rPr>
        <w:t>RFP Terms and Conditions</w:t>
      </w:r>
      <w:r w:rsidRPr="004430DC">
        <w:rPr>
          <w:rFonts w:ascii="Arial" w:hAnsi="Arial" w:cs="Arial"/>
          <w:sz w:val="20"/>
          <w:szCs w:val="20"/>
        </w:rPr>
        <w:t>.</w:t>
      </w:r>
    </w:p>
    <w:bookmarkEnd w:id="1"/>
    <w:p w14:paraId="75897FE4" w14:textId="67A7642D" w:rsidR="005C6CDE" w:rsidRPr="00C41A1D" w:rsidRDefault="00874FD0" w:rsidP="005C6CDE">
      <w:pPr>
        <w:pStyle w:val="ListParagraph"/>
        <w:numPr>
          <w:ilvl w:val="2"/>
          <w:numId w:val="1"/>
        </w:numPr>
        <w:ind w:left="2174" w:hanging="187"/>
        <w:contextualSpacing w:val="0"/>
        <w:rPr>
          <w:rFonts w:ascii="Arial" w:hAnsi="Arial" w:cs="Arial"/>
          <w:sz w:val="20"/>
          <w:szCs w:val="20"/>
        </w:rPr>
      </w:pPr>
      <w:r w:rsidRPr="004430DC">
        <w:rPr>
          <w:rFonts w:ascii="Arial" w:hAnsi="Arial" w:cs="Arial"/>
          <w:b/>
          <w:bCs/>
          <w:sz w:val="20"/>
          <w:szCs w:val="20"/>
          <w:u w:val="single"/>
        </w:rPr>
        <w:t xml:space="preserve">Stage </w:t>
      </w:r>
      <w:r w:rsidR="0061351A">
        <w:rPr>
          <w:rFonts w:ascii="Arial" w:hAnsi="Arial" w:cs="Arial"/>
          <w:b/>
          <w:bCs/>
          <w:sz w:val="20"/>
          <w:szCs w:val="20"/>
          <w:u w:val="single"/>
        </w:rPr>
        <w:t>2</w:t>
      </w:r>
      <w:r w:rsidRPr="004430DC">
        <w:rPr>
          <w:rFonts w:ascii="Arial" w:hAnsi="Arial" w:cs="Arial"/>
          <w:b/>
          <w:bCs/>
          <w:sz w:val="20"/>
          <w:szCs w:val="20"/>
          <w:u w:val="single"/>
        </w:rPr>
        <w:t xml:space="preserve">: </w:t>
      </w:r>
      <w:r w:rsidR="00CC4B55">
        <w:rPr>
          <w:rFonts w:ascii="Arial" w:hAnsi="Arial" w:cs="Arial"/>
          <w:b/>
          <w:bCs/>
          <w:sz w:val="20"/>
          <w:szCs w:val="20"/>
          <w:u w:val="single"/>
        </w:rPr>
        <w:t>Technical</w:t>
      </w:r>
      <w:r w:rsidRPr="004430DC">
        <w:rPr>
          <w:rFonts w:ascii="Arial" w:hAnsi="Arial" w:cs="Arial"/>
          <w:b/>
          <w:bCs/>
          <w:sz w:val="20"/>
          <w:szCs w:val="20"/>
          <w:u w:val="single"/>
        </w:rPr>
        <w:t xml:space="preserve"> Criteria</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Proposals meeting or exceeding the Mandatory Minimum Requirements will be </w:t>
      </w:r>
      <w:r w:rsidR="009C4CF0">
        <w:rPr>
          <w:rFonts w:ascii="Arial" w:hAnsi="Arial" w:cs="Arial"/>
          <w:sz w:val="20"/>
          <w:szCs w:val="20"/>
        </w:rPr>
        <w:t>evaluated</w:t>
      </w:r>
      <w:r w:rsidRPr="004430DC">
        <w:rPr>
          <w:rFonts w:ascii="Arial" w:hAnsi="Arial" w:cs="Arial"/>
          <w:sz w:val="20"/>
          <w:szCs w:val="20"/>
        </w:rPr>
        <w:t xml:space="preserve"> against the </w:t>
      </w:r>
      <w:r w:rsidR="00CC4B55">
        <w:rPr>
          <w:rFonts w:ascii="Arial" w:hAnsi="Arial" w:cs="Arial"/>
          <w:sz w:val="20"/>
          <w:szCs w:val="20"/>
        </w:rPr>
        <w:t>Technical</w:t>
      </w:r>
      <w:r w:rsidRPr="004430DC">
        <w:rPr>
          <w:rFonts w:ascii="Arial" w:hAnsi="Arial" w:cs="Arial"/>
          <w:sz w:val="20"/>
          <w:szCs w:val="20"/>
        </w:rPr>
        <w:t xml:space="preserve"> Criteria set forth in Attachment </w:t>
      </w:r>
      <w:r w:rsidR="00495B99">
        <w:rPr>
          <w:rFonts w:ascii="Arial" w:hAnsi="Arial" w:cs="Arial"/>
          <w:sz w:val="20"/>
          <w:szCs w:val="20"/>
        </w:rPr>
        <w:t>C –</w:t>
      </w:r>
      <w:r w:rsidR="00495B99" w:rsidRPr="007338C6">
        <w:rPr>
          <w:rFonts w:ascii="Arial" w:hAnsi="Arial" w:cs="Arial"/>
          <w:sz w:val="20"/>
          <w:szCs w:val="20"/>
        </w:rPr>
        <w:t xml:space="preserve"> </w:t>
      </w:r>
      <w:r w:rsidR="00D65728">
        <w:rPr>
          <w:rFonts w:ascii="Arial" w:hAnsi="Arial" w:cs="Arial"/>
          <w:sz w:val="20"/>
          <w:szCs w:val="20"/>
        </w:rPr>
        <w:t>RFP Evaluation Plan</w:t>
      </w:r>
      <w:r w:rsidRPr="00C41A1D">
        <w:rPr>
          <w:rFonts w:ascii="Arial" w:hAnsi="Arial" w:cs="Arial"/>
          <w:sz w:val="20"/>
          <w:szCs w:val="20"/>
        </w:rPr>
        <w:t xml:space="preserve">. </w:t>
      </w:r>
      <w:r w:rsidR="005C6CDE" w:rsidRPr="00C41A1D">
        <w:rPr>
          <w:rFonts w:ascii="Arial" w:hAnsi="Arial" w:cs="Arial"/>
          <w:sz w:val="20"/>
          <w:szCs w:val="20"/>
        </w:rPr>
        <w:t xml:space="preserve">The Lead State and Multistate Sourcing Team will then determine which proposals will proceed to Stage </w:t>
      </w:r>
      <w:r w:rsidR="00C41A1D" w:rsidRPr="00C41A1D">
        <w:rPr>
          <w:rFonts w:ascii="Arial" w:hAnsi="Arial" w:cs="Arial"/>
          <w:sz w:val="20"/>
          <w:szCs w:val="20"/>
        </w:rPr>
        <w:t>3</w:t>
      </w:r>
      <w:r w:rsidR="005C6CDE" w:rsidRPr="00C41A1D">
        <w:rPr>
          <w:rFonts w:ascii="Arial" w:hAnsi="Arial" w:cs="Arial"/>
          <w:sz w:val="20"/>
          <w:szCs w:val="20"/>
        </w:rPr>
        <w:t>: Cost Evaluation. Methods used to make this determination may include, but are not limited to, one or more of the following:</w:t>
      </w:r>
    </w:p>
    <w:p w14:paraId="1CE4DCAD" w14:textId="77777777" w:rsidR="005C6CDE" w:rsidRPr="00C41A1D" w:rsidRDefault="005C6CDE" w:rsidP="005C6CDE">
      <w:pPr>
        <w:pStyle w:val="ListParagraph"/>
        <w:numPr>
          <w:ilvl w:val="0"/>
          <w:numId w:val="7"/>
        </w:numPr>
        <w:rPr>
          <w:rFonts w:ascii="Arial" w:hAnsi="Arial" w:cs="Arial"/>
          <w:sz w:val="20"/>
          <w:szCs w:val="20"/>
        </w:rPr>
      </w:pPr>
      <w:r w:rsidRPr="00C41A1D">
        <w:rPr>
          <w:rFonts w:ascii="Arial" w:hAnsi="Arial" w:cs="Arial"/>
          <w:sz w:val="20"/>
          <w:szCs w:val="20"/>
        </w:rPr>
        <w:t>Identification of a natural break in total scores</w:t>
      </w:r>
    </w:p>
    <w:p w14:paraId="6364CCC6" w14:textId="2279FC57" w:rsidR="00874FD0" w:rsidRPr="00C41A1D" w:rsidRDefault="005C6CDE" w:rsidP="005C6CDE">
      <w:pPr>
        <w:pStyle w:val="ListParagraph"/>
        <w:numPr>
          <w:ilvl w:val="0"/>
          <w:numId w:val="7"/>
        </w:numPr>
        <w:contextualSpacing w:val="0"/>
        <w:rPr>
          <w:rFonts w:ascii="Arial" w:hAnsi="Arial" w:cs="Arial"/>
          <w:sz w:val="20"/>
          <w:szCs w:val="20"/>
        </w:rPr>
      </w:pPr>
      <w:r w:rsidRPr="00C41A1D">
        <w:rPr>
          <w:rFonts w:ascii="Arial" w:hAnsi="Arial" w:cs="Arial"/>
          <w:sz w:val="20"/>
          <w:szCs w:val="20"/>
        </w:rPr>
        <w:t>Consideration of the optimal number of Contractors required to successfully supply Deliverables to Participating Entities and Purchasing Entities</w:t>
      </w:r>
    </w:p>
    <w:p w14:paraId="2D10AF68" w14:textId="7D166C2B" w:rsidR="00874FD0" w:rsidRPr="004430DC" w:rsidRDefault="00874FD0" w:rsidP="00E23CA0">
      <w:pPr>
        <w:pStyle w:val="ListParagraph"/>
        <w:numPr>
          <w:ilvl w:val="2"/>
          <w:numId w:val="1"/>
        </w:numPr>
        <w:ind w:left="2174" w:hanging="187"/>
        <w:contextualSpacing w:val="0"/>
        <w:rPr>
          <w:rFonts w:ascii="Arial" w:hAnsi="Arial" w:cs="Arial"/>
          <w:sz w:val="20"/>
          <w:szCs w:val="20"/>
        </w:rPr>
      </w:pPr>
      <w:r w:rsidRPr="004430DC">
        <w:rPr>
          <w:rFonts w:ascii="Arial" w:hAnsi="Arial" w:cs="Arial"/>
          <w:b/>
          <w:bCs/>
          <w:sz w:val="20"/>
          <w:szCs w:val="20"/>
          <w:u w:val="single"/>
        </w:rPr>
        <w:t xml:space="preserve">Stage </w:t>
      </w:r>
      <w:r w:rsidR="0061351A">
        <w:rPr>
          <w:rFonts w:ascii="Arial" w:hAnsi="Arial" w:cs="Arial"/>
          <w:b/>
          <w:bCs/>
          <w:sz w:val="20"/>
          <w:szCs w:val="20"/>
          <w:u w:val="single"/>
        </w:rPr>
        <w:t>3</w:t>
      </w:r>
      <w:r w:rsidRPr="004430DC">
        <w:rPr>
          <w:rFonts w:ascii="Arial" w:hAnsi="Arial" w:cs="Arial"/>
          <w:b/>
          <w:bCs/>
          <w:sz w:val="20"/>
          <w:szCs w:val="20"/>
          <w:u w:val="single"/>
        </w:rPr>
        <w:t>: Cost</w:t>
      </w:r>
      <w:r w:rsidR="007F5030">
        <w:rPr>
          <w:rFonts w:ascii="Arial" w:hAnsi="Arial" w:cs="Arial"/>
          <w:b/>
          <w:bCs/>
          <w:sz w:val="20"/>
          <w:szCs w:val="20"/>
          <w:u w:val="single"/>
        </w:rPr>
        <w:t xml:space="preserve"> Evaluation</w:t>
      </w:r>
      <w:r w:rsidRPr="004430DC">
        <w:rPr>
          <w:rFonts w:ascii="Arial" w:hAnsi="Arial" w:cs="Arial"/>
          <w:b/>
          <w:bCs/>
          <w:sz w:val="20"/>
          <w:szCs w:val="20"/>
          <w:u w:val="single"/>
        </w:rPr>
        <w:t>.</w:t>
      </w:r>
      <w:r w:rsidRPr="004430DC">
        <w:rPr>
          <w:rFonts w:ascii="Arial" w:hAnsi="Arial" w:cs="Arial"/>
          <w:sz w:val="20"/>
          <w:szCs w:val="20"/>
        </w:rPr>
        <w:t xml:space="preserve"> </w:t>
      </w:r>
      <w:r w:rsidR="0048686F" w:rsidRPr="00185B6D">
        <w:rPr>
          <w:rFonts w:ascii="Arial" w:hAnsi="Arial" w:cs="Arial"/>
          <w:sz w:val="20"/>
          <w:szCs w:val="20"/>
        </w:rPr>
        <w:t xml:space="preserve">Cost Proposals for proposals not rejected following evaluation of </w:t>
      </w:r>
      <w:r w:rsidR="0048686F">
        <w:rPr>
          <w:rFonts w:ascii="Arial" w:hAnsi="Arial" w:cs="Arial"/>
          <w:sz w:val="20"/>
          <w:szCs w:val="20"/>
        </w:rPr>
        <w:t>Technical</w:t>
      </w:r>
      <w:r w:rsidR="0048686F" w:rsidRPr="00185B6D">
        <w:rPr>
          <w:rFonts w:ascii="Arial" w:hAnsi="Arial" w:cs="Arial"/>
          <w:sz w:val="20"/>
          <w:szCs w:val="20"/>
        </w:rPr>
        <w:t xml:space="preserve"> Criteria will be evaluated</w:t>
      </w:r>
      <w:r w:rsidR="0048686F">
        <w:rPr>
          <w:rFonts w:ascii="Arial" w:hAnsi="Arial" w:cs="Arial"/>
          <w:sz w:val="20"/>
          <w:szCs w:val="20"/>
        </w:rPr>
        <w:t xml:space="preserve"> based on MSRP/List Price Discount Percentages.</w:t>
      </w:r>
      <w:r w:rsidRPr="004430DC">
        <w:rPr>
          <w:rFonts w:ascii="Arial" w:hAnsi="Arial" w:cs="Arial"/>
          <w:sz w:val="20"/>
          <w:szCs w:val="20"/>
        </w:rPr>
        <w:t xml:space="preserve"> Cost Proposals may also be subject to an independent review for reasonableness and best value by the Lead State. Costs determined not to be reasonable or best-value by the Lead State may result in all or part of Offeror’s proposal being rejected, notwithstanding the results of the Cost Proposal evaluation.</w:t>
      </w:r>
    </w:p>
    <w:p w14:paraId="7425FCB3" w14:textId="3EFC11A8" w:rsidR="00874FD0" w:rsidRPr="006503E4" w:rsidRDefault="002D2145" w:rsidP="00E23CA0">
      <w:pPr>
        <w:pStyle w:val="ListParagraph"/>
        <w:numPr>
          <w:ilvl w:val="2"/>
          <w:numId w:val="1"/>
        </w:numPr>
        <w:ind w:left="2174" w:hanging="187"/>
        <w:contextualSpacing w:val="0"/>
        <w:rPr>
          <w:rFonts w:ascii="Arial" w:hAnsi="Arial" w:cs="Arial"/>
          <w:sz w:val="20"/>
          <w:szCs w:val="20"/>
        </w:rPr>
      </w:pPr>
      <w:r w:rsidRPr="006503E4">
        <w:rPr>
          <w:rFonts w:ascii="Arial" w:hAnsi="Arial" w:cs="Arial"/>
          <w:sz w:val="20"/>
          <w:szCs w:val="20"/>
        </w:rPr>
        <w:t>S</w:t>
      </w:r>
      <w:r w:rsidR="00874FD0" w:rsidRPr="006503E4">
        <w:rPr>
          <w:rFonts w:ascii="Arial" w:hAnsi="Arial" w:cs="Arial"/>
          <w:sz w:val="20"/>
          <w:szCs w:val="20"/>
        </w:rPr>
        <w:t xml:space="preserve">cores from the technical </w:t>
      </w:r>
      <w:r w:rsidR="00976189" w:rsidRPr="006503E4">
        <w:rPr>
          <w:rFonts w:ascii="Arial" w:hAnsi="Arial" w:cs="Arial"/>
          <w:sz w:val="20"/>
          <w:szCs w:val="20"/>
        </w:rPr>
        <w:t xml:space="preserve">criteria </w:t>
      </w:r>
      <w:r w:rsidR="00874FD0" w:rsidRPr="006503E4">
        <w:rPr>
          <w:rFonts w:ascii="Arial" w:hAnsi="Arial" w:cs="Arial"/>
          <w:sz w:val="20"/>
          <w:szCs w:val="20"/>
        </w:rPr>
        <w:t xml:space="preserve">and cost evaluations will be combined, </w:t>
      </w:r>
      <w:r w:rsidR="00132E60" w:rsidRPr="006503E4">
        <w:rPr>
          <w:rFonts w:ascii="Arial" w:hAnsi="Arial" w:cs="Arial"/>
          <w:sz w:val="20"/>
          <w:szCs w:val="20"/>
        </w:rPr>
        <w:t>as set forth in Attachment C – RFP Evaluation Plan</w:t>
      </w:r>
      <w:r w:rsidR="00874FD0" w:rsidRPr="006503E4">
        <w:rPr>
          <w:rFonts w:ascii="Arial" w:hAnsi="Arial" w:cs="Arial"/>
          <w:sz w:val="20"/>
          <w:szCs w:val="20"/>
        </w:rPr>
        <w:t>, to get a final score</w:t>
      </w:r>
      <w:r w:rsidR="00132E60" w:rsidRPr="006503E4">
        <w:rPr>
          <w:rFonts w:ascii="Arial" w:hAnsi="Arial" w:cs="Arial"/>
          <w:sz w:val="20"/>
          <w:szCs w:val="20"/>
        </w:rPr>
        <w:t xml:space="preserve"> for </w:t>
      </w:r>
      <w:r w:rsidR="009D2927" w:rsidRPr="006503E4">
        <w:rPr>
          <w:rFonts w:ascii="Arial" w:hAnsi="Arial" w:cs="Arial"/>
          <w:sz w:val="20"/>
          <w:szCs w:val="20"/>
        </w:rPr>
        <w:t>each category type</w:t>
      </w:r>
      <w:r w:rsidR="00874FD0" w:rsidRPr="006503E4">
        <w:rPr>
          <w:rFonts w:ascii="Arial" w:hAnsi="Arial" w:cs="Arial"/>
          <w:sz w:val="20"/>
          <w:szCs w:val="20"/>
        </w:rPr>
        <w:t>.</w:t>
      </w:r>
    </w:p>
    <w:p w14:paraId="258A9CAE" w14:textId="1B26C697" w:rsidR="005C6CDE" w:rsidRPr="00191273" w:rsidRDefault="005C6CDE" w:rsidP="005C6CDE">
      <w:pPr>
        <w:pStyle w:val="ListParagraph"/>
        <w:numPr>
          <w:ilvl w:val="1"/>
          <w:numId w:val="1"/>
        </w:numPr>
        <w:contextualSpacing w:val="0"/>
        <w:rPr>
          <w:rFonts w:ascii="Arial" w:hAnsi="Arial" w:cs="Arial"/>
          <w:sz w:val="20"/>
          <w:szCs w:val="20"/>
        </w:rPr>
      </w:pPr>
      <w:r w:rsidRPr="00191273">
        <w:rPr>
          <w:rFonts w:ascii="Arial" w:hAnsi="Arial" w:cs="Arial"/>
          <w:sz w:val="20"/>
          <w:szCs w:val="20"/>
        </w:rPr>
        <w:t>The Lead State and Multistate Sourcing Team will then determine which proposals are most advantageous to the Lead State and potential Participating Entities and Purchasing Entities. Methods used to make this determination may include, but are not limited to, one or more of the following:</w:t>
      </w:r>
    </w:p>
    <w:p w14:paraId="600F546E" w14:textId="77777777" w:rsidR="005C6CDE" w:rsidRPr="00191273" w:rsidRDefault="005C6CDE" w:rsidP="005C6CDE">
      <w:pPr>
        <w:pStyle w:val="ListParagraph"/>
        <w:numPr>
          <w:ilvl w:val="0"/>
          <w:numId w:val="8"/>
        </w:numPr>
        <w:rPr>
          <w:rFonts w:ascii="Arial" w:hAnsi="Arial" w:cs="Arial"/>
          <w:sz w:val="20"/>
          <w:szCs w:val="20"/>
        </w:rPr>
      </w:pPr>
      <w:r w:rsidRPr="00191273">
        <w:rPr>
          <w:rFonts w:ascii="Arial" w:hAnsi="Arial" w:cs="Arial"/>
          <w:sz w:val="20"/>
          <w:szCs w:val="20"/>
        </w:rPr>
        <w:t>Identification of a natural break in total scores</w:t>
      </w:r>
    </w:p>
    <w:p w14:paraId="4BDE273B" w14:textId="7FEE1F17" w:rsidR="004430DC" w:rsidRPr="00191273" w:rsidRDefault="005C6CDE" w:rsidP="005C6CDE">
      <w:pPr>
        <w:pStyle w:val="ListParagraph"/>
        <w:numPr>
          <w:ilvl w:val="0"/>
          <w:numId w:val="8"/>
        </w:numPr>
        <w:contextualSpacing w:val="0"/>
        <w:rPr>
          <w:rFonts w:ascii="Arial" w:hAnsi="Arial" w:cs="Arial"/>
          <w:sz w:val="20"/>
          <w:szCs w:val="20"/>
        </w:rPr>
      </w:pPr>
      <w:r w:rsidRPr="00191273">
        <w:rPr>
          <w:rFonts w:ascii="Arial" w:hAnsi="Arial" w:cs="Arial"/>
          <w:sz w:val="20"/>
          <w:szCs w:val="20"/>
        </w:rPr>
        <w:t>Consideration of the optimal number of Contractors required to successfully supply Deliverables to Participating Entities and Purchasing Entities</w:t>
      </w:r>
    </w:p>
    <w:p w14:paraId="7CA1F154" w14:textId="13E29E97" w:rsidR="00CD619A" w:rsidRDefault="00CD619A" w:rsidP="00CD619A">
      <w:pPr>
        <w:pStyle w:val="ListParagraph"/>
        <w:numPr>
          <w:ilvl w:val="1"/>
          <w:numId w:val="1"/>
        </w:numPr>
        <w:contextualSpacing w:val="0"/>
        <w:rPr>
          <w:rFonts w:ascii="Arial" w:hAnsi="Arial" w:cs="Arial"/>
          <w:sz w:val="20"/>
          <w:szCs w:val="20"/>
        </w:rPr>
      </w:pPr>
      <w:r>
        <w:rPr>
          <w:rFonts w:ascii="Arial" w:hAnsi="Arial" w:cs="Arial"/>
          <w:sz w:val="20"/>
          <w:szCs w:val="20"/>
        </w:rPr>
        <w:t>Prior to announcement of awards and execution of Master Agreements, t</w:t>
      </w:r>
      <w:r w:rsidR="004430DC">
        <w:rPr>
          <w:rFonts w:ascii="Arial" w:hAnsi="Arial" w:cs="Arial"/>
          <w:sz w:val="20"/>
          <w:szCs w:val="20"/>
        </w:rPr>
        <w:t xml:space="preserve">he Lead State will </w:t>
      </w:r>
      <w:r>
        <w:rPr>
          <w:rFonts w:ascii="Arial" w:hAnsi="Arial" w:cs="Arial"/>
          <w:sz w:val="20"/>
          <w:szCs w:val="20"/>
        </w:rPr>
        <w:t>present an award recommendation to NASPO ValuePoint for approval of the proposed awards.</w:t>
      </w:r>
    </w:p>
    <w:p w14:paraId="19F3FAC7" w14:textId="49761701" w:rsidR="00A14CFF" w:rsidRDefault="00CD619A" w:rsidP="00CD619A">
      <w:pPr>
        <w:pStyle w:val="ListParagraph"/>
        <w:numPr>
          <w:ilvl w:val="1"/>
          <w:numId w:val="1"/>
        </w:numPr>
        <w:contextualSpacing w:val="0"/>
        <w:rPr>
          <w:rFonts w:ascii="Arial" w:hAnsi="Arial" w:cs="Arial"/>
          <w:sz w:val="20"/>
          <w:szCs w:val="20"/>
        </w:rPr>
      </w:pPr>
      <w:r>
        <w:rPr>
          <w:rFonts w:ascii="Arial" w:hAnsi="Arial" w:cs="Arial"/>
          <w:sz w:val="20"/>
          <w:szCs w:val="20"/>
        </w:rPr>
        <w:t xml:space="preserve">Following </w:t>
      </w:r>
      <w:r w:rsidR="00F41289" w:rsidRPr="00173F59">
        <w:rPr>
          <w:rFonts w:ascii="Arial" w:hAnsi="Arial" w:cs="Arial"/>
          <w:sz w:val="20"/>
          <w:szCs w:val="20"/>
        </w:rPr>
        <w:t xml:space="preserve">approval of NASPO </w:t>
      </w:r>
      <w:r w:rsidR="00F41289">
        <w:rPr>
          <w:rFonts w:ascii="Arial" w:hAnsi="Arial" w:cs="Arial"/>
          <w:sz w:val="20"/>
          <w:szCs w:val="20"/>
        </w:rPr>
        <w:t>Value</w:t>
      </w:r>
      <w:r w:rsidR="00F41289" w:rsidRPr="00E74106">
        <w:rPr>
          <w:rFonts w:ascii="Arial" w:hAnsi="Arial" w:cs="Arial"/>
          <w:sz w:val="20"/>
          <w:szCs w:val="20"/>
        </w:rPr>
        <w:t xml:space="preserve">Point and the approvals required by the Lead State, </w:t>
      </w:r>
      <w:r w:rsidR="00A14CFF">
        <w:rPr>
          <w:rFonts w:ascii="Arial" w:hAnsi="Arial" w:cs="Arial"/>
          <w:sz w:val="20"/>
          <w:szCs w:val="20"/>
        </w:rPr>
        <w:t>a</w:t>
      </w:r>
      <w:r w:rsidR="00735202">
        <w:rPr>
          <w:rFonts w:ascii="Arial" w:hAnsi="Arial" w:cs="Arial"/>
          <w:sz w:val="20"/>
          <w:szCs w:val="20"/>
        </w:rPr>
        <w:t xml:space="preserve"> public</w:t>
      </w:r>
      <w:r w:rsidR="00A14CFF">
        <w:rPr>
          <w:rFonts w:ascii="Arial" w:hAnsi="Arial" w:cs="Arial"/>
          <w:sz w:val="20"/>
          <w:szCs w:val="20"/>
        </w:rPr>
        <w:t xml:space="preserve"> </w:t>
      </w:r>
      <w:r w:rsidR="00A14CFF" w:rsidRPr="00A14CFF">
        <w:rPr>
          <w:rFonts w:ascii="Arial" w:hAnsi="Arial" w:cs="Arial"/>
          <w:sz w:val="20"/>
          <w:szCs w:val="20"/>
        </w:rPr>
        <w:t>Notice of Intent to Award will be published on Colorado VSS.</w:t>
      </w:r>
      <w:r w:rsidR="00A14CFF">
        <w:rPr>
          <w:rFonts w:ascii="Arial" w:hAnsi="Arial" w:cs="Arial"/>
          <w:sz w:val="20"/>
          <w:szCs w:val="20"/>
        </w:rPr>
        <w:t xml:space="preserve"> </w:t>
      </w:r>
    </w:p>
    <w:p w14:paraId="5A5329F9" w14:textId="04A3CE1C" w:rsidR="002664E8" w:rsidRPr="002664E8" w:rsidRDefault="00191273" w:rsidP="00191273">
      <w:pPr>
        <w:pStyle w:val="ListParagraph"/>
        <w:ind w:left="1440"/>
        <w:contextualSpacing w:val="0"/>
        <w:rPr>
          <w:rFonts w:ascii="Arial" w:hAnsi="Arial" w:cs="Arial"/>
          <w:sz w:val="20"/>
          <w:szCs w:val="20"/>
        </w:rPr>
      </w:pPr>
      <w:r>
        <w:rPr>
          <w:rFonts w:ascii="Arial" w:hAnsi="Arial" w:cs="Arial"/>
          <w:sz w:val="20"/>
          <w:szCs w:val="20"/>
        </w:rPr>
        <w:t>N</w:t>
      </w:r>
      <w:r w:rsidRPr="00E74106">
        <w:rPr>
          <w:rFonts w:ascii="Arial" w:hAnsi="Arial" w:cs="Arial"/>
          <w:sz w:val="20"/>
          <w:szCs w:val="20"/>
        </w:rPr>
        <w:t>egotiations with successful Offerors</w:t>
      </w:r>
      <w:r>
        <w:rPr>
          <w:rFonts w:ascii="Arial" w:hAnsi="Arial" w:cs="Arial"/>
          <w:sz w:val="20"/>
          <w:szCs w:val="20"/>
        </w:rPr>
        <w:t xml:space="preserve"> will </w:t>
      </w:r>
      <w:r w:rsidRPr="00E74106">
        <w:rPr>
          <w:rFonts w:ascii="Arial" w:hAnsi="Arial" w:cs="Arial"/>
          <w:sz w:val="20"/>
          <w:szCs w:val="20"/>
        </w:rPr>
        <w:t>begin</w:t>
      </w:r>
      <w:r>
        <w:rPr>
          <w:rFonts w:ascii="Arial" w:hAnsi="Arial" w:cs="Arial"/>
          <w:sz w:val="20"/>
          <w:szCs w:val="20"/>
        </w:rPr>
        <w:t xml:space="preserve"> after the conclusion of the Protest Period</w:t>
      </w:r>
      <w:r w:rsidRPr="00E74106">
        <w:rPr>
          <w:rFonts w:ascii="Arial" w:hAnsi="Arial" w:cs="Arial"/>
          <w:sz w:val="20"/>
          <w:szCs w:val="20"/>
        </w:rPr>
        <w:t>.</w:t>
      </w:r>
    </w:p>
    <w:sectPr w:rsidR="002664E8" w:rsidRPr="002664E8" w:rsidSect="000E1BD2">
      <w:headerReference w:type="default" r:id="rId20"/>
      <w:footerReference w:type="default" r:id="rId21"/>
      <w:headerReference w:type="first" r:id="rId22"/>
      <w:footerReference w:type="first" r:id="rId23"/>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6E17" w14:textId="77777777" w:rsidR="00380C20" w:rsidRDefault="00380C20" w:rsidP="007922CE">
      <w:pPr>
        <w:spacing w:after="0" w:line="240" w:lineRule="auto"/>
      </w:pPr>
      <w:r>
        <w:separator/>
      </w:r>
    </w:p>
  </w:endnote>
  <w:endnote w:type="continuationSeparator" w:id="0">
    <w:p w14:paraId="2326DD17" w14:textId="77777777" w:rsidR="00380C20" w:rsidRDefault="00380C2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Times New Roman"/>
    <w:charset w:val="00"/>
    <w:family w:val="auto"/>
    <w:pitch w:val="variable"/>
    <w:sig w:usb0="20000007" w:usb1="00000000"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B10A138" w14:textId="36ED4DA5" w:rsidR="00A1563A"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E23E19">
              <w:rPr>
                <w:rFonts w:ascii="Barlow" w:hAnsi="Barlow"/>
                <w:b/>
                <w:bCs/>
                <w:noProof/>
                <w:sz w:val="20"/>
                <w:szCs w:val="20"/>
              </w:rPr>
              <w:t>4</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E23E19">
              <w:rPr>
                <w:rFonts w:ascii="Barlow" w:hAnsi="Barlow"/>
                <w:b/>
                <w:bCs/>
                <w:noProof/>
                <w:sz w:val="20"/>
                <w:szCs w:val="20"/>
              </w:rPr>
              <w:t>6</w:t>
            </w:r>
            <w:r w:rsidRPr="00787D04">
              <w:rPr>
                <w:rFonts w:ascii="Barlow" w:hAnsi="Barlow"/>
                <w:b/>
                <w:bCs/>
                <w:sz w:val="20"/>
                <w:szCs w:val="20"/>
              </w:rPr>
              <w:fldChar w:fldCharType="end"/>
            </w:r>
          </w:p>
          <w:p w14:paraId="27737939" w14:textId="59981914" w:rsidR="004275A3" w:rsidRDefault="00EB1834">
            <w:pPr>
              <w:pStyle w:val="Footer"/>
            </w:pPr>
            <w:r w:rsidRPr="00693BB7">
              <w:rPr>
                <w:rFonts w:ascii="Barlow" w:hAnsi="Barlow"/>
                <w:sz w:val="20"/>
                <w:szCs w:val="20"/>
              </w:rPr>
              <w:t xml:space="preserve">RFP </w:t>
            </w:r>
            <w:r w:rsidR="000602D2">
              <w:rPr>
                <w:rFonts w:ascii="Barlow" w:hAnsi="Barlow"/>
                <w:sz w:val="20"/>
                <w:szCs w:val="20"/>
              </w:rPr>
              <w:t>OVERVIEW</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900192"/>
      <w:docPartObj>
        <w:docPartGallery w:val="Page Numbers (Top of Page)"/>
        <w:docPartUnique/>
      </w:docPartObj>
    </w:sdtPr>
    <w:sdtEndPr/>
    <w:sdtContent>
      <w:sdt>
        <w:sdtPr>
          <w:id w:val="689956794"/>
          <w:docPartObj>
            <w:docPartGallery w:val="Page Numbers (Top of Page)"/>
            <w:docPartUnique/>
          </w:docPartObj>
        </w:sdtPr>
        <w:sdtEndPr/>
        <w:sdtContent>
          <w:p w14:paraId="201681C9" w14:textId="54EA8213" w:rsidR="000E1BD2" w:rsidRDefault="000E1BD2" w:rsidP="000E1BD2">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7456" behindDoc="0" locked="0" layoutInCell="1" allowOverlap="1" wp14:anchorId="7B0A0C97" wp14:editId="4B91FB09">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E23E19">
              <w:rPr>
                <w:rFonts w:ascii="Barlow" w:hAnsi="Barlow"/>
                <w:b/>
                <w:bCs/>
                <w:noProof/>
                <w:sz w:val="20"/>
                <w:szCs w:val="20"/>
              </w:rPr>
              <w:t>1</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E23E19">
              <w:rPr>
                <w:rFonts w:ascii="Barlow" w:hAnsi="Barlow"/>
                <w:b/>
                <w:bCs/>
                <w:noProof/>
                <w:sz w:val="20"/>
                <w:szCs w:val="20"/>
              </w:rPr>
              <w:t>6</w:t>
            </w:r>
            <w:r w:rsidRPr="00787D04">
              <w:rPr>
                <w:rFonts w:ascii="Barlow" w:hAnsi="Barlow"/>
                <w:b/>
                <w:bCs/>
                <w:sz w:val="20"/>
                <w:szCs w:val="20"/>
              </w:rPr>
              <w:fldChar w:fldCharType="end"/>
            </w:r>
          </w:p>
          <w:p w14:paraId="3058BB19" w14:textId="55B720A0" w:rsidR="00B80A75" w:rsidRDefault="000E1BD2">
            <w:pPr>
              <w:pStyle w:val="Footer"/>
            </w:pPr>
            <w:r w:rsidRPr="00693BB7">
              <w:rPr>
                <w:rFonts w:ascii="Barlow" w:hAnsi="Barlow"/>
                <w:sz w:val="20"/>
                <w:szCs w:val="20"/>
              </w:rPr>
              <w:t xml:space="preserve">RFP </w:t>
            </w:r>
            <w:r w:rsidR="00E87C22">
              <w:rPr>
                <w:rFonts w:ascii="Barlow" w:hAnsi="Barlow"/>
                <w:sz w:val="20"/>
                <w:szCs w:val="20"/>
              </w:rPr>
              <w:t>OVERVIEW</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96D8" w14:textId="77777777" w:rsidR="00380C20" w:rsidRDefault="00380C20" w:rsidP="007922CE">
      <w:pPr>
        <w:spacing w:after="0" w:line="240" w:lineRule="auto"/>
      </w:pPr>
      <w:r>
        <w:separator/>
      </w:r>
    </w:p>
  </w:footnote>
  <w:footnote w:type="continuationSeparator" w:id="0">
    <w:p w14:paraId="2335FF64" w14:textId="77777777" w:rsidR="00380C20" w:rsidRDefault="00380C2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46D2" w14:textId="4EDB9FAC" w:rsidR="00D228C3" w:rsidRPr="003846FC" w:rsidRDefault="008F6E35" w:rsidP="00D228C3">
    <w:pPr>
      <w:pStyle w:val="Header"/>
      <w:tabs>
        <w:tab w:val="clear" w:pos="4680"/>
      </w:tabs>
      <w:rPr>
        <w:rStyle w:val="Strong"/>
        <w:rFonts w:ascii="Barlow" w:hAnsi="Barlow"/>
        <w:caps w:val="0"/>
        <w:sz w:val="20"/>
        <w:szCs w:val="20"/>
      </w:rPr>
    </w:pPr>
    <w:bookmarkStart w:id="2" w:name="_Hlk167084815"/>
    <w:r>
      <w:rPr>
        <w:noProof/>
      </w:rPr>
      <w:drawing>
        <wp:anchor distT="0" distB="0" distL="114300" distR="114300" simplePos="0" relativeHeight="251668480" behindDoc="1" locked="0" layoutInCell="1" allowOverlap="1" wp14:anchorId="29F8D7D9" wp14:editId="1FA11CBB">
          <wp:simplePos x="0" y="0"/>
          <wp:positionH relativeFrom="column">
            <wp:posOffset>4286250</wp:posOffset>
          </wp:positionH>
          <wp:positionV relativeFrom="paragraph">
            <wp:posOffset>8891</wp:posOffset>
          </wp:positionV>
          <wp:extent cx="2430145" cy="516010"/>
          <wp:effectExtent l="0" t="0" r="0" b="0"/>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707" cy="522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8C3" w:rsidRPr="003846FC">
      <w:rPr>
        <w:rStyle w:val="Strong"/>
        <w:rFonts w:ascii="Barlow" w:hAnsi="Barlow"/>
        <w:caps w:val="0"/>
        <w:sz w:val="20"/>
        <w:szCs w:val="20"/>
      </w:rPr>
      <w:t xml:space="preserve">Request for Proposals </w:t>
    </w:r>
    <w:r w:rsidR="00D228C3" w:rsidRPr="003846FC">
      <w:rPr>
        <w:rStyle w:val="Strong"/>
        <w:rFonts w:ascii="Barlow" w:hAnsi="Barlow"/>
        <w:b w:val="0"/>
        <w:bCs w:val="0"/>
        <w:caps w:val="0"/>
        <w:sz w:val="20"/>
        <w:szCs w:val="20"/>
      </w:rPr>
      <w:t>for</w:t>
    </w:r>
  </w:p>
  <w:p w14:paraId="5B009B56" w14:textId="77777777" w:rsidR="00D228C3" w:rsidRPr="003846FC" w:rsidRDefault="00D228C3" w:rsidP="00D228C3">
    <w:pPr>
      <w:spacing w:after="120" w:line="240" w:lineRule="auto"/>
      <w:rPr>
        <w:rStyle w:val="Strong"/>
        <w:rFonts w:ascii="Barlow" w:hAnsi="Barlow"/>
        <w:caps w:val="0"/>
        <w:sz w:val="20"/>
        <w:szCs w:val="20"/>
      </w:rPr>
    </w:pPr>
    <w:bookmarkStart w:id="3" w:name="_Hlk98400158"/>
    <w:r w:rsidRPr="003846FC">
      <w:rPr>
        <w:rStyle w:val="Strong"/>
        <w:rFonts w:ascii="Barlow" w:hAnsi="Barlow"/>
        <w:caps w:val="0"/>
        <w:sz w:val="20"/>
        <w:szCs w:val="20"/>
      </w:rPr>
      <w:t>Body Armor and Ballistic Resistant Products</w:t>
    </w:r>
  </w:p>
  <w:bookmarkEnd w:id="3"/>
  <w:p w14:paraId="41542329" w14:textId="77777777" w:rsidR="00D228C3" w:rsidRPr="00B95CD6" w:rsidRDefault="00D228C3" w:rsidP="00D228C3">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Colorado</w:t>
    </w:r>
  </w:p>
  <w:p w14:paraId="53D5AB78" w14:textId="77777777" w:rsidR="00D228C3" w:rsidRPr="00D228C3" w:rsidRDefault="00D228C3" w:rsidP="00D228C3">
    <w:pPr>
      <w:spacing w:line="240" w:lineRule="auto"/>
      <w:contextualSpacing/>
      <w:rPr>
        <w:rFonts w:ascii="Barlow" w:hAnsi="Barlow" w:cs="Arial"/>
        <w:b/>
        <w:bCs/>
        <w:sz w:val="20"/>
        <w:szCs w:val="20"/>
      </w:rPr>
    </w:pPr>
    <w:r w:rsidRPr="00B95CD6">
      <w:rPr>
        <w:rFonts w:ascii="Barlow" w:hAnsi="Barlow" w:cs="Arial"/>
        <w:b/>
        <w:bCs/>
        <w:color w:val="3B3838" w:themeColor="background2" w:themeShade="40"/>
        <w:sz w:val="20"/>
        <w:szCs w:val="20"/>
      </w:rPr>
      <w:t xml:space="preserve">Solicitation </w:t>
    </w:r>
    <w:r w:rsidRPr="00D228C3">
      <w:rPr>
        <w:rFonts w:ascii="Barlow" w:hAnsi="Barlow" w:cs="Arial"/>
        <w:b/>
        <w:bCs/>
        <w:sz w:val="20"/>
        <w:szCs w:val="20"/>
      </w:rPr>
      <w:t>Number RFP-SPCO-AR-25-03</w:t>
    </w:r>
  </w:p>
  <w:bookmarkEnd w:id="2"/>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609A"/>
    <w:multiLevelType w:val="multilevel"/>
    <w:tmpl w:val="A754B8A4"/>
    <w:lvl w:ilvl="0">
      <w:start w:val="1"/>
      <w:numFmt w:val="decimal"/>
      <w:lvlText w:val="%1."/>
      <w:lvlJc w:val="left"/>
      <w:pPr>
        <w:tabs>
          <w:tab w:val="num" w:pos="2160"/>
        </w:tabs>
        <w:ind w:left="2160" w:hanging="360"/>
      </w:pPr>
      <w:rPr>
        <w:rFonts w:ascii="Arial" w:hAnsi="Arial" w:cs="Arial" w:hint="default"/>
        <w:b/>
        <w:bCs/>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 w15:restartNumberingAfterBreak="0">
    <w:nsid w:val="0D912329"/>
    <w:multiLevelType w:val="hybridMultilevel"/>
    <w:tmpl w:val="2F94A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F6CB8"/>
    <w:multiLevelType w:val="hybridMultilevel"/>
    <w:tmpl w:val="32EE56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A3218"/>
    <w:multiLevelType w:val="multilevel"/>
    <w:tmpl w:val="18DAB94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color w:val="auto"/>
      </w:rPr>
    </w:lvl>
    <w:lvl w:ilvl="2">
      <w:start w:val="1"/>
      <w:numFmt w:val="decimal"/>
      <w:lvlText w:val="%3."/>
      <w:lvlJc w:val="right"/>
      <w:pPr>
        <w:ind w:left="2160" w:hanging="180"/>
      </w:pPr>
      <w:rPr>
        <w:rFonts w:hint="default"/>
        <w:b/>
        <w:bCs/>
        <w:color w:val="auto"/>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B757D59"/>
    <w:multiLevelType w:val="hybridMultilevel"/>
    <w:tmpl w:val="2FEA7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06257218">
    <w:abstractNumId w:val="8"/>
  </w:num>
  <w:num w:numId="2" w16cid:durableId="1903254581">
    <w:abstractNumId w:val="7"/>
  </w:num>
  <w:num w:numId="3" w16cid:durableId="2077166827">
    <w:abstractNumId w:val="6"/>
  </w:num>
  <w:num w:numId="4" w16cid:durableId="1197624047">
    <w:abstractNumId w:val="4"/>
  </w:num>
  <w:num w:numId="5" w16cid:durableId="1956213054">
    <w:abstractNumId w:val="2"/>
  </w:num>
  <w:num w:numId="6" w16cid:durableId="1673220417">
    <w:abstractNumId w:val="5"/>
  </w:num>
  <w:num w:numId="7" w16cid:durableId="764570081">
    <w:abstractNumId w:val="3"/>
  </w:num>
  <w:num w:numId="8" w16cid:durableId="788284367">
    <w:abstractNumId w:val="9"/>
  </w:num>
  <w:num w:numId="9" w16cid:durableId="1938098540">
    <w:abstractNumId w:val="0"/>
  </w:num>
  <w:num w:numId="10" w16cid:durableId="14964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074B"/>
    <w:rsid w:val="000042BC"/>
    <w:rsid w:val="00005A2E"/>
    <w:rsid w:val="00010222"/>
    <w:rsid w:val="00011F23"/>
    <w:rsid w:val="00012ABD"/>
    <w:rsid w:val="00013997"/>
    <w:rsid w:val="00021CB6"/>
    <w:rsid w:val="00033A5B"/>
    <w:rsid w:val="00043FBF"/>
    <w:rsid w:val="0005252E"/>
    <w:rsid w:val="00057765"/>
    <w:rsid w:val="000602D2"/>
    <w:rsid w:val="00061DB7"/>
    <w:rsid w:val="00062A71"/>
    <w:rsid w:val="000727FE"/>
    <w:rsid w:val="00077FCD"/>
    <w:rsid w:val="00083BB5"/>
    <w:rsid w:val="000843D7"/>
    <w:rsid w:val="00085458"/>
    <w:rsid w:val="000928DD"/>
    <w:rsid w:val="000A3168"/>
    <w:rsid w:val="000A47D9"/>
    <w:rsid w:val="000B03C6"/>
    <w:rsid w:val="000B115E"/>
    <w:rsid w:val="000B1CAF"/>
    <w:rsid w:val="000B228A"/>
    <w:rsid w:val="000B6004"/>
    <w:rsid w:val="000B6FBB"/>
    <w:rsid w:val="000C5A40"/>
    <w:rsid w:val="000D2E74"/>
    <w:rsid w:val="000D6522"/>
    <w:rsid w:val="000E0ED6"/>
    <w:rsid w:val="000E1BD2"/>
    <w:rsid w:val="000E27A0"/>
    <w:rsid w:val="000F128D"/>
    <w:rsid w:val="000F1C50"/>
    <w:rsid w:val="000F30D5"/>
    <w:rsid w:val="0010346C"/>
    <w:rsid w:val="0010405F"/>
    <w:rsid w:val="00111CE4"/>
    <w:rsid w:val="00122F6E"/>
    <w:rsid w:val="001259AD"/>
    <w:rsid w:val="0012657E"/>
    <w:rsid w:val="00130137"/>
    <w:rsid w:val="00132E60"/>
    <w:rsid w:val="0014277C"/>
    <w:rsid w:val="00142CDC"/>
    <w:rsid w:val="00151F83"/>
    <w:rsid w:val="001570E7"/>
    <w:rsid w:val="00161E12"/>
    <w:rsid w:val="00174D16"/>
    <w:rsid w:val="001825D7"/>
    <w:rsid w:val="00182F3B"/>
    <w:rsid w:val="00185EA1"/>
    <w:rsid w:val="00191273"/>
    <w:rsid w:val="00197F9F"/>
    <w:rsid w:val="001A320E"/>
    <w:rsid w:val="001A4EE9"/>
    <w:rsid w:val="001A7796"/>
    <w:rsid w:val="001B7153"/>
    <w:rsid w:val="001C3314"/>
    <w:rsid w:val="001C4D99"/>
    <w:rsid w:val="001D293F"/>
    <w:rsid w:val="001D2C3F"/>
    <w:rsid w:val="001D4024"/>
    <w:rsid w:val="001D4F26"/>
    <w:rsid w:val="001D5913"/>
    <w:rsid w:val="001D63CE"/>
    <w:rsid w:val="001E085F"/>
    <w:rsid w:val="001E1C32"/>
    <w:rsid w:val="001E3CF4"/>
    <w:rsid w:val="001E7F35"/>
    <w:rsid w:val="001F0841"/>
    <w:rsid w:val="002110A9"/>
    <w:rsid w:val="002152B5"/>
    <w:rsid w:val="00215EE7"/>
    <w:rsid w:val="0022359A"/>
    <w:rsid w:val="00233A93"/>
    <w:rsid w:val="00234AA4"/>
    <w:rsid w:val="00240EAE"/>
    <w:rsid w:val="00241875"/>
    <w:rsid w:val="002455AE"/>
    <w:rsid w:val="00251EC8"/>
    <w:rsid w:val="002528F1"/>
    <w:rsid w:val="00254718"/>
    <w:rsid w:val="00261290"/>
    <w:rsid w:val="00261829"/>
    <w:rsid w:val="00262308"/>
    <w:rsid w:val="00262412"/>
    <w:rsid w:val="002664E8"/>
    <w:rsid w:val="0027430F"/>
    <w:rsid w:val="002804F8"/>
    <w:rsid w:val="00285814"/>
    <w:rsid w:val="002863F0"/>
    <w:rsid w:val="002A4348"/>
    <w:rsid w:val="002A50C3"/>
    <w:rsid w:val="002A60A4"/>
    <w:rsid w:val="002B58F1"/>
    <w:rsid w:val="002C10C0"/>
    <w:rsid w:val="002C14EA"/>
    <w:rsid w:val="002C2C64"/>
    <w:rsid w:val="002C3B81"/>
    <w:rsid w:val="002C7BDC"/>
    <w:rsid w:val="002D072A"/>
    <w:rsid w:val="002D2145"/>
    <w:rsid w:val="002D2D78"/>
    <w:rsid w:val="002D359B"/>
    <w:rsid w:val="002E2A13"/>
    <w:rsid w:val="002E440A"/>
    <w:rsid w:val="002E4600"/>
    <w:rsid w:val="002E50C7"/>
    <w:rsid w:val="002F4671"/>
    <w:rsid w:val="002F6A15"/>
    <w:rsid w:val="002F7A38"/>
    <w:rsid w:val="00313F8A"/>
    <w:rsid w:val="003279CB"/>
    <w:rsid w:val="00345BE7"/>
    <w:rsid w:val="00346241"/>
    <w:rsid w:val="00351874"/>
    <w:rsid w:val="00356EC7"/>
    <w:rsid w:val="00357CE5"/>
    <w:rsid w:val="00364909"/>
    <w:rsid w:val="00364E83"/>
    <w:rsid w:val="003676B4"/>
    <w:rsid w:val="00367A50"/>
    <w:rsid w:val="003743B2"/>
    <w:rsid w:val="00380C20"/>
    <w:rsid w:val="00381748"/>
    <w:rsid w:val="0038202F"/>
    <w:rsid w:val="00385A28"/>
    <w:rsid w:val="003966FF"/>
    <w:rsid w:val="003A634F"/>
    <w:rsid w:val="003A6EAB"/>
    <w:rsid w:val="003B51D9"/>
    <w:rsid w:val="003B6423"/>
    <w:rsid w:val="003C1A5E"/>
    <w:rsid w:val="003C362C"/>
    <w:rsid w:val="003D23DD"/>
    <w:rsid w:val="003E3CEA"/>
    <w:rsid w:val="00406B81"/>
    <w:rsid w:val="00407100"/>
    <w:rsid w:val="004116F0"/>
    <w:rsid w:val="00411D67"/>
    <w:rsid w:val="00422F09"/>
    <w:rsid w:val="004275A3"/>
    <w:rsid w:val="0043027F"/>
    <w:rsid w:val="00433D91"/>
    <w:rsid w:val="00434119"/>
    <w:rsid w:val="00442EBF"/>
    <w:rsid w:val="004430DC"/>
    <w:rsid w:val="004445A1"/>
    <w:rsid w:val="00446495"/>
    <w:rsid w:val="004546A2"/>
    <w:rsid w:val="00455B08"/>
    <w:rsid w:val="00464C4F"/>
    <w:rsid w:val="00467EFD"/>
    <w:rsid w:val="0048343C"/>
    <w:rsid w:val="0048686F"/>
    <w:rsid w:val="00495B99"/>
    <w:rsid w:val="004B0F3D"/>
    <w:rsid w:val="004B1F84"/>
    <w:rsid w:val="004B2E53"/>
    <w:rsid w:val="004C073B"/>
    <w:rsid w:val="004C481A"/>
    <w:rsid w:val="004C6F34"/>
    <w:rsid w:val="004D6299"/>
    <w:rsid w:val="004E2ECE"/>
    <w:rsid w:val="004E3130"/>
    <w:rsid w:val="004F1C12"/>
    <w:rsid w:val="004F38F5"/>
    <w:rsid w:val="004F6A65"/>
    <w:rsid w:val="00500403"/>
    <w:rsid w:val="00500559"/>
    <w:rsid w:val="00502C01"/>
    <w:rsid w:val="00505E4F"/>
    <w:rsid w:val="00514E16"/>
    <w:rsid w:val="0051605E"/>
    <w:rsid w:val="00516063"/>
    <w:rsid w:val="005169D6"/>
    <w:rsid w:val="00523A3D"/>
    <w:rsid w:val="00525210"/>
    <w:rsid w:val="00525384"/>
    <w:rsid w:val="0052711D"/>
    <w:rsid w:val="00530E3A"/>
    <w:rsid w:val="00536047"/>
    <w:rsid w:val="005436BE"/>
    <w:rsid w:val="00544857"/>
    <w:rsid w:val="00546700"/>
    <w:rsid w:val="005512B3"/>
    <w:rsid w:val="00554244"/>
    <w:rsid w:val="0056288D"/>
    <w:rsid w:val="00567DA7"/>
    <w:rsid w:val="005739AC"/>
    <w:rsid w:val="00580FC7"/>
    <w:rsid w:val="0058321D"/>
    <w:rsid w:val="00594F62"/>
    <w:rsid w:val="005A419E"/>
    <w:rsid w:val="005A6C01"/>
    <w:rsid w:val="005B37EC"/>
    <w:rsid w:val="005B4547"/>
    <w:rsid w:val="005C14B3"/>
    <w:rsid w:val="005C581F"/>
    <w:rsid w:val="005C6CDE"/>
    <w:rsid w:val="005D467C"/>
    <w:rsid w:val="005E0F94"/>
    <w:rsid w:val="005F65A7"/>
    <w:rsid w:val="005F6643"/>
    <w:rsid w:val="005F72D9"/>
    <w:rsid w:val="006044D2"/>
    <w:rsid w:val="00605B3F"/>
    <w:rsid w:val="00610459"/>
    <w:rsid w:val="0061351A"/>
    <w:rsid w:val="00615297"/>
    <w:rsid w:val="00616548"/>
    <w:rsid w:val="00637B2A"/>
    <w:rsid w:val="00637B9F"/>
    <w:rsid w:val="00643407"/>
    <w:rsid w:val="00645A13"/>
    <w:rsid w:val="00646A9A"/>
    <w:rsid w:val="006503E4"/>
    <w:rsid w:val="00652F12"/>
    <w:rsid w:val="0066046E"/>
    <w:rsid w:val="006679F9"/>
    <w:rsid w:val="00673B9A"/>
    <w:rsid w:val="00685DC4"/>
    <w:rsid w:val="00692F5C"/>
    <w:rsid w:val="006930EB"/>
    <w:rsid w:val="00693BB7"/>
    <w:rsid w:val="00696DEB"/>
    <w:rsid w:val="006A005E"/>
    <w:rsid w:val="006A34F2"/>
    <w:rsid w:val="006B4B6B"/>
    <w:rsid w:val="006C09A6"/>
    <w:rsid w:val="006C0E8D"/>
    <w:rsid w:val="006C18E8"/>
    <w:rsid w:val="006C5460"/>
    <w:rsid w:val="006E085B"/>
    <w:rsid w:val="006E167D"/>
    <w:rsid w:val="006E3CB4"/>
    <w:rsid w:val="006E7C76"/>
    <w:rsid w:val="006F156C"/>
    <w:rsid w:val="006F48A7"/>
    <w:rsid w:val="00700CE7"/>
    <w:rsid w:val="00702504"/>
    <w:rsid w:val="007045F7"/>
    <w:rsid w:val="00714744"/>
    <w:rsid w:val="00714975"/>
    <w:rsid w:val="00720975"/>
    <w:rsid w:val="007243A4"/>
    <w:rsid w:val="00732D1A"/>
    <w:rsid w:val="007338C6"/>
    <w:rsid w:val="00735202"/>
    <w:rsid w:val="0073760A"/>
    <w:rsid w:val="00740B73"/>
    <w:rsid w:val="00741157"/>
    <w:rsid w:val="007427C1"/>
    <w:rsid w:val="00743312"/>
    <w:rsid w:val="00743D98"/>
    <w:rsid w:val="0076050D"/>
    <w:rsid w:val="007613DF"/>
    <w:rsid w:val="00764E50"/>
    <w:rsid w:val="007668BF"/>
    <w:rsid w:val="00766D80"/>
    <w:rsid w:val="00766E34"/>
    <w:rsid w:val="0077508D"/>
    <w:rsid w:val="00781A21"/>
    <w:rsid w:val="00787D04"/>
    <w:rsid w:val="007922CE"/>
    <w:rsid w:val="007A496E"/>
    <w:rsid w:val="007B3629"/>
    <w:rsid w:val="007B64E3"/>
    <w:rsid w:val="007B7AA6"/>
    <w:rsid w:val="007C647B"/>
    <w:rsid w:val="007D0003"/>
    <w:rsid w:val="007D441B"/>
    <w:rsid w:val="007D722F"/>
    <w:rsid w:val="007E2B50"/>
    <w:rsid w:val="007F3243"/>
    <w:rsid w:val="007F5030"/>
    <w:rsid w:val="007F6D87"/>
    <w:rsid w:val="00807948"/>
    <w:rsid w:val="00815173"/>
    <w:rsid w:val="00823B53"/>
    <w:rsid w:val="00824048"/>
    <w:rsid w:val="0082427F"/>
    <w:rsid w:val="00835954"/>
    <w:rsid w:val="008370B5"/>
    <w:rsid w:val="00846FB5"/>
    <w:rsid w:val="00853CF1"/>
    <w:rsid w:val="00855857"/>
    <w:rsid w:val="0087010F"/>
    <w:rsid w:val="00874FD0"/>
    <w:rsid w:val="008767E3"/>
    <w:rsid w:val="00880EC4"/>
    <w:rsid w:val="008864F5"/>
    <w:rsid w:val="008A010F"/>
    <w:rsid w:val="008A3584"/>
    <w:rsid w:val="008A4B6F"/>
    <w:rsid w:val="008A6F30"/>
    <w:rsid w:val="008A7953"/>
    <w:rsid w:val="008B3AA3"/>
    <w:rsid w:val="008B4FBF"/>
    <w:rsid w:val="008B5447"/>
    <w:rsid w:val="008C224D"/>
    <w:rsid w:val="008E186B"/>
    <w:rsid w:val="008E3712"/>
    <w:rsid w:val="008F6E35"/>
    <w:rsid w:val="00904A0A"/>
    <w:rsid w:val="009058BC"/>
    <w:rsid w:val="00905BCB"/>
    <w:rsid w:val="00906B6B"/>
    <w:rsid w:val="009103E0"/>
    <w:rsid w:val="00911ADC"/>
    <w:rsid w:val="00920496"/>
    <w:rsid w:val="00932BFA"/>
    <w:rsid w:val="00934DA2"/>
    <w:rsid w:val="00935DC3"/>
    <w:rsid w:val="009442F7"/>
    <w:rsid w:val="009458FC"/>
    <w:rsid w:val="009469D3"/>
    <w:rsid w:val="00946A7D"/>
    <w:rsid w:val="00947604"/>
    <w:rsid w:val="00957677"/>
    <w:rsid w:val="00963683"/>
    <w:rsid w:val="00964175"/>
    <w:rsid w:val="00967B86"/>
    <w:rsid w:val="009729A6"/>
    <w:rsid w:val="00976189"/>
    <w:rsid w:val="0098263F"/>
    <w:rsid w:val="00982CBE"/>
    <w:rsid w:val="009910EF"/>
    <w:rsid w:val="009925EA"/>
    <w:rsid w:val="009925F3"/>
    <w:rsid w:val="009939DC"/>
    <w:rsid w:val="009963FB"/>
    <w:rsid w:val="009C0CCB"/>
    <w:rsid w:val="009C4CF0"/>
    <w:rsid w:val="009C616D"/>
    <w:rsid w:val="009D1629"/>
    <w:rsid w:val="009D2000"/>
    <w:rsid w:val="009D2927"/>
    <w:rsid w:val="009D2C65"/>
    <w:rsid w:val="009F2296"/>
    <w:rsid w:val="009F38D8"/>
    <w:rsid w:val="00A05812"/>
    <w:rsid w:val="00A10CDC"/>
    <w:rsid w:val="00A11A3E"/>
    <w:rsid w:val="00A14CFF"/>
    <w:rsid w:val="00A1563A"/>
    <w:rsid w:val="00A3096B"/>
    <w:rsid w:val="00A309B6"/>
    <w:rsid w:val="00A3306B"/>
    <w:rsid w:val="00A34A4E"/>
    <w:rsid w:val="00A37268"/>
    <w:rsid w:val="00A41FFF"/>
    <w:rsid w:val="00A51BEC"/>
    <w:rsid w:val="00A5462A"/>
    <w:rsid w:val="00A55728"/>
    <w:rsid w:val="00A6049E"/>
    <w:rsid w:val="00A712D0"/>
    <w:rsid w:val="00A86E28"/>
    <w:rsid w:val="00A87C38"/>
    <w:rsid w:val="00A933ED"/>
    <w:rsid w:val="00AB4AB2"/>
    <w:rsid w:val="00AB632F"/>
    <w:rsid w:val="00AB72F9"/>
    <w:rsid w:val="00AB7828"/>
    <w:rsid w:val="00AC79D5"/>
    <w:rsid w:val="00AD168B"/>
    <w:rsid w:val="00AD6EB0"/>
    <w:rsid w:val="00AE2BCD"/>
    <w:rsid w:val="00AE558F"/>
    <w:rsid w:val="00AE5DDF"/>
    <w:rsid w:val="00AE786C"/>
    <w:rsid w:val="00AF71A3"/>
    <w:rsid w:val="00B003D4"/>
    <w:rsid w:val="00B04FAE"/>
    <w:rsid w:val="00B06CDD"/>
    <w:rsid w:val="00B11DBD"/>
    <w:rsid w:val="00B21F12"/>
    <w:rsid w:val="00B220A2"/>
    <w:rsid w:val="00B240E3"/>
    <w:rsid w:val="00B36D8F"/>
    <w:rsid w:val="00B403CC"/>
    <w:rsid w:val="00B4619C"/>
    <w:rsid w:val="00B52BDD"/>
    <w:rsid w:val="00B54D1D"/>
    <w:rsid w:val="00B55378"/>
    <w:rsid w:val="00B56693"/>
    <w:rsid w:val="00B63CFB"/>
    <w:rsid w:val="00B651B0"/>
    <w:rsid w:val="00B66905"/>
    <w:rsid w:val="00B67127"/>
    <w:rsid w:val="00B723D4"/>
    <w:rsid w:val="00B727F9"/>
    <w:rsid w:val="00B77720"/>
    <w:rsid w:val="00B80A75"/>
    <w:rsid w:val="00B83572"/>
    <w:rsid w:val="00B900AF"/>
    <w:rsid w:val="00B95CD6"/>
    <w:rsid w:val="00B97440"/>
    <w:rsid w:val="00B97686"/>
    <w:rsid w:val="00B97926"/>
    <w:rsid w:val="00BA0195"/>
    <w:rsid w:val="00BA033D"/>
    <w:rsid w:val="00BA40EB"/>
    <w:rsid w:val="00BA66B2"/>
    <w:rsid w:val="00BB1318"/>
    <w:rsid w:val="00BB1A4D"/>
    <w:rsid w:val="00BB345D"/>
    <w:rsid w:val="00BC0CB2"/>
    <w:rsid w:val="00BC1E0F"/>
    <w:rsid w:val="00BC75CE"/>
    <w:rsid w:val="00BD28E4"/>
    <w:rsid w:val="00BD375D"/>
    <w:rsid w:val="00BE1684"/>
    <w:rsid w:val="00BE2608"/>
    <w:rsid w:val="00BE783F"/>
    <w:rsid w:val="00BE7EFA"/>
    <w:rsid w:val="00BF06D8"/>
    <w:rsid w:val="00C03174"/>
    <w:rsid w:val="00C045CB"/>
    <w:rsid w:val="00C10644"/>
    <w:rsid w:val="00C114E2"/>
    <w:rsid w:val="00C14839"/>
    <w:rsid w:val="00C24D58"/>
    <w:rsid w:val="00C310F7"/>
    <w:rsid w:val="00C325D5"/>
    <w:rsid w:val="00C343C2"/>
    <w:rsid w:val="00C35336"/>
    <w:rsid w:val="00C41812"/>
    <w:rsid w:val="00C41A1D"/>
    <w:rsid w:val="00C43A87"/>
    <w:rsid w:val="00C53920"/>
    <w:rsid w:val="00C5562E"/>
    <w:rsid w:val="00C57294"/>
    <w:rsid w:val="00C57B0A"/>
    <w:rsid w:val="00C70F42"/>
    <w:rsid w:val="00C726B0"/>
    <w:rsid w:val="00C8031A"/>
    <w:rsid w:val="00C813D3"/>
    <w:rsid w:val="00C82085"/>
    <w:rsid w:val="00C82913"/>
    <w:rsid w:val="00C8354A"/>
    <w:rsid w:val="00C84E51"/>
    <w:rsid w:val="00C85246"/>
    <w:rsid w:val="00C93ED9"/>
    <w:rsid w:val="00C940C7"/>
    <w:rsid w:val="00CA2212"/>
    <w:rsid w:val="00CA5137"/>
    <w:rsid w:val="00CA71DA"/>
    <w:rsid w:val="00CB44BC"/>
    <w:rsid w:val="00CB4B05"/>
    <w:rsid w:val="00CB56C4"/>
    <w:rsid w:val="00CC1291"/>
    <w:rsid w:val="00CC1521"/>
    <w:rsid w:val="00CC4B55"/>
    <w:rsid w:val="00CD2151"/>
    <w:rsid w:val="00CD619A"/>
    <w:rsid w:val="00CE4511"/>
    <w:rsid w:val="00CE4AF5"/>
    <w:rsid w:val="00CE694A"/>
    <w:rsid w:val="00CF04C4"/>
    <w:rsid w:val="00CF1B63"/>
    <w:rsid w:val="00CF3A8D"/>
    <w:rsid w:val="00CF71B8"/>
    <w:rsid w:val="00D0109C"/>
    <w:rsid w:val="00D05E27"/>
    <w:rsid w:val="00D07AB3"/>
    <w:rsid w:val="00D113DB"/>
    <w:rsid w:val="00D15962"/>
    <w:rsid w:val="00D16F07"/>
    <w:rsid w:val="00D206FA"/>
    <w:rsid w:val="00D228C3"/>
    <w:rsid w:val="00D27535"/>
    <w:rsid w:val="00D37AF0"/>
    <w:rsid w:val="00D40611"/>
    <w:rsid w:val="00D551C4"/>
    <w:rsid w:val="00D65728"/>
    <w:rsid w:val="00D70803"/>
    <w:rsid w:val="00D82A0C"/>
    <w:rsid w:val="00D838F9"/>
    <w:rsid w:val="00DA0805"/>
    <w:rsid w:val="00DA29E1"/>
    <w:rsid w:val="00DA2BBA"/>
    <w:rsid w:val="00DA6463"/>
    <w:rsid w:val="00DB3DD5"/>
    <w:rsid w:val="00DB7C0C"/>
    <w:rsid w:val="00DC6337"/>
    <w:rsid w:val="00DD02E0"/>
    <w:rsid w:val="00DD232E"/>
    <w:rsid w:val="00DE2D02"/>
    <w:rsid w:val="00DE54A5"/>
    <w:rsid w:val="00DE65C9"/>
    <w:rsid w:val="00DE74F6"/>
    <w:rsid w:val="00DF0D97"/>
    <w:rsid w:val="00DF28E4"/>
    <w:rsid w:val="00DF29F4"/>
    <w:rsid w:val="00DF3CDC"/>
    <w:rsid w:val="00E00868"/>
    <w:rsid w:val="00E05D7E"/>
    <w:rsid w:val="00E11F9B"/>
    <w:rsid w:val="00E12913"/>
    <w:rsid w:val="00E1592F"/>
    <w:rsid w:val="00E201A3"/>
    <w:rsid w:val="00E23CA0"/>
    <w:rsid w:val="00E23E19"/>
    <w:rsid w:val="00E25B45"/>
    <w:rsid w:val="00E26B8E"/>
    <w:rsid w:val="00E27096"/>
    <w:rsid w:val="00E3105C"/>
    <w:rsid w:val="00E32D14"/>
    <w:rsid w:val="00E36053"/>
    <w:rsid w:val="00E642C3"/>
    <w:rsid w:val="00E6778D"/>
    <w:rsid w:val="00E67D3E"/>
    <w:rsid w:val="00E74E2B"/>
    <w:rsid w:val="00E80785"/>
    <w:rsid w:val="00E8115E"/>
    <w:rsid w:val="00E82F52"/>
    <w:rsid w:val="00E87C22"/>
    <w:rsid w:val="00E91BF1"/>
    <w:rsid w:val="00E91C6E"/>
    <w:rsid w:val="00E946A6"/>
    <w:rsid w:val="00EA2DA2"/>
    <w:rsid w:val="00EA31F7"/>
    <w:rsid w:val="00EB1834"/>
    <w:rsid w:val="00EB2D45"/>
    <w:rsid w:val="00EC11C7"/>
    <w:rsid w:val="00ED57C2"/>
    <w:rsid w:val="00EE462A"/>
    <w:rsid w:val="00EE5448"/>
    <w:rsid w:val="00EE7F70"/>
    <w:rsid w:val="00EF0A69"/>
    <w:rsid w:val="00EF3C24"/>
    <w:rsid w:val="00EF67BF"/>
    <w:rsid w:val="00EF7F65"/>
    <w:rsid w:val="00F03E1F"/>
    <w:rsid w:val="00F07399"/>
    <w:rsid w:val="00F07FA8"/>
    <w:rsid w:val="00F15DA4"/>
    <w:rsid w:val="00F16894"/>
    <w:rsid w:val="00F22472"/>
    <w:rsid w:val="00F269A8"/>
    <w:rsid w:val="00F27C4F"/>
    <w:rsid w:val="00F3005E"/>
    <w:rsid w:val="00F34913"/>
    <w:rsid w:val="00F3548B"/>
    <w:rsid w:val="00F37DB2"/>
    <w:rsid w:val="00F41289"/>
    <w:rsid w:val="00F42016"/>
    <w:rsid w:val="00F44A7C"/>
    <w:rsid w:val="00F50DA4"/>
    <w:rsid w:val="00F50E2C"/>
    <w:rsid w:val="00F52AFE"/>
    <w:rsid w:val="00F53810"/>
    <w:rsid w:val="00F53F07"/>
    <w:rsid w:val="00F6243B"/>
    <w:rsid w:val="00F650D1"/>
    <w:rsid w:val="00F66054"/>
    <w:rsid w:val="00F731BB"/>
    <w:rsid w:val="00F75114"/>
    <w:rsid w:val="00F759F2"/>
    <w:rsid w:val="00F85A15"/>
    <w:rsid w:val="00F963E0"/>
    <w:rsid w:val="00F96554"/>
    <w:rsid w:val="00F96F2F"/>
    <w:rsid w:val="00F9741B"/>
    <w:rsid w:val="00FA101E"/>
    <w:rsid w:val="00FA4DDC"/>
    <w:rsid w:val="00FA5EB2"/>
    <w:rsid w:val="00FD2574"/>
    <w:rsid w:val="00FD3F35"/>
    <w:rsid w:val="00FD4F69"/>
    <w:rsid w:val="00FE3B89"/>
    <w:rsid w:val="00FF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9DF79A15-19FE-4052-A565-A9EF3964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714975"/>
    <w:pPr>
      <w:spacing w:after="0" w:line="240" w:lineRule="auto"/>
    </w:pPr>
  </w:style>
  <w:style w:type="paragraph" w:styleId="NormalWeb">
    <w:name w:val="Normal (Web)"/>
    <w:basedOn w:val="Normal"/>
    <w:uiPriority w:val="99"/>
    <w:semiHidden/>
    <w:unhideWhenUsed/>
    <w:rsid w:val="002A4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646A9A"/>
  </w:style>
  <w:style w:type="character" w:customStyle="1" w:styleId="cf01">
    <w:name w:val="cf01"/>
    <w:basedOn w:val="DefaultParagraphFont"/>
    <w:rsid w:val="00610459"/>
    <w:rPr>
      <w:rFonts w:ascii="Segoe UI" w:hAnsi="Segoe UI" w:cs="Segoe UI" w:hint="default"/>
      <w:sz w:val="18"/>
      <w:szCs w:val="18"/>
    </w:rPr>
  </w:style>
  <w:style w:type="character" w:customStyle="1" w:styleId="cf11">
    <w:name w:val="cf11"/>
    <w:basedOn w:val="DefaultParagraphFont"/>
    <w:rsid w:val="00610459"/>
    <w:rPr>
      <w:rFonts w:ascii="Segoe UI" w:hAnsi="Segoe UI" w:cs="Segoe UI" w:hint="default"/>
      <w:sz w:val="18"/>
      <w:szCs w:val="18"/>
    </w:rPr>
  </w:style>
  <w:style w:type="character" w:customStyle="1" w:styleId="ui-provider">
    <w:name w:val="ui-provider"/>
    <w:basedOn w:val="DefaultParagraphFont"/>
    <w:rsid w:val="002528F1"/>
  </w:style>
  <w:style w:type="paragraph" w:styleId="BalloonText">
    <w:name w:val="Balloon Text"/>
    <w:basedOn w:val="Normal"/>
    <w:link w:val="BalloonTextChar"/>
    <w:uiPriority w:val="99"/>
    <w:semiHidden/>
    <w:unhideWhenUsed/>
    <w:rsid w:val="008A4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605">
      <w:bodyDiv w:val="1"/>
      <w:marLeft w:val="0"/>
      <w:marRight w:val="0"/>
      <w:marTop w:val="0"/>
      <w:marBottom w:val="0"/>
      <w:divBdr>
        <w:top w:val="none" w:sz="0" w:space="0" w:color="auto"/>
        <w:left w:val="none" w:sz="0" w:space="0" w:color="auto"/>
        <w:bottom w:val="none" w:sz="0" w:space="0" w:color="auto"/>
        <w:right w:val="none" w:sz="0" w:space="0" w:color="auto"/>
      </w:divBdr>
    </w:div>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250045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spovaluepoint.org" TargetMode="External"/><Relationship Id="rId18" Type="http://schemas.openxmlformats.org/officeDocument/2006/relationships/hyperlink" Target="mailto:VSSHelp@state.co.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aspo.org" TargetMode="External"/><Relationship Id="rId17" Type="http://schemas.openxmlformats.org/officeDocument/2006/relationships/hyperlink" Target="mailto:amy.risley@state.co.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FP_SPC.h158ekv4bex7k3l3@u.box.com?subject=RFP-SPCO-AR-25-03%20&#8211;%20Body%20Armor%20and%20Ballistic%20Resistant%20Products%20&#8211;%20COMPANY%20NA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lorado.gov/v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lorado.gov/vss"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RFP_SPC.h158ekv4bex7k3l3@u.bo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my.risley@state.co.u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F8E0-86C1-41E8-BF55-4E62831A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2185</Words>
  <Characters>12822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Clark, Sandra (OMB)</cp:lastModifiedBy>
  <cp:revision>2</cp:revision>
  <dcterms:created xsi:type="dcterms:W3CDTF">2024-10-07T13:57:00Z</dcterms:created>
  <dcterms:modified xsi:type="dcterms:W3CDTF">2024-10-07T13:57:00Z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3daf186e8d5134b610e625a49e1cba895fd5f8bf37a45273a0de7cadf6e187aa</vt:lpwstr>
  </property>
</Properties>
</file>