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20C29AF7" w:rsidR="00D8583F" w:rsidRPr="005B5B1F" w:rsidRDefault="005F3FDE" w:rsidP="00C72281">
      <w:pPr>
        <w:jc w:val="center"/>
        <w:rPr>
          <w:b/>
          <w:sz w:val="22"/>
          <w:szCs w:val="22"/>
        </w:rPr>
      </w:pPr>
      <w:r w:rsidRPr="005B5B1F">
        <w:rPr>
          <w:b/>
          <w:sz w:val="22"/>
          <w:szCs w:val="22"/>
        </w:rPr>
        <w:t>REQUEST FOR PROPOSALS FOR PROFESSIONAL SERVICES</w:t>
      </w:r>
    </w:p>
    <w:p w14:paraId="64BFC30E" w14:textId="77777777" w:rsidR="000A17A2" w:rsidRPr="005B5B1F" w:rsidRDefault="000A17A2" w:rsidP="00C72281">
      <w:pPr>
        <w:jc w:val="center"/>
        <w:rPr>
          <w:b/>
          <w:sz w:val="22"/>
          <w:szCs w:val="22"/>
        </w:rPr>
      </w:pPr>
    </w:p>
    <w:p w14:paraId="32C31912" w14:textId="24CA1BA1" w:rsidR="00F74614" w:rsidRPr="005B5B1F" w:rsidRDefault="00C75C92" w:rsidP="00C72281">
      <w:pPr>
        <w:jc w:val="center"/>
        <w:rPr>
          <w:b/>
          <w:sz w:val="22"/>
          <w:szCs w:val="22"/>
        </w:rPr>
      </w:pPr>
      <w:r w:rsidRPr="005B5B1F">
        <w:rPr>
          <w:b/>
          <w:sz w:val="22"/>
          <w:szCs w:val="22"/>
        </w:rPr>
        <w:t>TECHNICAL ASSISTANCE TO SUPPORT EXISTING AND IMPLEMENT EXPANSION OF FULL SERVICE COMMUNITY SCHOOLS MODEL</w:t>
      </w:r>
    </w:p>
    <w:p w14:paraId="01A58A3B" w14:textId="4D73E0EA" w:rsidR="005F3FDE" w:rsidRPr="005B5B1F" w:rsidRDefault="005F3FDE" w:rsidP="00C72281">
      <w:pPr>
        <w:jc w:val="center"/>
        <w:rPr>
          <w:b/>
          <w:sz w:val="22"/>
          <w:szCs w:val="22"/>
        </w:rPr>
      </w:pPr>
      <w:r w:rsidRPr="005B5B1F">
        <w:rPr>
          <w:b/>
          <w:sz w:val="22"/>
          <w:szCs w:val="22"/>
        </w:rPr>
        <w:t xml:space="preserve">ISSUED BY </w:t>
      </w:r>
      <w:r w:rsidR="009541D3" w:rsidRPr="005B5B1F">
        <w:rPr>
          <w:b/>
          <w:sz w:val="22"/>
          <w:szCs w:val="22"/>
        </w:rPr>
        <w:t>CHRISTINA SCHOOL DISTRICT</w:t>
      </w:r>
    </w:p>
    <w:p w14:paraId="46B49FDF" w14:textId="2467CF49" w:rsidR="004B490E" w:rsidRPr="005B5B1F" w:rsidRDefault="004B490E" w:rsidP="00C72281">
      <w:pPr>
        <w:jc w:val="center"/>
        <w:rPr>
          <w:b/>
          <w:sz w:val="22"/>
          <w:szCs w:val="22"/>
        </w:rPr>
      </w:pPr>
      <w:r w:rsidRPr="005B5B1F">
        <w:rPr>
          <w:b/>
          <w:sz w:val="22"/>
          <w:szCs w:val="22"/>
        </w:rPr>
        <w:t xml:space="preserve">CONTRACT NUMBER </w:t>
      </w:r>
      <w:r w:rsidR="005B2BED" w:rsidRPr="005B5B1F">
        <w:rPr>
          <w:b/>
          <w:sz w:val="22"/>
          <w:szCs w:val="22"/>
        </w:rPr>
        <w:t>CHR</w:t>
      </w:r>
      <w:r w:rsidR="00180712">
        <w:rPr>
          <w:b/>
          <w:sz w:val="22"/>
          <w:szCs w:val="22"/>
        </w:rPr>
        <w:t>25008</w:t>
      </w:r>
      <w:r w:rsidR="005B2BED" w:rsidRPr="005B5B1F">
        <w:rPr>
          <w:b/>
          <w:sz w:val="22"/>
          <w:szCs w:val="22"/>
        </w:rPr>
        <w:t>-COMM_SCH</w:t>
      </w:r>
    </w:p>
    <w:p w14:paraId="1A660ED3" w14:textId="77777777" w:rsidR="005F3FDE" w:rsidRPr="005B5B1F"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B5B1F" w:rsidRDefault="00A32506">
          <w:pPr>
            <w:pStyle w:val="TOCHeading"/>
            <w:rPr>
              <w:rFonts w:ascii="Arial" w:hAnsi="Arial" w:cs="Arial"/>
              <w:b/>
              <w:color w:val="auto"/>
              <w:sz w:val="22"/>
              <w:szCs w:val="22"/>
            </w:rPr>
          </w:pPr>
          <w:r w:rsidRPr="005B5B1F">
            <w:rPr>
              <w:rFonts w:ascii="Arial" w:hAnsi="Arial" w:cs="Arial"/>
              <w:b/>
              <w:color w:val="auto"/>
              <w:sz w:val="22"/>
              <w:szCs w:val="22"/>
            </w:rPr>
            <w:t>Contents</w:t>
          </w:r>
          <w:r w:rsidR="00533EEC" w:rsidRPr="005B5B1F">
            <w:rPr>
              <w:rFonts w:ascii="Arial" w:hAnsi="Arial" w:cs="Arial"/>
              <w:b/>
              <w:color w:val="auto"/>
              <w:sz w:val="22"/>
              <w:szCs w:val="22"/>
            </w:rPr>
            <w:t>:</w:t>
          </w:r>
        </w:p>
        <w:p w14:paraId="12AEED16" w14:textId="77777777" w:rsidR="00533EEC" w:rsidRPr="005B5B1F" w:rsidRDefault="00533EEC" w:rsidP="00533EEC"/>
        <w:p w14:paraId="5BCA1EFC" w14:textId="77777777" w:rsidR="0062740E" w:rsidRPr="005B5B1F" w:rsidRDefault="0062740E">
          <w:pPr>
            <w:pStyle w:val="TOC1"/>
            <w:tabs>
              <w:tab w:val="left" w:pos="440"/>
              <w:tab w:val="right" w:leader="dot" w:pos="9350"/>
            </w:tabs>
            <w:rPr>
              <w:rFonts w:asciiTheme="minorHAnsi" w:eastAsiaTheme="minorEastAsia" w:hAnsiTheme="minorHAnsi" w:cstheme="minorBidi"/>
              <w:noProof/>
              <w:sz w:val="22"/>
              <w:szCs w:val="22"/>
            </w:rPr>
          </w:pPr>
          <w:r w:rsidRPr="005B5B1F">
            <w:rPr>
              <w:sz w:val="22"/>
              <w:szCs w:val="22"/>
            </w:rPr>
            <w:fldChar w:fldCharType="begin"/>
          </w:r>
          <w:r w:rsidRPr="005B5B1F">
            <w:rPr>
              <w:sz w:val="22"/>
              <w:szCs w:val="22"/>
            </w:rPr>
            <w:instrText xml:space="preserve"> TOC \o "1-3" \n \h \z \u </w:instrText>
          </w:r>
          <w:r w:rsidRPr="005B5B1F">
            <w:rPr>
              <w:sz w:val="22"/>
              <w:szCs w:val="22"/>
            </w:rPr>
            <w:fldChar w:fldCharType="separate"/>
          </w:r>
          <w:hyperlink w:anchor="_Toc487180802" w:history="1">
            <w:r w:rsidRPr="005B5B1F">
              <w:rPr>
                <w:rStyle w:val="Hyperlink"/>
                <w:noProof/>
              </w:rPr>
              <w:t>I.</w:t>
            </w:r>
            <w:r w:rsidRPr="005B5B1F">
              <w:rPr>
                <w:rFonts w:asciiTheme="minorHAnsi" w:eastAsiaTheme="minorEastAsia" w:hAnsiTheme="minorHAnsi" w:cstheme="minorBidi"/>
                <w:noProof/>
                <w:sz w:val="22"/>
                <w:szCs w:val="22"/>
              </w:rPr>
              <w:tab/>
            </w:r>
            <w:r w:rsidRPr="005B5B1F">
              <w:rPr>
                <w:rStyle w:val="Hyperlink"/>
                <w:noProof/>
              </w:rPr>
              <w:t>Overview</w:t>
            </w:r>
          </w:hyperlink>
        </w:p>
        <w:p w14:paraId="74139A03" w14:textId="77777777" w:rsidR="0062740E" w:rsidRPr="005B5B1F" w:rsidRDefault="00E33C30">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0062740E" w:rsidRPr="005B5B1F">
              <w:rPr>
                <w:rStyle w:val="Hyperlink"/>
                <w:noProof/>
              </w:rPr>
              <w:t>II.</w:t>
            </w:r>
            <w:r w:rsidR="0062740E" w:rsidRPr="005B5B1F">
              <w:rPr>
                <w:rFonts w:asciiTheme="minorHAnsi" w:eastAsiaTheme="minorEastAsia" w:hAnsiTheme="minorHAnsi" w:cstheme="minorBidi"/>
                <w:noProof/>
                <w:sz w:val="22"/>
                <w:szCs w:val="22"/>
              </w:rPr>
              <w:tab/>
            </w:r>
            <w:r w:rsidR="0062740E" w:rsidRPr="005B5B1F">
              <w:rPr>
                <w:rStyle w:val="Hyperlink"/>
                <w:noProof/>
              </w:rPr>
              <w:t>Scope of Services</w:t>
            </w:r>
          </w:hyperlink>
        </w:p>
        <w:p w14:paraId="2F085795" w14:textId="77777777" w:rsidR="0062740E" w:rsidRPr="005B5B1F" w:rsidRDefault="00E33C30">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0062740E" w:rsidRPr="005B5B1F">
              <w:rPr>
                <w:rStyle w:val="Hyperlink"/>
                <w:noProof/>
              </w:rPr>
              <w:t>III.</w:t>
            </w:r>
            <w:r w:rsidR="0062740E" w:rsidRPr="005B5B1F">
              <w:rPr>
                <w:rFonts w:asciiTheme="minorHAnsi" w:eastAsiaTheme="minorEastAsia" w:hAnsiTheme="minorHAnsi" w:cstheme="minorBidi"/>
                <w:noProof/>
                <w:sz w:val="22"/>
                <w:szCs w:val="22"/>
              </w:rPr>
              <w:tab/>
            </w:r>
            <w:r w:rsidR="0062740E" w:rsidRPr="005B5B1F">
              <w:rPr>
                <w:rStyle w:val="Hyperlink"/>
                <w:noProof/>
              </w:rPr>
              <w:t>Required Information</w:t>
            </w:r>
          </w:hyperlink>
        </w:p>
        <w:p w14:paraId="6E14B795" w14:textId="77777777" w:rsidR="0062740E" w:rsidRPr="005B5B1F" w:rsidRDefault="00E33C30">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0062740E" w:rsidRPr="005B5B1F">
              <w:rPr>
                <w:rStyle w:val="Hyperlink"/>
                <w:noProof/>
              </w:rPr>
              <w:t>IV.</w:t>
            </w:r>
            <w:r w:rsidR="0062740E" w:rsidRPr="005B5B1F">
              <w:rPr>
                <w:rFonts w:asciiTheme="minorHAnsi" w:eastAsiaTheme="minorEastAsia" w:hAnsiTheme="minorHAnsi" w:cstheme="minorBidi"/>
                <w:noProof/>
                <w:sz w:val="22"/>
                <w:szCs w:val="22"/>
              </w:rPr>
              <w:tab/>
            </w:r>
            <w:r w:rsidR="0062740E" w:rsidRPr="005B5B1F">
              <w:rPr>
                <w:rStyle w:val="Hyperlink"/>
                <w:noProof/>
              </w:rPr>
              <w:t>Professional Services RFP Administrative Information</w:t>
            </w:r>
          </w:hyperlink>
        </w:p>
        <w:p w14:paraId="2BD3C1C5" w14:textId="77777777" w:rsidR="0062740E" w:rsidRPr="005B5B1F" w:rsidRDefault="00E33C30">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0062740E" w:rsidRPr="005B5B1F">
              <w:rPr>
                <w:rStyle w:val="Hyperlink"/>
                <w:noProof/>
              </w:rPr>
              <w:t>V.</w:t>
            </w:r>
            <w:r w:rsidR="0062740E" w:rsidRPr="005B5B1F">
              <w:rPr>
                <w:rFonts w:asciiTheme="minorHAnsi" w:eastAsiaTheme="minorEastAsia" w:hAnsiTheme="minorHAnsi" w:cstheme="minorBidi"/>
                <w:noProof/>
                <w:sz w:val="22"/>
                <w:szCs w:val="22"/>
              </w:rPr>
              <w:tab/>
            </w:r>
            <w:r w:rsidR="0062740E" w:rsidRPr="005B5B1F">
              <w:rPr>
                <w:rStyle w:val="Hyperlink"/>
                <w:noProof/>
              </w:rPr>
              <w:t>Contract Terms and Conditions</w:t>
            </w:r>
          </w:hyperlink>
        </w:p>
        <w:p w14:paraId="75BD791B" w14:textId="77777777" w:rsidR="0062740E" w:rsidRPr="005B5B1F" w:rsidRDefault="00E33C30">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0062740E" w:rsidRPr="005B5B1F">
              <w:rPr>
                <w:rStyle w:val="Hyperlink"/>
                <w:noProof/>
              </w:rPr>
              <w:t>VI.</w:t>
            </w:r>
            <w:r w:rsidR="0062740E" w:rsidRPr="005B5B1F">
              <w:rPr>
                <w:rFonts w:asciiTheme="minorHAnsi" w:eastAsiaTheme="minorEastAsia" w:hAnsiTheme="minorHAnsi" w:cstheme="minorBidi"/>
                <w:noProof/>
                <w:sz w:val="22"/>
                <w:szCs w:val="22"/>
              </w:rPr>
              <w:tab/>
            </w:r>
            <w:r w:rsidR="0062740E" w:rsidRPr="005B5B1F">
              <w:rPr>
                <w:rStyle w:val="Hyperlink"/>
                <w:noProof/>
              </w:rPr>
              <w:t>RFP Miscellaneous Information</w:t>
            </w:r>
          </w:hyperlink>
        </w:p>
        <w:p w14:paraId="00DBF926" w14:textId="77777777" w:rsidR="0062740E" w:rsidRPr="005B5B1F" w:rsidRDefault="00E33C30">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0062740E" w:rsidRPr="005B5B1F">
              <w:rPr>
                <w:rStyle w:val="Hyperlink"/>
                <w:noProof/>
              </w:rPr>
              <w:t>VII.</w:t>
            </w:r>
            <w:r w:rsidR="0062740E" w:rsidRPr="005B5B1F">
              <w:rPr>
                <w:rFonts w:asciiTheme="minorHAnsi" w:eastAsiaTheme="minorEastAsia" w:hAnsiTheme="minorHAnsi" w:cstheme="minorBidi"/>
                <w:noProof/>
                <w:sz w:val="22"/>
                <w:szCs w:val="22"/>
              </w:rPr>
              <w:tab/>
            </w:r>
            <w:r w:rsidR="0062740E" w:rsidRPr="005B5B1F">
              <w:rPr>
                <w:rStyle w:val="Hyperlink"/>
                <w:noProof/>
              </w:rPr>
              <w:t>Attachments</w:t>
            </w:r>
          </w:hyperlink>
        </w:p>
        <w:p w14:paraId="04B1E075" w14:textId="10A5ACD3" w:rsidR="0062740E" w:rsidRPr="005B5B1F" w:rsidRDefault="00E33C30">
          <w:pPr>
            <w:pStyle w:val="TOC1"/>
            <w:tabs>
              <w:tab w:val="right" w:leader="dot" w:pos="9350"/>
            </w:tabs>
            <w:rPr>
              <w:rFonts w:asciiTheme="minorHAnsi" w:eastAsiaTheme="minorEastAsia" w:hAnsiTheme="minorHAnsi" w:cstheme="minorBidi"/>
              <w:noProof/>
              <w:sz w:val="22"/>
              <w:szCs w:val="22"/>
            </w:rPr>
          </w:pPr>
          <w:hyperlink w:anchor="_Toc487180809" w:history="1">
            <w:r w:rsidR="0062740E" w:rsidRPr="005B5B1F">
              <w:rPr>
                <w:rStyle w:val="Hyperlink"/>
                <w:noProof/>
              </w:rPr>
              <w:t>Appendix A - MINIMUM MANDATORY SUBMISSION REQUIREMENTS</w:t>
            </w:r>
          </w:hyperlink>
        </w:p>
        <w:p w14:paraId="36FC92A7" w14:textId="77777777" w:rsidR="00A32506" w:rsidRPr="005B5B1F" w:rsidRDefault="0062740E">
          <w:r w:rsidRPr="005B5B1F">
            <w:rPr>
              <w:sz w:val="22"/>
              <w:szCs w:val="22"/>
            </w:rPr>
            <w:fldChar w:fldCharType="end"/>
          </w:r>
        </w:p>
      </w:sdtContent>
    </w:sdt>
    <w:p w14:paraId="1292DDF6" w14:textId="77777777" w:rsidR="00A32506" w:rsidRPr="005B5B1F" w:rsidRDefault="0062740E" w:rsidP="007330A0">
      <w:pPr>
        <w:jc w:val="both"/>
        <w:rPr>
          <w:b/>
          <w:color w:val="0070C0"/>
          <w:sz w:val="22"/>
          <w:szCs w:val="22"/>
        </w:rPr>
      </w:pPr>
      <w:r w:rsidRPr="005B5B1F">
        <w:rPr>
          <w:b/>
          <w:color w:val="0070C0"/>
          <w:sz w:val="22"/>
          <w:szCs w:val="22"/>
        </w:rPr>
        <w:t xml:space="preserve">** </w:t>
      </w:r>
      <w:proofErr w:type="spellStart"/>
      <w:r w:rsidRPr="005B5B1F">
        <w:rPr>
          <w:b/>
          <w:color w:val="0070C0"/>
          <w:sz w:val="22"/>
          <w:szCs w:val="22"/>
        </w:rPr>
        <w:t>Ctrl+Click</w:t>
      </w:r>
      <w:proofErr w:type="spellEnd"/>
      <w:r w:rsidRPr="005B5B1F">
        <w:rPr>
          <w:b/>
          <w:color w:val="0070C0"/>
          <w:sz w:val="22"/>
          <w:szCs w:val="22"/>
        </w:rPr>
        <w:t xml:space="preserve"> on the headings above will take you directly to the section.</w:t>
      </w:r>
    </w:p>
    <w:p w14:paraId="2759D486" w14:textId="77777777" w:rsidR="00A32506" w:rsidRPr="005B5B1F" w:rsidRDefault="00A32506" w:rsidP="007330A0">
      <w:pPr>
        <w:jc w:val="both"/>
        <w:rPr>
          <w:b/>
          <w:sz w:val="22"/>
          <w:szCs w:val="22"/>
        </w:rPr>
      </w:pPr>
    </w:p>
    <w:p w14:paraId="3C3AEE53" w14:textId="77777777" w:rsidR="00F662E3" w:rsidRPr="005B5B1F" w:rsidRDefault="008477C4" w:rsidP="00AB00A7">
      <w:pPr>
        <w:pStyle w:val="Heading1"/>
        <w:rPr>
          <w:sz w:val="24"/>
          <w:szCs w:val="24"/>
        </w:rPr>
      </w:pPr>
      <w:bookmarkStart w:id="0" w:name="_Toc487180802"/>
      <w:r w:rsidRPr="005B5B1F">
        <w:rPr>
          <w:sz w:val="24"/>
          <w:szCs w:val="24"/>
        </w:rPr>
        <w:t>Overview</w:t>
      </w:r>
      <w:bookmarkEnd w:id="0"/>
    </w:p>
    <w:p w14:paraId="3BD5B13B" w14:textId="0667AB9F" w:rsidR="008477C4" w:rsidRPr="005B5B1F" w:rsidRDefault="008477C4" w:rsidP="007330A0">
      <w:pPr>
        <w:ind w:left="360"/>
        <w:jc w:val="both"/>
        <w:rPr>
          <w:sz w:val="22"/>
          <w:szCs w:val="22"/>
        </w:rPr>
      </w:pPr>
      <w:proofErr w:type="gramStart"/>
      <w:r w:rsidRPr="005B5B1F">
        <w:rPr>
          <w:sz w:val="22"/>
          <w:szCs w:val="22"/>
        </w:rPr>
        <w:t xml:space="preserve">The </w:t>
      </w:r>
      <w:r w:rsidR="009541D3" w:rsidRPr="005B5B1F">
        <w:rPr>
          <w:sz w:val="22"/>
          <w:szCs w:val="22"/>
        </w:rPr>
        <w:t>Christina School District (CSD)</w:t>
      </w:r>
      <w:r w:rsidRPr="005B5B1F">
        <w:rPr>
          <w:sz w:val="22"/>
          <w:szCs w:val="22"/>
        </w:rPr>
        <w:t>,</w:t>
      </w:r>
      <w:proofErr w:type="gramEnd"/>
      <w:r w:rsidRPr="005B5B1F">
        <w:rPr>
          <w:sz w:val="22"/>
          <w:szCs w:val="22"/>
        </w:rPr>
        <w:t xml:space="preserve"> seeks professional services to </w:t>
      </w:r>
      <w:r w:rsidR="000A17A2" w:rsidRPr="005B5B1F">
        <w:rPr>
          <w:sz w:val="22"/>
          <w:szCs w:val="22"/>
        </w:rPr>
        <w:t xml:space="preserve">provide Technical Assistance to Support Existing and Implement Expansion of Full Service Community Schools Model.  </w:t>
      </w:r>
      <w:r w:rsidRPr="005B5B1F">
        <w:rPr>
          <w:sz w:val="22"/>
          <w:szCs w:val="22"/>
        </w:rPr>
        <w:t xml:space="preserve">This request for proposals (“RFP”) is issued pursuant to 29 </w:t>
      </w:r>
      <w:r w:rsidRPr="005B5B1F">
        <w:rPr>
          <w:i/>
          <w:sz w:val="22"/>
          <w:szCs w:val="22"/>
        </w:rPr>
        <w:t>Del. C.</w:t>
      </w:r>
      <w:r w:rsidRPr="005B5B1F">
        <w:rPr>
          <w:sz w:val="22"/>
          <w:szCs w:val="22"/>
        </w:rPr>
        <w:t xml:space="preserve"> §§ </w:t>
      </w:r>
      <w:hyperlink r:id="rId11" w:history="1">
        <w:r w:rsidRPr="005B5B1F">
          <w:rPr>
            <w:rStyle w:val="Hyperlink"/>
            <w:sz w:val="22"/>
            <w:szCs w:val="22"/>
          </w:rPr>
          <w:t>6981 and 6982</w:t>
        </w:r>
      </w:hyperlink>
      <w:r w:rsidRPr="005B5B1F">
        <w:rPr>
          <w:sz w:val="22"/>
          <w:szCs w:val="22"/>
        </w:rPr>
        <w:t>.</w:t>
      </w:r>
    </w:p>
    <w:p w14:paraId="0FFCFE6D" w14:textId="77777777" w:rsidR="008477C4" w:rsidRPr="005B5B1F" w:rsidRDefault="008477C4" w:rsidP="007330A0">
      <w:pPr>
        <w:jc w:val="both"/>
        <w:rPr>
          <w:sz w:val="22"/>
          <w:szCs w:val="22"/>
        </w:rPr>
      </w:pPr>
    </w:p>
    <w:p w14:paraId="59404B1C" w14:textId="6B78C2DA" w:rsidR="00180712" w:rsidRPr="00F94783" w:rsidRDefault="008477C4" w:rsidP="00180712">
      <w:pPr>
        <w:jc w:val="both"/>
        <w:rPr>
          <w:sz w:val="22"/>
          <w:szCs w:val="22"/>
        </w:rPr>
      </w:pPr>
      <w:r w:rsidRPr="005B5B1F">
        <w:rPr>
          <w:sz w:val="22"/>
          <w:szCs w:val="22"/>
        </w:rPr>
        <w:tab/>
      </w:r>
      <w:r w:rsidR="00180712" w:rsidRPr="00F94783">
        <w:rPr>
          <w:sz w:val="22"/>
          <w:szCs w:val="22"/>
        </w:rPr>
        <w:t xml:space="preserve">The proposed schedule of </w:t>
      </w:r>
      <w:r w:rsidR="00180712">
        <w:rPr>
          <w:sz w:val="22"/>
          <w:szCs w:val="22"/>
        </w:rPr>
        <w:t xml:space="preserve">events subject to the RFP is </w:t>
      </w:r>
      <w:r w:rsidR="00180712" w:rsidRPr="00F94783">
        <w:rPr>
          <w:sz w:val="22"/>
          <w:szCs w:val="22"/>
        </w:rPr>
        <w:t>outlined below:</w:t>
      </w:r>
    </w:p>
    <w:p w14:paraId="128E5DAC" w14:textId="77777777" w:rsidR="00180712" w:rsidRPr="00F94783" w:rsidRDefault="00180712" w:rsidP="00180712">
      <w:pPr>
        <w:jc w:val="both"/>
        <w:rPr>
          <w:sz w:val="22"/>
          <w:szCs w:val="22"/>
        </w:rPr>
      </w:pPr>
    </w:p>
    <w:p w14:paraId="7AAC438E" w14:textId="77777777" w:rsidR="00180712" w:rsidRPr="00F02761" w:rsidRDefault="00180712" w:rsidP="00180712">
      <w:pPr>
        <w:jc w:val="both"/>
        <w:rPr>
          <w:sz w:val="22"/>
          <w:szCs w:val="22"/>
        </w:rPr>
      </w:pPr>
      <w:r w:rsidRPr="00F94783">
        <w:rPr>
          <w:sz w:val="22"/>
          <w:szCs w:val="22"/>
        </w:rPr>
        <w:tab/>
        <w:t>Public Notice</w:t>
      </w:r>
      <w:r w:rsidRPr="00F94783">
        <w:rPr>
          <w:sz w:val="22"/>
          <w:szCs w:val="22"/>
        </w:rPr>
        <w:tab/>
      </w:r>
      <w:r w:rsidRPr="00F94783">
        <w:rPr>
          <w:sz w:val="22"/>
          <w:szCs w:val="22"/>
        </w:rPr>
        <w:tab/>
      </w:r>
      <w:r w:rsidRPr="00F94783">
        <w:rPr>
          <w:sz w:val="22"/>
          <w:szCs w:val="22"/>
        </w:rPr>
        <w:tab/>
      </w:r>
      <w:r w:rsidRPr="00F94783">
        <w:rPr>
          <w:sz w:val="22"/>
          <w:szCs w:val="22"/>
        </w:rPr>
        <w:tab/>
      </w:r>
      <w:r w:rsidRPr="00F94783">
        <w:rPr>
          <w:sz w:val="22"/>
          <w:szCs w:val="22"/>
        </w:rPr>
        <w:tab/>
        <w:t xml:space="preserve">Date: </w:t>
      </w:r>
      <w:r>
        <w:rPr>
          <w:sz w:val="22"/>
          <w:szCs w:val="22"/>
        </w:rPr>
        <w:t xml:space="preserve">February 18, 2025 </w:t>
      </w:r>
    </w:p>
    <w:p w14:paraId="3DA8A801" w14:textId="77777777" w:rsidR="00180712" w:rsidRPr="00F94783" w:rsidRDefault="00180712" w:rsidP="00180712">
      <w:pPr>
        <w:jc w:val="both"/>
        <w:rPr>
          <w:sz w:val="22"/>
          <w:szCs w:val="22"/>
        </w:rPr>
      </w:pPr>
    </w:p>
    <w:p w14:paraId="0A420D4D" w14:textId="77777777" w:rsidR="00180712" w:rsidRPr="00F94783" w:rsidRDefault="00180712" w:rsidP="00180712">
      <w:pPr>
        <w:ind w:left="720"/>
        <w:jc w:val="both"/>
        <w:rPr>
          <w:sz w:val="22"/>
          <w:szCs w:val="22"/>
        </w:rPr>
      </w:pPr>
      <w:r w:rsidRPr="00F94783">
        <w:rPr>
          <w:sz w:val="22"/>
          <w:szCs w:val="22"/>
        </w:rPr>
        <w:t>Deadline for Questions</w:t>
      </w:r>
      <w:r w:rsidRPr="00F94783">
        <w:rPr>
          <w:sz w:val="22"/>
          <w:szCs w:val="22"/>
        </w:rPr>
        <w:tab/>
      </w:r>
      <w:r w:rsidRPr="00F94783">
        <w:rPr>
          <w:sz w:val="22"/>
          <w:szCs w:val="22"/>
        </w:rPr>
        <w:tab/>
      </w:r>
      <w:r w:rsidRPr="00F94783">
        <w:rPr>
          <w:sz w:val="22"/>
          <w:szCs w:val="22"/>
        </w:rPr>
        <w:tab/>
        <w:t xml:space="preserve">Date: </w:t>
      </w:r>
      <w:r>
        <w:rPr>
          <w:sz w:val="22"/>
          <w:szCs w:val="22"/>
        </w:rPr>
        <w:t>March 4, 2025 at 12 Noon (EDT)</w:t>
      </w:r>
    </w:p>
    <w:p w14:paraId="2304FBC5" w14:textId="77777777" w:rsidR="00180712" w:rsidRPr="00F94783" w:rsidRDefault="00180712" w:rsidP="00180712">
      <w:pPr>
        <w:ind w:left="720"/>
        <w:jc w:val="both"/>
        <w:rPr>
          <w:sz w:val="22"/>
          <w:szCs w:val="22"/>
        </w:rPr>
      </w:pPr>
    </w:p>
    <w:p w14:paraId="113B8245" w14:textId="77777777" w:rsidR="00180712" w:rsidRPr="00F94783" w:rsidRDefault="00180712" w:rsidP="00180712">
      <w:pPr>
        <w:ind w:left="720"/>
        <w:jc w:val="both"/>
        <w:rPr>
          <w:sz w:val="22"/>
          <w:szCs w:val="22"/>
        </w:rPr>
      </w:pPr>
      <w:r w:rsidRPr="00F94783">
        <w:rPr>
          <w:sz w:val="22"/>
          <w:szCs w:val="22"/>
        </w:rPr>
        <w:t>Response to Questions Posted by:</w:t>
      </w:r>
      <w:r w:rsidRPr="00F94783">
        <w:rPr>
          <w:sz w:val="22"/>
          <w:szCs w:val="22"/>
        </w:rPr>
        <w:tab/>
      </w:r>
      <w:r w:rsidRPr="00F94783">
        <w:rPr>
          <w:sz w:val="22"/>
          <w:szCs w:val="22"/>
        </w:rPr>
        <w:tab/>
        <w:t xml:space="preserve">Date: </w:t>
      </w:r>
      <w:r>
        <w:rPr>
          <w:sz w:val="22"/>
          <w:szCs w:val="22"/>
        </w:rPr>
        <w:t>March 18, 2025</w:t>
      </w:r>
    </w:p>
    <w:p w14:paraId="33015268" w14:textId="77777777" w:rsidR="00180712" w:rsidRPr="00F94783" w:rsidRDefault="00180712" w:rsidP="00180712">
      <w:pPr>
        <w:jc w:val="both"/>
        <w:rPr>
          <w:sz w:val="22"/>
          <w:szCs w:val="22"/>
        </w:rPr>
      </w:pPr>
    </w:p>
    <w:p w14:paraId="54C3223E" w14:textId="77777777" w:rsidR="00180712" w:rsidRPr="00F02761" w:rsidRDefault="00180712" w:rsidP="00180712">
      <w:pPr>
        <w:ind w:left="720"/>
        <w:jc w:val="both"/>
        <w:rPr>
          <w:sz w:val="22"/>
          <w:szCs w:val="22"/>
        </w:rPr>
      </w:pPr>
      <w:r w:rsidRPr="00F94783">
        <w:rPr>
          <w:sz w:val="22"/>
          <w:szCs w:val="22"/>
        </w:rPr>
        <w:t>Deadline for Receipt of Proposals</w:t>
      </w:r>
      <w:r w:rsidRPr="00F94783">
        <w:rPr>
          <w:sz w:val="22"/>
          <w:szCs w:val="22"/>
        </w:rPr>
        <w:tab/>
      </w:r>
      <w:r w:rsidRPr="00F94783">
        <w:rPr>
          <w:sz w:val="22"/>
          <w:szCs w:val="22"/>
        </w:rPr>
        <w:tab/>
        <w:t>Date:</w:t>
      </w:r>
      <w:r>
        <w:rPr>
          <w:sz w:val="22"/>
          <w:szCs w:val="22"/>
        </w:rPr>
        <w:t xml:space="preserve"> April 1, 2025 at 2:00 PM (EDT)</w:t>
      </w:r>
    </w:p>
    <w:p w14:paraId="5D0582C8" w14:textId="77777777" w:rsidR="00180712" w:rsidRPr="00F94783" w:rsidRDefault="00180712" w:rsidP="00180712">
      <w:pPr>
        <w:jc w:val="both"/>
        <w:rPr>
          <w:sz w:val="22"/>
          <w:szCs w:val="22"/>
        </w:rPr>
      </w:pPr>
    </w:p>
    <w:p w14:paraId="37771FD4" w14:textId="6835BE76" w:rsidR="00180712" w:rsidRDefault="00180712" w:rsidP="00180712">
      <w:pPr>
        <w:ind w:left="720"/>
        <w:jc w:val="both"/>
        <w:rPr>
          <w:sz w:val="22"/>
          <w:szCs w:val="22"/>
        </w:rPr>
      </w:pPr>
      <w:r w:rsidRPr="00F94783">
        <w:rPr>
          <w:sz w:val="22"/>
          <w:szCs w:val="22"/>
        </w:rPr>
        <w:t>Estimated Notification of Award</w:t>
      </w:r>
      <w:r w:rsidRPr="00F94783">
        <w:rPr>
          <w:sz w:val="22"/>
          <w:szCs w:val="22"/>
        </w:rPr>
        <w:tab/>
      </w:r>
      <w:r w:rsidRPr="00F94783">
        <w:rPr>
          <w:sz w:val="22"/>
          <w:szCs w:val="22"/>
        </w:rPr>
        <w:tab/>
        <w:t xml:space="preserve">Date: </w:t>
      </w:r>
      <w:r>
        <w:rPr>
          <w:sz w:val="22"/>
          <w:szCs w:val="22"/>
        </w:rPr>
        <w:t>June 30, 2025</w:t>
      </w:r>
    </w:p>
    <w:p w14:paraId="70D8B152" w14:textId="77777777" w:rsidR="00180712" w:rsidRPr="00F94783" w:rsidRDefault="00180712" w:rsidP="00180712">
      <w:pPr>
        <w:ind w:left="720"/>
        <w:jc w:val="both"/>
        <w:rPr>
          <w:sz w:val="22"/>
          <w:szCs w:val="22"/>
        </w:rPr>
      </w:pPr>
    </w:p>
    <w:p w14:paraId="7EF5D7C7" w14:textId="094FE63C" w:rsidR="009B4187" w:rsidRPr="005B5B1F" w:rsidRDefault="008477C4" w:rsidP="00180712">
      <w:pPr>
        <w:jc w:val="both"/>
        <w:rPr>
          <w:sz w:val="22"/>
          <w:szCs w:val="22"/>
        </w:rPr>
      </w:pPr>
      <w:r w:rsidRPr="005B5B1F">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5B5B1F" w:rsidRDefault="009B4187" w:rsidP="007330A0">
      <w:pPr>
        <w:ind w:left="360"/>
        <w:jc w:val="both"/>
        <w:rPr>
          <w:sz w:val="22"/>
          <w:szCs w:val="22"/>
        </w:rPr>
      </w:pPr>
    </w:p>
    <w:p w14:paraId="519C4093" w14:textId="77777777" w:rsidR="007B4DE9" w:rsidRPr="005B5B1F" w:rsidRDefault="007B4DE9" w:rsidP="007330A0">
      <w:pPr>
        <w:ind w:left="360"/>
        <w:jc w:val="both"/>
        <w:rPr>
          <w:sz w:val="22"/>
          <w:szCs w:val="22"/>
        </w:rPr>
      </w:pPr>
    </w:p>
    <w:p w14:paraId="7266353F" w14:textId="4D4182E8" w:rsidR="007B4DE9" w:rsidRPr="005B5B1F" w:rsidRDefault="007B4DE9" w:rsidP="007330A0">
      <w:pPr>
        <w:ind w:left="360"/>
        <w:jc w:val="both"/>
        <w:rPr>
          <w:sz w:val="22"/>
          <w:szCs w:val="22"/>
        </w:rPr>
      </w:pPr>
      <w:r w:rsidRPr="005B5B1F">
        <w:rPr>
          <w:sz w:val="22"/>
          <w:szCs w:val="22"/>
        </w:rPr>
        <w:lastRenderedPageBreak/>
        <w:t xml:space="preserve">The </w:t>
      </w:r>
      <w:r w:rsidR="004A1D58" w:rsidRPr="005B5B1F">
        <w:rPr>
          <w:sz w:val="22"/>
          <w:szCs w:val="22"/>
        </w:rPr>
        <w:t>Christina School District</w:t>
      </w:r>
      <w:r w:rsidRPr="005B5B1F">
        <w:rPr>
          <w:sz w:val="22"/>
          <w:szCs w:val="22"/>
        </w:rPr>
        <w:t xml:space="preserve"> reserves the right to deny any and all exceptions taken to the RFP requirements.</w:t>
      </w:r>
    </w:p>
    <w:p w14:paraId="561596AA" w14:textId="77777777" w:rsidR="008477C4" w:rsidRPr="005B5B1F" w:rsidRDefault="008477C4" w:rsidP="007330A0">
      <w:pPr>
        <w:ind w:left="360"/>
        <w:jc w:val="both"/>
        <w:rPr>
          <w:b/>
          <w:sz w:val="22"/>
          <w:szCs w:val="22"/>
        </w:rPr>
      </w:pPr>
    </w:p>
    <w:p w14:paraId="1541DD70" w14:textId="77777777" w:rsidR="008477C4" w:rsidRPr="005B5B1F" w:rsidRDefault="008477C4" w:rsidP="007330A0">
      <w:pPr>
        <w:ind w:left="360"/>
        <w:jc w:val="both"/>
        <w:rPr>
          <w:spacing w:val="-3"/>
          <w:sz w:val="22"/>
        </w:rPr>
      </w:pPr>
      <w:r w:rsidRPr="005B5B1F">
        <w:rPr>
          <w:b/>
          <w:spacing w:val="-3"/>
          <w:sz w:val="22"/>
          <w:u w:val="single"/>
        </w:rPr>
        <w:t>MANDATORY PREBID MEETING</w:t>
      </w:r>
    </w:p>
    <w:p w14:paraId="1AD8D7D3" w14:textId="77777777" w:rsidR="008477C4" w:rsidRPr="005B5B1F" w:rsidRDefault="008477C4" w:rsidP="007330A0">
      <w:pPr>
        <w:ind w:left="360"/>
        <w:jc w:val="both"/>
        <w:rPr>
          <w:spacing w:val="-3"/>
          <w:sz w:val="22"/>
        </w:rPr>
      </w:pPr>
    </w:p>
    <w:p w14:paraId="00D86898" w14:textId="77777777" w:rsidR="008477C4" w:rsidRPr="005B5B1F" w:rsidRDefault="008477C4" w:rsidP="007330A0">
      <w:pPr>
        <w:ind w:left="360"/>
        <w:jc w:val="both"/>
        <w:rPr>
          <w:sz w:val="22"/>
          <w:szCs w:val="22"/>
        </w:rPr>
      </w:pPr>
      <w:r w:rsidRPr="005B5B1F">
        <w:rPr>
          <w:sz w:val="22"/>
          <w:szCs w:val="22"/>
        </w:rPr>
        <w:t>A mandatory pre-bid me</w:t>
      </w:r>
      <w:r w:rsidR="00394F22" w:rsidRPr="005B5B1F">
        <w:rPr>
          <w:sz w:val="22"/>
          <w:szCs w:val="22"/>
        </w:rPr>
        <w:t>e</w:t>
      </w:r>
      <w:r w:rsidRPr="005B5B1F">
        <w:rPr>
          <w:sz w:val="22"/>
          <w:szCs w:val="22"/>
        </w:rPr>
        <w:t>ting has not been established for this Request for Proposal.</w:t>
      </w:r>
    </w:p>
    <w:p w14:paraId="09314FD0" w14:textId="77777777" w:rsidR="00902829" w:rsidRPr="005B5B1F" w:rsidRDefault="00902829" w:rsidP="007330A0">
      <w:pPr>
        <w:ind w:left="360"/>
        <w:jc w:val="both"/>
        <w:rPr>
          <w:sz w:val="22"/>
          <w:szCs w:val="22"/>
        </w:rPr>
      </w:pPr>
    </w:p>
    <w:p w14:paraId="13D8A8AD" w14:textId="77777777" w:rsidR="008477C4" w:rsidRPr="005B5B1F" w:rsidRDefault="008477C4" w:rsidP="00A32506">
      <w:pPr>
        <w:pStyle w:val="Heading1"/>
        <w:rPr>
          <w:sz w:val="24"/>
          <w:szCs w:val="36"/>
        </w:rPr>
      </w:pPr>
      <w:bookmarkStart w:id="1" w:name="_Toc487180803"/>
      <w:r w:rsidRPr="005B5B1F">
        <w:rPr>
          <w:sz w:val="24"/>
          <w:szCs w:val="36"/>
        </w:rPr>
        <w:t>Scope of Services</w:t>
      </w:r>
      <w:bookmarkEnd w:id="1"/>
    </w:p>
    <w:p w14:paraId="79CBA7DF" w14:textId="77777777" w:rsidR="008477C4" w:rsidRPr="005B5B1F" w:rsidRDefault="008477C4" w:rsidP="007330A0">
      <w:pPr>
        <w:ind w:left="360"/>
        <w:jc w:val="both"/>
        <w:rPr>
          <w:b/>
          <w:sz w:val="22"/>
          <w:szCs w:val="22"/>
        </w:rPr>
      </w:pPr>
    </w:p>
    <w:p w14:paraId="4D50D45A" w14:textId="6EB0658C" w:rsidR="000A17A2" w:rsidRPr="005B5B1F" w:rsidRDefault="000A17A2" w:rsidP="000A17A2">
      <w:pPr>
        <w:spacing w:after="89" w:line="216" w:lineRule="auto"/>
        <w:ind w:left="360" w:right="720"/>
        <w:rPr>
          <w:sz w:val="22"/>
          <w:szCs w:val="22"/>
        </w:rPr>
      </w:pPr>
      <w:r w:rsidRPr="005B5B1F">
        <w:rPr>
          <w:sz w:val="22"/>
          <w:szCs w:val="22"/>
        </w:rPr>
        <w:t xml:space="preserve">Christina School District is seeking a Primary Partner to continue and expand an existing Community School Model in </w:t>
      </w:r>
      <w:r w:rsidR="00C55BC9">
        <w:rPr>
          <w:sz w:val="22"/>
          <w:szCs w:val="22"/>
        </w:rPr>
        <w:t>four</w:t>
      </w:r>
      <w:r w:rsidRPr="005B5B1F">
        <w:rPr>
          <w:sz w:val="22"/>
          <w:szCs w:val="22"/>
        </w:rPr>
        <w:t xml:space="preserve"> schools. This agreement would be for the 202</w:t>
      </w:r>
      <w:r w:rsidR="00180712">
        <w:rPr>
          <w:sz w:val="22"/>
          <w:szCs w:val="22"/>
        </w:rPr>
        <w:t>5</w:t>
      </w:r>
      <w:r w:rsidRPr="005B5B1F">
        <w:rPr>
          <w:sz w:val="22"/>
          <w:szCs w:val="22"/>
        </w:rPr>
        <w:t>-202</w:t>
      </w:r>
      <w:r w:rsidR="00180712">
        <w:rPr>
          <w:sz w:val="22"/>
          <w:szCs w:val="22"/>
        </w:rPr>
        <w:t>6</w:t>
      </w:r>
      <w:r w:rsidRPr="005B5B1F">
        <w:rPr>
          <w:sz w:val="22"/>
          <w:szCs w:val="22"/>
        </w:rPr>
        <w:t xml:space="preserve"> School Year beginning </w:t>
      </w:r>
      <w:r w:rsidR="00180712">
        <w:rPr>
          <w:sz w:val="22"/>
          <w:szCs w:val="22"/>
        </w:rPr>
        <w:t>September 1</w:t>
      </w:r>
      <w:r w:rsidRPr="005B5B1F">
        <w:rPr>
          <w:sz w:val="22"/>
          <w:szCs w:val="22"/>
        </w:rPr>
        <w:t>, 202</w:t>
      </w:r>
      <w:r w:rsidR="00180712">
        <w:rPr>
          <w:sz w:val="22"/>
          <w:szCs w:val="22"/>
        </w:rPr>
        <w:t>5</w:t>
      </w:r>
      <w:r w:rsidR="00C55BC9">
        <w:rPr>
          <w:sz w:val="22"/>
          <w:szCs w:val="22"/>
        </w:rPr>
        <w:t>,</w:t>
      </w:r>
      <w:r w:rsidRPr="005B5B1F">
        <w:rPr>
          <w:sz w:val="22"/>
          <w:szCs w:val="22"/>
        </w:rPr>
        <w:t xml:space="preserve"> and running through June 30, 202</w:t>
      </w:r>
      <w:r w:rsidR="00180712">
        <w:rPr>
          <w:sz w:val="22"/>
          <w:szCs w:val="22"/>
        </w:rPr>
        <w:t>6</w:t>
      </w:r>
      <w:r w:rsidRPr="005B5B1F">
        <w:rPr>
          <w:sz w:val="22"/>
          <w:szCs w:val="22"/>
        </w:rPr>
        <w:t>, and could be renewed for two</w:t>
      </w:r>
      <w:r w:rsidR="00D45FC0" w:rsidRPr="005B5B1F">
        <w:rPr>
          <w:sz w:val="22"/>
          <w:szCs w:val="22"/>
        </w:rPr>
        <w:t xml:space="preserve"> (2)</w:t>
      </w:r>
      <w:r w:rsidR="00180712">
        <w:rPr>
          <w:sz w:val="22"/>
          <w:szCs w:val="22"/>
        </w:rPr>
        <w:t xml:space="preserve"> </w:t>
      </w:r>
      <w:r w:rsidRPr="005B5B1F">
        <w:rPr>
          <w:sz w:val="22"/>
          <w:szCs w:val="22"/>
        </w:rPr>
        <w:t>additional years if economically feasible and desired by the District.</w:t>
      </w:r>
    </w:p>
    <w:p w14:paraId="30EF60D4" w14:textId="4523BB7A" w:rsidR="000A17A2" w:rsidRPr="005B5B1F" w:rsidRDefault="000A17A2" w:rsidP="000A17A2">
      <w:pPr>
        <w:pStyle w:val="NoSpacing"/>
        <w:ind w:left="360"/>
        <w:rPr>
          <w:sz w:val="22"/>
          <w:szCs w:val="22"/>
        </w:rPr>
      </w:pPr>
      <w:r w:rsidRPr="005B5B1F">
        <w:rPr>
          <w:sz w:val="22"/>
          <w:szCs w:val="22"/>
        </w:rPr>
        <w:t xml:space="preserve">The purpose of the Community Schools Initiative is for Christina School District to form a partnership adopting </w:t>
      </w:r>
      <w:proofErr w:type="gramStart"/>
      <w:r w:rsidRPr="005B5B1F">
        <w:rPr>
          <w:sz w:val="22"/>
          <w:szCs w:val="22"/>
        </w:rPr>
        <w:t>nationally-recognized</w:t>
      </w:r>
      <w:proofErr w:type="gramEnd"/>
      <w:r w:rsidRPr="005B5B1F">
        <w:rPr>
          <w:sz w:val="22"/>
          <w:szCs w:val="22"/>
        </w:rPr>
        <w:t xml:space="preserve"> best practices supporting and expanding the transformation of </w:t>
      </w:r>
      <w:r w:rsidR="00180712">
        <w:rPr>
          <w:sz w:val="22"/>
          <w:szCs w:val="22"/>
        </w:rPr>
        <w:t>four</w:t>
      </w:r>
      <w:r w:rsidRPr="005B5B1F">
        <w:rPr>
          <w:sz w:val="22"/>
          <w:szCs w:val="22"/>
        </w:rPr>
        <w:t xml:space="preserve"> schools (</w:t>
      </w:r>
      <w:r w:rsidR="00180712">
        <w:rPr>
          <w:sz w:val="22"/>
          <w:szCs w:val="22"/>
        </w:rPr>
        <w:t xml:space="preserve">Stubbs Early Education Center, </w:t>
      </w:r>
      <w:r w:rsidR="00C55BC9">
        <w:rPr>
          <w:sz w:val="22"/>
          <w:szCs w:val="22"/>
        </w:rPr>
        <w:t>Maurice Pritchett Sr. Academy</w:t>
      </w:r>
      <w:r w:rsidR="00180712">
        <w:rPr>
          <w:sz w:val="22"/>
          <w:szCs w:val="22"/>
        </w:rPr>
        <w:t xml:space="preserve">, </w:t>
      </w:r>
      <w:r w:rsidR="00C55BC9">
        <w:rPr>
          <w:sz w:val="22"/>
          <w:szCs w:val="22"/>
        </w:rPr>
        <w:t>Pulaski Early Education Center</w:t>
      </w:r>
      <w:r w:rsidR="00180712">
        <w:rPr>
          <w:sz w:val="22"/>
          <w:szCs w:val="22"/>
        </w:rPr>
        <w:t>,</w:t>
      </w:r>
      <w:r w:rsidRPr="005B5B1F">
        <w:rPr>
          <w:sz w:val="22"/>
          <w:szCs w:val="22"/>
        </w:rPr>
        <w:t xml:space="preserve"> and the Bayard School) as "Community Schools". As defined by the Coalition for Community Schools, a Community School is "both a place and a set of partnerships between the school and other community resources. Its integrated focus on academics, health and social services, youth and community development</w:t>
      </w:r>
      <w:r w:rsidR="00C55BC9">
        <w:rPr>
          <w:sz w:val="22"/>
          <w:szCs w:val="22"/>
        </w:rPr>
        <w:t>,</w:t>
      </w:r>
      <w:r w:rsidRPr="005B5B1F">
        <w:rPr>
          <w:sz w:val="22"/>
          <w:szCs w:val="22"/>
        </w:rPr>
        <w:t xml:space="preserve"> and community engagement leads to improved student learning, stronger families</w:t>
      </w:r>
      <w:r w:rsidR="00C55BC9">
        <w:rPr>
          <w:sz w:val="22"/>
          <w:szCs w:val="22"/>
        </w:rPr>
        <w:t>,</w:t>
      </w:r>
      <w:r w:rsidRPr="005B5B1F">
        <w:rPr>
          <w:sz w:val="22"/>
          <w:szCs w:val="22"/>
        </w:rPr>
        <w:t xml:space="preserve"> and healthier communities.”</w:t>
      </w:r>
    </w:p>
    <w:p w14:paraId="6A628093" w14:textId="77777777" w:rsidR="000A17A2" w:rsidRPr="005B5B1F" w:rsidRDefault="000A17A2" w:rsidP="000A17A2">
      <w:pPr>
        <w:pStyle w:val="NoSpacing"/>
        <w:ind w:left="810"/>
        <w:rPr>
          <w:sz w:val="22"/>
          <w:szCs w:val="22"/>
        </w:rPr>
      </w:pPr>
    </w:p>
    <w:p w14:paraId="5FEB8641" w14:textId="77777777" w:rsidR="000A17A2" w:rsidRPr="005B5B1F" w:rsidRDefault="000A17A2" w:rsidP="008E5330">
      <w:pPr>
        <w:pStyle w:val="ListParagraph"/>
        <w:numPr>
          <w:ilvl w:val="0"/>
          <w:numId w:val="37"/>
        </w:numPr>
        <w:overflowPunct/>
        <w:autoSpaceDE/>
        <w:autoSpaceDN/>
        <w:adjustRightInd/>
        <w:spacing w:after="32" w:line="224" w:lineRule="auto"/>
        <w:ind w:left="810" w:hanging="450"/>
        <w:contextualSpacing/>
        <w:jc w:val="both"/>
        <w:textAlignment w:val="auto"/>
        <w:rPr>
          <w:rFonts w:ascii="Arial" w:hAnsi="Arial" w:cs="Arial"/>
          <w:b/>
          <w:sz w:val="22"/>
          <w:szCs w:val="22"/>
        </w:rPr>
      </w:pPr>
      <w:r w:rsidRPr="005B5B1F">
        <w:rPr>
          <w:rFonts w:ascii="Arial" w:hAnsi="Arial" w:cs="Arial"/>
          <w:b/>
          <w:sz w:val="22"/>
          <w:szCs w:val="22"/>
        </w:rPr>
        <w:t>CHRISTINA SCHOOLS DISTRICT (CSD)</w:t>
      </w:r>
    </w:p>
    <w:p w14:paraId="698A594E" w14:textId="1BA14C02" w:rsidR="000A17A2" w:rsidRPr="005B5B1F" w:rsidRDefault="000A17A2" w:rsidP="000A17A2">
      <w:pPr>
        <w:ind w:left="810"/>
        <w:rPr>
          <w:sz w:val="22"/>
          <w:szCs w:val="22"/>
        </w:rPr>
      </w:pPr>
      <w:r w:rsidRPr="005B5B1F">
        <w:rPr>
          <w:sz w:val="22"/>
          <w:szCs w:val="22"/>
        </w:rPr>
        <w:t>CSD is one of the largest public school district</w:t>
      </w:r>
      <w:r w:rsidR="00C55BC9">
        <w:rPr>
          <w:sz w:val="22"/>
          <w:szCs w:val="22"/>
        </w:rPr>
        <w:t>s</w:t>
      </w:r>
      <w:r w:rsidRPr="005B5B1F">
        <w:rPr>
          <w:sz w:val="22"/>
          <w:szCs w:val="22"/>
        </w:rPr>
        <w:t xml:space="preserve"> in the State of Delaware. CSD believes in a system of education where the entire community works together to cultivate students of distinction through research-base</w:t>
      </w:r>
      <w:r w:rsidR="00C55BC9">
        <w:rPr>
          <w:sz w:val="22"/>
          <w:szCs w:val="22"/>
        </w:rPr>
        <w:t>d teaching and learning. Toward</w:t>
      </w:r>
      <w:r w:rsidRPr="005B5B1F">
        <w:rPr>
          <w:sz w:val="22"/>
          <w:szCs w:val="22"/>
        </w:rPr>
        <w:t xml:space="preserve"> this goal, CSD intends to provide: (1) resources necessary for academic achievement, (2) community collaboration, and (3) safe and orderly learning environments. These principles are core to the success of students in CSD and to the community schools. The CSD will partner with the successful candidate to ensure that the goals are met in the </w:t>
      </w:r>
      <w:r w:rsidR="00C55BC9">
        <w:rPr>
          <w:sz w:val="22"/>
          <w:szCs w:val="22"/>
        </w:rPr>
        <w:t>four</w:t>
      </w:r>
      <w:r w:rsidRPr="005B5B1F">
        <w:rPr>
          <w:sz w:val="22"/>
          <w:szCs w:val="22"/>
        </w:rPr>
        <w:t xml:space="preserve"> schools.</w:t>
      </w:r>
    </w:p>
    <w:p w14:paraId="7B91028A" w14:textId="77777777" w:rsidR="000A17A2" w:rsidRPr="005B5B1F" w:rsidRDefault="000A17A2" w:rsidP="000A17A2">
      <w:pPr>
        <w:ind w:left="810"/>
        <w:rPr>
          <w:sz w:val="22"/>
          <w:szCs w:val="22"/>
        </w:rPr>
      </w:pPr>
    </w:p>
    <w:p w14:paraId="051B55FB" w14:textId="1D2495EA" w:rsidR="000A17A2" w:rsidRPr="005B5B1F" w:rsidRDefault="000A17A2" w:rsidP="000A17A2">
      <w:pPr>
        <w:spacing w:after="232" w:line="216" w:lineRule="auto"/>
        <w:ind w:left="1080" w:right="-10" w:hanging="270"/>
        <w:rPr>
          <w:sz w:val="22"/>
          <w:szCs w:val="22"/>
        </w:rPr>
      </w:pPr>
      <w:r w:rsidRPr="005B5B1F">
        <w:rPr>
          <w:b/>
          <w:noProof/>
          <w:sz w:val="22"/>
          <w:szCs w:val="22"/>
        </w:rPr>
        <w:drawing>
          <wp:inline distT="0" distB="0" distL="0" distR="0" wp14:anchorId="75125076" wp14:editId="5AA5B135">
            <wp:extent cx="73152" cy="64027"/>
            <wp:effectExtent l="0" t="0" r="0" b="0"/>
            <wp:docPr id="4607" name="Picture 4607"/>
            <wp:cNvGraphicFramePr/>
            <a:graphic xmlns:a="http://schemas.openxmlformats.org/drawingml/2006/main">
              <a:graphicData uri="http://schemas.openxmlformats.org/drawingml/2006/picture">
                <pic:pic xmlns:pic="http://schemas.openxmlformats.org/drawingml/2006/picture">
                  <pic:nvPicPr>
                    <pic:cNvPr id="4607" name="Picture 4607"/>
                    <pic:cNvPicPr/>
                  </pic:nvPicPr>
                  <pic:blipFill>
                    <a:blip r:embed="rId12"/>
                    <a:stretch>
                      <a:fillRect/>
                    </a:stretch>
                  </pic:blipFill>
                  <pic:spPr>
                    <a:xfrm>
                      <a:off x="0" y="0"/>
                      <a:ext cx="73152" cy="64027"/>
                    </a:xfrm>
                    <a:prstGeom prst="rect">
                      <a:avLst/>
                    </a:prstGeom>
                  </pic:spPr>
                </pic:pic>
              </a:graphicData>
            </a:graphic>
          </wp:inline>
        </w:drawing>
      </w:r>
      <w:r w:rsidRPr="005B5B1F">
        <w:rPr>
          <w:b/>
          <w:sz w:val="22"/>
          <w:szCs w:val="22"/>
        </w:rPr>
        <w:t xml:space="preserve"> </w:t>
      </w:r>
      <w:r w:rsidRPr="005B5B1F">
        <w:rPr>
          <w:b/>
          <w:sz w:val="22"/>
          <w:szCs w:val="22"/>
        </w:rPr>
        <w:tab/>
      </w:r>
      <w:r w:rsidRPr="005B5B1F">
        <w:rPr>
          <w:sz w:val="22"/>
          <w:szCs w:val="22"/>
        </w:rPr>
        <w:t xml:space="preserve">MISSION </w:t>
      </w:r>
      <w:r w:rsidR="00C55BC9">
        <w:rPr>
          <w:sz w:val="22"/>
          <w:szCs w:val="22"/>
        </w:rPr>
        <w:t xml:space="preserve">- </w:t>
      </w:r>
      <w:r w:rsidRPr="005B5B1F">
        <w:rPr>
          <w:sz w:val="22"/>
          <w:szCs w:val="22"/>
        </w:rPr>
        <w:t>The mission of the Christina School District is to improve student outcomes and give every student opportunities to learn in an academically challenging, safe, equitable, and nurturing school environment. We pledge to value parents, caregivers, and families as partners in educating all students to learn, live, and lead in the 21</w:t>
      </w:r>
      <w:r w:rsidRPr="005B5B1F">
        <w:rPr>
          <w:sz w:val="22"/>
          <w:szCs w:val="22"/>
          <w:vertAlign w:val="superscript"/>
        </w:rPr>
        <w:t xml:space="preserve">st </w:t>
      </w:r>
      <w:r w:rsidRPr="005B5B1F">
        <w:rPr>
          <w:sz w:val="22"/>
          <w:szCs w:val="22"/>
        </w:rPr>
        <w:t>century and beyond.</w:t>
      </w:r>
    </w:p>
    <w:p w14:paraId="04BE3CC1" w14:textId="69EF241C" w:rsidR="000A17A2" w:rsidRPr="005B5B1F" w:rsidRDefault="00BF1BB0" w:rsidP="000A17A2">
      <w:pPr>
        <w:spacing w:after="441" w:line="216" w:lineRule="auto"/>
        <w:ind w:left="1080" w:right="-10" w:hanging="270"/>
        <w:rPr>
          <w:sz w:val="22"/>
          <w:szCs w:val="22"/>
        </w:rPr>
      </w:pPr>
      <w:r>
        <w:pict w14:anchorId="5BE2A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5.45pt;visibility:visible;mso-wrap-style:square">
            <v:imagedata r:id="rId13" o:title=""/>
          </v:shape>
        </w:pict>
      </w:r>
      <w:r w:rsidR="000A17A2" w:rsidRPr="005B5B1F">
        <w:rPr>
          <w:sz w:val="22"/>
          <w:szCs w:val="22"/>
        </w:rPr>
        <w:t xml:space="preserve"> </w:t>
      </w:r>
      <w:r w:rsidR="000A17A2" w:rsidRPr="005B5B1F">
        <w:rPr>
          <w:sz w:val="22"/>
          <w:szCs w:val="22"/>
        </w:rPr>
        <w:tab/>
        <w:t xml:space="preserve">VISION </w:t>
      </w:r>
      <w:r w:rsidR="00C55BC9">
        <w:rPr>
          <w:sz w:val="22"/>
          <w:szCs w:val="22"/>
        </w:rPr>
        <w:t xml:space="preserve">- </w:t>
      </w:r>
      <w:r w:rsidR="000A17A2" w:rsidRPr="005B5B1F">
        <w:rPr>
          <w:sz w:val="22"/>
          <w:szCs w:val="22"/>
        </w:rPr>
        <w:t>Christina will be a district where excellence is an expectation that is embraced by every member of the Christina community every day, for every child, in every school. Educators and families will work together to ensure that all students have the opportunity to achieve and to graduate prepared to pursue higher education or a career as a successful adult.</w:t>
      </w:r>
    </w:p>
    <w:p w14:paraId="112D5EEE" w14:textId="77777777" w:rsidR="000A17A2" w:rsidRPr="005B5B1F" w:rsidRDefault="000A17A2" w:rsidP="008E5330">
      <w:pPr>
        <w:pStyle w:val="ListParagraph"/>
        <w:numPr>
          <w:ilvl w:val="0"/>
          <w:numId w:val="37"/>
        </w:numPr>
        <w:overflowPunct/>
        <w:autoSpaceDE/>
        <w:autoSpaceDN/>
        <w:adjustRightInd/>
        <w:spacing w:after="3" w:line="259" w:lineRule="auto"/>
        <w:ind w:right="28"/>
        <w:contextualSpacing/>
        <w:jc w:val="both"/>
        <w:textAlignment w:val="auto"/>
        <w:rPr>
          <w:rFonts w:ascii="Arial" w:hAnsi="Arial" w:cs="Arial"/>
          <w:b/>
          <w:sz w:val="22"/>
          <w:szCs w:val="22"/>
        </w:rPr>
      </w:pPr>
      <w:r w:rsidRPr="005B5B1F">
        <w:rPr>
          <w:rFonts w:ascii="Arial" w:hAnsi="Arial" w:cs="Arial"/>
          <w:b/>
          <w:sz w:val="22"/>
          <w:szCs w:val="22"/>
        </w:rPr>
        <w:t>PRIMARY PARTNER</w:t>
      </w:r>
    </w:p>
    <w:p w14:paraId="149F8763" w14:textId="77777777" w:rsidR="000A17A2" w:rsidRPr="005B5B1F" w:rsidRDefault="000A17A2" w:rsidP="000A17A2">
      <w:pPr>
        <w:spacing w:after="195"/>
        <w:ind w:left="720" w:right="28"/>
        <w:rPr>
          <w:sz w:val="22"/>
          <w:szCs w:val="22"/>
        </w:rPr>
      </w:pPr>
      <w:r w:rsidRPr="005B5B1F">
        <w:rPr>
          <w:sz w:val="22"/>
          <w:szCs w:val="22"/>
        </w:rPr>
        <w:t>Primary Partner will be a private, non-profit social service agency that strengthens families and communities by providing a continuum of quality social, educational and mental health services statewide in Delaware. Primary Partner will be responsible for engaging and contracting Content Partners as providers of services in schools.</w:t>
      </w:r>
    </w:p>
    <w:p w14:paraId="471999E9" w14:textId="77777777" w:rsidR="000A17A2" w:rsidRPr="005B5B1F" w:rsidRDefault="000A17A2" w:rsidP="008E5330">
      <w:pPr>
        <w:pStyle w:val="ListParagraph"/>
        <w:numPr>
          <w:ilvl w:val="0"/>
          <w:numId w:val="37"/>
        </w:numPr>
        <w:overflowPunct/>
        <w:autoSpaceDE/>
        <w:autoSpaceDN/>
        <w:adjustRightInd/>
        <w:spacing w:line="259" w:lineRule="auto"/>
        <w:ind w:right="28"/>
        <w:contextualSpacing/>
        <w:jc w:val="both"/>
        <w:textAlignment w:val="auto"/>
        <w:rPr>
          <w:rFonts w:ascii="Arial" w:hAnsi="Arial" w:cs="Arial"/>
          <w:b/>
          <w:sz w:val="22"/>
          <w:szCs w:val="22"/>
        </w:rPr>
      </w:pPr>
      <w:r w:rsidRPr="005B5B1F">
        <w:rPr>
          <w:rFonts w:ascii="Arial" w:hAnsi="Arial" w:cs="Arial"/>
          <w:b/>
          <w:sz w:val="22"/>
          <w:szCs w:val="22"/>
        </w:rPr>
        <w:t>CONTENT PARTNERS</w:t>
      </w:r>
    </w:p>
    <w:p w14:paraId="3C325B48" w14:textId="2E9D1892" w:rsidR="000A17A2" w:rsidRPr="005B5B1F" w:rsidRDefault="000A17A2" w:rsidP="000A17A2">
      <w:pPr>
        <w:spacing w:after="238" w:line="216" w:lineRule="auto"/>
        <w:ind w:left="720" w:right="47"/>
        <w:rPr>
          <w:sz w:val="22"/>
          <w:szCs w:val="22"/>
        </w:rPr>
      </w:pPr>
      <w:r w:rsidRPr="005B5B1F">
        <w:rPr>
          <w:sz w:val="22"/>
          <w:szCs w:val="22"/>
        </w:rPr>
        <w:t>"Content Partners" are defined as entities who are identified who may provide services fo</w:t>
      </w:r>
      <w:r w:rsidR="00C55BC9">
        <w:rPr>
          <w:sz w:val="22"/>
          <w:szCs w:val="22"/>
        </w:rPr>
        <w:t>r students and families in high-</w:t>
      </w:r>
      <w:r w:rsidRPr="005B5B1F">
        <w:rPr>
          <w:sz w:val="22"/>
          <w:szCs w:val="22"/>
        </w:rPr>
        <w:t>needs schools identified by the district. These Content Partners are identified and the services will be coordinated by the Primary Partner.</w:t>
      </w:r>
    </w:p>
    <w:p w14:paraId="72E4B89D" w14:textId="77777777" w:rsidR="000A17A2" w:rsidRPr="005B5B1F" w:rsidRDefault="000A17A2" w:rsidP="00C55BC9">
      <w:pPr>
        <w:spacing w:after="140" w:line="259" w:lineRule="auto"/>
        <w:ind w:left="360" w:firstLine="720"/>
        <w:rPr>
          <w:b/>
          <w:sz w:val="22"/>
          <w:szCs w:val="22"/>
          <w:u w:val="single"/>
        </w:rPr>
      </w:pPr>
      <w:r w:rsidRPr="005B5B1F">
        <w:rPr>
          <w:b/>
          <w:sz w:val="22"/>
          <w:szCs w:val="22"/>
          <w:u w:val="single"/>
        </w:rPr>
        <w:t>Responsibilities</w:t>
      </w:r>
    </w:p>
    <w:p w14:paraId="4B8B489C" w14:textId="77777777" w:rsidR="000A17A2" w:rsidRPr="005B5B1F" w:rsidRDefault="000A17A2" w:rsidP="00C55BC9">
      <w:pPr>
        <w:pStyle w:val="ListParagraph"/>
        <w:spacing w:after="3" w:line="259" w:lineRule="auto"/>
        <w:ind w:firstLine="360"/>
        <w:rPr>
          <w:rFonts w:ascii="Arial" w:hAnsi="Arial" w:cs="Arial"/>
          <w:b/>
          <w:sz w:val="22"/>
          <w:szCs w:val="22"/>
        </w:rPr>
      </w:pPr>
      <w:r w:rsidRPr="005B5B1F">
        <w:rPr>
          <w:rFonts w:ascii="Arial" w:hAnsi="Arial" w:cs="Arial"/>
          <w:b/>
          <w:sz w:val="22"/>
          <w:szCs w:val="22"/>
        </w:rPr>
        <w:t>PRIMARY PARTNER</w:t>
      </w:r>
    </w:p>
    <w:p w14:paraId="396D5FF7" w14:textId="216626CB" w:rsidR="000A17A2" w:rsidRPr="005B5B1F" w:rsidRDefault="000A17A2" w:rsidP="008E5330">
      <w:pPr>
        <w:pStyle w:val="ListParagraph"/>
        <w:numPr>
          <w:ilvl w:val="0"/>
          <w:numId w:val="38"/>
        </w:numPr>
        <w:tabs>
          <w:tab w:val="clear" w:pos="720"/>
        </w:tabs>
        <w:overflowPunct/>
        <w:autoSpaceDE/>
        <w:autoSpaceDN/>
        <w:adjustRightInd/>
        <w:spacing w:line="224" w:lineRule="auto"/>
        <w:ind w:left="1080" w:right="187"/>
        <w:contextualSpacing/>
        <w:jc w:val="both"/>
        <w:textAlignment w:val="auto"/>
        <w:rPr>
          <w:rFonts w:ascii="Arial" w:hAnsi="Arial" w:cs="Arial"/>
          <w:sz w:val="22"/>
          <w:szCs w:val="22"/>
        </w:rPr>
      </w:pPr>
      <w:r w:rsidRPr="005B5B1F">
        <w:rPr>
          <w:rFonts w:ascii="Arial" w:hAnsi="Arial" w:cs="Arial"/>
          <w:sz w:val="22"/>
          <w:szCs w:val="22"/>
        </w:rPr>
        <w:t>Provide fiscal</w:t>
      </w:r>
      <w:r w:rsidR="00C55BC9">
        <w:rPr>
          <w:rFonts w:ascii="Arial" w:hAnsi="Arial" w:cs="Arial"/>
          <w:sz w:val="22"/>
          <w:szCs w:val="22"/>
        </w:rPr>
        <w:t xml:space="preserve"> management of community school-</w:t>
      </w:r>
      <w:r w:rsidRPr="005B5B1F">
        <w:rPr>
          <w:rFonts w:ascii="Arial" w:hAnsi="Arial" w:cs="Arial"/>
          <w:sz w:val="22"/>
          <w:szCs w:val="22"/>
        </w:rPr>
        <w:t xml:space="preserve">based expenses. Primary Partner will seek ongoing resources to support the initiative through grants and other corporate sponsorships.  </w:t>
      </w:r>
    </w:p>
    <w:p w14:paraId="340751A9" w14:textId="39A7E9A7" w:rsidR="000A17A2" w:rsidRPr="005B5B1F" w:rsidRDefault="000A17A2" w:rsidP="008E5330">
      <w:pPr>
        <w:pStyle w:val="ListParagraph"/>
        <w:numPr>
          <w:ilvl w:val="0"/>
          <w:numId w:val="38"/>
        </w:numPr>
        <w:tabs>
          <w:tab w:val="clear" w:pos="720"/>
        </w:tabs>
        <w:overflowPunct/>
        <w:autoSpaceDE/>
        <w:autoSpaceDN/>
        <w:adjustRightInd/>
        <w:spacing w:line="224" w:lineRule="auto"/>
        <w:ind w:left="1080" w:right="187"/>
        <w:contextualSpacing/>
        <w:jc w:val="both"/>
        <w:textAlignment w:val="auto"/>
        <w:rPr>
          <w:rFonts w:ascii="Arial" w:hAnsi="Arial" w:cs="Arial"/>
          <w:sz w:val="22"/>
          <w:szCs w:val="22"/>
        </w:rPr>
      </w:pPr>
      <w:r w:rsidRPr="005B5B1F">
        <w:rPr>
          <w:rFonts w:ascii="Arial" w:hAnsi="Arial" w:cs="Arial"/>
          <w:sz w:val="22"/>
          <w:szCs w:val="22"/>
        </w:rPr>
        <w:t>Hire, supervise</w:t>
      </w:r>
      <w:r w:rsidR="00C55BC9">
        <w:rPr>
          <w:rFonts w:ascii="Arial" w:hAnsi="Arial" w:cs="Arial"/>
          <w:sz w:val="22"/>
          <w:szCs w:val="22"/>
        </w:rPr>
        <w:t>,</w:t>
      </w:r>
      <w:r w:rsidRPr="005B5B1F">
        <w:rPr>
          <w:rFonts w:ascii="Arial" w:hAnsi="Arial" w:cs="Arial"/>
          <w:sz w:val="22"/>
          <w:szCs w:val="22"/>
        </w:rPr>
        <w:t xml:space="preserve"> and conduct the annual review of a Site Coordinator for each location. </w:t>
      </w:r>
      <w:r w:rsidR="00C55BC9">
        <w:rPr>
          <w:rFonts w:ascii="Arial" w:hAnsi="Arial" w:cs="Arial"/>
          <w:sz w:val="22"/>
          <w:szCs w:val="22"/>
        </w:rPr>
        <w:t>The Site C</w:t>
      </w:r>
      <w:r w:rsidRPr="005B5B1F">
        <w:rPr>
          <w:rFonts w:ascii="Arial" w:hAnsi="Arial" w:cs="Arial"/>
          <w:sz w:val="22"/>
          <w:szCs w:val="22"/>
        </w:rPr>
        <w:t>oo</w:t>
      </w:r>
      <w:r w:rsidR="00C55BC9">
        <w:rPr>
          <w:rFonts w:ascii="Arial" w:hAnsi="Arial" w:cs="Arial"/>
          <w:sz w:val="22"/>
          <w:szCs w:val="22"/>
        </w:rPr>
        <w:t>rdinator will be responsible for organizing all site-</w:t>
      </w:r>
      <w:r w:rsidRPr="005B5B1F">
        <w:rPr>
          <w:rFonts w:ascii="Arial" w:hAnsi="Arial" w:cs="Arial"/>
          <w:sz w:val="22"/>
          <w:szCs w:val="22"/>
        </w:rPr>
        <w:t>based community programming during the hours identified b</w:t>
      </w:r>
      <w:r w:rsidR="00C55BC9">
        <w:rPr>
          <w:rFonts w:ascii="Arial" w:hAnsi="Arial" w:cs="Arial"/>
          <w:sz w:val="22"/>
          <w:szCs w:val="22"/>
        </w:rPr>
        <w:t>y the School and the District. The Site C</w:t>
      </w:r>
      <w:r w:rsidRPr="005B5B1F">
        <w:rPr>
          <w:rFonts w:ascii="Arial" w:hAnsi="Arial" w:cs="Arial"/>
          <w:sz w:val="22"/>
          <w:szCs w:val="22"/>
        </w:rPr>
        <w:t xml:space="preserve">oordinator will also work with </w:t>
      </w:r>
      <w:r w:rsidR="00C55BC9">
        <w:rPr>
          <w:rFonts w:ascii="Arial" w:hAnsi="Arial" w:cs="Arial"/>
          <w:sz w:val="22"/>
          <w:szCs w:val="22"/>
        </w:rPr>
        <w:t xml:space="preserve">each </w:t>
      </w:r>
      <w:r w:rsidRPr="005B5B1F">
        <w:rPr>
          <w:rFonts w:ascii="Arial" w:hAnsi="Arial" w:cs="Arial"/>
          <w:sz w:val="22"/>
          <w:szCs w:val="22"/>
        </w:rPr>
        <w:t>School Administration on outreach to families including those with attendance issues.</w:t>
      </w:r>
    </w:p>
    <w:p w14:paraId="17D48C73" w14:textId="77777777" w:rsidR="000A17A2" w:rsidRPr="005B5B1F" w:rsidRDefault="000A17A2" w:rsidP="008E5330">
      <w:pPr>
        <w:pStyle w:val="ListParagraph"/>
        <w:numPr>
          <w:ilvl w:val="0"/>
          <w:numId w:val="38"/>
        </w:numPr>
        <w:tabs>
          <w:tab w:val="clear" w:pos="720"/>
        </w:tabs>
        <w:overflowPunct/>
        <w:autoSpaceDE/>
        <w:autoSpaceDN/>
        <w:adjustRightInd/>
        <w:spacing w:after="32" w:line="224" w:lineRule="auto"/>
        <w:ind w:left="1080"/>
        <w:contextualSpacing/>
        <w:jc w:val="both"/>
        <w:textAlignment w:val="auto"/>
        <w:rPr>
          <w:rFonts w:ascii="Arial" w:hAnsi="Arial" w:cs="Arial"/>
          <w:sz w:val="22"/>
          <w:szCs w:val="22"/>
        </w:rPr>
      </w:pPr>
      <w:r w:rsidRPr="005B5B1F">
        <w:rPr>
          <w:rFonts w:ascii="Arial" w:hAnsi="Arial" w:cs="Arial"/>
          <w:sz w:val="22"/>
          <w:szCs w:val="22"/>
        </w:rPr>
        <w:t>Identify, contract, and manage Content Partners for services.</w:t>
      </w:r>
    </w:p>
    <w:p w14:paraId="501CD944" w14:textId="4D87B20E" w:rsidR="000A17A2" w:rsidRPr="005B5B1F" w:rsidRDefault="00C55BC9" w:rsidP="008E5330">
      <w:pPr>
        <w:numPr>
          <w:ilvl w:val="0"/>
          <w:numId w:val="38"/>
        </w:numPr>
        <w:tabs>
          <w:tab w:val="clear" w:pos="720"/>
        </w:tabs>
        <w:spacing w:after="32" w:line="224" w:lineRule="auto"/>
        <w:ind w:left="1080" w:right="28"/>
        <w:jc w:val="both"/>
        <w:rPr>
          <w:sz w:val="22"/>
          <w:szCs w:val="22"/>
        </w:rPr>
      </w:pPr>
      <w:r>
        <w:rPr>
          <w:sz w:val="22"/>
          <w:szCs w:val="22"/>
        </w:rPr>
        <w:t>Make use of</w:t>
      </w:r>
      <w:r w:rsidR="000A17A2" w:rsidRPr="005B5B1F">
        <w:rPr>
          <w:sz w:val="22"/>
          <w:szCs w:val="22"/>
        </w:rPr>
        <w:t xml:space="preserve"> technical assistance from The Children's Aid Society National Center of Community Schools as available, in order to develop appropriate plans for each location.</w:t>
      </w:r>
    </w:p>
    <w:p w14:paraId="7DC7D619" w14:textId="2D7E5F12" w:rsidR="000A17A2" w:rsidRPr="005B5B1F" w:rsidRDefault="000A17A2" w:rsidP="008E5330">
      <w:pPr>
        <w:pStyle w:val="ListParagraph"/>
        <w:numPr>
          <w:ilvl w:val="0"/>
          <w:numId w:val="38"/>
        </w:numPr>
        <w:tabs>
          <w:tab w:val="clear" w:pos="720"/>
        </w:tabs>
        <w:overflowPunct/>
        <w:autoSpaceDE/>
        <w:autoSpaceDN/>
        <w:adjustRightInd/>
        <w:spacing w:after="32" w:line="224" w:lineRule="auto"/>
        <w:ind w:left="1080"/>
        <w:contextualSpacing/>
        <w:jc w:val="both"/>
        <w:textAlignment w:val="auto"/>
        <w:rPr>
          <w:rFonts w:ascii="Arial" w:hAnsi="Arial" w:cs="Arial"/>
          <w:sz w:val="22"/>
          <w:szCs w:val="22"/>
        </w:rPr>
      </w:pPr>
      <w:r w:rsidRPr="005B5B1F">
        <w:rPr>
          <w:rFonts w:ascii="Arial" w:hAnsi="Arial" w:cs="Arial"/>
          <w:sz w:val="22"/>
          <w:szCs w:val="22"/>
        </w:rPr>
        <w:t>Manage the day-to-day operations of the program and provide oversight to its staff</w:t>
      </w:r>
      <w:r w:rsidR="00C55BC9">
        <w:rPr>
          <w:rFonts w:ascii="Arial" w:hAnsi="Arial" w:cs="Arial"/>
          <w:sz w:val="22"/>
          <w:szCs w:val="22"/>
        </w:rPr>
        <w:t>.</w:t>
      </w:r>
      <w:r w:rsidRPr="005B5B1F">
        <w:rPr>
          <w:rFonts w:ascii="Arial" w:hAnsi="Arial" w:cs="Arial"/>
          <w:sz w:val="22"/>
          <w:szCs w:val="22"/>
        </w:rPr>
        <w:t xml:space="preserve"> </w:t>
      </w:r>
    </w:p>
    <w:p w14:paraId="766D7976" w14:textId="77777777" w:rsidR="000A17A2" w:rsidRPr="005B5B1F" w:rsidRDefault="000A17A2" w:rsidP="008E5330">
      <w:pPr>
        <w:pStyle w:val="ListParagraph"/>
        <w:numPr>
          <w:ilvl w:val="0"/>
          <w:numId w:val="38"/>
        </w:numPr>
        <w:tabs>
          <w:tab w:val="clear" w:pos="720"/>
        </w:tabs>
        <w:overflowPunct/>
        <w:autoSpaceDE/>
        <w:autoSpaceDN/>
        <w:adjustRightInd/>
        <w:spacing w:after="32" w:line="224" w:lineRule="auto"/>
        <w:ind w:left="1080"/>
        <w:contextualSpacing/>
        <w:jc w:val="both"/>
        <w:textAlignment w:val="auto"/>
        <w:rPr>
          <w:rFonts w:ascii="Arial" w:hAnsi="Arial" w:cs="Arial"/>
          <w:sz w:val="22"/>
          <w:szCs w:val="22"/>
        </w:rPr>
      </w:pPr>
      <w:r w:rsidRPr="005B5B1F">
        <w:rPr>
          <w:rFonts w:ascii="Arial" w:hAnsi="Arial" w:cs="Arial"/>
          <w:sz w:val="22"/>
          <w:szCs w:val="22"/>
        </w:rPr>
        <w:t>Ensure the respectful treatment of school property.</w:t>
      </w:r>
    </w:p>
    <w:p w14:paraId="60D991C9" w14:textId="77777777" w:rsidR="000A17A2" w:rsidRPr="005B5B1F" w:rsidRDefault="000A17A2" w:rsidP="008E5330">
      <w:pPr>
        <w:pStyle w:val="ListParagraph"/>
        <w:numPr>
          <w:ilvl w:val="0"/>
          <w:numId w:val="38"/>
        </w:numPr>
        <w:tabs>
          <w:tab w:val="clear" w:pos="720"/>
        </w:tabs>
        <w:overflowPunct/>
        <w:autoSpaceDE/>
        <w:autoSpaceDN/>
        <w:adjustRightInd/>
        <w:spacing w:after="32" w:line="224" w:lineRule="auto"/>
        <w:ind w:left="1080"/>
        <w:contextualSpacing/>
        <w:jc w:val="both"/>
        <w:textAlignment w:val="auto"/>
        <w:rPr>
          <w:rFonts w:ascii="Arial" w:hAnsi="Arial" w:cs="Arial"/>
          <w:sz w:val="22"/>
          <w:szCs w:val="22"/>
        </w:rPr>
      </w:pPr>
      <w:r w:rsidRPr="005B5B1F">
        <w:rPr>
          <w:rFonts w:ascii="Arial" w:hAnsi="Arial" w:cs="Arial"/>
          <w:sz w:val="22"/>
          <w:szCs w:val="22"/>
        </w:rPr>
        <w:t xml:space="preserve">Maintain appropriate insurance coverage. </w:t>
      </w:r>
    </w:p>
    <w:p w14:paraId="15BAB7D8" w14:textId="77777777" w:rsidR="000A17A2" w:rsidRPr="005B5B1F" w:rsidRDefault="000A17A2" w:rsidP="008E5330">
      <w:pPr>
        <w:pStyle w:val="ListParagraph"/>
        <w:numPr>
          <w:ilvl w:val="0"/>
          <w:numId w:val="38"/>
        </w:numPr>
        <w:tabs>
          <w:tab w:val="clear" w:pos="720"/>
        </w:tabs>
        <w:overflowPunct/>
        <w:autoSpaceDE/>
        <w:autoSpaceDN/>
        <w:adjustRightInd/>
        <w:spacing w:after="32" w:line="224" w:lineRule="auto"/>
        <w:ind w:left="1080"/>
        <w:contextualSpacing/>
        <w:jc w:val="both"/>
        <w:textAlignment w:val="auto"/>
        <w:rPr>
          <w:rFonts w:ascii="Arial" w:hAnsi="Arial" w:cs="Arial"/>
          <w:sz w:val="22"/>
          <w:szCs w:val="22"/>
        </w:rPr>
      </w:pPr>
      <w:r w:rsidRPr="005B5B1F">
        <w:rPr>
          <w:rFonts w:ascii="Arial" w:hAnsi="Arial" w:cs="Arial"/>
          <w:sz w:val="22"/>
          <w:szCs w:val="22"/>
        </w:rPr>
        <w:t>Provide reports as requested.</w:t>
      </w:r>
    </w:p>
    <w:p w14:paraId="372B9B8E" w14:textId="77777777" w:rsidR="000A17A2" w:rsidRPr="005B5B1F" w:rsidRDefault="000A17A2" w:rsidP="000A17A2">
      <w:pPr>
        <w:pStyle w:val="ListParagraph"/>
        <w:ind w:left="1080" w:hanging="360"/>
        <w:rPr>
          <w:rFonts w:ascii="Arial" w:hAnsi="Arial" w:cs="Arial"/>
          <w:sz w:val="22"/>
          <w:szCs w:val="22"/>
        </w:rPr>
      </w:pPr>
    </w:p>
    <w:p w14:paraId="1EFB785F" w14:textId="77777777" w:rsidR="000A17A2" w:rsidRPr="005B5B1F" w:rsidRDefault="000A17A2" w:rsidP="000A17A2">
      <w:pPr>
        <w:pStyle w:val="Heading2"/>
        <w:numPr>
          <w:ilvl w:val="0"/>
          <w:numId w:val="0"/>
        </w:numPr>
        <w:spacing w:after="190"/>
        <w:ind w:left="1080"/>
        <w:rPr>
          <w:b w:val="0"/>
          <w:u w:val="single"/>
        </w:rPr>
      </w:pPr>
      <w:r w:rsidRPr="005B5B1F">
        <w:rPr>
          <w:u w:val="single"/>
        </w:rPr>
        <w:t>CSD</w:t>
      </w:r>
    </w:p>
    <w:p w14:paraId="30458990" w14:textId="77777777" w:rsidR="000A17A2" w:rsidRPr="005B5B1F" w:rsidRDefault="000A17A2" w:rsidP="008E5330">
      <w:pPr>
        <w:pStyle w:val="ListParagraph"/>
        <w:numPr>
          <w:ilvl w:val="0"/>
          <w:numId w:val="39"/>
        </w:numPr>
        <w:overflowPunct/>
        <w:autoSpaceDE/>
        <w:autoSpaceDN/>
        <w:adjustRightInd/>
        <w:spacing w:after="32" w:line="224" w:lineRule="auto"/>
        <w:ind w:left="1080"/>
        <w:contextualSpacing/>
        <w:jc w:val="both"/>
        <w:textAlignment w:val="auto"/>
        <w:rPr>
          <w:rFonts w:ascii="Arial" w:hAnsi="Arial" w:cs="Arial"/>
          <w:sz w:val="22"/>
          <w:szCs w:val="22"/>
        </w:rPr>
      </w:pPr>
      <w:r w:rsidRPr="005B5B1F">
        <w:rPr>
          <w:rFonts w:ascii="Arial" w:hAnsi="Arial" w:cs="Arial"/>
          <w:sz w:val="22"/>
          <w:szCs w:val="22"/>
        </w:rPr>
        <w:t>Invite and welcome public and private agencies to partner in providing resources for children.</w:t>
      </w:r>
    </w:p>
    <w:p w14:paraId="76BB23DD" w14:textId="677AD661" w:rsidR="000A17A2" w:rsidRPr="005B5B1F" w:rsidRDefault="000A17A2" w:rsidP="008E5330">
      <w:pPr>
        <w:pStyle w:val="ListParagraph"/>
        <w:numPr>
          <w:ilvl w:val="0"/>
          <w:numId w:val="39"/>
        </w:numPr>
        <w:overflowPunct/>
        <w:autoSpaceDE/>
        <w:autoSpaceDN/>
        <w:adjustRightInd/>
        <w:spacing w:after="32" w:line="224" w:lineRule="auto"/>
        <w:ind w:left="1080"/>
        <w:contextualSpacing/>
        <w:jc w:val="both"/>
        <w:textAlignment w:val="auto"/>
        <w:rPr>
          <w:rFonts w:ascii="Arial" w:hAnsi="Arial" w:cs="Arial"/>
          <w:sz w:val="22"/>
          <w:szCs w:val="22"/>
        </w:rPr>
      </w:pPr>
      <w:r w:rsidRPr="005B5B1F">
        <w:rPr>
          <w:rFonts w:ascii="Arial" w:hAnsi="Arial" w:cs="Arial"/>
          <w:sz w:val="22"/>
          <w:szCs w:val="22"/>
        </w:rPr>
        <w:t>Provide regular updates on the Community School Initiative to the Board of Education</w:t>
      </w:r>
      <w:r w:rsidR="00C55BC9">
        <w:rPr>
          <w:rFonts w:ascii="Arial" w:hAnsi="Arial" w:cs="Arial"/>
          <w:sz w:val="22"/>
          <w:szCs w:val="22"/>
        </w:rPr>
        <w:t>.</w:t>
      </w:r>
      <w:r w:rsidRPr="005B5B1F">
        <w:rPr>
          <w:rFonts w:ascii="Arial" w:hAnsi="Arial" w:cs="Arial"/>
          <w:sz w:val="22"/>
          <w:szCs w:val="22"/>
        </w:rPr>
        <w:t xml:space="preserve"> </w:t>
      </w:r>
    </w:p>
    <w:p w14:paraId="045BCB3A" w14:textId="77777777" w:rsidR="000A17A2" w:rsidRPr="005B5B1F" w:rsidRDefault="000A17A2" w:rsidP="008E5330">
      <w:pPr>
        <w:pStyle w:val="ListParagraph"/>
        <w:numPr>
          <w:ilvl w:val="0"/>
          <w:numId w:val="39"/>
        </w:numPr>
        <w:overflowPunct/>
        <w:autoSpaceDE/>
        <w:autoSpaceDN/>
        <w:adjustRightInd/>
        <w:spacing w:after="32" w:line="224" w:lineRule="auto"/>
        <w:ind w:left="1080"/>
        <w:contextualSpacing/>
        <w:jc w:val="both"/>
        <w:textAlignment w:val="auto"/>
        <w:rPr>
          <w:rFonts w:ascii="Arial" w:hAnsi="Arial" w:cs="Arial"/>
          <w:sz w:val="22"/>
          <w:szCs w:val="22"/>
        </w:rPr>
      </w:pPr>
      <w:r w:rsidRPr="005B5B1F">
        <w:rPr>
          <w:rFonts w:ascii="Arial" w:hAnsi="Arial" w:cs="Arial"/>
          <w:sz w:val="22"/>
          <w:szCs w:val="22"/>
        </w:rPr>
        <w:t>Establish policies and procedures necessary to fulfill the purpose summarized above.</w:t>
      </w:r>
    </w:p>
    <w:p w14:paraId="50901FF3" w14:textId="223F25C7" w:rsidR="000A17A2" w:rsidRPr="005B5B1F" w:rsidRDefault="000A17A2" w:rsidP="008E5330">
      <w:pPr>
        <w:pStyle w:val="ListParagraph"/>
        <w:numPr>
          <w:ilvl w:val="0"/>
          <w:numId w:val="39"/>
        </w:numPr>
        <w:tabs>
          <w:tab w:val="left" w:pos="1170"/>
        </w:tabs>
        <w:overflowPunct/>
        <w:autoSpaceDE/>
        <w:autoSpaceDN/>
        <w:adjustRightInd/>
        <w:spacing w:after="32" w:line="224" w:lineRule="auto"/>
        <w:ind w:left="1080"/>
        <w:contextualSpacing/>
        <w:jc w:val="both"/>
        <w:textAlignment w:val="auto"/>
        <w:rPr>
          <w:rFonts w:ascii="Arial" w:hAnsi="Arial" w:cs="Arial"/>
          <w:sz w:val="22"/>
          <w:szCs w:val="22"/>
        </w:rPr>
      </w:pPr>
      <w:r w:rsidRPr="005B5B1F">
        <w:rPr>
          <w:rFonts w:ascii="Arial" w:hAnsi="Arial" w:cs="Arial"/>
          <w:sz w:val="22"/>
          <w:szCs w:val="22"/>
        </w:rPr>
        <w:t>Provide space for programs and providers in collaboration with</w:t>
      </w:r>
      <w:r w:rsidR="00C55BC9">
        <w:rPr>
          <w:rFonts w:ascii="Arial" w:hAnsi="Arial" w:cs="Arial"/>
          <w:sz w:val="22"/>
          <w:szCs w:val="22"/>
        </w:rPr>
        <w:t xml:space="preserve"> the</w:t>
      </w:r>
      <w:r w:rsidRPr="005B5B1F">
        <w:rPr>
          <w:rFonts w:ascii="Arial" w:hAnsi="Arial" w:cs="Arial"/>
          <w:sz w:val="22"/>
          <w:szCs w:val="22"/>
        </w:rPr>
        <w:t xml:space="preserve"> Primary Partner. Use of facilities will meet the terms outlined in the District's policy and will meet all state requirements as outlined in Title 14. ALL partners using designated space within a Community School will be required to sign a Facilities Use Agreement</w:t>
      </w:r>
      <w:r w:rsidR="00572BA9">
        <w:rPr>
          <w:rFonts w:ascii="Arial" w:hAnsi="Arial" w:cs="Arial"/>
          <w:sz w:val="22"/>
          <w:szCs w:val="22"/>
        </w:rPr>
        <w:t>.</w:t>
      </w:r>
    </w:p>
    <w:p w14:paraId="442689BD" w14:textId="36F4C764" w:rsidR="000A17A2" w:rsidRPr="005B5B1F" w:rsidRDefault="00C55BC9" w:rsidP="008E5330">
      <w:pPr>
        <w:pStyle w:val="ListParagraph"/>
        <w:numPr>
          <w:ilvl w:val="0"/>
          <w:numId w:val="39"/>
        </w:numPr>
        <w:tabs>
          <w:tab w:val="left" w:pos="1170"/>
        </w:tabs>
        <w:overflowPunct/>
        <w:autoSpaceDE/>
        <w:autoSpaceDN/>
        <w:adjustRightInd/>
        <w:spacing w:after="32" w:line="224" w:lineRule="auto"/>
        <w:ind w:left="1080"/>
        <w:contextualSpacing/>
        <w:jc w:val="both"/>
        <w:textAlignment w:val="auto"/>
        <w:rPr>
          <w:rFonts w:ascii="Arial" w:hAnsi="Arial" w:cs="Arial"/>
          <w:sz w:val="22"/>
          <w:szCs w:val="22"/>
        </w:rPr>
      </w:pPr>
      <w:r>
        <w:rPr>
          <w:rFonts w:ascii="Arial" w:hAnsi="Arial" w:cs="Arial"/>
          <w:sz w:val="22"/>
          <w:szCs w:val="22"/>
        </w:rPr>
        <w:t>Participate in building-</w:t>
      </w:r>
      <w:r w:rsidR="000A17A2" w:rsidRPr="005B5B1F">
        <w:rPr>
          <w:rFonts w:ascii="Arial" w:hAnsi="Arial" w:cs="Arial"/>
          <w:sz w:val="22"/>
          <w:szCs w:val="22"/>
        </w:rPr>
        <w:t>level committees and the overall steering committee.</w:t>
      </w:r>
    </w:p>
    <w:p w14:paraId="157EF70C" w14:textId="77777777" w:rsidR="000A17A2" w:rsidRPr="005B5B1F" w:rsidRDefault="000A17A2" w:rsidP="000A17A2">
      <w:pPr>
        <w:pStyle w:val="ListParagraph"/>
        <w:tabs>
          <w:tab w:val="left" w:pos="1170"/>
        </w:tabs>
        <w:ind w:left="1080"/>
        <w:rPr>
          <w:rFonts w:ascii="Arial" w:hAnsi="Arial" w:cs="Arial"/>
          <w:sz w:val="22"/>
          <w:szCs w:val="22"/>
        </w:rPr>
      </w:pPr>
    </w:p>
    <w:p w14:paraId="42D8439A" w14:textId="77777777" w:rsidR="000A17A2" w:rsidRPr="005B5B1F" w:rsidRDefault="000A17A2" w:rsidP="008E5330">
      <w:pPr>
        <w:pStyle w:val="ListParagraph"/>
        <w:numPr>
          <w:ilvl w:val="1"/>
          <w:numId w:val="36"/>
        </w:numPr>
        <w:overflowPunct/>
        <w:autoSpaceDE/>
        <w:autoSpaceDN/>
        <w:adjustRightInd/>
        <w:spacing w:line="224" w:lineRule="auto"/>
        <w:ind w:right="28" w:hanging="396"/>
        <w:contextualSpacing/>
        <w:jc w:val="both"/>
        <w:textAlignment w:val="auto"/>
        <w:rPr>
          <w:rFonts w:ascii="Arial" w:hAnsi="Arial" w:cs="Arial"/>
          <w:sz w:val="22"/>
          <w:szCs w:val="22"/>
        </w:rPr>
      </w:pPr>
      <w:r w:rsidRPr="005B5B1F">
        <w:rPr>
          <w:rFonts w:ascii="Arial" w:hAnsi="Arial" w:cs="Arial"/>
          <w:sz w:val="22"/>
          <w:szCs w:val="22"/>
        </w:rPr>
        <w:t>Participate in periodic briefings and updates to remain current with school improvement initiatives.</w:t>
      </w:r>
    </w:p>
    <w:p w14:paraId="7DA64648" w14:textId="77777777" w:rsidR="000A17A2" w:rsidRPr="005B5B1F" w:rsidRDefault="000A17A2" w:rsidP="008E5330">
      <w:pPr>
        <w:numPr>
          <w:ilvl w:val="1"/>
          <w:numId w:val="36"/>
        </w:numPr>
        <w:spacing w:after="32" w:line="224" w:lineRule="auto"/>
        <w:ind w:right="28" w:hanging="396"/>
        <w:jc w:val="both"/>
        <w:rPr>
          <w:sz w:val="22"/>
          <w:szCs w:val="22"/>
        </w:rPr>
      </w:pPr>
      <w:r w:rsidRPr="005B5B1F">
        <w:rPr>
          <w:sz w:val="22"/>
          <w:szCs w:val="22"/>
        </w:rPr>
        <w:t>Steering Committee will be made up of:</w:t>
      </w:r>
    </w:p>
    <w:p w14:paraId="6EE3221A" w14:textId="77777777" w:rsidR="000A17A2" w:rsidRPr="005B5B1F" w:rsidRDefault="000A17A2" w:rsidP="008E5330">
      <w:pPr>
        <w:numPr>
          <w:ilvl w:val="2"/>
          <w:numId w:val="36"/>
        </w:numPr>
        <w:tabs>
          <w:tab w:val="left" w:pos="1170"/>
        </w:tabs>
        <w:spacing w:after="32" w:line="224" w:lineRule="auto"/>
        <w:ind w:left="2376" w:right="28" w:hanging="360"/>
        <w:jc w:val="both"/>
        <w:rPr>
          <w:sz w:val="22"/>
          <w:szCs w:val="22"/>
        </w:rPr>
      </w:pPr>
      <w:r w:rsidRPr="005B5B1F">
        <w:rPr>
          <w:sz w:val="22"/>
          <w:szCs w:val="22"/>
        </w:rPr>
        <w:t>District administrators as designated by the Superintendent</w:t>
      </w:r>
    </w:p>
    <w:p w14:paraId="1AA039A8" w14:textId="77777777" w:rsidR="000A17A2" w:rsidRPr="005B5B1F" w:rsidRDefault="000A17A2" w:rsidP="008E5330">
      <w:pPr>
        <w:numPr>
          <w:ilvl w:val="2"/>
          <w:numId w:val="36"/>
        </w:numPr>
        <w:tabs>
          <w:tab w:val="left" w:pos="1170"/>
        </w:tabs>
        <w:spacing w:after="32" w:line="224" w:lineRule="auto"/>
        <w:ind w:left="2376" w:right="28" w:hanging="360"/>
        <w:jc w:val="both"/>
        <w:rPr>
          <w:sz w:val="22"/>
          <w:szCs w:val="22"/>
        </w:rPr>
      </w:pPr>
      <w:r w:rsidRPr="005B5B1F">
        <w:rPr>
          <w:sz w:val="22"/>
          <w:szCs w:val="22"/>
        </w:rPr>
        <w:t>Principals from the participating schools</w:t>
      </w:r>
    </w:p>
    <w:p w14:paraId="0FD09F67" w14:textId="77777777" w:rsidR="000A17A2" w:rsidRPr="005B5B1F" w:rsidRDefault="000A17A2" w:rsidP="008E5330">
      <w:pPr>
        <w:numPr>
          <w:ilvl w:val="2"/>
          <w:numId w:val="36"/>
        </w:numPr>
        <w:tabs>
          <w:tab w:val="left" w:pos="1170"/>
        </w:tabs>
        <w:spacing w:after="32" w:line="224" w:lineRule="auto"/>
        <w:ind w:left="2376" w:right="28" w:hanging="360"/>
        <w:jc w:val="both"/>
        <w:rPr>
          <w:sz w:val="22"/>
          <w:szCs w:val="22"/>
        </w:rPr>
      </w:pPr>
      <w:r w:rsidRPr="005B5B1F">
        <w:rPr>
          <w:sz w:val="22"/>
          <w:szCs w:val="22"/>
        </w:rPr>
        <w:t>Site Coordinators from the participating schools</w:t>
      </w:r>
    </w:p>
    <w:p w14:paraId="517FDCD4" w14:textId="77777777" w:rsidR="000A17A2" w:rsidRPr="005B5B1F" w:rsidRDefault="000A17A2" w:rsidP="008E5330">
      <w:pPr>
        <w:numPr>
          <w:ilvl w:val="2"/>
          <w:numId w:val="36"/>
        </w:numPr>
        <w:tabs>
          <w:tab w:val="left" w:pos="1170"/>
        </w:tabs>
        <w:spacing w:after="32" w:line="224" w:lineRule="auto"/>
        <w:ind w:left="2376" w:right="28" w:hanging="360"/>
        <w:jc w:val="both"/>
        <w:rPr>
          <w:sz w:val="22"/>
          <w:szCs w:val="22"/>
        </w:rPr>
      </w:pPr>
      <w:r w:rsidRPr="005B5B1F">
        <w:rPr>
          <w:sz w:val="22"/>
          <w:szCs w:val="22"/>
        </w:rPr>
        <w:t>Representative from Primary Partner</w:t>
      </w:r>
    </w:p>
    <w:p w14:paraId="31478383" w14:textId="77777777" w:rsidR="000A17A2" w:rsidRPr="005B5B1F" w:rsidRDefault="000A17A2" w:rsidP="008E5330">
      <w:pPr>
        <w:numPr>
          <w:ilvl w:val="1"/>
          <w:numId w:val="36"/>
        </w:numPr>
        <w:spacing w:after="32" w:line="224" w:lineRule="auto"/>
        <w:ind w:right="28" w:hanging="396"/>
        <w:jc w:val="both"/>
        <w:rPr>
          <w:sz w:val="22"/>
          <w:szCs w:val="22"/>
        </w:rPr>
      </w:pPr>
      <w:r w:rsidRPr="005B5B1F">
        <w:rPr>
          <w:sz w:val="22"/>
          <w:szCs w:val="22"/>
        </w:rPr>
        <w:t>Building Level Committee will be made up of:</w:t>
      </w:r>
    </w:p>
    <w:p w14:paraId="1F8D11E8" w14:textId="77777777" w:rsidR="000A17A2" w:rsidRPr="005B5B1F" w:rsidRDefault="000A17A2" w:rsidP="008E5330">
      <w:pPr>
        <w:numPr>
          <w:ilvl w:val="2"/>
          <w:numId w:val="36"/>
        </w:numPr>
        <w:tabs>
          <w:tab w:val="left" w:pos="1170"/>
        </w:tabs>
        <w:spacing w:after="32" w:line="224" w:lineRule="auto"/>
        <w:ind w:left="2376" w:right="28" w:hanging="360"/>
        <w:jc w:val="both"/>
        <w:rPr>
          <w:sz w:val="22"/>
          <w:szCs w:val="22"/>
        </w:rPr>
      </w:pPr>
      <w:r w:rsidRPr="005B5B1F">
        <w:rPr>
          <w:sz w:val="22"/>
          <w:szCs w:val="22"/>
        </w:rPr>
        <w:t>Site Coordinator</w:t>
      </w:r>
    </w:p>
    <w:p w14:paraId="01F4B88B" w14:textId="77777777" w:rsidR="000A17A2" w:rsidRPr="005B5B1F" w:rsidRDefault="000A17A2" w:rsidP="008E5330">
      <w:pPr>
        <w:numPr>
          <w:ilvl w:val="2"/>
          <w:numId w:val="36"/>
        </w:numPr>
        <w:tabs>
          <w:tab w:val="left" w:pos="1170"/>
        </w:tabs>
        <w:spacing w:line="259" w:lineRule="auto"/>
        <w:ind w:left="2376" w:right="28" w:hanging="360"/>
        <w:jc w:val="both"/>
        <w:rPr>
          <w:sz w:val="22"/>
          <w:szCs w:val="22"/>
        </w:rPr>
      </w:pPr>
      <w:r w:rsidRPr="005B5B1F">
        <w:rPr>
          <w:sz w:val="22"/>
          <w:szCs w:val="22"/>
        </w:rPr>
        <w:t>Principal</w:t>
      </w:r>
    </w:p>
    <w:p w14:paraId="24585602" w14:textId="77777777" w:rsidR="000A17A2" w:rsidRPr="005B5B1F" w:rsidRDefault="000A17A2" w:rsidP="008E5330">
      <w:pPr>
        <w:numPr>
          <w:ilvl w:val="2"/>
          <w:numId w:val="36"/>
        </w:numPr>
        <w:tabs>
          <w:tab w:val="left" w:pos="1170"/>
        </w:tabs>
        <w:spacing w:after="32" w:line="224" w:lineRule="auto"/>
        <w:ind w:left="2376" w:right="28" w:hanging="360"/>
        <w:jc w:val="both"/>
        <w:rPr>
          <w:sz w:val="22"/>
          <w:szCs w:val="22"/>
        </w:rPr>
      </w:pPr>
      <w:r w:rsidRPr="005B5B1F">
        <w:rPr>
          <w:sz w:val="22"/>
          <w:szCs w:val="22"/>
        </w:rPr>
        <w:t>Three teachers</w:t>
      </w:r>
    </w:p>
    <w:p w14:paraId="6BE85654" w14:textId="77777777" w:rsidR="000A17A2" w:rsidRPr="005B5B1F" w:rsidRDefault="000A17A2" w:rsidP="008E5330">
      <w:pPr>
        <w:numPr>
          <w:ilvl w:val="2"/>
          <w:numId w:val="36"/>
        </w:numPr>
        <w:tabs>
          <w:tab w:val="left" w:pos="1170"/>
        </w:tabs>
        <w:spacing w:line="259" w:lineRule="auto"/>
        <w:ind w:left="2376" w:right="28" w:hanging="360"/>
        <w:jc w:val="both"/>
        <w:rPr>
          <w:sz w:val="22"/>
          <w:szCs w:val="22"/>
        </w:rPr>
      </w:pPr>
      <w:r w:rsidRPr="005B5B1F">
        <w:rPr>
          <w:sz w:val="22"/>
          <w:szCs w:val="22"/>
        </w:rPr>
        <w:t>Three Parents</w:t>
      </w:r>
    </w:p>
    <w:p w14:paraId="4B44CFEC" w14:textId="14F022A0" w:rsidR="000A17A2" w:rsidRPr="005B5B1F" w:rsidRDefault="00C55BC9" w:rsidP="008E5330">
      <w:pPr>
        <w:numPr>
          <w:ilvl w:val="2"/>
          <w:numId w:val="36"/>
        </w:numPr>
        <w:tabs>
          <w:tab w:val="left" w:pos="1170"/>
        </w:tabs>
        <w:spacing w:after="60" w:line="302" w:lineRule="auto"/>
        <w:ind w:left="2376" w:right="28" w:hanging="360"/>
        <w:jc w:val="both"/>
        <w:rPr>
          <w:sz w:val="22"/>
          <w:szCs w:val="22"/>
        </w:rPr>
      </w:pPr>
      <w:r>
        <w:rPr>
          <w:sz w:val="22"/>
          <w:szCs w:val="22"/>
        </w:rPr>
        <w:t xml:space="preserve">Three </w:t>
      </w:r>
      <w:r w:rsidR="000A17A2" w:rsidRPr="005B5B1F">
        <w:rPr>
          <w:sz w:val="22"/>
          <w:szCs w:val="22"/>
        </w:rPr>
        <w:t>representatives from the community (Civic Associations, businesses, etc.)</w:t>
      </w:r>
    </w:p>
    <w:p w14:paraId="52B03DC7" w14:textId="093A1886" w:rsidR="000A17A2" w:rsidRPr="005B5B1F" w:rsidRDefault="000A17A2" w:rsidP="000A17A2">
      <w:pPr>
        <w:pStyle w:val="ListParagraph"/>
        <w:ind w:left="1170"/>
        <w:rPr>
          <w:rFonts w:ascii="Arial" w:hAnsi="Arial" w:cs="Arial"/>
          <w:sz w:val="22"/>
          <w:szCs w:val="22"/>
        </w:rPr>
      </w:pPr>
    </w:p>
    <w:p w14:paraId="275DEDA9" w14:textId="77777777" w:rsidR="000A17A2" w:rsidRPr="005B5B1F" w:rsidRDefault="000A17A2" w:rsidP="008E5330">
      <w:pPr>
        <w:numPr>
          <w:ilvl w:val="0"/>
          <w:numId w:val="36"/>
        </w:numPr>
        <w:spacing w:after="35" w:line="216" w:lineRule="auto"/>
        <w:ind w:left="936" w:right="47" w:hanging="365"/>
        <w:rPr>
          <w:sz w:val="22"/>
          <w:szCs w:val="22"/>
        </w:rPr>
      </w:pPr>
      <w:r w:rsidRPr="005B5B1F">
        <w:rPr>
          <w:sz w:val="22"/>
          <w:szCs w:val="22"/>
        </w:rPr>
        <w:t>Support effective responses to the city and federal government as well as the private sector to the placement and financing of health and social services at any of the community schools.</w:t>
      </w:r>
    </w:p>
    <w:p w14:paraId="597321E4" w14:textId="5D73E47F" w:rsidR="000A17A2" w:rsidRPr="005B5B1F" w:rsidRDefault="000A17A2" w:rsidP="008E5330">
      <w:pPr>
        <w:numPr>
          <w:ilvl w:val="0"/>
          <w:numId w:val="36"/>
        </w:numPr>
        <w:spacing w:after="58" w:line="216" w:lineRule="auto"/>
        <w:ind w:left="936" w:right="47" w:hanging="365"/>
        <w:rPr>
          <w:sz w:val="22"/>
          <w:szCs w:val="22"/>
        </w:rPr>
      </w:pPr>
      <w:r w:rsidRPr="005B5B1F">
        <w:rPr>
          <w:sz w:val="22"/>
          <w:szCs w:val="22"/>
        </w:rPr>
        <w:t xml:space="preserve">Incorporate </w:t>
      </w:r>
      <w:r w:rsidR="00C55BC9">
        <w:rPr>
          <w:sz w:val="22"/>
          <w:szCs w:val="22"/>
        </w:rPr>
        <w:t xml:space="preserve">a </w:t>
      </w:r>
      <w:r w:rsidRPr="005B5B1F">
        <w:rPr>
          <w:sz w:val="22"/>
          <w:szCs w:val="22"/>
        </w:rPr>
        <w:t xml:space="preserve">reference to community schools into its strategic educational and management plans as appropriate and promote the values and principles of </w:t>
      </w:r>
      <w:r w:rsidR="00C55BC9">
        <w:rPr>
          <w:sz w:val="22"/>
          <w:szCs w:val="22"/>
        </w:rPr>
        <w:t xml:space="preserve">the model in </w:t>
      </w:r>
      <w:proofErr w:type="gramStart"/>
      <w:r w:rsidR="00C55BC9">
        <w:rPr>
          <w:sz w:val="22"/>
          <w:szCs w:val="22"/>
        </w:rPr>
        <w:t>policy-</w:t>
      </w:r>
      <w:r w:rsidRPr="005B5B1F">
        <w:rPr>
          <w:sz w:val="22"/>
          <w:szCs w:val="22"/>
        </w:rPr>
        <w:t>making</w:t>
      </w:r>
      <w:proofErr w:type="gramEnd"/>
      <w:r w:rsidRPr="005B5B1F">
        <w:rPr>
          <w:sz w:val="22"/>
          <w:szCs w:val="22"/>
        </w:rPr>
        <w:t xml:space="preserve"> and program development discussions inside and outside of CSC).</w:t>
      </w:r>
    </w:p>
    <w:p w14:paraId="30E81C31" w14:textId="48E77CC9" w:rsidR="000A17A2" w:rsidRPr="005B5B1F" w:rsidRDefault="000A17A2" w:rsidP="008E5330">
      <w:pPr>
        <w:numPr>
          <w:ilvl w:val="0"/>
          <w:numId w:val="36"/>
        </w:numPr>
        <w:spacing w:after="58" w:line="216" w:lineRule="auto"/>
        <w:ind w:left="936" w:right="47" w:hanging="365"/>
        <w:rPr>
          <w:sz w:val="22"/>
          <w:szCs w:val="22"/>
        </w:rPr>
      </w:pPr>
      <w:r w:rsidRPr="005B5B1F">
        <w:rPr>
          <w:sz w:val="22"/>
          <w:szCs w:val="22"/>
        </w:rPr>
        <w:t xml:space="preserve">Provide </w:t>
      </w:r>
      <w:r w:rsidR="00C55BC9">
        <w:rPr>
          <w:sz w:val="22"/>
          <w:szCs w:val="22"/>
        </w:rPr>
        <w:t xml:space="preserve">the </w:t>
      </w:r>
      <w:r w:rsidRPr="005B5B1F">
        <w:rPr>
          <w:sz w:val="22"/>
          <w:szCs w:val="22"/>
        </w:rPr>
        <w:t>Site Coordinator with space in each building and access for administering the program.</w:t>
      </w:r>
    </w:p>
    <w:p w14:paraId="538E6103" w14:textId="21EE318D" w:rsidR="000A17A2" w:rsidRPr="005B5B1F" w:rsidRDefault="000A17A2" w:rsidP="008E5330">
      <w:pPr>
        <w:numPr>
          <w:ilvl w:val="0"/>
          <w:numId w:val="36"/>
        </w:numPr>
        <w:spacing w:after="32" w:line="224" w:lineRule="auto"/>
        <w:ind w:right="47" w:hanging="360"/>
        <w:rPr>
          <w:sz w:val="22"/>
          <w:szCs w:val="22"/>
        </w:rPr>
      </w:pPr>
      <w:r w:rsidRPr="005B5B1F">
        <w:rPr>
          <w:sz w:val="22"/>
          <w:szCs w:val="22"/>
        </w:rPr>
        <w:t>Integrate the Primary Partner's staff into the school's environment and culture and ensure that the site coordinator is an active member of key school governance or management teams or committees.</w:t>
      </w:r>
    </w:p>
    <w:p w14:paraId="3DA31100" w14:textId="57CD765D" w:rsidR="000A17A2" w:rsidRPr="005B5B1F" w:rsidRDefault="000A17A2" w:rsidP="008E5330">
      <w:pPr>
        <w:numPr>
          <w:ilvl w:val="0"/>
          <w:numId w:val="36"/>
        </w:numPr>
        <w:spacing w:after="32" w:line="224" w:lineRule="auto"/>
        <w:ind w:right="47" w:hanging="360"/>
        <w:rPr>
          <w:sz w:val="22"/>
          <w:szCs w:val="22"/>
        </w:rPr>
      </w:pPr>
      <w:r w:rsidRPr="005B5B1F">
        <w:rPr>
          <w:sz w:val="22"/>
          <w:szCs w:val="22"/>
        </w:rPr>
        <w:t xml:space="preserve">Work collaboratively with </w:t>
      </w:r>
      <w:r w:rsidR="00C55BC9">
        <w:rPr>
          <w:sz w:val="22"/>
          <w:szCs w:val="22"/>
        </w:rPr>
        <w:t xml:space="preserve">the </w:t>
      </w:r>
      <w:r w:rsidRPr="005B5B1F">
        <w:rPr>
          <w:sz w:val="22"/>
          <w:szCs w:val="22"/>
        </w:rPr>
        <w:t>Wellness Center.</w:t>
      </w:r>
    </w:p>
    <w:p w14:paraId="14CB7F09" w14:textId="0F98409B" w:rsidR="000A17A2" w:rsidRPr="005B5B1F" w:rsidRDefault="000A17A2" w:rsidP="000A17A2">
      <w:pPr>
        <w:ind w:left="575"/>
        <w:rPr>
          <w:sz w:val="22"/>
          <w:szCs w:val="22"/>
        </w:rPr>
      </w:pPr>
    </w:p>
    <w:p w14:paraId="4EDB190C" w14:textId="3DFDE8B6" w:rsidR="000A17A2" w:rsidRPr="005B5B1F" w:rsidRDefault="000A17A2" w:rsidP="000A17A2">
      <w:pPr>
        <w:pStyle w:val="ListParagraph"/>
        <w:ind w:left="1170"/>
        <w:rPr>
          <w:rFonts w:ascii="Arial" w:hAnsi="Arial" w:cs="Arial"/>
          <w:sz w:val="22"/>
          <w:szCs w:val="22"/>
        </w:rPr>
      </w:pPr>
    </w:p>
    <w:p w14:paraId="50D56BB4" w14:textId="0F869D5B" w:rsidR="000A17A2" w:rsidRPr="005B5B1F" w:rsidRDefault="000A17A2" w:rsidP="000A17A2">
      <w:pPr>
        <w:pStyle w:val="ListParagraph"/>
        <w:ind w:left="1170"/>
        <w:rPr>
          <w:rFonts w:ascii="Arial" w:hAnsi="Arial" w:cs="Arial"/>
          <w:sz w:val="22"/>
          <w:szCs w:val="22"/>
        </w:rPr>
      </w:pPr>
    </w:p>
    <w:p w14:paraId="3A4F63E9" w14:textId="77777777" w:rsidR="000A17A2" w:rsidRPr="005B5B1F" w:rsidRDefault="000A17A2" w:rsidP="000A17A2">
      <w:pPr>
        <w:pStyle w:val="ListParagraph"/>
        <w:ind w:left="1170"/>
        <w:rPr>
          <w:rFonts w:ascii="Arial" w:hAnsi="Arial" w:cs="Arial"/>
          <w:sz w:val="22"/>
          <w:szCs w:val="22"/>
        </w:rPr>
      </w:pPr>
    </w:p>
    <w:p w14:paraId="4E3EDD60" w14:textId="77777777" w:rsidR="000A17A2" w:rsidRPr="005B5B1F" w:rsidRDefault="000A17A2" w:rsidP="00F30638">
      <w:pPr>
        <w:spacing w:after="145" w:line="259" w:lineRule="auto"/>
        <w:ind w:right="417" w:firstLine="720"/>
        <w:rPr>
          <w:b/>
          <w:sz w:val="22"/>
          <w:szCs w:val="22"/>
          <w:u w:val="single"/>
        </w:rPr>
      </w:pPr>
      <w:r w:rsidRPr="005B5B1F">
        <w:rPr>
          <w:b/>
          <w:sz w:val="22"/>
          <w:szCs w:val="22"/>
          <w:u w:val="single"/>
        </w:rPr>
        <w:t>CSD and Primary Partner Jointly</w:t>
      </w:r>
    </w:p>
    <w:p w14:paraId="5CBF7CCC" w14:textId="45CA09B3" w:rsidR="000A17A2" w:rsidRPr="005B5B1F" w:rsidRDefault="00C55BC9" w:rsidP="008E5330">
      <w:pPr>
        <w:pStyle w:val="ListParagraph"/>
        <w:numPr>
          <w:ilvl w:val="0"/>
          <w:numId w:val="44"/>
        </w:numPr>
        <w:spacing w:after="32" w:line="224" w:lineRule="auto"/>
        <w:ind w:right="47"/>
        <w:jc w:val="both"/>
        <w:rPr>
          <w:rFonts w:ascii="Arial" w:hAnsi="Arial" w:cs="Arial"/>
          <w:sz w:val="22"/>
          <w:szCs w:val="22"/>
        </w:rPr>
      </w:pPr>
      <w:r>
        <w:rPr>
          <w:rFonts w:ascii="Arial" w:hAnsi="Arial" w:cs="Arial"/>
          <w:sz w:val="22"/>
          <w:szCs w:val="22"/>
        </w:rPr>
        <w:t>Support community school</w:t>
      </w:r>
      <w:r w:rsidR="000A17A2" w:rsidRPr="005B5B1F">
        <w:rPr>
          <w:rFonts w:ascii="Arial" w:hAnsi="Arial" w:cs="Arial"/>
          <w:sz w:val="22"/>
          <w:szCs w:val="22"/>
        </w:rPr>
        <w:t xml:space="preserve"> models at Stubbs Early Education Center, </w:t>
      </w:r>
      <w:r>
        <w:rPr>
          <w:rFonts w:ascii="Arial" w:hAnsi="Arial" w:cs="Arial"/>
          <w:sz w:val="22"/>
          <w:szCs w:val="22"/>
        </w:rPr>
        <w:t>Maurice Pritchett Sr. Academy</w:t>
      </w:r>
      <w:r w:rsidR="000A17A2" w:rsidRPr="005B5B1F">
        <w:rPr>
          <w:rFonts w:ascii="Arial" w:hAnsi="Arial" w:cs="Arial"/>
          <w:sz w:val="22"/>
          <w:szCs w:val="22"/>
        </w:rPr>
        <w:t xml:space="preserve">, </w:t>
      </w:r>
      <w:r>
        <w:rPr>
          <w:rFonts w:ascii="Arial" w:hAnsi="Arial" w:cs="Arial"/>
          <w:sz w:val="22"/>
          <w:szCs w:val="22"/>
        </w:rPr>
        <w:t>Pulaski Early Education Center</w:t>
      </w:r>
      <w:r w:rsidR="00180712">
        <w:rPr>
          <w:rFonts w:ascii="Arial" w:hAnsi="Arial" w:cs="Arial"/>
          <w:sz w:val="22"/>
          <w:szCs w:val="22"/>
        </w:rPr>
        <w:t xml:space="preserve">, </w:t>
      </w:r>
      <w:r w:rsidR="000A17A2" w:rsidRPr="005B5B1F">
        <w:rPr>
          <w:rFonts w:ascii="Arial" w:hAnsi="Arial" w:cs="Arial"/>
          <w:sz w:val="22"/>
          <w:szCs w:val="22"/>
        </w:rPr>
        <w:t xml:space="preserve">and The Bayard School. </w:t>
      </w:r>
    </w:p>
    <w:p w14:paraId="39237E8B" w14:textId="77777777" w:rsidR="000A17A2" w:rsidRPr="005B5B1F" w:rsidRDefault="000A17A2" w:rsidP="008E5330">
      <w:pPr>
        <w:pStyle w:val="ListParagraph"/>
        <w:numPr>
          <w:ilvl w:val="0"/>
          <w:numId w:val="44"/>
        </w:numPr>
        <w:spacing w:after="32" w:line="224" w:lineRule="auto"/>
        <w:ind w:right="47"/>
        <w:jc w:val="both"/>
        <w:rPr>
          <w:rFonts w:ascii="Arial" w:hAnsi="Arial" w:cs="Arial"/>
          <w:sz w:val="22"/>
          <w:szCs w:val="22"/>
        </w:rPr>
      </w:pPr>
      <w:r w:rsidRPr="005B5B1F">
        <w:rPr>
          <w:rFonts w:ascii="Arial" w:hAnsi="Arial" w:cs="Arial"/>
          <w:sz w:val="22"/>
          <w:szCs w:val="22"/>
        </w:rPr>
        <w:t>Collaborate on an assessment of the needs in each Community School location by reviewing Priority Schools Plans, School improvement plans, student data, and parent surveys to create priorities in identifying programs for individual schools.</w:t>
      </w:r>
    </w:p>
    <w:p w14:paraId="21BA6B92" w14:textId="77777777" w:rsidR="000A17A2" w:rsidRPr="005B5B1F" w:rsidRDefault="000A17A2" w:rsidP="008E5330">
      <w:pPr>
        <w:pStyle w:val="ListParagraph"/>
        <w:numPr>
          <w:ilvl w:val="0"/>
          <w:numId w:val="44"/>
        </w:numPr>
        <w:spacing w:line="259" w:lineRule="auto"/>
        <w:ind w:right="47"/>
        <w:jc w:val="both"/>
        <w:rPr>
          <w:rFonts w:ascii="Arial" w:hAnsi="Arial" w:cs="Arial"/>
          <w:sz w:val="22"/>
          <w:szCs w:val="22"/>
        </w:rPr>
      </w:pPr>
      <w:r w:rsidRPr="005B5B1F">
        <w:rPr>
          <w:rFonts w:ascii="Arial" w:hAnsi="Arial" w:cs="Arial"/>
          <w:sz w:val="22"/>
          <w:szCs w:val="22"/>
        </w:rPr>
        <w:t>Provide a safe haven for children.</w:t>
      </w:r>
    </w:p>
    <w:p w14:paraId="07BD880D" w14:textId="52C30D74" w:rsidR="000A17A2" w:rsidRPr="005B5B1F" w:rsidRDefault="000A17A2" w:rsidP="008E5330">
      <w:pPr>
        <w:pStyle w:val="ListParagraph"/>
        <w:numPr>
          <w:ilvl w:val="0"/>
          <w:numId w:val="44"/>
        </w:numPr>
        <w:ind w:right="28"/>
        <w:rPr>
          <w:rFonts w:ascii="Arial" w:hAnsi="Arial" w:cs="Arial"/>
          <w:sz w:val="22"/>
          <w:szCs w:val="22"/>
        </w:rPr>
      </w:pPr>
      <w:r w:rsidRPr="005B5B1F">
        <w:rPr>
          <w:rFonts w:ascii="Arial" w:hAnsi="Arial" w:cs="Arial"/>
          <w:sz w:val="22"/>
          <w:szCs w:val="22"/>
        </w:rPr>
        <w:t>Offer services to as many students as possible based on funding opportunities.</w:t>
      </w:r>
    </w:p>
    <w:p w14:paraId="0D18FD31" w14:textId="1A6E3680" w:rsidR="000A17A2" w:rsidRPr="005B5B1F" w:rsidRDefault="000A17A2" w:rsidP="008E5330">
      <w:pPr>
        <w:pStyle w:val="ListParagraph"/>
        <w:numPr>
          <w:ilvl w:val="0"/>
          <w:numId w:val="44"/>
        </w:numPr>
        <w:ind w:right="28"/>
        <w:rPr>
          <w:rFonts w:ascii="Arial" w:hAnsi="Arial" w:cs="Arial"/>
          <w:sz w:val="22"/>
          <w:szCs w:val="22"/>
        </w:rPr>
      </w:pPr>
      <w:r w:rsidRPr="005B5B1F">
        <w:rPr>
          <w:rFonts w:ascii="Arial" w:hAnsi="Arial" w:cs="Arial"/>
          <w:sz w:val="22"/>
          <w:szCs w:val="22"/>
        </w:rPr>
        <w:t>Support students' social and academic development with appropriate student/staff ratios and supervision.</w:t>
      </w:r>
    </w:p>
    <w:p w14:paraId="12B6098F" w14:textId="77777777" w:rsidR="000A17A2" w:rsidRPr="005B5B1F" w:rsidRDefault="000A17A2" w:rsidP="008E5330">
      <w:pPr>
        <w:pStyle w:val="ListParagraph"/>
        <w:numPr>
          <w:ilvl w:val="0"/>
          <w:numId w:val="44"/>
        </w:numPr>
        <w:spacing w:line="224" w:lineRule="auto"/>
        <w:ind w:right="47"/>
        <w:jc w:val="both"/>
        <w:rPr>
          <w:rFonts w:ascii="Arial" w:hAnsi="Arial" w:cs="Arial"/>
          <w:sz w:val="22"/>
          <w:szCs w:val="22"/>
        </w:rPr>
      </w:pPr>
      <w:r w:rsidRPr="005B5B1F">
        <w:rPr>
          <w:rFonts w:ascii="Arial" w:hAnsi="Arial" w:cs="Arial"/>
          <w:sz w:val="22"/>
          <w:szCs w:val="22"/>
        </w:rPr>
        <w:t>Develop and post procedures and regulations for health, fire, safety, pick-ups, parent consents, transportation, food, insurance, medical, and other emergency procedures.</w:t>
      </w:r>
    </w:p>
    <w:p w14:paraId="6C9974BC" w14:textId="18F40C35" w:rsidR="000A17A2" w:rsidRPr="005B5B1F" w:rsidRDefault="000A17A2" w:rsidP="008E5330">
      <w:pPr>
        <w:pStyle w:val="ListParagraph"/>
        <w:numPr>
          <w:ilvl w:val="0"/>
          <w:numId w:val="44"/>
        </w:numPr>
        <w:spacing w:line="224" w:lineRule="auto"/>
        <w:ind w:right="47"/>
        <w:jc w:val="both"/>
        <w:rPr>
          <w:rFonts w:ascii="Arial" w:hAnsi="Arial" w:cs="Arial"/>
          <w:sz w:val="22"/>
          <w:szCs w:val="22"/>
        </w:rPr>
      </w:pPr>
      <w:r w:rsidRPr="005B5B1F">
        <w:rPr>
          <w:rFonts w:ascii="Arial" w:hAnsi="Arial" w:cs="Arial"/>
          <w:sz w:val="22"/>
          <w:szCs w:val="22"/>
        </w:rPr>
        <w:t>Support the ongoing pr</w:t>
      </w:r>
      <w:r w:rsidR="00C55BC9">
        <w:rPr>
          <w:rFonts w:ascii="Arial" w:hAnsi="Arial" w:cs="Arial"/>
          <w:sz w:val="22"/>
          <w:szCs w:val="22"/>
        </w:rPr>
        <w:t xml:space="preserve">ogress of the initiative and </w:t>
      </w:r>
      <w:r w:rsidRPr="005B5B1F">
        <w:rPr>
          <w:rFonts w:ascii="Arial" w:hAnsi="Arial" w:cs="Arial"/>
          <w:sz w:val="22"/>
          <w:szCs w:val="22"/>
        </w:rPr>
        <w:t>resolve any challenges as they arise.</w:t>
      </w:r>
    </w:p>
    <w:p w14:paraId="1C721118" w14:textId="06056FDA" w:rsidR="0043500E" w:rsidRPr="005B5B1F" w:rsidRDefault="000A17A2" w:rsidP="008E5330">
      <w:pPr>
        <w:pStyle w:val="ListParagraph"/>
        <w:numPr>
          <w:ilvl w:val="0"/>
          <w:numId w:val="44"/>
        </w:numPr>
        <w:spacing w:line="224" w:lineRule="auto"/>
        <w:ind w:right="47"/>
        <w:jc w:val="both"/>
        <w:rPr>
          <w:rFonts w:ascii="Arial" w:hAnsi="Arial" w:cs="Arial"/>
          <w:sz w:val="22"/>
          <w:szCs w:val="22"/>
        </w:rPr>
      </w:pPr>
      <w:r w:rsidRPr="005B5B1F">
        <w:rPr>
          <w:rFonts w:ascii="Arial" w:hAnsi="Arial" w:cs="Arial"/>
          <w:sz w:val="22"/>
          <w:szCs w:val="22"/>
        </w:rPr>
        <w:t>Work cooperatively to develop program evaluations.</w:t>
      </w:r>
    </w:p>
    <w:p w14:paraId="19A0BC63" w14:textId="5F0A6541" w:rsidR="00D835CA" w:rsidRPr="005B5B1F" w:rsidRDefault="00D835CA" w:rsidP="00D835CA">
      <w:pPr>
        <w:spacing w:line="224" w:lineRule="auto"/>
        <w:ind w:right="47"/>
        <w:jc w:val="both"/>
        <w:rPr>
          <w:sz w:val="22"/>
          <w:szCs w:val="22"/>
        </w:rPr>
      </w:pPr>
    </w:p>
    <w:p w14:paraId="2DC072A6" w14:textId="3E5D00E7" w:rsidR="000A17A2" w:rsidRDefault="000A17A2" w:rsidP="000A17A2">
      <w:pPr>
        <w:ind w:left="1080" w:right="47"/>
        <w:rPr>
          <w:sz w:val="22"/>
          <w:szCs w:val="22"/>
        </w:rPr>
      </w:pPr>
    </w:p>
    <w:p w14:paraId="10F87404" w14:textId="77777777" w:rsidR="00C665ED" w:rsidRPr="005B5B1F" w:rsidRDefault="00C665ED" w:rsidP="000A17A2">
      <w:pPr>
        <w:ind w:left="1080" w:right="47"/>
        <w:rPr>
          <w:sz w:val="22"/>
          <w:szCs w:val="22"/>
        </w:rPr>
      </w:pPr>
    </w:p>
    <w:p w14:paraId="4AFB1A54" w14:textId="77777777" w:rsidR="000A17A2" w:rsidRPr="00C55BC9" w:rsidRDefault="000A17A2" w:rsidP="000A17A2">
      <w:pPr>
        <w:spacing w:after="168" w:line="259" w:lineRule="auto"/>
        <w:ind w:left="365" w:right="417" w:hanging="95"/>
        <w:rPr>
          <w:b/>
          <w:sz w:val="22"/>
          <w:szCs w:val="22"/>
          <w:u w:val="single"/>
        </w:rPr>
      </w:pPr>
      <w:r w:rsidRPr="005B5B1F">
        <w:rPr>
          <w:b/>
          <w:sz w:val="22"/>
          <w:szCs w:val="22"/>
          <w:u w:val="single"/>
        </w:rPr>
        <w:t>Summary</w:t>
      </w:r>
    </w:p>
    <w:p w14:paraId="1E2DE20F" w14:textId="1B0A25A3" w:rsidR="000A17A2" w:rsidRPr="00C55BC9" w:rsidRDefault="000A17A2" w:rsidP="008E5330">
      <w:pPr>
        <w:pStyle w:val="ListParagraph"/>
        <w:numPr>
          <w:ilvl w:val="0"/>
          <w:numId w:val="45"/>
        </w:numPr>
        <w:spacing w:after="32" w:line="224" w:lineRule="auto"/>
        <w:ind w:right="47"/>
        <w:jc w:val="both"/>
        <w:rPr>
          <w:rFonts w:ascii="Arial" w:hAnsi="Arial" w:cs="Arial"/>
          <w:sz w:val="22"/>
          <w:szCs w:val="22"/>
        </w:rPr>
      </w:pPr>
      <w:r w:rsidRPr="00C55BC9">
        <w:rPr>
          <w:rFonts w:ascii="Arial" w:hAnsi="Arial" w:cs="Arial"/>
          <w:sz w:val="22"/>
          <w:szCs w:val="22"/>
        </w:rPr>
        <w:t>CSD and Primary Partner, through partnerships with others, will pr</w:t>
      </w:r>
      <w:r w:rsidR="00C665ED">
        <w:rPr>
          <w:rFonts w:ascii="Arial" w:hAnsi="Arial" w:cs="Arial"/>
          <w:sz w:val="22"/>
          <w:szCs w:val="22"/>
        </w:rPr>
        <w:t>ovide effective, efficient full</w:t>
      </w:r>
      <w:r w:rsidRPr="00C55BC9">
        <w:rPr>
          <w:rFonts w:ascii="Arial" w:hAnsi="Arial" w:cs="Arial"/>
          <w:sz w:val="22"/>
          <w:szCs w:val="22"/>
        </w:rPr>
        <w:t xml:space="preserve"> service schools to the thousands of students otherwise served by CSD without the benefit of such partners. Specifically, these partners will support Stubbs Early Education Center, </w:t>
      </w:r>
      <w:r w:rsidR="00C55BC9">
        <w:rPr>
          <w:rFonts w:ascii="Arial" w:hAnsi="Arial" w:cs="Arial"/>
          <w:sz w:val="22"/>
          <w:szCs w:val="22"/>
        </w:rPr>
        <w:t>Maurice Pritchett Sr. Academy, Pulaski Early Education Center</w:t>
      </w:r>
      <w:r w:rsidRPr="00C55BC9">
        <w:rPr>
          <w:rFonts w:ascii="Arial" w:hAnsi="Arial" w:cs="Arial"/>
          <w:sz w:val="22"/>
          <w:szCs w:val="22"/>
        </w:rPr>
        <w:t>, and The Bayard School as Full Service Community Schools.</w:t>
      </w:r>
    </w:p>
    <w:p w14:paraId="61460F3F" w14:textId="00F13D77" w:rsidR="000A17A2" w:rsidRDefault="000A17A2" w:rsidP="000A17A2">
      <w:pPr>
        <w:ind w:left="1080" w:right="47"/>
        <w:rPr>
          <w:sz w:val="22"/>
          <w:szCs w:val="22"/>
        </w:rPr>
      </w:pPr>
    </w:p>
    <w:p w14:paraId="41CFB3E1" w14:textId="24CD542D" w:rsidR="00C665ED" w:rsidRDefault="00C665ED" w:rsidP="000A17A2">
      <w:pPr>
        <w:ind w:left="1080" w:right="47"/>
        <w:rPr>
          <w:sz w:val="22"/>
          <w:szCs w:val="22"/>
        </w:rPr>
      </w:pPr>
    </w:p>
    <w:p w14:paraId="7422FA8B" w14:textId="7539149A" w:rsidR="00C665ED" w:rsidRDefault="00C665ED" w:rsidP="000A17A2">
      <w:pPr>
        <w:ind w:left="1080" w:right="47"/>
        <w:rPr>
          <w:sz w:val="22"/>
          <w:szCs w:val="22"/>
        </w:rPr>
      </w:pPr>
    </w:p>
    <w:p w14:paraId="57C3CDC2" w14:textId="77777777" w:rsidR="000A17A2" w:rsidRPr="005B5B1F" w:rsidRDefault="000A17A2" w:rsidP="000A17A2">
      <w:pPr>
        <w:spacing w:after="169" w:line="259" w:lineRule="auto"/>
        <w:ind w:left="293" w:hanging="23"/>
        <w:rPr>
          <w:b/>
          <w:sz w:val="22"/>
          <w:szCs w:val="22"/>
        </w:rPr>
      </w:pPr>
      <w:r w:rsidRPr="005B5B1F">
        <w:rPr>
          <w:b/>
          <w:sz w:val="22"/>
          <w:szCs w:val="22"/>
          <w:u w:val="single" w:color="000000"/>
        </w:rPr>
        <w:t>General Information</w:t>
      </w:r>
    </w:p>
    <w:p w14:paraId="0DB97E92" w14:textId="77777777" w:rsidR="000A17A2" w:rsidRPr="005B5B1F" w:rsidRDefault="000A17A2" w:rsidP="000A17A2">
      <w:pPr>
        <w:spacing w:after="238" w:line="216" w:lineRule="auto"/>
        <w:ind w:left="288" w:right="47" w:firstLine="4"/>
        <w:rPr>
          <w:sz w:val="22"/>
          <w:szCs w:val="22"/>
        </w:rPr>
      </w:pPr>
      <w:r w:rsidRPr="005B5B1F">
        <w:rPr>
          <w:sz w:val="22"/>
          <w:szCs w:val="22"/>
        </w:rPr>
        <w:t>The district plans to award the contract to one successful bidder for a period of one year, with an option to renew two additional one year contracts. The contract is performance-based and requires the successful bidder to achieve the goals described above. The district reserves the right to monitor, inspect, and evaluate the performance of the vendor and its staff on an ongoing basis. The district may revise or terminate the contract if the vendor fails to provide the services or remediate deficiencies after receiving notice of such by the district.</w:t>
      </w:r>
    </w:p>
    <w:p w14:paraId="20395A84" w14:textId="4C07CAFF" w:rsidR="000A17A2" w:rsidRPr="005B5B1F" w:rsidRDefault="000A17A2" w:rsidP="000A17A2">
      <w:pPr>
        <w:spacing w:after="238" w:line="216" w:lineRule="auto"/>
        <w:ind w:left="283" w:right="47" w:firstLine="4"/>
        <w:rPr>
          <w:sz w:val="22"/>
          <w:szCs w:val="22"/>
        </w:rPr>
      </w:pPr>
      <w:r w:rsidRPr="005B5B1F">
        <w:rPr>
          <w:sz w:val="22"/>
          <w:szCs w:val="22"/>
        </w:rPr>
        <w:t xml:space="preserve">The Contract(s) may </w:t>
      </w:r>
      <w:r w:rsidR="00C55BC9">
        <w:rPr>
          <w:sz w:val="22"/>
          <w:szCs w:val="22"/>
        </w:rPr>
        <w:t xml:space="preserve">be extended for additional </w:t>
      </w:r>
      <w:r w:rsidRPr="005B5B1F">
        <w:rPr>
          <w:sz w:val="22"/>
          <w:szCs w:val="22"/>
        </w:rPr>
        <w:t>periods or may be increased or decreased based on the availability of funds and successful contract performance as outlined in the specifications.</w:t>
      </w:r>
    </w:p>
    <w:p w14:paraId="53524BA0" w14:textId="77777777" w:rsidR="000A17A2" w:rsidRPr="005B5B1F" w:rsidRDefault="000A17A2" w:rsidP="000A17A2">
      <w:pPr>
        <w:spacing w:after="169" w:line="259" w:lineRule="auto"/>
        <w:ind w:left="293" w:hanging="10"/>
        <w:rPr>
          <w:b/>
          <w:sz w:val="22"/>
          <w:szCs w:val="22"/>
        </w:rPr>
      </w:pPr>
      <w:r w:rsidRPr="005B5B1F">
        <w:rPr>
          <w:b/>
          <w:sz w:val="22"/>
          <w:szCs w:val="22"/>
          <w:u w:val="single" w:color="000000"/>
        </w:rPr>
        <w:t>Note: Cost to deliver services outlined above must be submitted under separate cover by itself.</w:t>
      </w:r>
    </w:p>
    <w:p w14:paraId="172C1284" w14:textId="0A9F8E96" w:rsidR="000A17A2" w:rsidRPr="005B5B1F" w:rsidRDefault="000A17A2" w:rsidP="000A17A2">
      <w:pPr>
        <w:spacing w:after="194"/>
        <w:ind w:left="298" w:right="28"/>
        <w:rPr>
          <w:sz w:val="22"/>
          <w:szCs w:val="22"/>
        </w:rPr>
      </w:pPr>
      <w:r w:rsidRPr="005B5B1F">
        <w:rPr>
          <w:sz w:val="22"/>
          <w:szCs w:val="22"/>
        </w:rPr>
        <w:t xml:space="preserve">Contracts for services will extend from </w:t>
      </w:r>
      <w:r w:rsidR="00180712">
        <w:rPr>
          <w:sz w:val="22"/>
          <w:szCs w:val="22"/>
        </w:rPr>
        <w:t>September 1</w:t>
      </w:r>
      <w:r w:rsidR="0043500E" w:rsidRPr="005B5B1F">
        <w:rPr>
          <w:sz w:val="22"/>
          <w:szCs w:val="22"/>
        </w:rPr>
        <w:t>, 202</w:t>
      </w:r>
      <w:r w:rsidR="00180712">
        <w:rPr>
          <w:sz w:val="22"/>
          <w:szCs w:val="22"/>
        </w:rPr>
        <w:t>5</w:t>
      </w:r>
      <w:r w:rsidR="00C55BC9">
        <w:rPr>
          <w:sz w:val="22"/>
          <w:szCs w:val="22"/>
        </w:rPr>
        <w:t>,</w:t>
      </w:r>
      <w:r w:rsidR="0043500E" w:rsidRPr="005B5B1F">
        <w:rPr>
          <w:sz w:val="22"/>
          <w:szCs w:val="22"/>
        </w:rPr>
        <w:t xml:space="preserve"> to June 30, 202</w:t>
      </w:r>
      <w:r w:rsidR="00180712">
        <w:rPr>
          <w:sz w:val="22"/>
          <w:szCs w:val="22"/>
        </w:rPr>
        <w:t>6</w:t>
      </w:r>
      <w:r w:rsidRPr="005B5B1F">
        <w:rPr>
          <w:sz w:val="22"/>
          <w:szCs w:val="22"/>
        </w:rPr>
        <w:t>.</w:t>
      </w:r>
    </w:p>
    <w:p w14:paraId="5F477C01" w14:textId="77777777" w:rsidR="00731FAD" w:rsidRPr="005B5B1F" w:rsidRDefault="00731FAD" w:rsidP="007330A0">
      <w:pPr>
        <w:ind w:left="360"/>
        <w:jc w:val="both"/>
        <w:rPr>
          <w:b/>
          <w:sz w:val="22"/>
          <w:szCs w:val="22"/>
        </w:rPr>
      </w:pPr>
    </w:p>
    <w:p w14:paraId="546D1365" w14:textId="77777777" w:rsidR="00CF00D1" w:rsidRPr="005B5B1F" w:rsidRDefault="00CF00D1" w:rsidP="007330A0">
      <w:pPr>
        <w:ind w:left="360"/>
        <w:jc w:val="both"/>
        <w:rPr>
          <w:b/>
          <w:sz w:val="22"/>
          <w:szCs w:val="22"/>
        </w:rPr>
      </w:pPr>
    </w:p>
    <w:p w14:paraId="778DEC25" w14:textId="77777777" w:rsidR="008477C4" w:rsidRPr="005B5B1F" w:rsidRDefault="008477C4" w:rsidP="00A32506">
      <w:pPr>
        <w:pStyle w:val="Heading1"/>
        <w:rPr>
          <w:sz w:val="24"/>
          <w:szCs w:val="36"/>
        </w:rPr>
      </w:pPr>
      <w:bookmarkStart w:id="2" w:name="_Toc487180804"/>
      <w:r w:rsidRPr="005B5B1F">
        <w:rPr>
          <w:sz w:val="24"/>
          <w:szCs w:val="36"/>
        </w:rPr>
        <w:t>Required Information</w:t>
      </w:r>
      <w:bookmarkEnd w:id="2"/>
    </w:p>
    <w:p w14:paraId="1AA93B35" w14:textId="77777777" w:rsidR="008477C4" w:rsidRPr="005B5B1F" w:rsidRDefault="00B30D40" w:rsidP="007330A0">
      <w:pPr>
        <w:ind w:left="360"/>
        <w:jc w:val="both"/>
        <w:rPr>
          <w:sz w:val="22"/>
          <w:szCs w:val="22"/>
        </w:rPr>
      </w:pPr>
      <w:r w:rsidRPr="005B5B1F">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5B5B1F" w:rsidRDefault="00B30D40" w:rsidP="007330A0">
      <w:pPr>
        <w:ind w:left="360"/>
        <w:jc w:val="both"/>
        <w:rPr>
          <w:sz w:val="22"/>
          <w:szCs w:val="22"/>
        </w:rPr>
      </w:pPr>
    </w:p>
    <w:p w14:paraId="6A17D471" w14:textId="77777777" w:rsidR="00B30D40" w:rsidRPr="005B5B1F" w:rsidRDefault="00B30D40" w:rsidP="00A769BB">
      <w:pPr>
        <w:numPr>
          <w:ilvl w:val="0"/>
          <w:numId w:val="5"/>
        </w:numPr>
        <w:jc w:val="both"/>
        <w:rPr>
          <w:sz w:val="22"/>
          <w:szCs w:val="22"/>
        </w:rPr>
      </w:pPr>
      <w:r w:rsidRPr="005B5B1F">
        <w:rPr>
          <w:b/>
          <w:sz w:val="22"/>
          <w:szCs w:val="22"/>
        </w:rPr>
        <w:t>Minimum Requirements</w:t>
      </w:r>
    </w:p>
    <w:p w14:paraId="2F3DF20E" w14:textId="77777777" w:rsidR="00B30D40" w:rsidRPr="005B5B1F" w:rsidRDefault="00B30D40" w:rsidP="00A769BB">
      <w:pPr>
        <w:numPr>
          <w:ilvl w:val="0"/>
          <w:numId w:val="6"/>
        </w:numPr>
        <w:jc w:val="both"/>
        <w:rPr>
          <w:sz w:val="22"/>
          <w:szCs w:val="22"/>
        </w:rPr>
      </w:pPr>
      <w:r w:rsidRPr="005B5B1F">
        <w:rPr>
          <w:sz w:val="22"/>
          <w:szCs w:val="22"/>
        </w:rPr>
        <w:t xml:space="preserve">Provide Delaware license(s) </w:t>
      </w:r>
      <w:r w:rsidR="00A75248" w:rsidRPr="005B5B1F">
        <w:rPr>
          <w:sz w:val="22"/>
          <w:szCs w:val="22"/>
        </w:rPr>
        <w:t>and/</w:t>
      </w:r>
      <w:r w:rsidRPr="005B5B1F">
        <w:rPr>
          <w:sz w:val="22"/>
          <w:szCs w:val="22"/>
        </w:rPr>
        <w:t>or certification(s) necessary to perform services as identified in the scope of work.</w:t>
      </w:r>
    </w:p>
    <w:p w14:paraId="767BD85A" w14:textId="77777777" w:rsidR="00B30D40" w:rsidRPr="005B5B1F" w:rsidRDefault="00B30D40" w:rsidP="007330A0">
      <w:pPr>
        <w:ind w:left="1080"/>
        <w:jc w:val="both"/>
        <w:rPr>
          <w:sz w:val="22"/>
          <w:szCs w:val="22"/>
        </w:rPr>
      </w:pPr>
    </w:p>
    <w:p w14:paraId="0827E9AA" w14:textId="77777777" w:rsidR="00876AE1" w:rsidRPr="005B5B1F" w:rsidRDefault="00876AE1" w:rsidP="007330A0">
      <w:pPr>
        <w:ind w:left="1080"/>
        <w:jc w:val="both"/>
        <w:rPr>
          <w:sz w:val="22"/>
          <w:szCs w:val="22"/>
        </w:rPr>
      </w:pPr>
      <w:r w:rsidRPr="005B5B1F">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5B5B1F" w:rsidRDefault="00B30D40" w:rsidP="007330A0">
      <w:pPr>
        <w:ind w:left="1080"/>
        <w:jc w:val="both"/>
        <w:rPr>
          <w:sz w:val="22"/>
          <w:szCs w:val="22"/>
        </w:rPr>
      </w:pPr>
    </w:p>
    <w:p w14:paraId="555C77BB" w14:textId="2342F0CB" w:rsidR="00B30D40" w:rsidRPr="005B5B1F" w:rsidRDefault="00B30D40" w:rsidP="00A769BB">
      <w:pPr>
        <w:numPr>
          <w:ilvl w:val="0"/>
          <w:numId w:val="6"/>
        </w:numPr>
        <w:jc w:val="both"/>
        <w:rPr>
          <w:sz w:val="22"/>
          <w:szCs w:val="22"/>
        </w:rPr>
      </w:pPr>
      <w:r w:rsidRPr="005B5B1F">
        <w:rPr>
          <w:sz w:val="22"/>
          <w:szCs w:val="22"/>
        </w:rPr>
        <w:t>Vendor shall provide responses to the Request for Proposal (RFP) scope of work and clearly identify capabilities as presented in the General Evaluation Requirements below.</w:t>
      </w:r>
    </w:p>
    <w:p w14:paraId="5A1C5BF5" w14:textId="7148AFAF" w:rsidR="0043500E" w:rsidRPr="005B5B1F" w:rsidRDefault="0043500E" w:rsidP="0043500E">
      <w:pPr>
        <w:jc w:val="both"/>
        <w:rPr>
          <w:sz w:val="22"/>
          <w:szCs w:val="22"/>
        </w:rPr>
      </w:pPr>
    </w:p>
    <w:p w14:paraId="605864CB" w14:textId="66F746AA" w:rsidR="0043500E" w:rsidRPr="005B5B1F" w:rsidRDefault="0043500E" w:rsidP="0043500E">
      <w:pPr>
        <w:pStyle w:val="ListParagraph"/>
        <w:numPr>
          <w:ilvl w:val="0"/>
          <w:numId w:val="6"/>
        </w:numPr>
        <w:spacing w:after="267" w:line="224" w:lineRule="auto"/>
        <w:ind w:right="28"/>
        <w:contextualSpacing/>
        <w:jc w:val="both"/>
        <w:rPr>
          <w:rFonts w:ascii="Arial" w:hAnsi="Arial" w:cs="Arial"/>
          <w:sz w:val="22"/>
          <w:szCs w:val="22"/>
        </w:rPr>
      </w:pPr>
      <w:r w:rsidRPr="005B5B1F">
        <w:rPr>
          <w:rFonts w:ascii="Arial" w:hAnsi="Arial" w:cs="Arial"/>
          <w:sz w:val="22"/>
          <w:szCs w:val="22"/>
        </w:rPr>
        <w:t xml:space="preserve">Narrative outlining </w:t>
      </w:r>
      <w:r w:rsidR="00C55BC9">
        <w:rPr>
          <w:rFonts w:ascii="Arial" w:hAnsi="Arial" w:cs="Arial"/>
          <w:sz w:val="22"/>
          <w:szCs w:val="22"/>
        </w:rPr>
        <w:t xml:space="preserve">the </w:t>
      </w:r>
      <w:r w:rsidRPr="005B5B1F">
        <w:rPr>
          <w:rFonts w:ascii="Arial" w:hAnsi="Arial" w:cs="Arial"/>
          <w:sz w:val="22"/>
          <w:szCs w:val="22"/>
        </w:rPr>
        <w:t>scope of proposed services, roles and experience of staff, projected Content Partners, proposed outcomes and measures.</w:t>
      </w:r>
    </w:p>
    <w:p w14:paraId="3A1F9A09" w14:textId="77777777" w:rsidR="0043500E" w:rsidRPr="005B5B1F" w:rsidRDefault="0043500E" w:rsidP="0043500E">
      <w:pPr>
        <w:spacing w:after="267"/>
        <w:ind w:right="28"/>
        <w:rPr>
          <w:sz w:val="22"/>
          <w:szCs w:val="22"/>
        </w:rPr>
      </w:pPr>
    </w:p>
    <w:p w14:paraId="69652063" w14:textId="7EA7D800" w:rsidR="0043500E" w:rsidRPr="005B5B1F" w:rsidRDefault="0043500E" w:rsidP="0043500E">
      <w:pPr>
        <w:pStyle w:val="ListParagraph"/>
        <w:numPr>
          <w:ilvl w:val="0"/>
          <w:numId w:val="6"/>
        </w:numPr>
        <w:spacing w:after="229" w:line="224" w:lineRule="auto"/>
        <w:ind w:right="28"/>
        <w:contextualSpacing/>
        <w:jc w:val="both"/>
        <w:rPr>
          <w:rFonts w:ascii="Arial" w:hAnsi="Arial" w:cs="Arial"/>
          <w:sz w:val="22"/>
          <w:szCs w:val="22"/>
        </w:rPr>
      </w:pPr>
      <w:r w:rsidRPr="005B5B1F">
        <w:rPr>
          <w:rFonts w:ascii="Arial" w:hAnsi="Arial" w:cs="Arial"/>
          <w:sz w:val="22"/>
          <w:szCs w:val="22"/>
        </w:rPr>
        <w:t>Budget including the following:</w:t>
      </w:r>
    </w:p>
    <w:p w14:paraId="67985CFD" w14:textId="77777777" w:rsidR="0043500E" w:rsidRPr="005B5B1F" w:rsidRDefault="0043500E" w:rsidP="008E5330">
      <w:pPr>
        <w:numPr>
          <w:ilvl w:val="2"/>
          <w:numId w:val="40"/>
        </w:numPr>
        <w:spacing w:line="259" w:lineRule="auto"/>
        <w:ind w:left="1620" w:right="417" w:hanging="360"/>
        <w:jc w:val="both"/>
        <w:rPr>
          <w:sz w:val="22"/>
          <w:szCs w:val="22"/>
        </w:rPr>
      </w:pPr>
      <w:r w:rsidRPr="005B5B1F">
        <w:rPr>
          <w:sz w:val="22"/>
          <w:szCs w:val="22"/>
        </w:rPr>
        <w:t>Itemized Staff Costs</w:t>
      </w:r>
    </w:p>
    <w:p w14:paraId="5B344CBF" w14:textId="77777777" w:rsidR="0043500E" w:rsidRPr="005B5B1F" w:rsidRDefault="0043500E" w:rsidP="008E5330">
      <w:pPr>
        <w:numPr>
          <w:ilvl w:val="2"/>
          <w:numId w:val="40"/>
        </w:numPr>
        <w:spacing w:line="259" w:lineRule="auto"/>
        <w:ind w:left="1620" w:right="417" w:hanging="360"/>
        <w:jc w:val="both"/>
        <w:rPr>
          <w:sz w:val="22"/>
          <w:szCs w:val="22"/>
        </w:rPr>
      </w:pPr>
      <w:r w:rsidRPr="005B5B1F">
        <w:rPr>
          <w:sz w:val="22"/>
          <w:szCs w:val="22"/>
        </w:rPr>
        <w:t>Materials and Supplies</w:t>
      </w:r>
    </w:p>
    <w:p w14:paraId="00711860" w14:textId="77777777" w:rsidR="0043500E" w:rsidRPr="005B5B1F" w:rsidRDefault="0043500E" w:rsidP="008E5330">
      <w:pPr>
        <w:numPr>
          <w:ilvl w:val="2"/>
          <w:numId w:val="40"/>
        </w:numPr>
        <w:spacing w:after="32" w:line="224" w:lineRule="auto"/>
        <w:ind w:left="1620" w:right="417" w:hanging="360"/>
        <w:jc w:val="both"/>
        <w:rPr>
          <w:sz w:val="22"/>
          <w:szCs w:val="22"/>
        </w:rPr>
      </w:pPr>
      <w:r w:rsidRPr="005B5B1F">
        <w:rPr>
          <w:sz w:val="22"/>
          <w:szCs w:val="22"/>
        </w:rPr>
        <w:t>Descriptions of services</w:t>
      </w:r>
    </w:p>
    <w:p w14:paraId="0DC0DE50" w14:textId="77777777" w:rsidR="0043500E" w:rsidRPr="005B5B1F" w:rsidRDefault="0043500E" w:rsidP="008E5330">
      <w:pPr>
        <w:pStyle w:val="ListParagraph"/>
        <w:numPr>
          <w:ilvl w:val="0"/>
          <w:numId w:val="41"/>
        </w:numPr>
        <w:overflowPunct/>
        <w:autoSpaceDE/>
        <w:autoSpaceDN/>
        <w:adjustRightInd/>
        <w:spacing w:after="32" w:line="224" w:lineRule="auto"/>
        <w:ind w:left="1980" w:right="417"/>
        <w:contextualSpacing/>
        <w:jc w:val="both"/>
        <w:textAlignment w:val="auto"/>
        <w:rPr>
          <w:rFonts w:ascii="Arial" w:hAnsi="Arial" w:cs="Arial"/>
          <w:sz w:val="22"/>
          <w:szCs w:val="22"/>
        </w:rPr>
      </w:pPr>
      <w:r w:rsidRPr="005B5B1F">
        <w:rPr>
          <w:rFonts w:ascii="Arial" w:hAnsi="Arial" w:cs="Arial"/>
          <w:sz w:val="22"/>
          <w:szCs w:val="22"/>
        </w:rPr>
        <w:t>Academic Focus</w:t>
      </w:r>
    </w:p>
    <w:p w14:paraId="3B1D68D3" w14:textId="77777777" w:rsidR="0043500E" w:rsidRPr="005B5B1F" w:rsidRDefault="0043500E" w:rsidP="008E5330">
      <w:pPr>
        <w:pStyle w:val="ListParagraph"/>
        <w:numPr>
          <w:ilvl w:val="0"/>
          <w:numId w:val="42"/>
        </w:numPr>
        <w:overflowPunct/>
        <w:autoSpaceDE/>
        <w:autoSpaceDN/>
        <w:adjustRightInd/>
        <w:spacing w:after="32" w:line="224" w:lineRule="auto"/>
        <w:ind w:left="1980" w:right="417" w:hanging="360"/>
        <w:contextualSpacing/>
        <w:jc w:val="both"/>
        <w:textAlignment w:val="auto"/>
        <w:rPr>
          <w:rFonts w:ascii="Arial" w:hAnsi="Arial" w:cs="Arial"/>
          <w:sz w:val="22"/>
          <w:szCs w:val="22"/>
        </w:rPr>
      </w:pPr>
      <w:r w:rsidRPr="005B5B1F">
        <w:rPr>
          <w:rFonts w:ascii="Arial" w:hAnsi="Arial" w:cs="Arial"/>
          <w:sz w:val="22"/>
          <w:szCs w:val="22"/>
        </w:rPr>
        <w:t xml:space="preserve">Wellness Focus </w:t>
      </w:r>
    </w:p>
    <w:p w14:paraId="724B29BF" w14:textId="77777777" w:rsidR="0043500E" w:rsidRPr="005B5B1F" w:rsidRDefault="0043500E" w:rsidP="0043500E">
      <w:pPr>
        <w:spacing w:after="224" w:line="259" w:lineRule="auto"/>
        <w:ind w:left="1980" w:right="5093" w:hanging="360"/>
        <w:rPr>
          <w:sz w:val="22"/>
          <w:szCs w:val="22"/>
        </w:rPr>
      </w:pPr>
      <w:r w:rsidRPr="005B5B1F">
        <w:rPr>
          <w:sz w:val="22"/>
          <w:szCs w:val="22"/>
        </w:rPr>
        <w:t xml:space="preserve">iii. </w:t>
      </w:r>
      <w:r w:rsidRPr="005B5B1F">
        <w:rPr>
          <w:sz w:val="22"/>
          <w:szCs w:val="22"/>
        </w:rPr>
        <w:tab/>
        <w:t>Citizenship Focus</w:t>
      </w:r>
    </w:p>
    <w:p w14:paraId="0C88B88D" w14:textId="38ED5D5F" w:rsidR="0043500E" w:rsidRPr="00C55BC9" w:rsidRDefault="0043500E" w:rsidP="00572BA9">
      <w:pPr>
        <w:pStyle w:val="ListParagraph"/>
        <w:numPr>
          <w:ilvl w:val="0"/>
          <w:numId w:val="6"/>
        </w:numPr>
        <w:spacing w:after="270" w:line="224" w:lineRule="auto"/>
        <w:ind w:right="28"/>
        <w:contextualSpacing/>
        <w:jc w:val="both"/>
        <w:rPr>
          <w:rFonts w:ascii="Arial" w:hAnsi="Arial" w:cs="Arial"/>
          <w:sz w:val="22"/>
          <w:szCs w:val="22"/>
        </w:rPr>
      </w:pPr>
      <w:r w:rsidRPr="00C55BC9">
        <w:rPr>
          <w:rFonts w:ascii="Arial" w:hAnsi="Arial" w:cs="Arial"/>
          <w:sz w:val="22"/>
          <w:szCs w:val="22"/>
        </w:rPr>
        <w:t>Final cost to the District</w:t>
      </w:r>
    </w:p>
    <w:p w14:paraId="576A1F91" w14:textId="77777777" w:rsidR="00B30D40" w:rsidRPr="005B5B1F" w:rsidRDefault="00B30D40" w:rsidP="007330A0">
      <w:pPr>
        <w:ind w:left="1080"/>
        <w:jc w:val="both"/>
        <w:rPr>
          <w:sz w:val="22"/>
          <w:szCs w:val="22"/>
        </w:rPr>
      </w:pPr>
    </w:p>
    <w:p w14:paraId="1D49E754" w14:textId="77777777" w:rsidR="00B30D40" w:rsidRPr="005B5B1F" w:rsidRDefault="00B30D40" w:rsidP="0043500E">
      <w:pPr>
        <w:numPr>
          <w:ilvl w:val="0"/>
          <w:numId w:val="6"/>
        </w:numPr>
        <w:jc w:val="both"/>
        <w:rPr>
          <w:sz w:val="22"/>
          <w:szCs w:val="22"/>
        </w:rPr>
      </w:pPr>
      <w:r w:rsidRPr="005B5B1F">
        <w:rPr>
          <w:sz w:val="22"/>
          <w:szCs w:val="22"/>
        </w:rPr>
        <w:t>Complete all appropriate attachments and forms as identified within the RFP.</w:t>
      </w:r>
    </w:p>
    <w:p w14:paraId="373C3957" w14:textId="77777777" w:rsidR="00B30D40" w:rsidRPr="005B5B1F" w:rsidRDefault="00B30D40" w:rsidP="007330A0">
      <w:pPr>
        <w:pStyle w:val="ListParagraph"/>
        <w:jc w:val="both"/>
        <w:rPr>
          <w:rFonts w:ascii="Arial" w:hAnsi="Arial" w:cs="Arial"/>
          <w:sz w:val="22"/>
          <w:szCs w:val="22"/>
        </w:rPr>
      </w:pPr>
    </w:p>
    <w:p w14:paraId="22AFABF7" w14:textId="77777777" w:rsidR="00E601DC" w:rsidRPr="005B5B1F" w:rsidRDefault="00E601DC" w:rsidP="007330A0">
      <w:pPr>
        <w:ind w:left="1080"/>
        <w:jc w:val="both"/>
        <w:rPr>
          <w:sz w:val="22"/>
          <w:szCs w:val="22"/>
        </w:rPr>
      </w:pPr>
    </w:p>
    <w:p w14:paraId="6336C142" w14:textId="6A0F1504" w:rsidR="0043500E" w:rsidRPr="005B5B1F" w:rsidRDefault="0043500E" w:rsidP="0043500E">
      <w:pPr>
        <w:pStyle w:val="ListParagraph"/>
        <w:numPr>
          <w:ilvl w:val="0"/>
          <w:numId w:val="6"/>
        </w:numPr>
        <w:spacing w:after="312" w:line="224" w:lineRule="auto"/>
        <w:ind w:right="28"/>
        <w:contextualSpacing/>
        <w:jc w:val="both"/>
        <w:rPr>
          <w:rFonts w:ascii="Arial" w:hAnsi="Arial" w:cs="Arial"/>
          <w:sz w:val="22"/>
          <w:szCs w:val="22"/>
        </w:rPr>
      </w:pPr>
      <w:r w:rsidRPr="005B5B1F">
        <w:rPr>
          <w:rFonts w:ascii="Arial" w:hAnsi="Arial" w:cs="Arial"/>
          <w:sz w:val="22"/>
          <w:szCs w:val="22"/>
        </w:rPr>
        <w:t>Proof of insurance and amount of insurance shall be furnished to the Agency prior to the start of the contract period and shall be no less than as identified in the bid solicitation, Section D, Item 7, subsection g (insurance).</w:t>
      </w:r>
    </w:p>
    <w:p w14:paraId="46A0DC64" w14:textId="77777777" w:rsidR="0043500E" w:rsidRPr="005B5B1F" w:rsidRDefault="0043500E" w:rsidP="0043500E">
      <w:pPr>
        <w:pStyle w:val="ListParagraph"/>
        <w:spacing w:after="312"/>
        <w:ind w:left="1260" w:right="28"/>
        <w:rPr>
          <w:rFonts w:ascii="Arial" w:hAnsi="Arial" w:cs="Arial"/>
          <w:sz w:val="22"/>
          <w:szCs w:val="22"/>
        </w:rPr>
      </w:pPr>
    </w:p>
    <w:p w14:paraId="2433B2E2" w14:textId="305C595A" w:rsidR="0043500E" w:rsidRPr="005B5B1F" w:rsidRDefault="0043500E" w:rsidP="0043500E">
      <w:pPr>
        <w:pStyle w:val="ListParagraph"/>
        <w:numPr>
          <w:ilvl w:val="0"/>
          <w:numId w:val="6"/>
        </w:numPr>
        <w:spacing w:after="246" w:line="224" w:lineRule="auto"/>
        <w:ind w:right="28"/>
        <w:contextualSpacing/>
        <w:jc w:val="both"/>
        <w:rPr>
          <w:rFonts w:ascii="Arial" w:hAnsi="Arial" w:cs="Arial"/>
          <w:sz w:val="22"/>
          <w:szCs w:val="22"/>
        </w:rPr>
      </w:pPr>
      <w:r w:rsidRPr="005B5B1F">
        <w:rPr>
          <w:rFonts w:ascii="Arial" w:hAnsi="Arial" w:cs="Arial"/>
          <w:sz w:val="22"/>
          <w:szCs w:val="22"/>
        </w:rPr>
        <w:t>Contractor will be responsible</w:t>
      </w:r>
      <w:r w:rsidR="00C55BC9">
        <w:rPr>
          <w:rFonts w:ascii="Arial" w:hAnsi="Arial" w:cs="Arial"/>
          <w:sz w:val="22"/>
          <w:szCs w:val="22"/>
        </w:rPr>
        <w:t xml:space="preserve"> for providing</w:t>
      </w:r>
      <w:r w:rsidRPr="005B5B1F">
        <w:rPr>
          <w:rFonts w:ascii="Arial" w:hAnsi="Arial" w:cs="Arial"/>
          <w:sz w:val="22"/>
          <w:szCs w:val="22"/>
        </w:rPr>
        <w:t xml:space="preserve"> evidence of crim</w:t>
      </w:r>
      <w:r w:rsidR="00C55BC9">
        <w:rPr>
          <w:rFonts w:ascii="Arial" w:hAnsi="Arial" w:cs="Arial"/>
          <w:sz w:val="22"/>
          <w:szCs w:val="22"/>
        </w:rPr>
        <w:t xml:space="preserve">inal background checks at their </w:t>
      </w:r>
      <w:r w:rsidRPr="005B5B1F">
        <w:rPr>
          <w:rFonts w:ascii="Arial" w:hAnsi="Arial" w:cs="Arial"/>
          <w:sz w:val="22"/>
          <w:szCs w:val="22"/>
        </w:rPr>
        <w:t>expense</w:t>
      </w:r>
      <w:r w:rsidR="00C55BC9">
        <w:rPr>
          <w:rFonts w:ascii="Arial" w:hAnsi="Arial" w:cs="Arial"/>
          <w:sz w:val="22"/>
          <w:szCs w:val="22"/>
        </w:rPr>
        <w:t xml:space="preserve"> </w:t>
      </w:r>
      <w:r w:rsidRPr="005B5B1F">
        <w:rPr>
          <w:rFonts w:ascii="Arial" w:hAnsi="Arial" w:cs="Arial"/>
          <w:sz w:val="22"/>
          <w:szCs w:val="22"/>
        </w:rPr>
        <w:t>of the employees assigned to provide services to Christina School District. The contractor shall provide copies of the background checks prior</w:t>
      </w:r>
      <w:r w:rsidR="00C55BC9">
        <w:rPr>
          <w:rFonts w:ascii="Arial" w:hAnsi="Arial" w:cs="Arial"/>
          <w:sz w:val="22"/>
          <w:szCs w:val="22"/>
        </w:rPr>
        <w:t xml:space="preserve"> to providing services.</w:t>
      </w:r>
    </w:p>
    <w:p w14:paraId="6E6257AC" w14:textId="77777777" w:rsidR="0043500E" w:rsidRPr="005B5B1F" w:rsidRDefault="0043500E" w:rsidP="0043500E">
      <w:pPr>
        <w:pStyle w:val="ListParagraph"/>
        <w:rPr>
          <w:rFonts w:ascii="Arial" w:hAnsi="Arial" w:cs="Arial"/>
          <w:sz w:val="22"/>
          <w:szCs w:val="22"/>
        </w:rPr>
      </w:pPr>
    </w:p>
    <w:p w14:paraId="4DCA5DF1" w14:textId="1F347FF3" w:rsidR="0043500E" w:rsidRPr="005B5B1F" w:rsidRDefault="0043500E" w:rsidP="0043500E">
      <w:pPr>
        <w:pStyle w:val="ListParagraph"/>
        <w:numPr>
          <w:ilvl w:val="0"/>
          <w:numId w:val="6"/>
        </w:numPr>
        <w:spacing w:line="224" w:lineRule="auto"/>
        <w:ind w:right="28"/>
        <w:contextualSpacing/>
        <w:jc w:val="both"/>
        <w:rPr>
          <w:rFonts w:ascii="Arial" w:hAnsi="Arial" w:cs="Arial"/>
          <w:sz w:val="22"/>
          <w:szCs w:val="22"/>
        </w:rPr>
      </w:pPr>
      <w:r w:rsidRPr="005B5B1F">
        <w:rPr>
          <w:rFonts w:ascii="Arial" w:hAnsi="Arial" w:cs="Arial"/>
          <w:sz w:val="22"/>
          <w:szCs w:val="22"/>
        </w:rPr>
        <w:t xml:space="preserve">The contractor will be responsible for all State of Delaware and Federal Drug and Alcohol testing requirements prior to </w:t>
      </w:r>
      <w:r w:rsidR="00C55BC9">
        <w:rPr>
          <w:rFonts w:ascii="Arial" w:hAnsi="Arial" w:cs="Arial"/>
          <w:sz w:val="22"/>
          <w:szCs w:val="22"/>
        </w:rPr>
        <w:t>providing services</w:t>
      </w:r>
      <w:r w:rsidRPr="005B5B1F">
        <w:rPr>
          <w:rFonts w:ascii="Arial" w:hAnsi="Arial" w:cs="Arial"/>
          <w:sz w:val="22"/>
          <w:szCs w:val="22"/>
        </w:rPr>
        <w:t xml:space="preserve">. The results of the test will be given to the </w:t>
      </w:r>
      <w:r w:rsidR="00AC16D0" w:rsidRPr="005B5B1F">
        <w:rPr>
          <w:rFonts w:ascii="Arial" w:hAnsi="Arial" w:cs="Arial"/>
          <w:sz w:val="22"/>
          <w:szCs w:val="22"/>
        </w:rPr>
        <w:t>Christina School District</w:t>
      </w:r>
      <w:r w:rsidRPr="005B5B1F">
        <w:rPr>
          <w:rFonts w:ascii="Arial" w:hAnsi="Arial" w:cs="Arial"/>
          <w:sz w:val="22"/>
          <w:szCs w:val="22"/>
        </w:rPr>
        <w:t>.</w:t>
      </w:r>
    </w:p>
    <w:p w14:paraId="6782B526" w14:textId="77777777" w:rsidR="0043500E" w:rsidRPr="005B5B1F" w:rsidRDefault="0043500E" w:rsidP="0043500E">
      <w:pPr>
        <w:pStyle w:val="ListParagraph"/>
        <w:rPr>
          <w:rFonts w:ascii="Arial" w:hAnsi="Arial" w:cs="Arial"/>
          <w:sz w:val="22"/>
          <w:szCs w:val="22"/>
        </w:rPr>
      </w:pPr>
    </w:p>
    <w:p w14:paraId="1C6C6167" w14:textId="77777777" w:rsidR="0043500E" w:rsidRPr="005B5B1F" w:rsidRDefault="0043500E" w:rsidP="0043500E">
      <w:pPr>
        <w:ind w:right="28"/>
        <w:rPr>
          <w:sz w:val="22"/>
          <w:szCs w:val="22"/>
        </w:rPr>
      </w:pPr>
    </w:p>
    <w:p w14:paraId="04E163CB" w14:textId="5A7EFA88" w:rsidR="0043500E" w:rsidRPr="005B5B1F" w:rsidRDefault="0043500E" w:rsidP="0043500E">
      <w:pPr>
        <w:pStyle w:val="ListParagraph"/>
        <w:numPr>
          <w:ilvl w:val="0"/>
          <w:numId w:val="6"/>
        </w:numPr>
        <w:spacing w:line="224" w:lineRule="auto"/>
        <w:ind w:right="28"/>
        <w:contextualSpacing/>
        <w:jc w:val="both"/>
        <w:rPr>
          <w:rFonts w:ascii="Arial" w:hAnsi="Arial" w:cs="Arial"/>
          <w:sz w:val="22"/>
          <w:szCs w:val="22"/>
        </w:rPr>
      </w:pPr>
      <w:r w:rsidRPr="005B5B1F">
        <w:rPr>
          <w:rFonts w:ascii="Arial" w:hAnsi="Arial" w:cs="Arial"/>
          <w:sz w:val="22"/>
          <w:szCs w:val="22"/>
        </w:rPr>
        <w:t>The</w:t>
      </w:r>
      <w:r w:rsidR="00C55BC9">
        <w:rPr>
          <w:rFonts w:ascii="Arial" w:hAnsi="Arial" w:cs="Arial"/>
          <w:sz w:val="22"/>
          <w:szCs w:val="22"/>
        </w:rPr>
        <w:t xml:space="preserve"> contractor will be responsible for providing</w:t>
      </w:r>
      <w:r w:rsidRPr="005B5B1F">
        <w:rPr>
          <w:rFonts w:ascii="Arial" w:hAnsi="Arial" w:cs="Arial"/>
          <w:sz w:val="22"/>
          <w:szCs w:val="22"/>
        </w:rPr>
        <w:t xml:space="preserve"> child protection registry checks at their expense of the employees assigned to provide services to the Christina School District. The contractor shall provide copies of the registry checks prior to</w:t>
      </w:r>
      <w:r w:rsidR="00C55BC9">
        <w:rPr>
          <w:rFonts w:ascii="Arial" w:hAnsi="Arial" w:cs="Arial"/>
          <w:sz w:val="22"/>
          <w:szCs w:val="22"/>
        </w:rPr>
        <w:t xml:space="preserve"> providing services</w:t>
      </w:r>
      <w:r w:rsidRPr="005B5B1F">
        <w:rPr>
          <w:rFonts w:ascii="Arial" w:hAnsi="Arial" w:cs="Arial"/>
          <w:noProof/>
        </w:rPr>
        <w:drawing>
          <wp:inline distT="0" distB="0" distL="0" distR="0" wp14:anchorId="55BE1F23" wp14:editId="79BD6AFC">
            <wp:extent cx="18289" cy="18293"/>
            <wp:effectExtent l="0" t="0" r="0" b="0"/>
            <wp:docPr id="12312" name="Picture 12312"/>
            <wp:cNvGraphicFramePr/>
            <a:graphic xmlns:a="http://schemas.openxmlformats.org/drawingml/2006/main">
              <a:graphicData uri="http://schemas.openxmlformats.org/drawingml/2006/picture">
                <pic:pic xmlns:pic="http://schemas.openxmlformats.org/drawingml/2006/picture">
                  <pic:nvPicPr>
                    <pic:cNvPr id="12312" name="Picture 12312"/>
                    <pic:cNvPicPr/>
                  </pic:nvPicPr>
                  <pic:blipFill>
                    <a:blip r:embed="rId14"/>
                    <a:stretch>
                      <a:fillRect/>
                    </a:stretch>
                  </pic:blipFill>
                  <pic:spPr>
                    <a:xfrm>
                      <a:off x="0" y="0"/>
                      <a:ext cx="18289" cy="18293"/>
                    </a:xfrm>
                    <a:prstGeom prst="rect">
                      <a:avLst/>
                    </a:prstGeom>
                  </pic:spPr>
                </pic:pic>
              </a:graphicData>
            </a:graphic>
          </wp:inline>
        </w:drawing>
      </w:r>
    </w:p>
    <w:p w14:paraId="4864E052" w14:textId="74B52323" w:rsidR="00B30D40" w:rsidRPr="005B5B1F" w:rsidRDefault="00B30D40" w:rsidP="009541D3">
      <w:pPr>
        <w:ind w:left="1080"/>
        <w:jc w:val="both"/>
        <w:rPr>
          <w:sz w:val="22"/>
          <w:szCs w:val="22"/>
        </w:rPr>
      </w:pPr>
    </w:p>
    <w:p w14:paraId="60FE8F77" w14:textId="77777777" w:rsidR="00B30D40" w:rsidRPr="005B5B1F" w:rsidRDefault="00B30D40" w:rsidP="007330A0">
      <w:pPr>
        <w:ind w:left="720"/>
        <w:jc w:val="both"/>
        <w:rPr>
          <w:sz w:val="22"/>
          <w:szCs w:val="22"/>
        </w:rPr>
      </w:pPr>
    </w:p>
    <w:p w14:paraId="20D2B4BB" w14:textId="4A8173E2" w:rsidR="00B30D40" w:rsidRPr="005B5B1F" w:rsidRDefault="00CA7922" w:rsidP="00A769BB">
      <w:pPr>
        <w:numPr>
          <w:ilvl w:val="0"/>
          <w:numId w:val="5"/>
        </w:numPr>
        <w:jc w:val="both"/>
        <w:rPr>
          <w:sz w:val="22"/>
          <w:szCs w:val="22"/>
        </w:rPr>
      </w:pPr>
      <w:r w:rsidRPr="005B5B1F">
        <w:rPr>
          <w:b/>
          <w:sz w:val="22"/>
          <w:szCs w:val="22"/>
        </w:rPr>
        <w:t>General Evaluation Requirements</w:t>
      </w:r>
    </w:p>
    <w:p w14:paraId="178B9E61" w14:textId="77777777" w:rsidR="00CA7922" w:rsidRPr="005B5B1F" w:rsidRDefault="00CA7922" w:rsidP="00CA7922">
      <w:pPr>
        <w:jc w:val="both"/>
        <w:rPr>
          <w:sz w:val="22"/>
          <w:szCs w:val="22"/>
        </w:rPr>
      </w:pPr>
    </w:p>
    <w:tbl>
      <w:tblPr>
        <w:tblW w:w="8550"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0"/>
        <w:gridCol w:w="1980"/>
      </w:tblGrid>
      <w:tr w:rsidR="00CA7922" w:rsidRPr="005B5B1F" w14:paraId="77D22B4B" w14:textId="77777777" w:rsidTr="00C55BC9">
        <w:trPr>
          <w:trHeight w:val="377"/>
        </w:trPr>
        <w:tc>
          <w:tcPr>
            <w:tcW w:w="6570" w:type="dxa"/>
            <w:shd w:val="clear" w:color="auto" w:fill="C0C0C0"/>
          </w:tcPr>
          <w:p w14:paraId="27F1403F" w14:textId="77777777" w:rsidR="00CA7922" w:rsidRPr="005B5B1F" w:rsidRDefault="00CA7922" w:rsidP="000A17A2">
            <w:pPr>
              <w:rPr>
                <w:rFonts w:eastAsia="Arial"/>
                <w:b/>
              </w:rPr>
            </w:pPr>
            <w:r w:rsidRPr="005B5B1F">
              <w:rPr>
                <w:b/>
              </w:rPr>
              <w:t>Criteria</w:t>
            </w:r>
          </w:p>
        </w:tc>
        <w:tc>
          <w:tcPr>
            <w:tcW w:w="1980" w:type="dxa"/>
            <w:shd w:val="clear" w:color="auto" w:fill="C0C0C0"/>
          </w:tcPr>
          <w:p w14:paraId="6D3A7CC9" w14:textId="77777777" w:rsidR="00CA7922" w:rsidRPr="005B5B1F" w:rsidRDefault="00CA7922" w:rsidP="000A17A2">
            <w:pPr>
              <w:jc w:val="center"/>
              <w:rPr>
                <w:rFonts w:eastAsia="Arial"/>
                <w:b/>
              </w:rPr>
            </w:pPr>
            <w:r w:rsidRPr="005B5B1F">
              <w:rPr>
                <w:b/>
              </w:rPr>
              <w:t>Weight</w:t>
            </w:r>
          </w:p>
        </w:tc>
      </w:tr>
      <w:tr w:rsidR="00CA7922" w:rsidRPr="005B5B1F" w14:paraId="2E56CBCA" w14:textId="77777777" w:rsidTr="00C55BC9">
        <w:trPr>
          <w:trHeight w:val="728"/>
        </w:trPr>
        <w:tc>
          <w:tcPr>
            <w:tcW w:w="6570" w:type="dxa"/>
          </w:tcPr>
          <w:p w14:paraId="54D3DB40" w14:textId="2CB3A078" w:rsidR="00CA7922" w:rsidRPr="005B5B1F" w:rsidRDefault="00CC5282" w:rsidP="00CC5282">
            <w:pPr>
              <w:tabs>
                <w:tab w:val="left" w:pos="750"/>
              </w:tabs>
              <w:jc w:val="both"/>
              <w:rPr>
                <w:rFonts w:eastAsia="Arial"/>
              </w:rPr>
            </w:pPr>
            <w:r w:rsidRPr="005B5B1F">
              <w:rPr>
                <w:sz w:val="22"/>
                <w:szCs w:val="22"/>
              </w:rPr>
              <w:t>Familiarity, experience, and reputation of the Primary Partner</w:t>
            </w:r>
            <w:r w:rsidR="00C55BC9">
              <w:rPr>
                <w:sz w:val="22"/>
                <w:szCs w:val="22"/>
              </w:rPr>
              <w:t xml:space="preserve"> in creating and supporting in</w:t>
            </w:r>
            <w:r w:rsidRPr="005B5B1F">
              <w:rPr>
                <w:sz w:val="22"/>
                <w:szCs w:val="22"/>
              </w:rPr>
              <w:t xml:space="preserve"> similar projects</w:t>
            </w:r>
          </w:p>
        </w:tc>
        <w:tc>
          <w:tcPr>
            <w:tcW w:w="1980" w:type="dxa"/>
          </w:tcPr>
          <w:p w14:paraId="5E8EFB97" w14:textId="48DD9C77" w:rsidR="00CA7922" w:rsidRPr="005B5B1F" w:rsidRDefault="00CC5282" w:rsidP="00CC5282">
            <w:pPr>
              <w:jc w:val="center"/>
              <w:rPr>
                <w:rFonts w:eastAsia="Arial"/>
                <w:b/>
              </w:rPr>
            </w:pPr>
            <w:r w:rsidRPr="005B5B1F">
              <w:rPr>
                <w:b/>
              </w:rPr>
              <w:t>40</w:t>
            </w:r>
            <w:r w:rsidR="00CA7922" w:rsidRPr="005B5B1F">
              <w:rPr>
                <w:b/>
              </w:rPr>
              <w:t>%</w:t>
            </w:r>
          </w:p>
        </w:tc>
      </w:tr>
      <w:tr w:rsidR="00CC5282" w:rsidRPr="005B5B1F" w14:paraId="04CA2857" w14:textId="77777777" w:rsidTr="00C55BC9">
        <w:trPr>
          <w:trHeight w:val="602"/>
        </w:trPr>
        <w:tc>
          <w:tcPr>
            <w:tcW w:w="6570" w:type="dxa"/>
            <w:tcBorders>
              <w:bottom w:val="single" w:sz="4" w:space="0" w:color="000000"/>
            </w:tcBorders>
          </w:tcPr>
          <w:p w14:paraId="52D4C87E" w14:textId="273414D9" w:rsidR="00CC5282" w:rsidRPr="005B5B1F" w:rsidRDefault="00CC5282" w:rsidP="00CC5282">
            <w:pPr>
              <w:rPr>
                <w:rFonts w:eastAsia="Arial"/>
                <w:b/>
              </w:rPr>
            </w:pPr>
            <w:r w:rsidRPr="005B5B1F">
              <w:rPr>
                <w:sz w:val="22"/>
                <w:szCs w:val="22"/>
              </w:rPr>
              <w:t>Capacity of Primary Partner to meet the requirements of the Model</w:t>
            </w:r>
          </w:p>
        </w:tc>
        <w:tc>
          <w:tcPr>
            <w:tcW w:w="1980" w:type="dxa"/>
            <w:tcBorders>
              <w:bottom w:val="single" w:sz="4" w:space="0" w:color="000000"/>
            </w:tcBorders>
          </w:tcPr>
          <w:p w14:paraId="481C67E2" w14:textId="4DC0AAF9" w:rsidR="00CC5282" w:rsidRPr="005B5B1F" w:rsidRDefault="00CC5282" w:rsidP="00CC5282">
            <w:pPr>
              <w:jc w:val="center"/>
              <w:rPr>
                <w:rFonts w:eastAsia="Arial"/>
                <w:b/>
              </w:rPr>
            </w:pPr>
            <w:r w:rsidRPr="005B5B1F">
              <w:rPr>
                <w:b/>
              </w:rPr>
              <w:t>15%</w:t>
            </w:r>
          </w:p>
        </w:tc>
      </w:tr>
      <w:tr w:rsidR="00CC5282" w:rsidRPr="005B5B1F" w14:paraId="5F85C0E8" w14:textId="77777777" w:rsidTr="00C55BC9">
        <w:trPr>
          <w:trHeight w:val="440"/>
        </w:trPr>
        <w:tc>
          <w:tcPr>
            <w:tcW w:w="6570" w:type="dxa"/>
            <w:tcBorders>
              <w:bottom w:val="single" w:sz="4" w:space="0" w:color="000000"/>
            </w:tcBorders>
          </w:tcPr>
          <w:p w14:paraId="5A7A3FE9" w14:textId="7DE1071B" w:rsidR="00CC5282" w:rsidRPr="005B5B1F" w:rsidRDefault="00CC5282" w:rsidP="00CC5282">
            <w:pPr>
              <w:rPr>
                <w:rFonts w:eastAsia="Arial"/>
              </w:rPr>
            </w:pPr>
            <w:r w:rsidRPr="005B5B1F">
              <w:rPr>
                <w:sz w:val="22"/>
                <w:szCs w:val="22"/>
              </w:rPr>
              <w:t>Staffing Plan including experience of proposed Site Coordinators</w:t>
            </w:r>
          </w:p>
        </w:tc>
        <w:tc>
          <w:tcPr>
            <w:tcW w:w="1980" w:type="dxa"/>
            <w:tcBorders>
              <w:bottom w:val="single" w:sz="4" w:space="0" w:color="000000"/>
            </w:tcBorders>
          </w:tcPr>
          <w:p w14:paraId="1EF2B13A" w14:textId="094BBB16" w:rsidR="00CC5282" w:rsidRPr="005B5B1F" w:rsidRDefault="00CC5282" w:rsidP="00CC5282">
            <w:pPr>
              <w:jc w:val="center"/>
              <w:rPr>
                <w:rFonts w:eastAsia="Arial"/>
                <w:b/>
              </w:rPr>
            </w:pPr>
            <w:r w:rsidRPr="005B5B1F">
              <w:rPr>
                <w:b/>
              </w:rPr>
              <w:t>15%</w:t>
            </w:r>
          </w:p>
        </w:tc>
      </w:tr>
      <w:tr w:rsidR="00CC5282" w:rsidRPr="005B5B1F" w14:paraId="30FF4CE7" w14:textId="77777777" w:rsidTr="00C55BC9">
        <w:trPr>
          <w:trHeight w:val="620"/>
        </w:trPr>
        <w:tc>
          <w:tcPr>
            <w:tcW w:w="6570" w:type="dxa"/>
            <w:tcBorders>
              <w:bottom w:val="single" w:sz="4" w:space="0" w:color="000000"/>
            </w:tcBorders>
          </w:tcPr>
          <w:p w14:paraId="29465F05" w14:textId="5F7C6F69" w:rsidR="00CC5282" w:rsidRPr="005B5B1F" w:rsidRDefault="00CC5282" w:rsidP="00CC5282">
            <w:pPr>
              <w:rPr>
                <w:rFonts w:eastAsia="Arial"/>
              </w:rPr>
            </w:pPr>
            <w:r w:rsidRPr="005B5B1F">
              <w:rPr>
                <w:sz w:val="22"/>
                <w:szCs w:val="22"/>
              </w:rPr>
              <w:t>Budget and resources projection, substantiated by prior project management of similar scope and content.</w:t>
            </w:r>
          </w:p>
        </w:tc>
        <w:tc>
          <w:tcPr>
            <w:tcW w:w="1980" w:type="dxa"/>
            <w:tcBorders>
              <w:bottom w:val="single" w:sz="4" w:space="0" w:color="000000"/>
            </w:tcBorders>
          </w:tcPr>
          <w:p w14:paraId="0BB81B63" w14:textId="1F7065D7" w:rsidR="00CC5282" w:rsidRPr="005B5B1F" w:rsidRDefault="00CC5282" w:rsidP="00CC5282">
            <w:pPr>
              <w:jc w:val="center"/>
              <w:rPr>
                <w:rFonts w:eastAsia="Arial"/>
                <w:b/>
              </w:rPr>
            </w:pPr>
            <w:r w:rsidRPr="005B5B1F">
              <w:rPr>
                <w:b/>
              </w:rPr>
              <w:t>30%</w:t>
            </w:r>
          </w:p>
        </w:tc>
      </w:tr>
      <w:tr w:rsidR="00CC5282" w:rsidRPr="005B5B1F" w14:paraId="7D7CFE94" w14:textId="77777777" w:rsidTr="000A17A2">
        <w:tc>
          <w:tcPr>
            <w:tcW w:w="6570" w:type="dxa"/>
            <w:shd w:val="clear" w:color="auto" w:fill="FFFFFF"/>
          </w:tcPr>
          <w:p w14:paraId="4D360CA3" w14:textId="77777777" w:rsidR="00CC5282" w:rsidRPr="005B5B1F" w:rsidRDefault="00CC5282" w:rsidP="00CC5282">
            <w:pPr>
              <w:rPr>
                <w:rFonts w:eastAsia="Arial"/>
              </w:rPr>
            </w:pPr>
          </w:p>
        </w:tc>
        <w:tc>
          <w:tcPr>
            <w:tcW w:w="1980" w:type="dxa"/>
            <w:shd w:val="clear" w:color="auto" w:fill="FFFFFF"/>
          </w:tcPr>
          <w:p w14:paraId="2D8FB770" w14:textId="77777777" w:rsidR="00CC5282" w:rsidRPr="005B5B1F" w:rsidRDefault="00CC5282" w:rsidP="00CC5282">
            <w:pPr>
              <w:jc w:val="center"/>
              <w:rPr>
                <w:rFonts w:eastAsia="Arial"/>
              </w:rPr>
            </w:pPr>
          </w:p>
        </w:tc>
      </w:tr>
      <w:tr w:rsidR="00CC5282" w:rsidRPr="005B5B1F" w14:paraId="60DAC35D" w14:textId="77777777" w:rsidTr="00C55BC9">
        <w:trPr>
          <w:trHeight w:val="512"/>
        </w:trPr>
        <w:tc>
          <w:tcPr>
            <w:tcW w:w="6570" w:type="dxa"/>
            <w:shd w:val="clear" w:color="auto" w:fill="C0C0C0"/>
          </w:tcPr>
          <w:p w14:paraId="3F3F6B20" w14:textId="77777777" w:rsidR="00CC5282" w:rsidRPr="005B5B1F" w:rsidRDefault="00CC5282" w:rsidP="00CC5282">
            <w:pPr>
              <w:jc w:val="right"/>
              <w:rPr>
                <w:rFonts w:eastAsia="Arial"/>
                <w:b/>
              </w:rPr>
            </w:pPr>
            <w:r w:rsidRPr="005B5B1F">
              <w:rPr>
                <w:b/>
              </w:rPr>
              <w:t xml:space="preserve">Total </w:t>
            </w:r>
          </w:p>
        </w:tc>
        <w:tc>
          <w:tcPr>
            <w:tcW w:w="1980" w:type="dxa"/>
            <w:shd w:val="clear" w:color="auto" w:fill="C0C0C0"/>
          </w:tcPr>
          <w:p w14:paraId="7EFD9219" w14:textId="77777777" w:rsidR="00CC5282" w:rsidRPr="005B5B1F" w:rsidRDefault="00CC5282" w:rsidP="00CC5282">
            <w:pPr>
              <w:jc w:val="center"/>
              <w:rPr>
                <w:rFonts w:eastAsia="Arial"/>
                <w:b/>
              </w:rPr>
            </w:pPr>
            <w:r w:rsidRPr="005B5B1F">
              <w:rPr>
                <w:b/>
              </w:rPr>
              <w:t>100%</w:t>
            </w:r>
          </w:p>
        </w:tc>
      </w:tr>
    </w:tbl>
    <w:p w14:paraId="2C4209D8" w14:textId="77777777" w:rsidR="008477C4" w:rsidRPr="005B5B1F" w:rsidRDefault="008477C4" w:rsidP="007330A0">
      <w:pPr>
        <w:ind w:left="360"/>
        <w:jc w:val="both"/>
        <w:rPr>
          <w:b/>
          <w:sz w:val="22"/>
          <w:szCs w:val="22"/>
        </w:rPr>
      </w:pPr>
    </w:p>
    <w:p w14:paraId="7C806CBF" w14:textId="77777777" w:rsidR="00A44526" w:rsidRPr="005B5B1F" w:rsidRDefault="00A44526" w:rsidP="007330A0">
      <w:pPr>
        <w:ind w:left="360"/>
        <w:jc w:val="both"/>
        <w:rPr>
          <w:b/>
          <w:sz w:val="22"/>
          <w:szCs w:val="22"/>
        </w:rPr>
      </w:pPr>
    </w:p>
    <w:p w14:paraId="1956C77D" w14:textId="77777777" w:rsidR="00180712" w:rsidRPr="00AB00A7" w:rsidRDefault="00180712" w:rsidP="00180712">
      <w:pPr>
        <w:pStyle w:val="Heading1"/>
        <w:numPr>
          <w:ilvl w:val="0"/>
          <w:numId w:val="0"/>
        </w:numPr>
        <w:rPr>
          <w:sz w:val="24"/>
          <w:szCs w:val="36"/>
        </w:rPr>
      </w:pPr>
      <w:r>
        <w:rPr>
          <w:sz w:val="24"/>
          <w:szCs w:val="36"/>
        </w:rPr>
        <w:t xml:space="preserve">VI. </w:t>
      </w:r>
      <w:r w:rsidRPr="00AB00A7">
        <w:rPr>
          <w:sz w:val="24"/>
          <w:szCs w:val="36"/>
        </w:rPr>
        <w:t>Professional Services RFP Administrative Information</w:t>
      </w:r>
    </w:p>
    <w:p w14:paraId="312FCCFE" w14:textId="77777777" w:rsidR="00180712" w:rsidRDefault="00180712" w:rsidP="00180712">
      <w:pPr>
        <w:numPr>
          <w:ilvl w:val="0"/>
          <w:numId w:val="7"/>
        </w:numPr>
        <w:jc w:val="both"/>
        <w:rPr>
          <w:b/>
          <w:sz w:val="22"/>
          <w:szCs w:val="22"/>
        </w:rPr>
      </w:pPr>
      <w:r>
        <w:rPr>
          <w:b/>
          <w:sz w:val="22"/>
          <w:szCs w:val="22"/>
        </w:rPr>
        <w:t>RFP Issuance</w:t>
      </w:r>
    </w:p>
    <w:p w14:paraId="11D80A29" w14:textId="77777777" w:rsidR="00180712" w:rsidRDefault="00180712" w:rsidP="00180712">
      <w:pPr>
        <w:ind w:left="1080"/>
        <w:jc w:val="both"/>
        <w:rPr>
          <w:b/>
          <w:sz w:val="22"/>
          <w:szCs w:val="22"/>
        </w:rPr>
      </w:pPr>
    </w:p>
    <w:p w14:paraId="280A913A" w14:textId="77777777" w:rsidR="00180712" w:rsidRPr="00231246" w:rsidRDefault="00180712" w:rsidP="00180712">
      <w:pPr>
        <w:numPr>
          <w:ilvl w:val="0"/>
          <w:numId w:val="18"/>
        </w:numPr>
        <w:jc w:val="both"/>
        <w:rPr>
          <w:b/>
          <w:sz w:val="22"/>
          <w:szCs w:val="22"/>
        </w:rPr>
      </w:pPr>
      <w:r>
        <w:rPr>
          <w:b/>
          <w:sz w:val="22"/>
          <w:szCs w:val="22"/>
        </w:rPr>
        <w:t>Public Notice</w:t>
      </w:r>
    </w:p>
    <w:p w14:paraId="387218BD" w14:textId="77777777" w:rsidR="00180712" w:rsidRDefault="00180712" w:rsidP="00180712">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5" w:anchor="6981" w:history="1">
        <w:r w:rsidRPr="00231246">
          <w:rPr>
            <w:rStyle w:val="Hyperlink"/>
            <w:sz w:val="22"/>
            <w:szCs w:val="22"/>
          </w:rPr>
          <w:t>§</w:t>
        </w:r>
        <w:r>
          <w:rPr>
            <w:rStyle w:val="Hyperlink"/>
            <w:sz w:val="22"/>
            <w:szCs w:val="22"/>
          </w:rPr>
          <w:t xml:space="preserve"> </w:t>
        </w:r>
        <w:r w:rsidRPr="00231246">
          <w:rPr>
            <w:rStyle w:val="Hyperlink"/>
            <w:sz w:val="22"/>
            <w:szCs w:val="22"/>
          </w:rPr>
          <w:t>6981</w:t>
        </w:r>
      </w:hyperlink>
      <w:r>
        <w:rPr>
          <w:sz w:val="22"/>
          <w:szCs w:val="22"/>
        </w:rPr>
        <w:t>.</w:t>
      </w:r>
    </w:p>
    <w:p w14:paraId="0C2BED1F" w14:textId="77777777" w:rsidR="00180712" w:rsidRDefault="00180712" w:rsidP="00180712">
      <w:pPr>
        <w:ind w:left="1080"/>
        <w:jc w:val="both"/>
        <w:rPr>
          <w:b/>
          <w:sz w:val="22"/>
          <w:szCs w:val="22"/>
        </w:rPr>
      </w:pPr>
    </w:p>
    <w:p w14:paraId="0C34654E" w14:textId="77777777" w:rsidR="00180712" w:rsidRPr="00231246" w:rsidRDefault="00180712" w:rsidP="00180712">
      <w:pPr>
        <w:numPr>
          <w:ilvl w:val="0"/>
          <w:numId w:val="18"/>
        </w:numPr>
        <w:jc w:val="both"/>
        <w:rPr>
          <w:b/>
          <w:sz w:val="22"/>
          <w:szCs w:val="22"/>
        </w:rPr>
      </w:pPr>
      <w:r w:rsidRPr="00231246">
        <w:rPr>
          <w:b/>
          <w:sz w:val="22"/>
          <w:szCs w:val="22"/>
        </w:rPr>
        <w:t>Obtaining Copies of the RFP</w:t>
      </w:r>
    </w:p>
    <w:p w14:paraId="511F06CD" w14:textId="77777777" w:rsidR="00180712" w:rsidRDefault="00180712" w:rsidP="00180712">
      <w:pPr>
        <w:ind w:left="1080"/>
        <w:jc w:val="both"/>
        <w:rPr>
          <w:sz w:val="22"/>
          <w:szCs w:val="22"/>
        </w:rPr>
      </w:pPr>
      <w:r w:rsidRPr="00231246">
        <w:rPr>
          <w:sz w:val="22"/>
          <w:szCs w:val="22"/>
        </w:rPr>
        <w:t xml:space="preserve">This RFP is available in electronic form through the State of Delaware Procurement website at </w:t>
      </w:r>
      <w:hyperlink r:id="rId16" w:history="1">
        <w:r w:rsidRPr="00231246">
          <w:rPr>
            <w:rStyle w:val="Hyperlink"/>
            <w:sz w:val="22"/>
            <w:szCs w:val="22"/>
          </w:rPr>
          <w:t>www.bids.delaware.gov</w:t>
        </w:r>
      </w:hyperlink>
      <w:r w:rsidRPr="00231246">
        <w:rPr>
          <w:sz w:val="22"/>
          <w:szCs w:val="22"/>
        </w:rPr>
        <w:t xml:space="preserve">  . Paper copies of this RFP will not be available</w:t>
      </w:r>
      <w:r>
        <w:rPr>
          <w:sz w:val="22"/>
          <w:szCs w:val="22"/>
        </w:rPr>
        <w:t>.</w:t>
      </w:r>
    </w:p>
    <w:p w14:paraId="2E54B96B" w14:textId="77777777" w:rsidR="00180712" w:rsidRDefault="00180712" w:rsidP="00180712">
      <w:pPr>
        <w:ind w:left="1080"/>
        <w:jc w:val="both"/>
        <w:rPr>
          <w:b/>
          <w:sz w:val="22"/>
          <w:szCs w:val="22"/>
        </w:rPr>
      </w:pPr>
    </w:p>
    <w:p w14:paraId="035A1AA3" w14:textId="77777777" w:rsidR="00180712" w:rsidRPr="00231246" w:rsidRDefault="00180712" w:rsidP="00180712">
      <w:pPr>
        <w:numPr>
          <w:ilvl w:val="0"/>
          <w:numId w:val="18"/>
        </w:numPr>
        <w:jc w:val="both"/>
        <w:rPr>
          <w:b/>
          <w:sz w:val="22"/>
          <w:szCs w:val="22"/>
        </w:rPr>
      </w:pPr>
      <w:r w:rsidRPr="00231246">
        <w:rPr>
          <w:b/>
          <w:sz w:val="22"/>
          <w:szCs w:val="22"/>
        </w:rPr>
        <w:t>Assistance to Vendors with a Disability</w:t>
      </w:r>
    </w:p>
    <w:p w14:paraId="32BC8DBF" w14:textId="77777777" w:rsidR="00180712" w:rsidRDefault="00180712" w:rsidP="00180712">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0696AA83" w14:textId="77777777" w:rsidR="00180712" w:rsidRDefault="00180712" w:rsidP="00180712">
      <w:pPr>
        <w:ind w:left="1080"/>
        <w:jc w:val="both"/>
        <w:rPr>
          <w:b/>
          <w:sz w:val="22"/>
          <w:szCs w:val="22"/>
        </w:rPr>
      </w:pPr>
    </w:p>
    <w:p w14:paraId="5D181A10" w14:textId="77777777" w:rsidR="00180712" w:rsidRPr="00231246" w:rsidRDefault="00180712" w:rsidP="00180712">
      <w:pPr>
        <w:numPr>
          <w:ilvl w:val="0"/>
          <w:numId w:val="18"/>
        </w:numPr>
        <w:jc w:val="both"/>
        <w:rPr>
          <w:b/>
          <w:sz w:val="22"/>
          <w:szCs w:val="22"/>
        </w:rPr>
      </w:pPr>
      <w:r w:rsidRPr="00231246">
        <w:rPr>
          <w:b/>
          <w:sz w:val="22"/>
          <w:szCs w:val="22"/>
        </w:rPr>
        <w:t>RFP Designated Contact</w:t>
      </w:r>
    </w:p>
    <w:p w14:paraId="00ACB3AE" w14:textId="77777777" w:rsidR="00180712" w:rsidRDefault="00180712" w:rsidP="00180712">
      <w:pPr>
        <w:ind w:left="1080"/>
        <w:jc w:val="both"/>
        <w:rPr>
          <w:sz w:val="22"/>
          <w:szCs w:val="22"/>
        </w:rPr>
      </w:pPr>
      <w:r w:rsidRPr="00231246">
        <w:rPr>
          <w:sz w:val="22"/>
          <w:szCs w:val="22"/>
        </w:rPr>
        <w:t xml:space="preserve">All requests, questions, or other communications about this RFP shall be made in writing to the </w:t>
      </w:r>
      <w:r>
        <w:rPr>
          <w:sz w:val="22"/>
          <w:szCs w:val="22"/>
        </w:rPr>
        <w:t>Christina School District</w:t>
      </w:r>
      <w:r w:rsidRPr="00231246">
        <w:rPr>
          <w:sz w:val="22"/>
          <w:szCs w:val="22"/>
        </w:rPr>
        <w:t xml:space="preserve">.  Address all communications to the person listed below; communications made to other </w:t>
      </w:r>
      <w:r>
        <w:rPr>
          <w:sz w:val="22"/>
          <w:szCs w:val="22"/>
        </w:rPr>
        <w:t>Christina School District</w:t>
      </w:r>
      <w:r w:rsidRPr="00231246">
        <w:rPr>
          <w:sz w:val="22"/>
          <w:szCs w:val="22"/>
        </w:rPr>
        <w:t xml:space="preserv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0E730B95" w14:textId="77777777" w:rsidR="00C55BC9" w:rsidRDefault="00C55BC9" w:rsidP="00180712">
      <w:pPr>
        <w:ind w:left="1080"/>
        <w:jc w:val="both"/>
        <w:rPr>
          <w:sz w:val="22"/>
          <w:szCs w:val="22"/>
        </w:rPr>
      </w:pPr>
    </w:p>
    <w:p w14:paraId="5E08ACE0" w14:textId="77777777" w:rsidR="00180712" w:rsidRDefault="00180712" w:rsidP="00180712">
      <w:pPr>
        <w:ind w:left="1080"/>
        <w:jc w:val="both"/>
        <w:rPr>
          <w:b/>
          <w:sz w:val="22"/>
          <w:szCs w:val="22"/>
        </w:rPr>
      </w:pPr>
      <w:r w:rsidRPr="00CA7922">
        <w:rPr>
          <w:b/>
          <w:sz w:val="22"/>
          <w:szCs w:val="22"/>
        </w:rPr>
        <w:t>Christina School District</w:t>
      </w:r>
    </w:p>
    <w:p w14:paraId="0DDCEC16" w14:textId="77777777" w:rsidR="00180712" w:rsidRDefault="00180712" w:rsidP="00180712">
      <w:pPr>
        <w:ind w:left="1080"/>
        <w:jc w:val="both"/>
        <w:rPr>
          <w:b/>
          <w:sz w:val="22"/>
          <w:szCs w:val="22"/>
        </w:rPr>
      </w:pPr>
      <w:r>
        <w:rPr>
          <w:b/>
          <w:sz w:val="22"/>
          <w:szCs w:val="22"/>
        </w:rPr>
        <w:t>Trenda Broadnax</w:t>
      </w:r>
    </w:p>
    <w:p w14:paraId="6F59D23E" w14:textId="77777777" w:rsidR="00180712" w:rsidRDefault="00180712" w:rsidP="00180712">
      <w:pPr>
        <w:ind w:left="1080"/>
        <w:jc w:val="both"/>
        <w:rPr>
          <w:b/>
          <w:sz w:val="22"/>
          <w:szCs w:val="22"/>
        </w:rPr>
      </w:pPr>
      <w:r>
        <w:rPr>
          <w:b/>
          <w:sz w:val="22"/>
          <w:szCs w:val="22"/>
        </w:rPr>
        <w:t>1899 S College Avenue</w:t>
      </w:r>
    </w:p>
    <w:p w14:paraId="63E394F3" w14:textId="77777777" w:rsidR="00180712" w:rsidRDefault="00180712" w:rsidP="00180712">
      <w:pPr>
        <w:ind w:left="1080"/>
        <w:jc w:val="both"/>
        <w:rPr>
          <w:b/>
          <w:sz w:val="22"/>
          <w:szCs w:val="22"/>
        </w:rPr>
      </w:pPr>
      <w:r>
        <w:rPr>
          <w:b/>
          <w:sz w:val="22"/>
          <w:szCs w:val="22"/>
        </w:rPr>
        <w:t>Newark, DE  19702</w:t>
      </w:r>
    </w:p>
    <w:p w14:paraId="2CD61501" w14:textId="77777777" w:rsidR="00180712" w:rsidRDefault="00180712" w:rsidP="00180712">
      <w:pPr>
        <w:ind w:left="1080"/>
        <w:jc w:val="both"/>
        <w:rPr>
          <w:sz w:val="22"/>
          <w:szCs w:val="22"/>
        </w:rPr>
      </w:pPr>
      <w:r>
        <w:rPr>
          <w:b/>
          <w:sz w:val="22"/>
          <w:szCs w:val="22"/>
        </w:rPr>
        <w:t>trenda.broadnax@christina.k12.de.us</w:t>
      </w:r>
    </w:p>
    <w:p w14:paraId="2BF0A254" w14:textId="77777777" w:rsidR="00180712" w:rsidRDefault="00180712" w:rsidP="00180712">
      <w:pPr>
        <w:ind w:left="1080"/>
        <w:jc w:val="both"/>
        <w:rPr>
          <w:sz w:val="22"/>
          <w:szCs w:val="22"/>
        </w:rPr>
      </w:pPr>
    </w:p>
    <w:p w14:paraId="4990379F" w14:textId="77777777" w:rsidR="00180712" w:rsidRPr="00231246" w:rsidRDefault="00180712" w:rsidP="00180712">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CB2B710" w14:textId="77777777" w:rsidR="00180712" w:rsidRDefault="00180712" w:rsidP="00180712">
      <w:pPr>
        <w:ind w:left="1080"/>
        <w:jc w:val="both"/>
        <w:rPr>
          <w:b/>
          <w:sz w:val="22"/>
          <w:szCs w:val="22"/>
        </w:rPr>
      </w:pPr>
    </w:p>
    <w:p w14:paraId="2F25B4A9" w14:textId="77777777" w:rsidR="00180712" w:rsidRPr="00231246" w:rsidRDefault="00180712" w:rsidP="00180712">
      <w:pPr>
        <w:numPr>
          <w:ilvl w:val="0"/>
          <w:numId w:val="18"/>
        </w:numPr>
        <w:jc w:val="both"/>
        <w:rPr>
          <w:b/>
          <w:sz w:val="22"/>
          <w:szCs w:val="22"/>
        </w:rPr>
      </w:pPr>
      <w:r w:rsidRPr="00231246">
        <w:rPr>
          <w:b/>
          <w:sz w:val="22"/>
          <w:szCs w:val="22"/>
        </w:rPr>
        <w:t>Consultants and Legal Counsel</w:t>
      </w:r>
    </w:p>
    <w:p w14:paraId="549074AF" w14:textId="77777777" w:rsidR="00180712" w:rsidRDefault="00180712" w:rsidP="00180712">
      <w:pPr>
        <w:ind w:left="1080"/>
        <w:jc w:val="both"/>
        <w:rPr>
          <w:sz w:val="22"/>
          <w:szCs w:val="22"/>
        </w:rPr>
      </w:pPr>
      <w:r w:rsidRPr="00134FC7">
        <w:rPr>
          <w:sz w:val="22"/>
          <w:szCs w:val="22"/>
        </w:rPr>
        <w:t xml:space="preserve">The </w:t>
      </w:r>
      <w:r>
        <w:rPr>
          <w:sz w:val="22"/>
          <w:szCs w:val="22"/>
        </w:rPr>
        <w:t>Christina School District</w:t>
      </w:r>
      <w:r w:rsidRPr="00134FC7">
        <w:rPr>
          <w:sz w:val="22"/>
          <w:szCs w:val="22"/>
        </w:rPr>
        <w:t xml:space="preserve"> may retain consultants or legal counsel to assist in the review and evaluation of this RFP and the vendors’ responses.  Bidders shall not contact </w:t>
      </w:r>
      <w:r>
        <w:rPr>
          <w:sz w:val="22"/>
          <w:szCs w:val="22"/>
        </w:rPr>
        <w:t>the District</w:t>
      </w:r>
      <w:r w:rsidRPr="00134FC7">
        <w:rPr>
          <w:sz w:val="22"/>
          <w:szCs w:val="22"/>
        </w:rPr>
        <w:t>’s consultant or legal counsel on any matter related to the RFP.</w:t>
      </w:r>
    </w:p>
    <w:p w14:paraId="44D94DBE" w14:textId="77777777" w:rsidR="00180712" w:rsidRDefault="00180712" w:rsidP="00180712">
      <w:pPr>
        <w:ind w:left="1080"/>
        <w:jc w:val="both"/>
        <w:rPr>
          <w:b/>
          <w:sz w:val="22"/>
          <w:szCs w:val="22"/>
        </w:rPr>
      </w:pPr>
    </w:p>
    <w:p w14:paraId="5F8848A4" w14:textId="77777777" w:rsidR="00180712" w:rsidRPr="00CF7599" w:rsidRDefault="00180712" w:rsidP="00180712">
      <w:pPr>
        <w:numPr>
          <w:ilvl w:val="0"/>
          <w:numId w:val="18"/>
        </w:numPr>
        <w:jc w:val="both"/>
        <w:rPr>
          <w:b/>
          <w:sz w:val="22"/>
          <w:szCs w:val="22"/>
        </w:rPr>
      </w:pPr>
      <w:r w:rsidRPr="00231246">
        <w:rPr>
          <w:b/>
          <w:sz w:val="22"/>
          <w:szCs w:val="22"/>
        </w:rPr>
        <w:t>Contact wit</w:t>
      </w:r>
      <w:r>
        <w:rPr>
          <w:b/>
          <w:sz w:val="22"/>
          <w:szCs w:val="22"/>
        </w:rPr>
        <w:t>h District E</w:t>
      </w:r>
      <w:r w:rsidRPr="00231246">
        <w:rPr>
          <w:b/>
          <w:sz w:val="22"/>
          <w:szCs w:val="22"/>
        </w:rPr>
        <w:t>mployees</w:t>
      </w:r>
    </w:p>
    <w:p w14:paraId="0A579486" w14:textId="77777777" w:rsidR="00180712" w:rsidRDefault="00180712" w:rsidP="00180712">
      <w:pPr>
        <w:ind w:left="1080"/>
        <w:jc w:val="both"/>
        <w:rPr>
          <w:sz w:val="22"/>
          <w:szCs w:val="22"/>
        </w:rPr>
      </w:pPr>
      <w:r w:rsidRPr="00CF7599">
        <w:rPr>
          <w:sz w:val="22"/>
          <w:szCs w:val="22"/>
        </w:rPr>
        <w:t xml:space="preserve">Direct contact with </w:t>
      </w:r>
      <w:r>
        <w:rPr>
          <w:sz w:val="22"/>
          <w:szCs w:val="22"/>
        </w:rPr>
        <w:t>Christina School District</w:t>
      </w:r>
      <w:r w:rsidRPr="00CF7599">
        <w:rPr>
          <w:sz w:val="22"/>
          <w:szCs w:val="22"/>
        </w:rPr>
        <w:t xml:space="preserve"> employees other than the </w:t>
      </w:r>
      <w:r>
        <w:rPr>
          <w:sz w:val="22"/>
          <w:szCs w:val="22"/>
        </w:rPr>
        <w:t>Christina School District</w:t>
      </w:r>
      <w:r w:rsidRPr="00CF7599">
        <w:rPr>
          <w:sz w:val="22"/>
          <w:szCs w:val="22"/>
        </w:rPr>
        <w:t xml:space="preserve"> Designated Contact regarding this RFP is expressly prohibited without prior consent.  Vendors directly contacting </w:t>
      </w:r>
      <w:r>
        <w:rPr>
          <w:sz w:val="22"/>
          <w:szCs w:val="22"/>
        </w:rPr>
        <w:t>Christina School District</w:t>
      </w:r>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5CE97D18" w14:textId="77777777" w:rsidR="00180712" w:rsidRDefault="00180712" w:rsidP="00180712">
      <w:pPr>
        <w:ind w:left="1080"/>
        <w:jc w:val="both"/>
        <w:rPr>
          <w:b/>
          <w:sz w:val="22"/>
          <w:szCs w:val="22"/>
        </w:rPr>
      </w:pPr>
    </w:p>
    <w:p w14:paraId="0470E634" w14:textId="77777777" w:rsidR="00180712" w:rsidRPr="00CF7599" w:rsidRDefault="00180712" w:rsidP="00180712">
      <w:pPr>
        <w:numPr>
          <w:ilvl w:val="0"/>
          <w:numId w:val="18"/>
        </w:numPr>
        <w:jc w:val="both"/>
        <w:rPr>
          <w:b/>
          <w:sz w:val="22"/>
          <w:szCs w:val="22"/>
        </w:rPr>
      </w:pPr>
      <w:r>
        <w:rPr>
          <w:b/>
          <w:sz w:val="22"/>
          <w:szCs w:val="22"/>
        </w:rPr>
        <w:t>Organizations Ineligible to Bid</w:t>
      </w:r>
    </w:p>
    <w:p w14:paraId="7A3BFC41" w14:textId="77777777" w:rsidR="00180712" w:rsidRPr="00CF7599" w:rsidRDefault="00180712" w:rsidP="00180712">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6A493FA0" w14:textId="77777777" w:rsidR="00180712" w:rsidRDefault="00180712" w:rsidP="00180712">
      <w:pPr>
        <w:ind w:left="1080"/>
        <w:jc w:val="both"/>
        <w:rPr>
          <w:b/>
          <w:sz w:val="22"/>
          <w:szCs w:val="22"/>
        </w:rPr>
      </w:pPr>
    </w:p>
    <w:p w14:paraId="171ABA44" w14:textId="77777777" w:rsidR="00180712" w:rsidRPr="00CF7599" w:rsidRDefault="00180712" w:rsidP="00180712">
      <w:pPr>
        <w:numPr>
          <w:ilvl w:val="0"/>
          <w:numId w:val="18"/>
        </w:numPr>
        <w:jc w:val="both"/>
        <w:rPr>
          <w:b/>
          <w:sz w:val="22"/>
          <w:szCs w:val="22"/>
        </w:rPr>
      </w:pPr>
      <w:r>
        <w:rPr>
          <w:b/>
          <w:sz w:val="22"/>
          <w:szCs w:val="22"/>
        </w:rPr>
        <w:t>Exclusions</w:t>
      </w:r>
    </w:p>
    <w:p w14:paraId="77686DB5" w14:textId="77777777" w:rsidR="00180712" w:rsidRDefault="00180712" w:rsidP="00180712">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7C45C2FE" w14:textId="77777777" w:rsidR="00180712" w:rsidRDefault="00180712" w:rsidP="00180712">
      <w:pPr>
        <w:numPr>
          <w:ilvl w:val="0"/>
          <w:numId w:val="8"/>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1B568F6C" w14:textId="77777777" w:rsidR="00180712" w:rsidRDefault="00180712" w:rsidP="00180712">
      <w:pPr>
        <w:numPr>
          <w:ilvl w:val="0"/>
          <w:numId w:val="8"/>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2C8F388" w14:textId="77777777" w:rsidR="00180712" w:rsidRDefault="00180712" w:rsidP="00180712">
      <w:pPr>
        <w:numPr>
          <w:ilvl w:val="0"/>
          <w:numId w:val="8"/>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52338551" w14:textId="77777777" w:rsidR="00180712" w:rsidRDefault="00180712" w:rsidP="00180712">
      <w:pPr>
        <w:numPr>
          <w:ilvl w:val="0"/>
          <w:numId w:val="8"/>
        </w:numPr>
        <w:jc w:val="both"/>
        <w:rPr>
          <w:sz w:val="22"/>
          <w:szCs w:val="22"/>
        </w:rPr>
      </w:pPr>
      <w:r w:rsidRPr="00CF7599">
        <w:rPr>
          <w:sz w:val="22"/>
          <w:szCs w:val="22"/>
        </w:rPr>
        <w:t>Has violated contract provisions such as</w:t>
      </w:r>
      <w:r>
        <w:rPr>
          <w:sz w:val="22"/>
          <w:szCs w:val="22"/>
        </w:rPr>
        <w:t>;</w:t>
      </w:r>
    </w:p>
    <w:p w14:paraId="1D8E5742" w14:textId="77777777" w:rsidR="00180712" w:rsidRDefault="00180712" w:rsidP="00180712">
      <w:pPr>
        <w:numPr>
          <w:ilvl w:val="0"/>
          <w:numId w:val="9"/>
        </w:numPr>
        <w:jc w:val="both"/>
        <w:rPr>
          <w:sz w:val="22"/>
          <w:szCs w:val="22"/>
        </w:rPr>
      </w:pPr>
      <w:r w:rsidRPr="00CF7599">
        <w:rPr>
          <w:sz w:val="22"/>
          <w:szCs w:val="22"/>
        </w:rPr>
        <w:t>Know</w:t>
      </w:r>
      <w:r>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78B648DA" w14:textId="77777777" w:rsidR="00180712" w:rsidRDefault="00180712" w:rsidP="00180712">
      <w:pPr>
        <w:numPr>
          <w:ilvl w:val="0"/>
          <w:numId w:val="9"/>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0415D726" w14:textId="77777777" w:rsidR="00180712" w:rsidRDefault="00180712" w:rsidP="00180712">
      <w:pPr>
        <w:numPr>
          <w:ilvl w:val="0"/>
          <w:numId w:val="8"/>
        </w:numPr>
        <w:jc w:val="both"/>
        <w:rPr>
          <w:sz w:val="22"/>
          <w:szCs w:val="22"/>
        </w:rPr>
      </w:pPr>
      <w:r>
        <w:rPr>
          <w:sz w:val="22"/>
          <w:szCs w:val="22"/>
        </w:rPr>
        <w:t>Has violated ethical standards set out in law or regulation; and</w:t>
      </w:r>
    </w:p>
    <w:p w14:paraId="54EB7B56" w14:textId="77777777" w:rsidR="00180712" w:rsidRPr="00CF7599" w:rsidRDefault="00180712" w:rsidP="00180712">
      <w:pPr>
        <w:numPr>
          <w:ilvl w:val="0"/>
          <w:numId w:val="8"/>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8E7645D" w14:textId="77777777" w:rsidR="00180712" w:rsidRPr="00CF7599" w:rsidRDefault="00180712" w:rsidP="00180712">
      <w:pPr>
        <w:ind w:left="720"/>
        <w:jc w:val="both"/>
        <w:rPr>
          <w:sz w:val="22"/>
          <w:szCs w:val="22"/>
        </w:rPr>
      </w:pPr>
    </w:p>
    <w:p w14:paraId="100220A0" w14:textId="77777777" w:rsidR="00180712" w:rsidRPr="00CC678D" w:rsidRDefault="00180712" w:rsidP="00180712">
      <w:pPr>
        <w:numPr>
          <w:ilvl w:val="0"/>
          <w:numId w:val="7"/>
        </w:numPr>
        <w:jc w:val="both"/>
        <w:rPr>
          <w:b/>
          <w:sz w:val="22"/>
          <w:szCs w:val="22"/>
        </w:rPr>
      </w:pPr>
      <w:r>
        <w:rPr>
          <w:b/>
          <w:sz w:val="22"/>
          <w:szCs w:val="22"/>
        </w:rPr>
        <w:t>RFP Submissions</w:t>
      </w:r>
    </w:p>
    <w:p w14:paraId="3CAA4FA0" w14:textId="77777777" w:rsidR="00180712" w:rsidRPr="00CC678D" w:rsidRDefault="00180712" w:rsidP="00180712">
      <w:pPr>
        <w:numPr>
          <w:ilvl w:val="0"/>
          <w:numId w:val="10"/>
        </w:numPr>
        <w:jc w:val="both"/>
        <w:rPr>
          <w:b/>
          <w:sz w:val="22"/>
          <w:szCs w:val="22"/>
        </w:rPr>
      </w:pPr>
      <w:bookmarkStart w:id="3" w:name="_Toc126142242"/>
      <w:r w:rsidRPr="00CC678D">
        <w:rPr>
          <w:b/>
          <w:sz w:val="22"/>
          <w:szCs w:val="22"/>
        </w:rPr>
        <w:t>Acknowledgement of Understanding of Terms</w:t>
      </w:r>
      <w:bookmarkEnd w:id="3"/>
    </w:p>
    <w:p w14:paraId="6CBD7B1F" w14:textId="77777777" w:rsidR="00180712" w:rsidRDefault="00180712" w:rsidP="00180712">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3C2957D6" w14:textId="77777777" w:rsidR="00180712" w:rsidRDefault="00180712" w:rsidP="00180712">
      <w:pPr>
        <w:ind w:left="1080"/>
        <w:jc w:val="both"/>
        <w:rPr>
          <w:b/>
          <w:sz w:val="22"/>
          <w:szCs w:val="22"/>
        </w:rPr>
      </w:pPr>
    </w:p>
    <w:p w14:paraId="191B8516" w14:textId="77777777" w:rsidR="00180712" w:rsidRPr="00CC678D" w:rsidRDefault="00180712" w:rsidP="00180712">
      <w:pPr>
        <w:numPr>
          <w:ilvl w:val="0"/>
          <w:numId w:val="10"/>
        </w:numPr>
        <w:jc w:val="both"/>
        <w:rPr>
          <w:b/>
          <w:sz w:val="22"/>
          <w:szCs w:val="22"/>
        </w:rPr>
      </w:pPr>
      <w:r>
        <w:rPr>
          <w:b/>
          <w:sz w:val="22"/>
          <w:szCs w:val="22"/>
        </w:rPr>
        <w:t>Proposals</w:t>
      </w:r>
    </w:p>
    <w:p w14:paraId="4FCD5663" w14:textId="77777777" w:rsidR="00180712" w:rsidRDefault="00180712" w:rsidP="00180712">
      <w:pPr>
        <w:ind w:left="1080"/>
        <w:jc w:val="both"/>
        <w:rPr>
          <w:sz w:val="22"/>
          <w:szCs w:val="22"/>
        </w:rPr>
      </w:pPr>
      <w:r w:rsidRPr="00CC678D">
        <w:rPr>
          <w:sz w:val="22"/>
          <w:szCs w:val="22"/>
        </w:rPr>
        <w:t xml:space="preserve">To be considered, all proposals must be submitted in writing and respond to the items outlined in this RFP.  </w:t>
      </w:r>
      <w:r>
        <w:rPr>
          <w:sz w:val="22"/>
          <w:szCs w:val="22"/>
        </w:rPr>
        <w:t>The District</w:t>
      </w:r>
      <w:r w:rsidRPr="00CC678D">
        <w:rPr>
          <w:sz w:val="22"/>
          <w:szCs w:val="22"/>
        </w:rPr>
        <w:t xml:space="preserve"> reserves the right to reject any non-responsive or non-conforming proposals.  Each proposal must be submitted with</w:t>
      </w:r>
      <w:r>
        <w:rPr>
          <w:sz w:val="22"/>
          <w:szCs w:val="22"/>
        </w:rPr>
        <w:t xml:space="preserve"> one (1) paper copy</w:t>
      </w:r>
      <w:r w:rsidRPr="00CC678D">
        <w:rPr>
          <w:sz w:val="22"/>
          <w:szCs w:val="22"/>
        </w:rPr>
        <w:t xml:space="preserve"> and </w:t>
      </w:r>
      <w:r>
        <w:rPr>
          <w:sz w:val="22"/>
          <w:szCs w:val="22"/>
        </w:rPr>
        <w:t>one (1)</w:t>
      </w:r>
      <w:r w:rsidRPr="00CC678D">
        <w:rPr>
          <w:sz w:val="22"/>
          <w:szCs w:val="22"/>
        </w:rPr>
        <w:t xml:space="preserve"> electronic copy on USB memory drive.  Please provide a separate electronic pricing file from the rest of the RFP proposal responses</w:t>
      </w:r>
      <w:r>
        <w:rPr>
          <w:sz w:val="22"/>
          <w:szCs w:val="22"/>
        </w:rPr>
        <w:t>.</w:t>
      </w:r>
    </w:p>
    <w:p w14:paraId="1377F30D" w14:textId="77777777" w:rsidR="00180712" w:rsidRDefault="00180712" w:rsidP="00180712">
      <w:pPr>
        <w:ind w:left="1080"/>
        <w:jc w:val="both"/>
        <w:rPr>
          <w:sz w:val="22"/>
          <w:szCs w:val="22"/>
        </w:rPr>
      </w:pPr>
    </w:p>
    <w:p w14:paraId="7BB40074" w14:textId="77777777" w:rsidR="00180712" w:rsidRDefault="00180712" w:rsidP="00180712">
      <w:pPr>
        <w:ind w:left="1080"/>
        <w:jc w:val="both"/>
        <w:rPr>
          <w:sz w:val="22"/>
          <w:szCs w:val="22"/>
        </w:rPr>
      </w:pPr>
      <w:r w:rsidRPr="00CC678D">
        <w:rPr>
          <w:sz w:val="22"/>
          <w:szCs w:val="22"/>
        </w:rPr>
        <w:t xml:space="preserve">All properly sealed and marked proposals are to be sent to the </w:t>
      </w:r>
      <w:r>
        <w:rPr>
          <w:sz w:val="22"/>
          <w:szCs w:val="22"/>
        </w:rPr>
        <w:t>Christina School District</w:t>
      </w:r>
      <w:r w:rsidRPr="00CC678D">
        <w:rPr>
          <w:sz w:val="22"/>
          <w:szCs w:val="22"/>
        </w:rPr>
        <w:t xml:space="preserve"> and received no later than </w:t>
      </w:r>
      <w:r>
        <w:rPr>
          <w:b/>
          <w:sz w:val="22"/>
          <w:szCs w:val="22"/>
        </w:rPr>
        <w:t>2</w:t>
      </w:r>
      <w:r w:rsidRPr="00CC678D">
        <w:rPr>
          <w:b/>
          <w:sz w:val="22"/>
          <w:szCs w:val="22"/>
        </w:rPr>
        <w:t>:00 PM (</w:t>
      </w:r>
      <w:r>
        <w:rPr>
          <w:b/>
          <w:sz w:val="22"/>
          <w:szCs w:val="22"/>
        </w:rPr>
        <w:t>EDT</w:t>
      </w:r>
      <w:r w:rsidRPr="00CC678D">
        <w:rPr>
          <w:b/>
          <w:sz w:val="22"/>
          <w:szCs w:val="22"/>
        </w:rPr>
        <w:t>)</w:t>
      </w:r>
      <w:r w:rsidRPr="00CC678D">
        <w:rPr>
          <w:sz w:val="22"/>
          <w:szCs w:val="22"/>
        </w:rPr>
        <w:t xml:space="preserve"> on </w:t>
      </w:r>
      <w:r w:rsidRPr="0084497E">
        <w:rPr>
          <w:b/>
          <w:sz w:val="22"/>
          <w:szCs w:val="22"/>
        </w:rPr>
        <w:t>April 1, 2025</w:t>
      </w:r>
      <w:r w:rsidRPr="0084497E">
        <w:rPr>
          <w:sz w:val="22"/>
          <w:szCs w:val="22"/>
        </w:rPr>
        <w:t>.</w:t>
      </w:r>
      <w:r w:rsidRPr="00CC678D">
        <w:rPr>
          <w:sz w:val="22"/>
          <w:szCs w:val="22"/>
        </w:rPr>
        <w:t xml:space="preserve">  The Proposals may be delivered by Express Delivery (e.g., FedEx, UPS, etc.), US Mail, or by hand to</w:t>
      </w:r>
      <w:r>
        <w:rPr>
          <w:sz w:val="22"/>
          <w:szCs w:val="22"/>
        </w:rPr>
        <w:t>:</w:t>
      </w:r>
    </w:p>
    <w:p w14:paraId="43824DF6" w14:textId="77777777" w:rsidR="00180712" w:rsidRDefault="00180712" w:rsidP="00180712">
      <w:pPr>
        <w:ind w:left="1080"/>
        <w:jc w:val="both"/>
        <w:rPr>
          <w:sz w:val="22"/>
          <w:szCs w:val="22"/>
        </w:rPr>
      </w:pPr>
    </w:p>
    <w:p w14:paraId="78F5BEE4" w14:textId="77777777" w:rsidR="00180712" w:rsidRPr="00CA7922" w:rsidRDefault="00180712" w:rsidP="00180712">
      <w:pPr>
        <w:ind w:left="1080"/>
        <w:jc w:val="both"/>
        <w:rPr>
          <w:b/>
          <w:sz w:val="22"/>
          <w:szCs w:val="22"/>
        </w:rPr>
      </w:pPr>
      <w:r w:rsidRPr="00CA7922">
        <w:rPr>
          <w:b/>
          <w:sz w:val="22"/>
          <w:szCs w:val="22"/>
        </w:rPr>
        <w:t>Christina School District</w:t>
      </w:r>
    </w:p>
    <w:p w14:paraId="06A91995" w14:textId="77777777" w:rsidR="00180712" w:rsidRPr="00CA7922" w:rsidRDefault="00180712" w:rsidP="00180712">
      <w:pPr>
        <w:ind w:left="1080"/>
        <w:jc w:val="both"/>
        <w:rPr>
          <w:b/>
          <w:sz w:val="22"/>
          <w:szCs w:val="22"/>
        </w:rPr>
      </w:pPr>
      <w:r w:rsidRPr="00CA7922">
        <w:rPr>
          <w:b/>
          <w:sz w:val="22"/>
          <w:szCs w:val="22"/>
        </w:rPr>
        <w:t xml:space="preserve">Administration </w:t>
      </w:r>
      <w:r>
        <w:rPr>
          <w:b/>
          <w:sz w:val="22"/>
          <w:szCs w:val="22"/>
        </w:rPr>
        <w:t>Office</w:t>
      </w:r>
    </w:p>
    <w:p w14:paraId="20471A36" w14:textId="77777777" w:rsidR="00180712" w:rsidRPr="00CA7922" w:rsidRDefault="00180712" w:rsidP="00180712">
      <w:pPr>
        <w:ind w:left="1080"/>
        <w:jc w:val="both"/>
        <w:rPr>
          <w:b/>
          <w:sz w:val="22"/>
          <w:szCs w:val="22"/>
        </w:rPr>
      </w:pPr>
      <w:r w:rsidRPr="00CA7922">
        <w:rPr>
          <w:b/>
          <w:sz w:val="22"/>
          <w:szCs w:val="22"/>
        </w:rPr>
        <w:t>1899 S. College Avenue</w:t>
      </w:r>
    </w:p>
    <w:p w14:paraId="62C53C1E" w14:textId="77777777" w:rsidR="00180712" w:rsidRPr="00CA7922" w:rsidRDefault="00180712" w:rsidP="00180712">
      <w:pPr>
        <w:ind w:left="1080"/>
        <w:jc w:val="both"/>
        <w:rPr>
          <w:b/>
          <w:sz w:val="22"/>
          <w:szCs w:val="22"/>
        </w:rPr>
      </w:pPr>
      <w:r w:rsidRPr="00CA7922">
        <w:rPr>
          <w:b/>
          <w:sz w:val="22"/>
          <w:szCs w:val="22"/>
        </w:rPr>
        <w:t>Newark, DE  19702</w:t>
      </w:r>
    </w:p>
    <w:p w14:paraId="43A03512" w14:textId="77777777" w:rsidR="00180712" w:rsidRDefault="00180712" w:rsidP="00180712">
      <w:pPr>
        <w:ind w:left="1080"/>
        <w:jc w:val="both"/>
        <w:rPr>
          <w:b/>
          <w:sz w:val="22"/>
          <w:szCs w:val="22"/>
        </w:rPr>
      </w:pPr>
    </w:p>
    <w:p w14:paraId="7420DC23" w14:textId="7DCEB560" w:rsidR="00180712" w:rsidRDefault="00180712" w:rsidP="00180712">
      <w:pPr>
        <w:ind w:left="1080"/>
        <w:jc w:val="both"/>
        <w:rPr>
          <w:b/>
          <w:sz w:val="22"/>
          <w:szCs w:val="22"/>
        </w:rPr>
      </w:pPr>
      <w:r w:rsidRPr="0074225D">
        <w:rPr>
          <w:b/>
          <w:sz w:val="22"/>
          <w:szCs w:val="22"/>
        </w:rPr>
        <w:t>Vendors are directed to clearly print “BID ENCLOSED” and “CONTRACT NO. CHR</w:t>
      </w:r>
      <w:r>
        <w:rPr>
          <w:b/>
          <w:sz w:val="22"/>
          <w:szCs w:val="22"/>
        </w:rPr>
        <w:t>25008-</w:t>
      </w:r>
      <w:r w:rsidR="00047FDB">
        <w:rPr>
          <w:b/>
          <w:sz w:val="22"/>
          <w:szCs w:val="22"/>
        </w:rPr>
        <w:t>COMM_SCH</w:t>
      </w:r>
      <w:r w:rsidRPr="0074225D">
        <w:rPr>
          <w:b/>
          <w:sz w:val="22"/>
          <w:szCs w:val="22"/>
        </w:rPr>
        <w:t>” on the outside of the bid submission package.</w:t>
      </w:r>
    </w:p>
    <w:p w14:paraId="2BAA1A6F" w14:textId="77777777" w:rsidR="00180712" w:rsidRDefault="00180712" w:rsidP="00180712">
      <w:pPr>
        <w:ind w:left="1080"/>
        <w:jc w:val="both"/>
        <w:rPr>
          <w:b/>
          <w:sz w:val="22"/>
          <w:szCs w:val="22"/>
        </w:rPr>
      </w:pPr>
    </w:p>
    <w:p w14:paraId="37C4E792" w14:textId="77777777" w:rsidR="00180712" w:rsidRDefault="00180712" w:rsidP="00180712">
      <w:pPr>
        <w:ind w:left="1080"/>
        <w:jc w:val="both"/>
        <w:rPr>
          <w:sz w:val="22"/>
          <w:szCs w:val="22"/>
        </w:rPr>
      </w:pPr>
      <w:r>
        <w:rPr>
          <w:sz w:val="22"/>
          <w:szCs w:val="22"/>
        </w:rPr>
        <w:t xml:space="preserve">Any proposal received after the Deadline for Receipt of Proposals date </w:t>
      </w:r>
      <w:r w:rsidRPr="00CC678D">
        <w:rPr>
          <w:sz w:val="22"/>
          <w:szCs w:val="22"/>
        </w:rPr>
        <w:t>shall not be considered and shall be returned unopened.  The proposing vendor bears the risk of delays in delivery</w:t>
      </w:r>
      <w:r>
        <w:rPr>
          <w:sz w:val="22"/>
          <w:szCs w:val="22"/>
        </w:rPr>
        <w:t xml:space="preserve"> and any costs for returned proposals</w:t>
      </w:r>
      <w:r w:rsidRPr="00CC678D">
        <w:rPr>
          <w:sz w:val="22"/>
          <w:szCs w:val="22"/>
        </w:rPr>
        <w:t>.  The contents of any proposal shall not be disclosed as to be made available to competing entities during the negotiation process</w:t>
      </w:r>
      <w:r>
        <w:rPr>
          <w:sz w:val="22"/>
          <w:szCs w:val="22"/>
        </w:rPr>
        <w:t>.</w:t>
      </w:r>
    </w:p>
    <w:p w14:paraId="17F49E50" w14:textId="77777777" w:rsidR="00180712" w:rsidRDefault="00180712" w:rsidP="00180712">
      <w:pPr>
        <w:ind w:left="1080"/>
        <w:jc w:val="both"/>
        <w:rPr>
          <w:sz w:val="22"/>
          <w:szCs w:val="22"/>
        </w:rPr>
      </w:pPr>
    </w:p>
    <w:p w14:paraId="1E6A2779" w14:textId="77777777" w:rsidR="00180712" w:rsidRPr="00CC678D" w:rsidRDefault="00180712" w:rsidP="00180712">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9792093" w14:textId="77777777" w:rsidR="00180712" w:rsidRDefault="00180712" w:rsidP="00180712">
      <w:pPr>
        <w:ind w:left="1080"/>
        <w:jc w:val="both"/>
        <w:rPr>
          <w:b/>
          <w:sz w:val="22"/>
          <w:szCs w:val="22"/>
        </w:rPr>
      </w:pPr>
    </w:p>
    <w:p w14:paraId="66E39C83" w14:textId="77777777" w:rsidR="00180712" w:rsidRPr="00CC678D" w:rsidRDefault="00180712" w:rsidP="00180712">
      <w:pPr>
        <w:numPr>
          <w:ilvl w:val="0"/>
          <w:numId w:val="10"/>
        </w:numPr>
        <w:jc w:val="both"/>
        <w:rPr>
          <w:sz w:val="22"/>
          <w:szCs w:val="22"/>
        </w:rPr>
      </w:pPr>
      <w:r>
        <w:rPr>
          <w:b/>
          <w:sz w:val="22"/>
          <w:szCs w:val="22"/>
        </w:rPr>
        <w:t>Proposal Modifications</w:t>
      </w:r>
    </w:p>
    <w:p w14:paraId="44F84A1F" w14:textId="77777777" w:rsidR="00180712" w:rsidRPr="00CC678D" w:rsidRDefault="00180712" w:rsidP="00180712">
      <w:pPr>
        <w:ind w:left="1080"/>
        <w:jc w:val="both"/>
        <w:rPr>
          <w:sz w:val="22"/>
          <w:szCs w:val="22"/>
        </w:rPr>
      </w:pPr>
      <w:r w:rsidRPr="00CC678D">
        <w:rPr>
          <w:sz w:val="22"/>
          <w:szCs w:val="22"/>
        </w:rPr>
        <w:t>Any changes, amendments or modifications to a proposal must be made in writing, submitted in the same manner as the original response and conspicuously labeled as a change, amendment, or modification to a previously submitted proposal.  Changes, amendments, or modifications to proposals shall not be accepted or considered after the hour and date specified as the deadline for submission of proposals</w:t>
      </w:r>
      <w:r>
        <w:rPr>
          <w:sz w:val="22"/>
          <w:szCs w:val="22"/>
        </w:rPr>
        <w:t>.</w:t>
      </w:r>
    </w:p>
    <w:p w14:paraId="04405CC2" w14:textId="77777777" w:rsidR="00180712" w:rsidRPr="00CC678D" w:rsidRDefault="00180712" w:rsidP="00180712">
      <w:pPr>
        <w:ind w:left="1080"/>
        <w:jc w:val="both"/>
        <w:rPr>
          <w:sz w:val="22"/>
          <w:szCs w:val="22"/>
        </w:rPr>
      </w:pPr>
    </w:p>
    <w:p w14:paraId="34333B9E" w14:textId="77777777" w:rsidR="00180712" w:rsidRPr="00CC678D" w:rsidRDefault="00180712" w:rsidP="00180712">
      <w:pPr>
        <w:numPr>
          <w:ilvl w:val="0"/>
          <w:numId w:val="10"/>
        </w:numPr>
        <w:jc w:val="both"/>
        <w:rPr>
          <w:b/>
          <w:sz w:val="22"/>
          <w:szCs w:val="22"/>
        </w:rPr>
      </w:pPr>
      <w:r w:rsidRPr="00CC678D">
        <w:rPr>
          <w:b/>
          <w:sz w:val="22"/>
          <w:szCs w:val="22"/>
        </w:rPr>
        <w:t>Proposal Costs and Expenses</w:t>
      </w:r>
    </w:p>
    <w:p w14:paraId="2C82FEA2" w14:textId="77777777" w:rsidR="00180712" w:rsidRPr="00CC678D" w:rsidRDefault="00180712" w:rsidP="00180712">
      <w:pPr>
        <w:ind w:left="1080"/>
        <w:jc w:val="both"/>
        <w:rPr>
          <w:sz w:val="22"/>
          <w:szCs w:val="22"/>
        </w:rPr>
      </w:pPr>
      <w:r w:rsidRPr="00CC678D">
        <w:rPr>
          <w:sz w:val="22"/>
          <w:szCs w:val="22"/>
        </w:rPr>
        <w:t xml:space="preserve">The </w:t>
      </w:r>
      <w:r>
        <w:rPr>
          <w:sz w:val="22"/>
          <w:szCs w:val="22"/>
        </w:rPr>
        <w:t>Christina School District</w:t>
      </w:r>
      <w:r w:rsidRPr="00CC678D">
        <w:rPr>
          <w:sz w:val="22"/>
          <w:szCs w:val="22"/>
        </w:rPr>
        <w:t xml:space="preserv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386F4559" w14:textId="77777777" w:rsidR="00180712" w:rsidRPr="00CC678D" w:rsidRDefault="00180712" w:rsidP="00180712">
      <w:pPr>
        <w:ind w:left="1080"/>
        <w:jc w:val="both"/>
        <w:rPr>
          <w:sz w:val="22"/>
          <w:szCs w:val="22"/>
        </w:rPr>
      </w:pPr>
    </w:p>
    <w:p w14:paraId="1FC43F86" w14:textId="77777777" w:rsidR="00180712" w:rsidRPr="00CC678D" w:rsidRDefault="00180712" w:rsidP="00180712">
      <w:pPr>
        <w:numPr>
          <w:ilvl w:val="0"/>
          <w:numId w:val="10"/>
        </w:numPr>
        <w:jc w:val="both"/>
        <w:rPr>
          <w:sz w:val="22"/>
          <w:szCs w:val="22"/>
        </w:rPr>
      </w:pPr>
      <w:r>
        <w:rPr>
          <w:b/>
          <w:sz w:val="22"/>
          <w:szCs w:val="22"/>
        </w:rPr>
        <w:t>Proposal Expiration Date</w:t>
      </w:r>
    </w:p>
    <w:p w14:paraId="46C5C980" w14:textId="77777777" w:rsidR="00180712" w:rsidRDefault="00180712" w:rsidP="00180712">
      <w:pPr>
        <w:ind w:left="1080"/>
        <w:jc w:val="both"/>
        <w:rPr>
          <w:sz w:val="22"/>
          <w:szCs w:val="22"/>
        </w:rPr>
      </w:pPr>
      <w:r w:rsidRPr="00FF476D">
        <w:rPr>
          <w:sz w:val="22"/>
          <w:szCs w:val="22"/>
        </w:rPr>
        <w:t xml:space="preserve">Prices quoted in the proposal shall remain fixed and binding on the bidder at least through </w:t>
      </w:r>
      <w:r>
        <w:rPr>
          <w:sz w:val="22"/>
          <w:szCs w:val="22"/>
          <w:highlight w:val="lightGray"/>
        </w:rPr>
        <w:t xml:space="preserve">1 </w:t>
      </w:r>
      <w:r>
        <w:rPr>
          <w:sz w:val="22"/>
          <w:szCs w:val="22"/>
        </w:rPr>
        <w:t>(one) year</w:t>
      </w:r>
      <w:r w:rsidRPr="00FF476D">
        <w:rPr>
          <w:sz w:val="22"/>
          <w:szCs w:val="22"/>
        </w:rPr>
        <w:t xml:space="preserve">.  The </w:t>
      </w:r>
      <w:r>
        <w:rPr>
          <w:sz w:val="22"/>
          <w:szCs w:val="22"/>
        </w:rPr>
        <w:t>Christina School District</w:t>
      </w:r>
      <w:r w:rsidRPr="00FF476D">
        <w:rPr>
          <w:sz w:val="22"/>
          <w:szCs w:val="22"/>
        </w:rPr>
        <w:t xml:space="preserve"> reserves the right to ask for an extension of time if needed</w:t>
      </w:r>
      <w:r>
        <w:rPr>
          <w:sz w:val="22"/>
          <w:szCs w:val="22"/>
        </w:rPr>
        <w:t>.</w:t>
      </w:r>
    </w:p>
    <w:p w14:paraId="2CD01AD4" w14:textId="77777777" w:rsidR="00180712" w:rsidRDefault="00180712" w:rsidP="00180712">
      <w:pPr>
        <w:ind w:left="1080"/>
        <w:jc w:val="both"/>
        <w:rPr>
          <w:sz w:val="22"/>
          <w:szCs w:val="22"/>
        </w:rPr>
      </w:pPr>
    </w:p>
    <w:p w14:paraId="46A1FD00" w14:textId="77777777" w:rsidR="00180712" w:rsidRPr="00CC678D" w:rsidRDefault="00180712" w:rsidP="00180712">
      <w:pPr>
        <w:ind w:left="1080"/>
        <w:jc w:val="both"/>
        <w:rPr>
          <w:sz w:val="22"/>
          <w:szCs w:val="22"/>
        </w:rPr>
      </w:pPr>
    </w:p>
    <w:p w14:paraId="4F73B580" w14:textId="77777777" w:rsidR="00180712" w:rsidRPr="00FF476D" w:rsidRDefault="00180712" w:rsidP="00180712">
      <w:pPr>
        <w:numPr>
          <w:ilvl w:val="0"/>
          <w:numId w:val="10"/>
        </w:numPr>
        <w:jc w:val="both"/>
        <w:rPr>
          <w:sz w:val="22"/>
          <w:szCs w:val="22"/>
        </w:rPr>
      </w:pPr>
      <w:r>
        <w:rPr>
          <w:b/>
          <w:sz w:val="22"/>
          <w:szCs w:val="22"/>
        </w:rPr>
        <w:t>Late Proposals</w:t>
      </w:r>
    </w:p>
    <w:p w14:paraId="2506DACD" w14:textId="77777777" w:rsidR="00180712" w:rsidRPr="00FF476D" w:rsidRDefault="00180712" w:rsidP="00180712">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1304A226" w14:textId="77777777" w:rsidR="00180712" w:rsidRPr="00FF476D" w:rsidRDefault="00180712" w:rsidP="00180712">
      <w:pPr>
        <w:ind w:left="1080"/>
        <w:jc w:val="both"/>
        <w:rPr>
          <w:sz w:val="22"/>
          <w:szCs w:val="22"/>
        </w:rPr>
      </w:pPr>
    </w:p>
    <w:p w14:paraId="33CD3DB5" w14:textId="77777777" w:rsidR="00180712" w:rsidRPr="00FF476D" w:rsidRDefault="00180712" w:rsidP="00180712">
      <w:pPr>
        <w:numPr>
          <w:ilvl w:val="0"/>
          <w:numId w:val="10"/>
        </w:numPr>
        <w:jc w:val="both"/>
        <w:rPr>
          <w:sz w:val="22"/>
          <w:szCs w:val="22"/>
        </w:rPr>
      </w:pPr>
      <w:r w:rsidRPr="00FF476D">
        <w:rPr>
          <w:b/>
          <w:sz w:val="22"/>
          <w:szCs w:val="22"/>
        </w:rPr>
        <w:t>Proposal Opening</w:t>
      </w:r>
    </w:p>
    <w:p w14:paraId="63C5218B" w14:textId="77777777" w:rsidR="00180712" w:rsidRDefault="00180712" w:rsidP="00180712">
      <w:pPr>
        <w:ind w:left="1080"/>
        <w:jc w:val="both"/>
        <w:rPr>
          <w:sz w:val="22"/>
          <w:szCs w:val="22"/>
        </w:rPr>
      </w:pPr>
      <w:r w:rsidRPr="00FF476D">
        <w:rPr>
          <w:sz w:val="22"/>
          <w:szCs w:val="22"/>
        </w:rPr>
        <w:t xml:space="preserve">The </w:t>
      </w:r>
      <w:r>
        <w:rPr>
          <w:sz w:val="22"/>
          <w:szCs w:val="22"/>
        </w:rPr>
        <w:t>Christina School District</w:t>
      </w:r>
      <w:r w:rsidRPr="00FF476D">
        <w:rPr>
          <w:sz w:val="22"/>
          <w:szCs w:val="22"/>
        </w:rPr>
        <w:t xml:space="preserve"> will receive proposals until the date and time shown in this RFP.  Proposals will be opened in the presence of </w:t>
      </w:r>
      <w:r>
        <w:rPr>
          <w:sz w:val="22"/>
          <w:szCs w:val="22"/>
        </w:rPr>
        <w:t>Christina School District</w:t>
      </w:r>
      <w:r w:rsidRPr="00FF476D">
        <w:rPr>
          <w:sz w:val="22"/>
          <w:szCs w:val="22"/>
        </w:rPr>
        <w:t xml:space="preserve"> personnel.  Any unopened proposals will be returned to </w:t>
      </w:r>
      <w:r>
        <w:rPr>
          <w:sz w:val="22"/>
          <w:szCs w:val="22"/>
        </w:rPr>
        <w:t xml:space="preserve">the submitting </w:t>
      </w:r>
      <w:r w:rsidRPr="00FF476D">
        <w:rPr>
          <w:sz w:val="22"/>
          <w:szCs w:val="22"/>
        </w:rPr>
        <w:t>Vendor</w:t>
      </w:r>
      <w:r>
        <w:rPr>
          <w:sz w:val="22"/>
          <w:szCs w:val="22"/>
        </w:rPr>
        <w:t>.</w:t>
      </w:r>
    </w:p>
    <w:p w14:paraId="1CA4B4B4" w14:textId="77777777" w:rsidR="00180712" w:rsidRDefault="00180712" w:rsidP="00180712">
      <w:pPr>
        <w:ind w:left="1080"/>
        <w:jc w:val="both"/>
        <w:rPr>
          <w:sz w:val="22"/>
          <w:szCs w:val="22"/>
        </w:rPr>
      </w:pPr>
    </w:p>
    <w:p w14:paraId="75B523BF" w14:textId="77777777" w:rsidR="00180712" w:rsidRPr="00143C0A" w:rsidRDefault="00180712" w:rsidP="00180712">
      <w:pPr>
        <w:ind w:left="1080"/>
        <w:jc w:val="both"/>
        <w:rPr>
          <w:sz w:val="20"/>
          <w:szCs w:val="22"/>
        </w:rPr>
      </w:pPr>
      <w:r w:rsidRPr="00465782">
        <w:rPr>
          <w:sz w:val="22"/>
          <w:szCs w:val="22"/>
        </w:rPr>
        <w:t xml:space="preserve">There will be no public opening of proposals but a public log will be kept of the names of all vendor organizations that submitted proposals.  </w:t>
      </w:r>
      <w:r w:rsidRPr="00FF476D">
        <w:rPr>
          <w:sz w:val="22"/>
          <w:szCs w:val="22"/>
        </w:rPr>
        <w:t xml:space="preserve">The contents of any proposal shall not be </w:t>
      </w:r>
      <w:r w:rsidRPr="00143C0A">
        <w:rPr>
          <w:sz w:val="22"/>
          <w:szCs w:val="22"/>
        </w:rPr>
        <w:t xml:space="preserve">disclosed </w:t>
      </w:r>
      <w:r w:rsidRPr="00143C0A">
        <w:rPr>
          <w:sz w:val="22"/>
        </w:rPr>
        <w:t>in accordance with</w:t>
      </w:r>
      <w:r w:rsidRPr="00143C0A">
        <w:rPr>
          <w:color w:val="FF0000"/>
          <w:sz w:val="22"/>
        </w:rPr>
        <w:t xml:space="preserve"> </w:t>
      </w:r>
      <w:hyperlink r:id="rId17" w:history="1">
        <w:r w:rsidRPr="00143C0A">
          <w:rPr>
            <w:rStyle w:val="Hyperlink"/>
            <w:sz w:val="22"/>
          </w:rPr>
          <w:t>Executive Order # 31</w:t>
        </w:r>
      </w:hyperlink>
      <w:r w:rsidRPr="00143C0A">
        <w:rPr>
          <w:color w:val="FF0000"/>
          <w:sz w:val="22"/>
        </w:rPr>
        <w:t xml:space="preserve"> </w:t>
      </w:r>
      <w:r w:rsidRPr="00143C0A">
        <w:rPr>
          <w:sz w:val="22"/>
        </w:rPr>
        <w:t xml:space="preserve">and Title 29, Delaware Code, </w:t>
      </w:r>
      <w:hyperlink r:id="rId18" w:history="1">
        <w:r w:rsidRPr="00143C0A">
          <w:rPr>
            <w:rStyle w:val="Hyperlink"/>
            <w:sz w:val="22"/>
          </w:rPr>
          <w:t>Chapter 100</w:t>
        </w:r>
      </w:hyperlink>
      <w:r w:rsidRPr="00143C0A">
        <w:rPr>
          <w:sz w:val="20"/>
          <w:szCs w:val="22"/>
        </w:rPr>
        <w:t>.</w:t>
      </w:r>
    </w:p>
    <w:p w14:paraId="412945BB" w14:textId="77777777" w:rsidR="00180712" w:rsidRPr="00FF476D" w:rsidRDefault="00180712" w:rsidP="00180712">
      <w:pPr>
        <w:ind w:left="1080"/>
        <w:jc w:val="both"/>
        <w:rPr>
          <w:sz w:val="22"/>
          <w:szCs w:val="22"/>
        </w:rPr>
      </w:pPr>
    </w:p>
    <w:p w14:paraId="6764EDC6" w14:textId="77777777" w:rsidR="00180712" w:rsidRPr="00FF476D" w:rsidRDefault="00180712" w:rsidP="00180712">
      <w:pPr>
        <w:numPr>
          <w:ilvl w:val="0"/>
          <w:numId w:val="10"/>
        </w:numPr>
        <w:jc w:val="both"/>
        <w:rPr>
          <w:sz w:val="22"/>
          <w:szCs w:val="22"/>
        </w:rPr>
      </w:pPr>
      <w:r w:rsidRPr="00FF476D">
        <w:rPr>
          <w:b/>
          <w:sz w:val="22"/>
          <w:szCs w:val="22"/>
        </w:rPr>
        <w:t>Non-Conforming Proposals</w:t>
      </w:r>
    </w:p>
    <w:p w14:paraId="2602B2C7" w14:textId="77777777" w:rsidR="00180712" w:rsidRPr="00FF476D" w:rsidRDefault="00180712" w:rsidP="00180712">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substantive, or a mere formality shall reside solely within the </w:t>
      </w:r>
      <w:r>
        <w:rPr>
          <w:sz w:val="22"/>
          <w:szCs w:val="22"/>
        </w:rPr>
        <w:t>Christina School District.</w:t>
      </w:r>
    </w:p>
    <w:p w14:paraId="50913AB5" w14:textId="77777777" w:rsidR="00180712" w:rsidRPr="00FF476D" w:rsidRDefault="00180712" w:rsidP="00180712">
      <w:pPr>
        <w:ind w:left="1080"/>
        <w:jc w:val="both"/>
        <w:rPr>
          <w:sz w:val="22"/>
          <w:szCs w:val="22"/>
        </w:rPr>
      </w:pPr>
    </w:p>
    <w:p w14:paraId="6E86175B" w14:textId="77777777" w:rsidR="00180712" w:rsidRPr="00FF476D" w:rsidRDefault="00180712" w:rsidP="00180712">
      <w:pPr>
        <w:numPr>
          <w:ilvl w:val="0"/>
          <w:numId w:val="10"/>
        </w:numPr>
        <w:jc w:val="both"/>
        <w:rPr>
          <w:sz w:val="22"/>
          <w:szCs w:val="22"/>
        </w:rPr>
      </w:pPr>
      <w:r w:rsidRPr="00FF476D">
        <w:rPr>
          <w:b/>
          <w:sz w:val="22"/>
          <w:szCs w:val="22"/>
        </w:rPr>
        <w:t>Concise Proposals</w:t>
      </w:r>
    </w:p>
    <w:p w14:paraId="293AE397" w14:textId="77777777" w:rsidR="00180712" w:rsidRPr="00FF476D" w:rsidRDefault="00180712" w:rsidP="00180712">
      <w:pPr>
        <w:ind w:left="1080"/>
        <w:jc w:val="both"/>
        <w:rPr>
          <w:sz w:val="22"/>
          <w:szCs w:val="22"/>
        </w:rPr>
      </w:pPr>
      <w:r w:rsidRPr="00FF476D">
        <w:rPr>
          <w:sz w:val="22"/>
          <w:szCs w:val="22"/>
        </w:rPr>
        <w:t xml:space="preserve">The </w:t>
      </w:r>
      <w:r>
        <w:rPr>
          <w:sz w:val="22"/>
          <w:szCs w:val="22"/>
        </w:rPr>
        <w:t>Christina School District</w:t>
      </w:r>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Pr>
          <w:sz w:val="22"/>
          <w:szCs w:val="22"/>
        </w:rPr>
        <w:t>Christina School District</w:t>
      </w:r>
      <w:r w:rsidRPr="00FF476D">
        <w:rPr>
          <w:sz w:val="22"/>
          <w:szCs w:val="22"/>
        </w:rPr>
        <w:t>’s interest is in the quality and responsiveness of the proposal.</w:t>
      </w:r>
    </w:p>
    <w:p w14:paraId="5339D020" w14:textId="77777777" w:rsidR="00180712" w:rsidRDefault="00180712" w:rsidP="00180712">
      <w:pPr>
        <w:ind w:left="1080"/>
        <w:jc w:val="both"/>
        <w:rPr>
          <w:sz w:val="22"/>
          <w:szCs w:val="22"/>
        </w:rPr>
      </w:pPr>
    </w:p>
    <w:p w14:paraId="6BF24546" w14:textId="77777777" w:rsidR="00180712" w:rsidRPr="00FF476D" w:rsidRDefault="00180712" w:rsidP="00180712">
      <w:pPr>
        <w:numPr>
          <w:ilvl w:val="0"/>
          <w:numId w:val="10"/>
        </w:numPr>
        <w:jc w:val="both"/>
        <w:rPr>
          <w:sz w:val="22"/>
          <w:szCs w:val="22"/>
        </w:rPr>
      </w:pPr>
      <w:r>
        <w:rPr>
          <w:b/>
          <w:sz w:val="22"/>
          <w:szCs w:val="22"/>
        </w:rPr>
        <w:t>Realistic Proposals</w:t>
      </w:r>
    </w:p>
    <w:p w14:paraId="48586C9D" w14:textId="77777777" w:rsidR="00180712" w:rsidRPr="00FF476D" w:rsidRDefault="00180712" w:rsidP="00180712">
      <w:pPr>
        <w:ind w:left="1080"/>
        <w:jc w:val="both"/>
        <w:rPr>
          <w:sz w:val="22"/>
          <w:szCs w:val="22"/>
        </w:rPr>
      </w:pPr>
      <w:r w:rsidRPr="00FF476D">
        <w:rPr>
          <w:sz w:val="22"/>
          <w:szCs w:val="22"/>
        </w:rPr>
        <w:t xml:space="preserve">It is the expectation of the </w:t>
      </w:r>
      <w:r>
        <w:rPr>
          <w:sz w:val="22"/>
          <w:szCs w:val="22"/>
        </w:rPr>
        <w:t>Christina School District</w:t>
      </w:r>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034BA951" w14:textId="77777777" w:rsidR="00180712" w:rsidRPr="00FF476D" w:rsidRDefault="00180712" w:rsidP="00180712">
      <w:pPr>
        <w:ind w:left="1080"/>
        <w:jc w:val="both"/>
        <w:rPr>
          <w:sz w:val="22"/>
          <w:szCs w:val="22"/>
        </w:rPr>
      </w:pPr>
    </w:p>
    <w:p w14:paraId="08AB3995" w14:textId="77777777" w:rsidR="00180712" w:rsidRPr="00FF476D" w:rsidRDefault="00180712" w:rsidP="00180712">
      <w:pPr>
        <w:ind w:left="1080"/>
        <w:jc w:val="both"/>
        <w:rPr>
          <w:sz w:val="22"/>
          <w:szCs w:val="22"/>
        </w:rPr>
      </w:pPr>
      <w:r w:rsidRPr="00FF476D">
        <w:rPr>
          <w:sz w:val="22"/>
          <w:szCs w:val="22"/>
        </w:rPr>
        <w:t xml:space="preserve">The </w:t>
      </w:r>
      <w:r>
        <w:rPr>
          <w:sz w:val="22"/>
          <w:szCs w:val="22"/>
        </w:rPr>
        <w:t>Christina School District</w:t>
      </w:r>
      <w:r w:rsidRPr="00FF476D">
        <w:rPr>
          <w:sz w:val="22"/>
          <w:szCs w:val="22"/>
        </w:rPr>
        <w:t xml:space="preserve"> shall bear no responsibility or increase obligation for a vendor’s failure to accurately estimate the costs or resources required to meet the obligations defined in the proposal</w:t>
      </w:r>
      <w:r>
        <w:rPr>
          <w:sz w:val="22"/>
          <w:szCs w:val="22"/>
        </w:rPr>
        <w:t>.</w:t>
      </w:r>
    </w:p>
    <w:p w14:paraId="2BCCC29A" w14:textId="77777777" w:rsidR="00180712" w:rsidRPr="00FF476D" w:rsidRDefault="00180712" w:rsidP="00180712">
      <w:pPr>
        <w:ind w:left="1080"/>
        <w:jc w:val="both"/>
        <w:rPr>
          <w:sz w:val="22"/>
          <w:szCs w:val="22"/>
        </w:rPr>
      </w:pPr>
    </w:p>
    <w:p w14:paraId="695264A0" w14:textId="77777777" w:rsidR="00180712" w:rsidRPr="00FF476D" w:rsidRDefault="00180712" w:rsidP="00180712">
      <w:pPr>
        <w:numPr>
          <w:ilvl w:val="0"/>
          <w:numId w:val="10"/>
        </w:numPr>
        <w:jc w:val="both"/>
        <w:rPr>
          <w:sz w:val="22"/>
          <w:szCs w:val="22"/>
        </w:rPr>
      </w:pPr>
      <w:r w:rsidRPr="00FF476D">
        <w:rPr>
          <w:b/>
          <w:sz w:val="22"/>
          <w:szCs w:val="22"/>
        </w:rPr>
        <w:t>Confidentiality of Documents</w:t>
      </w:r>
    </w:p>
    <w:p w14:paraId="18EB4527" w14:textId="77777777" w:rsidR="00180712" w:rsidRPr="00B042F0" w:rsidRDefault="00180712" w:rsidP="00180712">
      <w:pPr>
        <w:pStyle w:val="ListParagraph"/>
        <w:ind w:left="1080"/>
        <w:jc w:val="both"/>
        <w:rPr>
          <w:rFonts w:ascii="Arial" w:hAnsi="Arial" w:cs="Arial"/>
          <w:sz w:val="22"/>
          <w:szCs w:val="22"/>
        </w:rPr>
      </w:pPr>
      <w:r w:rsidRPr="00B042F0">
        <w:rPr>
          <w:rFonts w:ascii="Arial" w:hAnsi="Arial" w:cs="Arial"/>
          <w:sz w:val="22"/>
          <w:szCs w:val="22"/>
        </w:rPr>
        <w:t xml:space="preserve">The </w:t>
      </w:r>
      <w:r>
        <w:rPr>
          <w:rFonts w:ascii="Arial" w:hAnsi="Arial" w:cs="Arial"/>
          <w:sz w:val="22"/>
          <w:szCs w:val="22"/>
        </w:rPr>
        <w:t>Christina School District</w:t>
      </w:r>
      <w:r w:rsidRPr="00B042F0">
        <w:rPr>
          <w:rFonts w:ascii="Arial" w:hAnsi="Arial" w:cs="Arial"/>
          <w:sz w:val="22"/>
          <w:szCs w:val="22"/>
        </w:rPr>
        <w:t xml:space="preserve"> and its constituent agencies are required to comply with the State of Delaware Freedom of Information Act, 29 Del. C. § 10001, et seq.  (“FOIA”).  FOIA requires that the </w:t>
      </w:r>
      <w:r>
        <w:rPr>
          <w:rFonts w:ascii="Arial" w:hAnsi="Arial" w:cs="Arial"/>
          <w:sz w:val="22"/>
          <w:szCs w:val="22"/>
        </w:rPr>
        <w:t>Christina School District</w:t>
      </w:r>
      <w:r w:rsidRPr="00B042F0">
        <w:rPr>
          <w:rFonts w:ascii="Arial" w:hAnsi="Arial" w:cs="Arial"/>
          <w:sz w:val="22"/>
          <w:szCs w:val="22"/>
        </w:rPr>
        <w:t xml:space="preserve">’s records are public records (unless otherwise declared by FOIA or other law to be exempt from disclosure) and are subject to inspection and copying by any person upon a written request.  All proposals are subject to FOIA’s public disclosure obligations. </w:t>
      </w:r>
    </w:p>
    <w:p w14:paraId="14C89E12" w14:textId="77777777" w:rsidR="00180712" w:rsidRPr="00B042F0" w:rsidRDefault="00180712" w:rsidP="00180712">
      <w:pPr>
        <w:pStyle w:val="ListParagraph"/>
        <w:ind w:left="1080"/>
        <w:jc w:val="both"/>
        <w:rPr>
          <w:rFonts w:ascii="Arial" w:hAnsi="Arial" w:cs="Arial"/>
          <w:sz w:val="22"/>
          <w:szCs w:val="22"/>
        </w:rPr>
      </w:pPr>
      <w:r w:rsidRPr="00B042F0">
        <w:rPr>
          <w:rFonts w:ascii="Arial" w:hAnsi="Arial" w:cs="Arial"/>
          <w:sz w:val="22"/>
          <w:szCs w:val="22"/>
        </w:rPr>
        <w:t xml:space="preserve"> </w:t>
      </w:r>
    </w:p>
    <w:p w14:paraId="6F64D527" w14:textId="77777777" w:rsidR="00180712" w:rsidRPr="00B042F0" w:rsidRDefault="00180712" w:rsidP="00180712">
      <w:pPr>
        <w:pStyle w:val="ListParagraph"/>
        <w:ind w:left="1080"/>
        <w:jc w:val="both"/>
        <w:rPr>
          <w:rFonts w:ascii="Arial" w:hAnsi="Arial" w:cs="Arial"/>
          <w:sz w:val="22"/>
          <w:szCs w:val="22"/>
        </w:rPr>
      </w:pPr>
      <w:r w:rsidRPr="00B042F0">
        <w:rPr>
          <w:rFonts w:ascii="Arial" w:hAnsi="Arial" w:cs="Arial"/>
          <w:sz w:val="22"/>
          <w:szCs w:val="22"/>
        </w:rPr>
        <w:t xml:space="preserve">The </w:t>
      </w:r>
      <w:r>
        <w:rPr>
          <w:rFonts w:ascii="Arial" w:hAnsi="Arial" w:cs="Arial"/>
          <w:sz w:val="22"/>
          <w:szCs w:val="22"/>
        </w:rPr>
        <w:t>Christina School District</w:t>
      </w:r>
      <w:r w:rsidRPr="00B042F0">
        <w:rPr>
          <w:rFonts w:ascii="Arial" w:hAnsi="Arial" w:cs="Arial"/>
          <w:sz w:val="22"/>
          <w:szCs w:val="22"/>
        </w:rPr>
        <w:t xml:space="preserve"> wishes to create a business-friendly environment and procurement process.  As such, </w:t>
      </w:r>
      <w:r>
        <w:rPr>
          <w:rFonts w:ascii="Arial" w:hAnsi="Arial" w:cs="Arial"/>
          <w:sz w:val="22"/>
          <w:szCs w:val="22"/>
        </w:rPr>
        <w:t>the District</w:t>
      </w:r>
      <w:r w:rsidRPr="00B042F0">
        <w:rPr>
          <w:rFonts w:ascii="Arial" w:hAnsi="Arial" w:cs="Arial"/>
          <w:sz w:val="22"/>
          <w:szCs w:val="22"/>
        </w:rPr>
        <w:t xml:space="preserv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0A52375A" w14:textId="77777777" w:rsidR="00180712" w:rsidRPr="00B042F0" w:rsidRDefault="00180712" w:rsidP="00180712">
      <w:pPr>
        <w:pStyle w:val="ListParagraph"/>
        <w:ind w:left="1080"/>
        <w:jc w:val="both"/>
        <w:rPr>
          <w:rFonts w:ascii="Arial" w:hAnsi="Arial" w:cs="Arial"/>
          <w:sz w:val="22"/>
          <w:szCs w:val="22"/>
        </w:rPr>
      </w:pPr>
    </w:p>
    <w:p w14:paraId="0F2226AE" w14:textId="77777777" w:rsidR="00180712" w:rsidRPr="00B042F0" w:rsidRDefault="00180712" w:rsidP="00180712">
      <w:pPr>
        <w:pStyle w:val="ListParagraph"/>
        <w:ind w:left="1080"/>
        <w:jc w:val="both"/>
        <w:rPr>
          <w:rFonts w:ascii="Arial" w:hAnsi="Arial" w:cs="Arial"/>
          <w:sz w:val="22"/>
          <w:szCs w:val="22"/>
        </w:rPr>
      </w:pPr>
      <w:r w:rsidRPr="00B042F0">
        <w:rPr>
          <w:rFonts w:ascii="Arial" w:hAnsi="Arial" w:cs="Arial"/>
          <w:sz w:val="22"/>
          <w:szCs w:val="22"/>
        </w:rPr>
        <w:t xml:space="preserve">In order to allow </w:t>
      </w:r>
      <w:r>
        <w:rPr>
          <w:rFonts w:ascii="Arial" w:hAnsi="Arial" w:cs="Arial"/>
          <w:sz w:val="22"/>
          <w:szCs w:val="22"/>
        </w:rPr>
        <w:t>the District</w:t>
      </w:r>
      <w:r w:rsidRPr="00B042F0">
        <w:rPr>
          <w:rFonts w:ascii="Arial" w:hAnsi="Arial" w:cs="Arial"/>
          <w:sz w:val="22"/>
          <w:szCs w:val="22"/>
        </w:rPr>
        <w:t xml:space="preserve"> to assess its ability to protect a vendor’s confidential business information, vendors will be permitted to designate appropriate portions of their proposal as confidential business information.  </w:t>
      </w:r>
    </w:p>
    <w:p w14:paraId="2C32906B" w14:textId="77777777" w:rsidR="00180712" w:rsidRPr="00B042F0" w:rsidRDefault="00180712" w:rsidP="00180712">
      <w:pPr>
        <w:pStyle w:val="ListParagraph"/>
        <w:ind w:left="1080"/>
        <w:jc w:val="both"/>
        <w:rPr>
          <w:rFonts w:ascii="Arial" w:hAnsi="Arial" w:cs="Arial"/>
          <w:sz w:val="22"/>
          <w:szCs w:val="22"/>
        </w:rPr>
      </w:pPr>
    </w:p>
    <w:p w14:paraId="2ADB1CFC" w14:textId="77777777" w:rsidR="00180712" w:rsidRPr="00B042F0" w:rsidRDefault="00180712" w:rsidP="00180712">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32F3A74B" w14:textId="77777777" w:rsidR="00180712" w:rsidRPr="00B042F0" w:rsidRDefault="00180712" w:rsidP="00180712">
      <w:pPr>
        <w:pStyle w:val="ListParagraph"/>
        <w:ind w:left="1080"/>
        <w:jc w:val="both"/>
        <w:rPr>
          <w:rFonts w:ascii="Arial" w:hAnsi="Arial" w:cs="Arial"/>
          <w:sz w:val="22"/>
          <w:szCs w:val="22"/>
        </w:rPr>
      </w:pPr>
    </w:p>
    <w:p w14:paraId="4865C77B" w14:textId="77777777" w:rsidR="00180712" w:rsidRPr="00B042F0" w:rsidRDefault="00180712" w:rsidP="00180712">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a separate, sealed envelope, the </w:t>
      </w:r>
      <w:r>
        <w:rPr>
          <w:rFonts w:ascii="Arial" w:hAnsi="Arial" w:cs="Arial"/>
          <w:sz w:val="22"/>
          <w:szCs w:val="22"/>
        </w:rPr>
        <w:t>Christina School District</w:t>
      </w:r>
      <w:r w:rsidRPr="00B042F0">
        <w:rPr>
          <w:rFonts w:ascii="Arial" w:hAnsi="Arial" w:cs="Arial"/>
          <w:sz w:val="22"/>
          <w:szCs w:val="22"/>
        </w:rPr>
        <w:t xml:space="preserve"> will open the envelope to determine whether the procedure described above has been followed.  A vendor’s allegation as to its confidential business information shall not be binding on </w:t>
      </w:r>
      <w:r>
        <w:rPr>
          <w:rFonts w:ascii="Arial" w:hAnsi="Arial" w:cs="Arial"/>
          <w:sz w:val="22"/>
          <w:szCs w:val="22"/>
        </w:rPr>
        <w:t>the District</w:t>
      </w:r>
      <w:r w:rsidRPr="00B042F0">
        <w:rPr>
          <w:rFonts w:ascii="Arial" w:hAnsi="Arial" w:cs="Arial"/>
          <w:sz w:val="22"/>
          <w:szCs w:val="22"/>
        </w:rPr>
        <w:t xml:space="preserve">.  </w:t>
      </w:r>
      <w:r>
        <w:rPr>
          <w:rFonts w:ascii="Arial" w:hAnsi="Arial" w:cs="Arial"/>
          <w:sz w:val="22"/>
          <w:szCs w:val="22"/>
        </w:rPr>
        <w:t>The District</w:t>
      </w:r>
      <w:r w:rsidRPr="00B042F0">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w:t>
      </w:r>
      <w:r>
        <w:rPr>
          <w:rFonts w:ascii="Arial" w:hAnsi="Arial" w:cs="Arial"/>
          <w:sz w:val="22"/>
          <w:szCs w:val="22"/>
        </w:rPr>
        <w:t>the District</w:t>
      </w:r>
      <w:r w:rsidRPr="00B042F0">
        <w:rPr>
          <w:rFonts w:ascii="Arial" w:hAnsi="Arial" w:cs="Arial"/>
          <w:sz w:val="22"/>
          <w:szCs w:val="22"/>
        </w:rPr>
        <w:t>’s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3A28E5B" w14:textId="77777777" w:rsidR="00180712" w:rsidRPr="00FF476D" w:rsidRDefault="00180712" w:rsidP="00180712">
      <w:pPr>
        <w:ind w:left="1080"/>
        <w:jc w:val="both"/>
        <w:rPr>
          <w:sz w:val="22"/>
          <w:szCs w:val="22"/>
        </w:rPr>
      </w:pPr>
    </w:p>
    <w:p w14:paraId="0E3BF647" w14:textId="77777777" w:rsidR="00180712" w:rsidRPr="00FF476D" w:rsidRDefault="00180712" w:rsidP="00180712">
      <w:pPr>
        <w:numPr>
          <w:ilvl w:val="0"/>
          <w:numId w:val="10"/>
        </w:numPr>
        <w:jc w:val="both"/>
        <w:rPr>
          <w:sz w:val="22"/>
          <w:szCs w:val="22"/>
        </w:rPr>
      </w:pPr>
      <w:r w:rsidRPr="00FF476D">
        <w:rPr>
          <w:b/>
          <w:sz w:val="22"/>
          <w:szCs w:val="22"/>
        </w:rPr>
        <w:t>Multi-Vendor Solutions (Joint Ventures)</w:t>
      </w:r>
    </w:p>
    <w:p w14:paraId="2D63C4A1" w14:textId="77777777" w:rsidR="00180712" w:rsidRDefault="00180712" w:rsidP="00180712">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w:t>
      </w:r>
      <w:r>
        <w:rPr>
          <w:sz w:val="22"/>
          <w:szCs w:val="22"/>
        </w:rPr>
        <w:t>Christina School District</w:t>
      </w:r>
      <w:r w:rsidRPr="00FF476D">
        <w:rPr>
          <w:sz w:val="22"/>
          <w:szCs w:val="22"/>
        </w:rPr>
        <w:t xml:space="preserv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w:t>
      </w:r>
      <w:r>
        <w:rPr>
          <w:sz w:val="22"/>
          <w:szCs w:val="22"/>
        </w:rPr>
        <w:t>Christina School District</w:t>
      </w:r>
      <w:r w:rsidRPr="00FF476D">
        <w:rPr>
          <w:sz w:val="22"/>
          <w:szCs w:val="22"/>
        </w:rPr>
        <w:t xml:space="preserve">, and approval of a request to subcontract shall not in any way relieve Vendor of responsibility for the professional and technical accuracy and adequacy of the work.  Further, vendor shall be and remain liable for all damages to the </w:t>
      </w:r>
      <w:r>
        <w:rPr>
          <w:sz w:val="22"/>
          <w:szCs w:val="22"/>
        </w:rPr>
        <w:t>Christina School District</w:t>
      </w:r>
      <w:r w:rsidRPr="00FF476D">
        <w:rPr>
          <w:sz w:val="22"/>
          <w:szCs w:val="22"/>
        </w:rPr>
        <w:t xml:space="preserve"> caused by negligent performance or non-performance of work by its subcontractor or its sub-subcontractor</w:t>
      </w:r>
      <w:r>
        <w:rPr>
          <w:sz w:val="22"/>
          <w:szCs w:val="22"/>
        </w:rPr>
        <w:t>.</w:t>
      </w:r>
    </w:p>
    <w:p w14:paraId="677B2F39" w14:textId="77777777" w:rsidR="00180712" w:rsidRDefault="00180712" w:rsidP="00180712">
      <w:pPr>
        <w:ind w:left="1080"/>
        <w:jc w:val="both"/>
        <w:rPr>
          <w:sz w:val="22"/>
          <w:szCs w:val="22"/>
        </w:rPr>
      </w:pPr>
    </w:p>
    <w:p w14:paraId="7BCF9CA2" w14:textId="77777777" w:rsidR="00180712" w:rsidRDefault="00180712" w:rsidP="00180712">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66B8E783" w14:textId="77777777" w:rsidR="00180712" w:rsidRDefault="00180712" w:rsidP="00180712">
      <w:pPr>
        <w:ind w:left="1080"/>
        <w:jc w:val="both"/>
        <w:rPr>
          <w:sz w:val="22"/>
          <w:szCs w:val="22"/>
        </w:rPr>
      </w:pPr>
    </w:p>
    <w:p w14:paraId="5E9685BF" w14:textId="77777777" w:rsidR="00180712" w:rsidRDefault="00180712" w:rsidP="00180712">
      <w:pPr>
        <w:numPr>
          <w:ilvl w:val="0"/>
          <w:numId w:val="11"/>
        </w:numPr>
        <w:jc w:val="both"/>
        <w:rPr>
          <w:sz w:val="22"/>
          <w:szCs w:val="22"/>
        </w:rPr>
      </w:pPr>
      <w:r>
        <w:rPr>
          <w:b/>
          <w:sz w:val="22"/>
          <w:szCs w:val="22"/>
        </w:rPr>
        <w:t>Primary Vendor</w:t>
      </w:r>
    </w:p>
    <w:p w14:paraId="4F95E593" w14:textId="77777777" w:rsidR="00180712" w:rsidRDefault="00180712" w:rsidP="00180712">
      <w:pPr>
        <w:ind w:left="1440"/>
        <w:jc w:val="both"/>
        <w:rPr>
          <w:sz w:val="22"/>
          <w:szCs w:val="22"/>
        </w:rPr>
      </w:pPr>
      <w:r w:rsidRPr="00474740">
        <w:rPr>
          <w:sz w:val="22"/>
          <w:szCs w:val="22"/>
        </w:rPr>
        <w:t xml:space="preserve">The </w:t>
      </w:r>
      <w:r>
        <w:rPr>
          <w:sz w:val="22"/>
          <w:szCs w:val="22"/>
        </w:rPr>
        <w:t>Christina School District</w:t>
      </w:r>
      <w:r w:rsidRPr="00474740">
        <w:rPr>
          <w:sz w:val="22"/>
          <w:szCs w:val="22"/>
        </w:rPr>
        <w:t xml:space="preserve"> expects to negotiate and contract with only one “prime vendor”.  The </w:t>
      </w:r>
      <w:r>
        <w:rPr>
          <w:sz w:val="22"/>
          <w:szCs w:val="22"/>
        </w:rPr>
        <w:t>Christina School District</w:t>
      </w:r>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4495158A" w14:textId="77777777" w:rsidR="00180712" w:rsidRPr="00474740" w:rsidRDefault="00180712" w:rsidP="00180712">
      <w:pPr>
        <w:ind w:left="2880"/>
        <w:jc w:val="both"/>
        <w:rPr>
          <w:sz w:val="22"/>
          <w:szCs w:val="22"/>
        </w:rPr>
      </w:pPr>
    </w:p>
    <w:p w14:paraId="26682082" w14:textId="77777777" w:rsidR="00180712" w:rsidRDefault="00180712" w:rsidP="00180712">
      <w:pPr>
        <w:ind w:left="1440"/>
        <w:jc w:val="both"/>
        <w:rPr>
          <w:sz w:val="22"/>
          <w:szCs w:val="22"/>
        </w:rPr>
      </w:pPr>
      <w:r w:rsidRPr="00474740">
        <w:rPr>
          <w:sz w:val="22"/>
          <w:szCs w:val="22"/>
        </w:rPr>
        <w:t xml:space="preserve">Any contract that may result from this RFP shall specify that the prime vendor is solely responsible for fulfillment of any contract with </w:t>
      </w:r>
      <w:r>
        <w:rPr>
          <w:sz w:val="22"/>
          <w:szCs w:val="22"/>
        </w:rPr>
        <w:t>the District</w:t>
      </w:r>
      <w:r w:rsidRPr="00474740">
        <w:rPr>
          <w:sz w:val="22"/>
          <w:szCs w:val="22"/>
        </w:rPr>
        <w:t xml:space="preserve"> as a result of this procurement.  </w:t>
      </w:r>
      <w:r>
        <w:rPr>
          <w:sz w:val="22"/>
          <w:szCs w:val="22"/>
        </w:rPr>
        <w:t>The District</w:t>
      </w:r>
      <w:r w:rsidRPr="00474740">
        <w:rPr>
          <w:sz w:val="22"/>
          <w:szCs w:val="22"/>
        </w:rPr>
        <w:t xml:space="preserve"> will make contract payments only to the awarded vendor.  Payments to any-subcontractors are the sole responsibility of the prime vendor (awarded vendor)</w:t>
      </w:r>
      <w:r>
        <w:rPr>
          <w:sz w:val="22"/>
          <w:szCs w:val="22"/>
        </w:rPr>
        <w:t>.</w:t>
      </w:r>
    </w:p>
    <w:p w14:paraId="03B3D8BF" w14:textId="77777777" w:rsidR="00180712" w:rsidRDefault="00180712" w:rsidP="00180712">
      <w:pPr>
        <w:ind w:left="1440"/>
        <w:jc w:val="both"/>
        <w:rPr>
          <w:sz w:val="22"/>
          <w:szCs w:val="22"/>
        </w:rPr>
      </w:pPr>
    </w:p>
    <w:p w14:paraId="258ECFBC" w14:textId="77777777" w:rsidR="00180712" w:rsidRDefault="00180712" w:rsidP="00180712">
      <w:pPr>
        <w:ind w:left="1440"/>
        <w:jc w:val="both"/>
        <w:rPr>
          <w:sz w:val="22"/>
          <w:szCs w:val="22"/>
        </w:rPr>
      </w:pPr>
      <w:r w:rsidRPr="00C07D64">
        <w:rPr>
          <w:sz w:val="22"/>
          <w:szCs w:val="22"/>
        </w:rPr>
        <w:t xml:space="preserve">Nothing in this section shall prohibit the </w:t>
      </w:r>
      <w:r>
        <w:rPr>
          <w:sz w:val="22"/>
          <w:szCs w:val="22"/>
        </w:rPr>
        <w:t>Christina School District</w:t>
      </w:r>
      <w:r w:rsidRPr="00C07D64">
        <w:rPr>
          <w:sz w:val="22"/>
          <w:szCs w:val="22"/>
        </w:rPr>
        <w:t xml:space="preserve"> from the full exercise of its options under Section </w:t>
      </w:r>
      <w:r w:rsidRPr="00AB00A7">
        <w:rPr>
          <w:sz w:val="22"/>
          <w:szCs w:val="22"/>
        </w:rPr>
        <w:t>IV.B.18 regarding</w:t>
      </w:r>
      <w:r w:rsidRPr="00C07D64">
        <w:rPr>
          <w:sz w:val="22"/>
          <w:szCs w:val="22"/>
        </w:rPr>
        <w:t xml:space="preserve"> multiple source contracting</w:t>
      </w:r>
      <w:r>
        <w:rPr>
          <w:sz w:val="22"/>
          <w:szCs w:val="22"/>
        </w:rPr>
        <w:t>.</w:t>
      </w:r>
    </w:p>
    <w:p w14:paraId="72C4298C" w14:textId="77777777" w:rsidR="00180712" w:rsidRDefault="00180712" w:rsidP="00180712">
      <w:pPr>
        <w:ind w:left="1440"/>
        <w:jc w:val="both"/>
        <w:rPr>
          <w:sz w:val="22"/>
          <w:szCs w:val="22"/>
        </w:rPr>
      </w:pPr>
    </w:p>
    <w:p w14:paraId="6A7AE049" w14:textId="77777777" w:rsidR="00180712" w:rsidRDefault="00180712" w:rsidP="00180712">
      <w:pPr>
        <w:numPr>
          <w:ilvl w:val="0"/>
          <w:numId w:val="11"/>
        </w:numPr>
        <w:jc w:val="both"/>
        <w:rPr>
          <w:sz w:val="22"/>
          <w:szCs w:val="22"/>
        </w:rPr>
      </w:pPr>
      <w:r>
        <w:rPr>
          <w:b/>
          <w:sz w:val="22"/>
          <w:szCs w:val="22"/>
        </w:rPr>
        <w:t>Sub-contracting</w:t>
      </w:r>
    </w:p>
    <w:p w14:paraId="06FB3740" w14:textId="77777777" w:rsidR="00180712" w:rsidRDefault="00180712" w:rsidP="00180712">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6E8346D9" w14:textId="77777777" w:rsidR="00180712" w:rsidRDefault="00180712" w:rsidP="00180712">
      <w:pPr>
        <w:ind w:left="1440"/>
        <w:jc w:val="both"/>
        <w:rPr>
          <w:sz w:val="22"/>
          <w:szCs w:val="22"/>
        </w:rPr>
      </w:pPr>
    </w:p>
    <w:p w14:paraId="3D41E04E" w14:textId="2489BC0B" w:rsidR="00180712" w:rsidRDefault="00180712" w:rsidP="00180712">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w:t>
      </w:r>
      <w:r>
        <w:rPr>
          <w:sz w:val="22"/>
          <w:szCs w:val="22"/>
        </w:rPr>
        <w:t>Christina School District.</w:t>
      </w:r>
    </w:p>
    <w:p w14:paraId="52FFC17F" w14:textId="77777777" w:rsidR="00047FDB" w:rsidRDefault="00047FDB" w:rsidP="00180712">
      <w:pPr>
        <w:ind w:left="1440"/>
        <w:jc w:val="both"/>
        <w:rPr>
          <w:sz w:val="22"/>
          <w:szCs w:val="22"/>
        </w:rPr>
      </w:pPr>
    </w:p>
    <w:p w14:paraId="2346D25A" w14:textId="77777777" w:rsidR="00180712" w:rsidRDefault="00180712" w:rsidP="00180712">
      <w:pPr>
        <w:numPr>
          <w:ilvl w:val="0"/>
          <w:numId w:val="11"/>
        </w:numPr>
        <w:jc w:val="both"/>
        <w:rPr>
          <w:sz w:val="22"/>
          <w:szCs w:val="22"/>
        </w:rPr>
      </w:pPr>
      <w:r>
        <w:rPr>
          <w:b/>
          <w:sz w:val="22"/>
          <w:szCs w:val="22"/>
        </w:rPr>
        <w:t>Multiple Proposals</w:t>
      </w:r>
    </w:p>
    <w:p w14:paraId="6F007B24" w14:textId="77777777" w:rsidR="00180712" w:rsidRPr="00FF476D" w:rsidRDefault="00180712" w:rsidP="00180712">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008119FB" w14:textId="77777777" w:rsidR="00180712" w:rsidRPr="00FF476D" w:rsidRDefault="00180712" w:rsidP="00180712">
      <w:pPr>
        <w:ind w:left="1080"/>
        <w:jc w:val="both"/>
        <w:rPr>
          <w:sz w:val="22"/>
          <w:szCs w:val="22"/>
        </w:rPr>
      </w:pPr>
    </w:p>
    <w:p w14:paraId="73CE5612" w14:textId="77777777" w:rsidR="00180712" w:rsidRPr="000B4C9D" w:rsidRDefault="00180712" w:rsidP="00180712">
      <w:pPr>
        <w:numPr>
          <w:ilvl w:val="0"/>
          <w:numId w:val="10"/>
        </w:numPr>
        <w:jc w:val="both"/>
        <w:rPr>
          <w:sz w:val="22"/>
          <w:szCs w:val="22"/>
        </w:rPr>
      </w:pPr>
      <w:r>
        <w:rPr>
          <w:b/>
          <w:sz w:val="22"/>
          <w:szCs w:val="22"/>
        </w:rPr>
        <w:t>Sub-Contracting</w:t>
      </w:r>
    </w:p>
    <w:p w14:paraId="4DC8F0F8" w14:textId="77777777" w:rsidR="00180712" w:rsidRDefault="00180712" w:rsidP="00180712">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0D125D9" w14:textId="77777777" w:rsidR="00180712" w:rsidRDefault="00180712" w:rsidP="00180712">
      <w:pPr>
        <w:ind w:left="1080"/>
        <w:jc w:val="both"/>
        <w:rPr>
          <w:sz w:val="22"/>
          <w:szCs w:val="22"/>
        </w:rPr>
      </w:pPr>
    </w:p>
    <w:p w14:paraId="62A5C1CF" w14:textId="77777777" w:rsidR="00180712" w:rsidRPr="000B4C9D" w:rsidRDefault="00180712" w:rsidP="00180712">
      <w:pPr>
        <w:ind w:left="1080"/>
        <w:jc w:val="both"/>
        <w:rPr>
          <w:sz w:val="22"/>
          <w:szCs w:val="22"/>
        </w:rPr>
      </w:pPr>
      <w:r w:rsidRPr="000B4C9D">
        <w:rPr>
          <w:sz w:val="22"/>
          <w:szCs w:val="22"/>
        </w:rPr>
        <w:t xml:space="preserve">Use of subcontractors must be clearly explained in the proposal, and subcontractors must be identified by name.  Any sub-contractors must be approved by </w:t>
      </w:r>
      <w:r>
        <w:rPr>
          <w:sz w:val="22"/>
          <w:szCs w:val="22"/>
        </w:rPr>
        <w:t>Christina School District.</w:t>
      </w:r>
    </w:p>
    <w:p w14:paraId="0C090316" w14:textId="77777777" w:rsidR="00180712" w:rsidRDefault="00180712" w:rsidP="00180712">
      <w:pPr>
        <w:ind w:left="1080"/>
        <w:jc w:val="both"/>
        <w:rPr>
          <w:b/>
          <w:sz w:val="22"/>
          <w:szCs w:val="22"/>
        </w:rPr>
      </w:pPr>
    </w:p>
    <w:p w14:paraId="50C81126" w14:textId="77777777" w:rsidR="00180712" w:rsidRPr="000B4C9D" w:rsidRDefault="00180712" w:rsidP="00180712">
      <w:pPr>
        <w:numPr>
          <w:ilvl w:val="0"/>
          <w:numId w:val="10"/>
        </w:numPr>
        <w:jc w:val="both"/>
        <w:rPr>
          <w:sz w:val="22"/>
          <w:szCs w:val="22"/>
        </w:rPr>
      </w:pPr>
      <w:r w:rsidRPr="000B4C9D">
        <w:rPr>
          <w:b/>
          <w:sz w:val="22"/>
          <w:szCs w:val="22"/>
        </w:rPr>
        <w:t>Discrepancies and Omissions</w:t>
      </w:r>
    </w:p>
    <w:p w14:paraId="2646B473" w14:textId="77777777" w:rsidR="00180712" w:rsidRPr="000B4C9D" w:rsidRDefault="00180712" w:rsidP="00180712">
      <w:pPr>
        <w:ind w:left="1080"/>
        <w:jc w:val="both"/>
        <w:rPr>
          <w:sz w:val="22"/>
          <w:szCs w:val="22"/>
        </w:rPr>
      </w:pPr>
      <w:r w:rsidRPr="000B4C9D">
        <w:rPr>
          <w:sz w:val="22"/>
          <w:szCs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Pr>
          <w:sz w:val="22"/>
          <w:szCs w:val="22"/>
        </w:rPr>
        <w:t>Christina School District</w:t>
      </w:r>
      <w:r w:rsidRPr="000B4C9D">
        <w:rPr>
          <w:sz w:val="22"/>
          <w:szCs w:val="22"/>
        </w:rPr>
        <w:t>’s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01856ADC" w14:textId="77777777" w:rsidR="00180712" w:rsidRDefault="00180712" w:rsidP="00180712">
      <w:pPr>
        <w:ind w:left="1080"/>
        <w:jc w:val="both"/>
        <w:rPr>
          <w:sz w:val="22"/>
          <w:szCs w:val="22"/>
        </w:rPr>
      </w:pPr>
    </w:p>
    <w:p w14:paraId="76612D8B" w14:textId="77777777" w:rsidR="00180712" w:rsidRDefault="00180712" w:rsidP="00180712">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91D3379" w14:textId="77777777" w:rsidR="00180712" w:rsidRDefault="00180712" w:rsidP="00180712">
      <w:pPr>
        <w:ind w:left="1080"/>
        <w:jc w:val="both"/>
        <w:rPr>
          <w:sz w:val="22"/>
          <w:szCs w:val="22"/>
        </w:rPr>
      </w:pPr>
    </w:p>
    <w:p w14:paraId="404C5F48" w14:textId="77777777" w:rsidR="00180712" w:rsidRPr="006C6547" w:rsidRDefault="00180712" w:rsidP="00180712">
      <w:pPr>
        <w:numPr>
          <w:ilvl w:val="0"/>
          <w:numId w:val="12"/>
        </w:numPr>
        <w:jc w:val="both"/>
        <w:rPr>
          <w:b/>
          <w:sz w:val="22"/>
          <w:szCs w:val="22"/>
        </w:rPr>
      </w:pPr>
      <w:r w:rsidRPr="006C6547">
        <w:rPr>
          <w:b/>
          <w:sz w:val="22"/>
          <w:szCs w:val="22"/>
        </w:rPr>
        <w:t>RFP Question and Answer Process</w:t>
      </w:r>
    </w:p>
    <w:p w14:paraId="4CF01B15" w14:textId="125460E4" w:rsidR="00180712" w:rsidRDefault="00180712" w:rsidP="00180712">
      <w:pPr>
        <w:ind w:left="1440"/>
        <w:jc w:val="both"/>
        <w:rPr>
          <w:sz w:val="22"/>
          <w:szCs w:val="22"/>
        </w:rPr>
      </w:pPr>
      <w:r w:rsidRPr="000B4C9D">
        <w:rPr>
          <w:sz w:val="22"/>
          <w:szCs w:val="22"/>
        </w:rPr>
        <w:t xml:space="preserve">The </w:t>
      </w:r>
      <w:r>
        <w:rPr>
          <w:sz w:val="22"/>
          <w:szCs w:val="22"/>
        </w:rPr>
        <w:t>Christina School District</w:t>
      </w:r>
      <w:r w:rsidRPr="000B4C9D">
        <w:rPr>
          <w:sz w:val="22"/>
          <w:szCs w:val="22"/>
        </w:rPr>
        <w:t xml:space="preserve"> will allow written requests for clarification of the RFP.  All questions </w:t>
      </w:r>
      <w:r>
        <w:rPr>
          <w:sz w:val="22"/>
          <w:szCs w:val="22"/>
        </w:rPr>
        <w:t>shall be received no later than</w:t>
      </w:r>
      <w:r w:rsidRPr="0084497E">
        <w:rPr>
          <w:sz w:val="22"/>
          <w:szCs w:val="22"/>
        </w:rPr>
        <w:t xml:space="preserve"> </w:t>
      </w:r>
      <w:r w:rsidRPr="0084497E">
        <w:rPr>
          <w:b/>
          <w:sz w:val="22"/>
          <w:szCs w:val="22"/>
        </w:rPr>
        <w:t>March 4, 2025</w:t>
      </w:r>
      <w:r w:rsidR="00C55BC9">
        <w:rPr>
          <w:b/>
          <w:sz w:val="22"/>
          <w:szCs w:val="22"/>
        </w:rPr>
        <w:t>,</w:t>
      </w:r>
      <w:r w:rsidRPr="0084497E">
        <w:rPr>
          <w:b/>
          <w:sz w:val="22"/>
          <w:szCs w:val="22"/>
        </w:rPr>
        <w:t xml:space="preserve"> a</w:t>
      </w:r>
      <w:r>
        <w:rPr>
          <w:b/>
          <w:sz w:val="22"/>
          <w:szCs w:val="22"/>
        </w:rPr>
        <w:t>t 12:00 noon (EDT)</w:t>
      </w:r>
      <w:r>
        <w:rPr>
          <w:sz w:val="22"/>
          <w:szCs w:val="22"/>
        </w:rPr>
        <w:t xml:space="preserve">.  </w:t>
      </w:r>
      <w:r w:rsidRPr="000B4C9D">
        <w:rPr>
          <w:sz w:val="22"/>
          <w:szCs w:val="22"/>
        </w:rPr>
        <w:t xml:space="preserve">All questions will be consolidated into a single set of responses and posted on the State’s website at </w:t>
      </w:r>
      <w:hyperlink r:id="rId19" w:history="1">
        <w:r w:rsidRPr="000B4C9D">
          <w:rPr>
            <w:rStyle w:val="Hyperlink"/>
            <w:sz w:val="22"/>
            <w:szCs w:val="22"/>
          </w:rPr>
          <w:t>www.bids.delaware.gov</w:t>
        </w:r>
      </w:hyperlink>
      <w:r w:rsidRPr="000B4C9D">
        <w:rPr>
          <w:sz w:val="22"/>
          <w:szCs w:val="22"/>
        </w:rPr>
        <w:t xml:space="preserve"> by the date o</w:t>
      </w:r>
      <w:r>
        <w:rPr>
          <w:sz w:val="22"/>
          <w:szCs w:val="22"/>
        </w:rPr>
        <w:t>f</w:t>
      </w:r>
      <w:r w:rsidRPr="008D6E95">
        <w:rPr>
          <w:sz w:val="22"/>
          <w:szCs w:val="22"/>
        </w:rPr>
        <w:t xml:space="preserve"> </w:t>
      </w:r>
      <w:r w:rsidRPr="008D6E95">
        <w:rPr>
          <w:b/>
          <w:sz w:val="22"/>
          <w:szCs w:val="22"/>
        </w:rPr>
        <w:t>March 18, 2025</w:t>
      </w:r>
      <w:r w:rsidRPr="000B4C9D">
        <w:rPr>
          <w:sz w:val="22"/>
          <w:szCs w:val="22"/>
        </w:rPr>
        <w:t>.</w:t>
      </w:r>
      <w:r>
        <w:rPr>
          <w:sz w:val="22"/>
          <w:szCs w:val="22"/>
        </w:rPr>
        <w:t xml:space="preserve">  Vendor</w:t>
      </w:r>
      <w:r w:rsidRPr="00B04C73">
        <w:rPr>
          <w:sz w:val="22"/>
          <w:szCs w:val="22"/>
        </w:rPr>
        <w:t xml:space="preserve"> names will be removed from questions in the responses released.  Questions should be submitted in the following format.  Deviations from this format will not be accepted</w:t>
      </w:r>
      <w:r>
        <w:rPr>
          <w:sz w:val="22"/>
          <w:szCs w:val="22"/>
        </w:rPr>
        <w:t>.</w:t>
      </w:r>
    </w:p>
    <w:p w14:paraId="324BCADF" w14:textId="77777777" w:rsidR="00180712" w:rsidRDefault="00180712" w:rsidP="00180712">
      <w:pPr>
        <w:ind w:left="1440"/>
        <w:jc w:val="both"/>
        <w:rPr>
          <w:sz w:val="22"/>
          <w:szCs w:val="22"/>
        </w:rPr>
      </w:pPr>
    </w:p>
    <w:p w14:paraId="20B2A97A" w14:textId="77777777" w:rsidR="00180712" w:rsidRPr="00762035" w:rsidRDefault="00180712" w:rsidP="00180712">
      <w:pPr>
        <w:pStyle w:val="ListParagraph"/>
        <w:numPr>
          <w:ilvl w:val="0"/>
          <w:numId w:val="21"/>
        </w:numPr>
        <w:jc w:val="both"/>
        <w:rPr>
          <w:rFonts w:ascii="Arial" w:hAnsi="Arial" w:cs="Arial"/>
          <w:sz w:val="22"/>
          <w:szCs w:val="22"/>
        </w:rPr>
      </w:pPr>
      <w:r w:rsidRPr="00762035">
        <w:rPr>
          <w:rFonts w:ascii="Arial" w:hAnsi="Arial" w:cs="Arial"/>
          <w:sz w:val="22"/>
          <w:szCs w:val="22"/>
        </w:rPr>
        <w:t>Section number</w:t>
      </w:r>
    </w:p>
    <w:p w14:paraId="011C6658" w14:textId="77777777" w:rsidR="00180712" w:rsidRPr="00762035" w:rsidRDefault="00180712" w:rsidP="00180712">
      <w:pPr>
        <w:pStyle w:val="ListParagraph"/>
        <w:numPr>
          <w:ilvl w:val="0"/>
          <w:numId w:val="21"/>
        </w:numPr>
        <w:jc w:val="both"/>
        <w:rPr>
          <w:rFonts w:ascii="Arial" w:hAnsi="Arial" w:cs="Arial"/>
          <w:sz w:val="22"/>
          <w:szCs w:val="22"/>
        </w:rPr>
      </w:pPr>
      <w:r w:rsidRPr="00762035">
        <w:rPr>
          <w:rFonts w:ascii="Arial" w:hAnsi="Arial" w:cs="Arial"/>
          <w:sz w:val="22"/>
          <w:szCs w:val="22"/>
        </w:rPr>
        <w:t>Paragraph number</w:t>
      </w:r>
    </w:p>
    <w:p w14:paraId="398EFA36" w14:textId="77777777" w:rsidR="00180712" w:rsidRPr="00762035" w:rsidRDefault="00180712" w:rsidP="00180712">
      <w:pPr>
        <w:pStyle w:val="ListParagraph"/>
        <w:numPr>
          <w:ilvl w:val="0"/>
          <w:numId w:val="21"/>
        </w:numPr>
        <w:jc w:val="both"/>
        <w:rPr>
          <w:rFonts w:ascii="Arial" w:hAnsi="Arial" w:cs="Arial"/>
          <w:sz w:val="22"/>
          <w:szCs w:val="22"/>
        </w:rPr>
      </w:pPr>
      <w:r w:rsidRPr="00762035">
        <w:rPr>
          <w:rFonts w:ascii="Arial" w:hAnsi="Arial" w:cs="Arial"/>
          <w:sz w:val="22"/>
          <w:szCs w:val="22"/>
        </w:rPr>
        <w:t>Page number</w:t>
      </w:r>
    </w:p>
    <w:p w14:paraId="3D21C4F5" w14:textId="77777777" w:rsidR="00180712" w:rsidRPr="00762035" w:rsidRDefault="00180712" w:rsidP="00180712">
      <w:pPr>
        <w:pStyle w:val="ListParagraph"/>
        <w:numPr>
          <w:ilvl w:val="0"/>
          <w:numId w:val="21"/>
        </w:numPr>
        <w:jc w:val="both"/>
        <w:rPr>
          <w:rFonts w:ascii="Arial" w:hAnsi="Arial" w:cs="Arial"/>
          <w:sz w:val="22"/>
          <w:szCs w:val="22"/>
        </w:rPr>
      </w:pPr>
      <w:r w:rsidRPr="00762035">
        <w:rPr>
          <w:rFonts w:ascii="Arial" w:hAnsi="Arial" w:cs="Arial"/>
          <w:sz w:val="22"/>
          <w:szCs w:val="22"/>
        </w:rPr>
        <w:t>Text of passage being questioned</w:t>
      </w:r>
    </w:p>
    <w:p w14:paraId="538DBA0D" w14:textId="77777777" w:rsidR="00180712" w:rsidRDefault="00180712" w:rsidP="00180712">
      <w:pPr>
        <w:ind w:left="1440"/>
        <w:jc w:val="both"/>
        <w:rPr>
          <w:sz w:val="22"/>
          <w:szCs w:val="22"/>
        </w:rPr>
      </w:pPr>
    </w:p>
    <w:p w14:paraId="7F2776C3" w14:textId="77777777" w:rsidR="00180712" w:rsidRPr="000B4C9D" w:rsidRDefault="00180712" w:rsidP="00180712">
      <w:pPr>
        <w:ind w:left="1440"/>
        <w:jc w:val="both"/>
        <w:rPr>
          <w:sz w:val="22"/>
          <w:szCs w:val="22"/>
        </w:rPr>
      </w:pPr>
      <w:r>
        <w:rPr>
          <w:sz w:val="22"/>
          <w:szCs w:val="22"/>
        </w:rPr>
        <w:t>Questions not submitted electronically shall be accompanied by a CD/USB and questions shall be formatted in Microsoft Word.</w:t>
      </w:r>
    </w:p>
    <w:p w14:paraId="28040237" w14:textId="77777777" w:rsidR="00180712" w:rsidRPr="000B4C9D" w:rsidRDefault="00180712" w:rsidP="00180712">
      <w:pPr>
        <w:ind w:left="1080"/>
        <w:jc w:val="both"/>
        <w:rPr>
          <w:sz w:val="22"/>
          <w:szCs w:val="22"/>
        </w:rPr>
      </w:pPr>
    </w:p>
    <w:p w14:paraId="3CD5B6B2" w14:textId="77777777" w:rsidR="00180712" w:rsidRPr="00B04C73" w:rsidRDefault="00180712" w:rsidP="00180712">
      <w:pPr>
        <w:numPr>
          <w:ilvl w:val="0"/>
          <w:numId w:val="10"/>
        </w:numPr>
        <w:jc w:val="both"/>
        <w:rPr>
          <w:sz w:val="22"/>
          <w:szCs w:val="22"/>
        </w:rPr>
      </w:pPr>
      <w:r>
        <w:rPr>
          <w:b/>
          <w:sz w:val="22"/>
          <w:szCs w:val="22"/>
        </w:rPr>
        <w:t>District’s Right to Reject Proposals</w:t>
      </w:r>
    </w:p>
    <w:p w14:paraId="6DCEA5C6" w14:textId="77777777" w:rsidR="00180712" w:rsidRDefault="00180712" w:rsidP="00180712">
      <w:pPr>
        <w:ind w:left="1080"/>
        <w:jc w:val="both"/>
        <w:rPr>
          <w:sz w:val="22"/>
          <w:szCs w:val="22"/>
        </w:rPr>
      </w:pPr>
      <w:r w:rsidRPr="00B04C73">
        <w:rPr>
          <w:sz w:val="22"/>
          <w:szCs w:val="22"/>
        </w:rPr>
        <w:t xml:space="preserve">The </w:t>
      </w:r>
      <w:r>
        <w:rPr>
          <w:sz w:val="22"/>
          <w:szCs w:val="22"/>
        </w:rPr>
        <w:t>Christina School District</w:t>
      </w:r>
      <w:r w:rsidRPr="00B04C73">
        <w:rPr>
          <w:sz w:val="22"/>
          <w:szCs w:val="22"/>
        </w:rPr>
        <w:t xml:space="preserve"> reserves the right to accept or reject any or all proposals or any part of any proposal, to waive defects, technicalities or any specifications (whether they be in the </w:t>
      </w:r>
      <w:r>
        <w:rPr>
          <w:sz w:val="22"/>
          <w:szCs w:val="22"/>
        </w:rPr>
        <w:t>Christina School District</w:t>
      </w:r>
      <w:r w:rsidRPr="00B04C73">
        <w:rPr>
          <w:sz w:val="22"/>
          <w:szCs w:val="22"/>
        </w:rPr>
        <w:t xml:space="preserve">’s specifications or vendor’s response), to sit and act as sole judge of the merit and qualifications of each product offered, or to solicit new proposals on the same project or on a modified project which may include portions of the originally proposed project as the </w:t>
      </w:r>
      <w:r>
        <w:rPr>
          <w:sz w:val="22"/>
          <w:szCs w:val="22"/>
        </w:rPr>
        <w:t>Christina School District</w:t>
      </w:r>
      <w:r w:rsidRPr="00B04C73">
        <w:rPr>
          <w:sz w:val="22"/>
          <w:szCs w:val="22"/>
        </w:rPr>
        <w:t xml:space="preserve"> may deem necessary in the best interest of the </w:t>
      </w:r>
      <w:r>
        <w:rPr>
          <w:sz w:val="22"/>
          <w:szCs w:val="22"/>
        </w:rPr>
        <w:t>Christina School District.</w:t>
      </w:r>
    </w:p>
    <w:p w14:paraId="2BBA9857" w14:textId="77777777" w:rsidR="00180712" w:rsidRPr="00B04C73" w:rsidRDefault="00180712" w:rsidP="00180712">
      <w:pPr>
        <w:ind w:left="1080"/>
        <w:jc w:val="both"/>
        <w:rPr>
          <w:sz w:val="22"/>
          <w:szCs w:val="22"/>
        </w:rPr>
      </w:pPr>
    </w:p>
    <w:p w14:paraId="3072FB60" w14:textId="77777777" w:rsidR="00180712" w:rsidRPr="00B04C73" w:rsidRDefault="00180712" w:rsidP="00180712">
      <w:pPr>
        <w:ind w:left="1080"/>
        <w:jc w:val="both"/>
        <w:rPr>
          <w:sz w:val="22"/>
          <w:szCs w:val="22"/>
        </w:rPr>
      </w:pPr>
    </w:p>
    <w:p w14:paraId="46226D70" w14:textId="77777777" w:rsidR="00180712" w:rsidRPr="00B04C73" w:rsidRDefault="00180712" w:rsidP="00180712">
      <w:pPr>
        <w:numPr>
          <w:ilvl w:val="0"/>
          <w:numId w:val="10"/>
        </w:numPr>
        <w:jc w:val="both"/>
        <w:rPr>
          <w:sz w:val="22"/>
          <w:szCs w:val="22"/>
        </w:rPr>
      </w:pPr>
      <w:r>
        <w:rPr>
          <w:b/>
          <w:sz w:val="22"/>
          <w:szCs w:val="22"/>
        </w:rPr>
        <w:t>District’s Right to Cancel Solicitation</w:t>
      </w:r>
    </w:p>
    <w:p w14:paraId="31CD3A2E" w14:textId="77777777" w:rsidR="00180712" w:rsidRDefault="00180712" w:rsidP="00180712">
      <w:pPr>
        <w:ind w:left="1080"/>
        <w:jc w:val="both"/>
        <w:rPr>
          <w:sz w:val="22"/>
          <w:szCs w:val="22"/>
        </w:rPr>
      </w:pPr>
      <w:r w:rsidRPr="00B04C73">
        <w:rPr>
          <w:sz w:val="22"/>
          <w:szCs w:val="22"/>
        </w:rPr>
        <w:t xml:space="preserve">The </w:t>
      </w:r>
      <w:r>
        <w:rPr>
          <w:sz w:val="22"/>
          <w:szCs w:val="22"/>
        </w:rPr>
        <w:t>Christina School District</w:t>
      </w:r>
      <w:r w:rsidRPr="00B04C73">
        <w:rPr>
          <w:sz w:val="22"/>
          <w:szCs w:val="22"/>
        </w:rPr>
        <w:t xml:space="preserve"> reserves the right to cancel this solicitation at any time during the procurement process, for any reason or for no reason.  The </w:t>
      </w:r>
      <w:r>
        <w:rPr>
          <w:sz w:val="22"/>
          <w:szCs w:val="22"/>
        </w:rPr>
        <w:t>Christina School District</w:t>
      </w:r>
      <w:r w:rsidRPr="00B04C73">
        <w:rPr>
          <w:sz w:val="22"/>
          <w:szCs w:val="22"/>
        </w:rPr>
        <w:t xml:space="preserve"> makes no commitments expressed or implied, that this process will result in a business transaction with any vendor</w:t>
      </w:r>
      <w:r>
        <w:rPr>
          <w:sz w:val="22"/>
          <w:szCs w:val="22"/>
        </w:rPr>
        <w:t>.</w:t>
      </w:r>
    </w:p>
    <w:p w14:paraId="293DBE0B" w14:textId="77777777" w:rsidR="00180712" w:rsidRDefault="00180712" w:rsidP="00180712">
      <w:pPr>
        <w:ind w:left="1080"/>
        <w:jc w:val="both"/>
        <w:rPr>
          <w:sz w:val="22"/>
          <w:szCs w:val="22"/>
        </w:rPr>
      </w:pPr>
    </w:p>
    <w:p w14:paraId="40B082D7" w14:textId="77777777" w:rsidR="00180712" w:rsidRDefault="00180712" w:rsidP="00180712">
      <w:pPr>
        <w:ind w:left="1080"/>
        <w:jc w:val="both"/>
        <w:rPr>
          <w:sz w:val="22"/>
          <w:szCs w:val="22"/>
        </w:rPr>
      </w:pPr>
      <w:r w:rsidRPr="00B04C73">
        <w:rPr>
          <w:sz w:val="22"/>
          <w:szCs w:val="22"/>
        </w:rPr>
        <w:t xml:space="preserve">This RFP does not constitute an offer by the </w:t>
      </w:r>
      <w:r>
        <w:rPr>
          <w:sz w:val="22"/>
          <w:szCs w:val="22"/>
        </w:rPr>
        <w:t>Christina School District</w:t>
      </w:r>
      <w:r w:rsidRPr="00B04C73">
        <w:rPr>
          <w:sz w:val="22"/>
          <w:szCs w:val="22"/>
        </w:rPr>
        <w:t xml:space="preserve">.  Vendor’s participation in this process may result in the </w:t>
      </w:r>
      <w:r>
        <w:rPr>
          <w:sz w:val="22"/>
          <w:szCs w:val="22"/>
        </w:rPr>
        <w:t>Christina School District</w:t>
      </w:r>
      <w:r w:rsidRPr="00B04C73">
        <w:rPr>
          <w:sz w:val="22"/>
          <w:szCs w:val="22"/>
        </w:rPr>
        <w:t xml:space="preserve"> selecting your organization to engage in further discussions and negotiations toward execution of a contract.  The commencement of such negotiations does not, however, signify a commitment by the </w:t>
      </w:r>
      <w:r>
        <w:rPr>
          <w:sz w:val="22"/>
          <w:szCs w:val="22"/>
        </w:rPr>
        <w:t>Christina School District</w:t>
      </w:r>
      <w:r w:rsidRPr="00B04C73">
        <w:rPr>
          <w:sz w:val="22"/>
          <w:szCs w:val="22"/>
        </w:rPr>
        <w:t xml:space="preserve"> to execute a contract nor to continue negotiations.  The </w:t>
      </w:r>
      <w:r>
        <w:rPr>
          <w:sz w:val="22"/>
          <w:szCs w:val="22"/>
        </w:rPr>
        <w:t>Christina School District</w:t>
      </w:r>
      <w:r w:rsidRPr="00B04C73">
        <w:rPr>
          <w:sz w:val="22"/>
          <w:szCs w:val="22"/>
        </w:rPr>
        <w:t xml:space="preserve"> may terminate negotiations at any time and for any reason, or for no reason</w:t>
      </w:r>
      <w:r>
        <w:rPr>
          <w:sz w:val="22"/>
          <w:szCs w:val="22"/>
        </w:rPr>
        <w:t>.</w:t>
      </w:r>
    </w:p>
    <w:p w14:paraId="4E983996" w14:textId="77777777" w:rsidR="00180712" w:rsidRDefault="00180712" w:rsidP="00180712">
      <w:pPr>
        <w:ind w:left="1080"/>
        <w:jc w:val="both"/>
        <w:rPr>
          <w:sz w:val="22"/>
          <w:szCs w:val="22"/>
        </w:rPr>
      </w:pPr>
    </w:p>
    <w:p w14:paraId="40E61445" w14:textId="77777777" w:rsidR="00180712" w:rsidRPr="00EE4041" w:rsidRDefault="00180712" w:rsidP="00180712">
      <w:pPr>
        <w:numPr>
          <w:ilvl w:val="0"/>
          <w:numId w:val="10"/>
        </w:numPr>
        <w:jc w:val="both"/>
        <w:rPr>
          <w:sz w:val="22"/>
          <w:szCs w:val="22"/>
        </w:rPr>
      </w:pPr>
      <w:r>
        <w:rPr>
          <w:b/>
          <w:sz w:val="22"/>
          <w:szCs w:val="22"/>
        </w:rPr>
        <w:t>District</w:t>
      </w:r>
      <w:r w:rsidRPr="00B04C73">
        <w:rPr>
          <w:b/>
          <w:sz w:val="22"/>
          <w:szCs w:val="22"/>
        </w:rPr>
        <w:t>’s Right to Award Multiple Source Contracting</w:t>
      </w:r>
    </w:p>
    <w:p w14:paraId="55A480AB" w14:textId="77777777" w:rsidR="00180712" w:rsidRPr="00EE4041" w:rsidRDefault="00180712" w:rsidP="00180712">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20" w:history="1">
        <w:r w:rsidRPr="0099222F">
          <w:rPr>
            <w:rStyle w:val="Hyperlink"/>
            <w:sz w:val="22"/>
            <w:szCs w:val="22"/>
          </w:rPr>
          <w:t>§ 6986</w:t>
        </w:r>
      </w:hyperlink>
      <w:r w:rsidRPr="00EE4041">
        <w:rPr>
          <w:sz w:val="22"/>
          <w:szCs w:val="22"/>
        </w:rPr>
        <w:t xml:space="preserve">, the </w:t>
      </w:r>
      <w:r>
        <w:rPr>
          <w:sz w:val="22"/>
          <w:szCs w:val="22"/>
        </w:rPr>
        <w:t>Christina School District</w:t>
      </w:r>
      <w:r w:rsidRPr="00EE4041">
        <w:rPr>
          <w:sz w:val="22"/>
          <w:szCs w:val="22"/>
        </w:rPr>
        <w:t xml:space="preserve"> may award a contract for a particular professional service to two or more vendors if the agency head makes a determination that such an award is in the best interest of the </w:t>
      </w:r>
      <w:r>
        <w:rPr>
          <w:sz w:val="22"/>
          <w:szCs w:val="22"/>
        </w:rPr>
        <w:t>Christina School District.</w:t>
      </w:r>
    </w:p>
    <w:p w14:paraId="22E905A7" w14:textId="77777777" w:rsidR="00180712" w:rsidRPr="00EE4041" w:rsidRDefault="00180712" w:rsidP="00180712">
      <w:pPr>
        <w:ind w:left="1080"/>
        <w:jc w:val="both"/>
        <w:rPr>
          <w:sz w:val="22"/>
          <w:szCs w:val="22"/>
        </w:rPr>
      </w:pPr>
    </w:p>
    <w:p w14:paraId="608A8FDD" w14:textId="77777777" w:rsidR="00180712" w:rsidRPr="00E462B0" w:rsidRDefault="00180712" w:rsidP="00180712">
      <w:pPr>
        <w:numPr>
          <w:ilvl w:val="0"/>
          <w:numId w:val="10"/>
        </w:numPr>
        <w:jc w:val="both"/>
        <w:rPr>
          <w:b/>
          <w:sz w:val="22"/>
          <w:szCs w:val="22"/>
        </w:rPr>
      </w:pPr>
      <w:r w:rsidRPr="00E462B0">
        <w:rPr>
          <w:b/>
          <w:sz w:val="22"/>
          <w:szCs w:val="22"/>
        </w:rPr>
        <w:t>Potential Contract Overlap</w:t>
      </w:r>
    </w:p>
    <w:p w14:paraId="3EBDF3F7" w14:textId="77777777" w:rsidR="00180712" w:rsidRDefault="00180712" w:rsidP="00180712">
      <w:pPr>
        <w:ind w:left="1080"/>
        <w:jc w:val="both"/>
        <w:rPr>
          <w:sz w:val="22"/>
          <w:szCs w:val="22"/>
        </w:rPr>
      </w:pPr>
      <w:r w:rsidRPr="00E462B0">
        <w:rPr>
          <w:sz w:val="22"/>
          <w:szCs w:val="22"/>
        </w:rPr>
        <w:t xml:space="preserve">Vendors shall be advised that </w:t>
      </w:r>
      <w:r>
        <w:rPr>
          <w:sz w:val="22"/>
          <w:szCs w:val="22"/>
        </w:rPr>
        <w:t>the District</w:t>
      </w:r>
      <w:r w:rsidRPr="00E462B0">
        <w:rPr>
          <w:sz w:val="22"/>
          <w:szCs w:val="22"/>
        </w:rPr>
        <w:t xml:space="preserve">, at its sole discretion, shall retain the right to solicit for goods and/or services as required by its agencies and as it serves the best interest of </w:t>
      </w:r>
      <w:r>
        <w:rPr>
          <w:sz w:val="22"/>
          <w:szCs w:val="22"/>
        </w:rPr>
        <w:t>the District</w:t>
      </w:r>
      <w:r w:rsidRPr="00E462B0">
        <w:rPr>
          <w:sz w:val="22"/>
          <w:szCs w:val="22"/>
        </w:rPr>
        <w:t xml:space="preserve">.  As needs are identified, there may exist instances where contract deliverables, and/or goods or services to be solicited and subsequently awarded, overlap previous awards.  </w:t>
      </w:r>
      <w:r>
        <w:rPr>
          <w:sz w:val="22"/>
          <w:szCs w:val="22"/>
        </w:rPr>
        <w:t>The District</w:t>
      </w:r>
      <w:r w:rsidRPr="00E462B0">
        <w:rPr>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Pr>
          <w:sz w:val="22"/>
          <w:szCs w:val="22"/>
        </w:rPr>
        <w:t>Christina School District</w:t>
      </w:r>
      <w:r w:rsidRPr="00E462B0">
        <w:rPr>
          <w:sz w:val="22"/>
          <w:szCs w:val="22"/>
        </w:rPr>
        <w:t>.</w:t>
      </w:r>
    </w:p>
    <w:p w14:paraId="18452D0A" w14:textId="77777777" w:rsidR="00180712" w:rsidRDefault="00180712" w:rsidP="00180712">
      <w:pPr>
        <w:ind w:left="1080"/>
        <w:jc w:val="both"/>
        <w:rPr>
          <w:sz w:val="22"/>
          <w:szCs w:val="22"/>
        </w:rPr>
      </w:pPr>
    </w:p>
    <w:p w14:paraId="30DD9819" w14:textId="77777777" w:rsidR="00180712" w:rsidRPr="00EB637E" w:rsidRDefault="00180712" w:rsidP="00180712">
      <w:pPr>
        <w:pStyle w:val="ListParagraph"/>
        <w:numPr>
          <w:ilvl w:val="0"/>
          <w:numId w:val="10"/>
        </w:numPr>
        <w:rPr>
          <w:rFonts w:ascii="Arial" w:hAnsi="Arial" w:cs="Arial"/>
          <w:sz w:val="22"/>
        </w:rPr>
      </w:pPr>
      <w:r w:rsidRPr="00EB637E">
        <w:rPr>
          <w:rFonts w:ascii="Arial" w:hAnsi="Arial" w:cs="Arial"/>
          <w:b/>
          <w:sz w:val="22"/>
        </w:rPr>
        <w:t>Supplemental Solicitation</w:t>
      </w:r>
    </w:p>
    <w:p w14:paraId="4020CB27" w14:textId="77777777" w:rsidR="00180712" w:rsidRDefault="00180712" w:rsidP="00180712">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District reserves the right to advertise a supplemental solicitation during the term of the Agreement if deemed in the best interest of the District.  </w:t>
      </w:r>
    </w:p>
    <w:p w14:paraId="451E695D" w14:textId="77777777" w:rsidR="00180712" w:rsidRPr="00E462B0" w:rsidRDefault="00180712" w:rsidP="00180712">
      <w:pPr>
        <w:ind w:left="1080"/>
        <w:jc w:val="both"/>
        <w:rPr>
          <w:sz w:val="22"/>
          <w:szCs w:val="22"/>
        </w:rPr>
      </w:pPr>
    </w:p>
    <w:p w14:paraId="3ABCF897" w14:textId="77777777" w:rsidR="00180712" w:rsidRPr="00EE4041" w:rsidRDefault="00180712" w:rsidP="00180712">
      <w:pPr>
        <w:numPr>
          <w:ilvl w:val="0"/>
          <w:numId w:val="10"/>
        </w:numPr>
        <w:jc w:val="both"/>
        <w:rPr>
          <w:sz w:val="22"/>
          <w:szCs w:val="22"/>
        </w:rPr>
      </w:pPr>
      <w:r>
        <w:rPr>
          <w:b/>
          <w:sz w:val="22"/>
          <w:szCs w:val="22"/>
        </w:rPr>
        <w:t>Notification of Withdrawal of Proposal</w:t>
      </w:r>
    </w:p>
    <w:p w14:paraId="7E999098" w14:textId="77777777" w:rsidR="00180712" w:rsidRDefault="00180712" w:rsidP="00180712">
      <w:pPr>
        <w:ind w:left="1080"/>
        <w:jc w:val="both"/>
        <w:rPr>
          <w:sz w:val="22"/>
          <w:szCs w:val="22"/>
        </w:rPr>
      </w:pPr>
      <w:r w:rsidRPr="00635086">
        <w:rPr>
          <w:sz w:val="22"/>
          <w:szCs w:val="22"/>
        </w:rPr>
        <w:t xml:space="preserve">Vendor may modify or withdraw its proposal by written request, provided that both proposal and request is received by the </w:t>
      </w:r>
      <w:r>
        <w:rPr>
          <w:sz w:val="22"/>
          <w:szCs w:val="22"/>
        </w:rPr>
        <w:t>Christina School District</w:t>
      </w:r>
      <w:r w:rsidRPr="00635086">
        <w:rPr>
          <w:sz w:val="22"/>
          <w:szCs w:val="22"/>
        </w:rPr>
        <w:t xml:space="preserve"> prior to the proposal due date.  Proposals may be re-submitted in accordance with the proposal due date in order to be considered further</w:t>
      </w:r>
      <w:r>
        <w:rPr>
          <w:sz w:val="22"/>
          <w:szCs w:val="22"/>
        </w:rPr>
        <w:t>.</w:t>
      </w:r>
    </w:p>
    <w:p w14:paraId="644D0BF5" w14:textId="77777777" w:rsidR="00180712" w:rsidRDefault="00180712" w:rsidP="00180712">
      <w:pPr>
        <w:ind w:left="1080"/>
        <w:jc w:val="both"/>
        <w:rPr>
          <w:sz w:val="22"/>
          <w:szCs w:val="22"/>
        </w:rPr>
      </w:pPr>
    </w:p>
    <w:p w14:paraId="7AD08FD7" w14:textId="77777777" w:rsidR="00180712" w:rsidRPr="00EE4041" w:rsidRDefault="00180712" w:rsidP="00180712">
      <w:pPr>
        <w:ind w:left="1080"/>
        <w:jc w:val="both"/>
        <w:rPr>
          <w:sz w:val="22"/>
          <w:szCs w:val="22"/>
        </w:rPr>
      </w:pPr>
      <w:r w:rsidRPr="00635086">
        <w:rPr>
          <w:sz w:val="22"/>
          <w:szCs w:val="22"/>
        </w:rPr>
        <w:t xml:space="preserve">Proposals become the property of the </w:t>
      </w:r>
      <w:r>
        <w:rPr>
          <w:sz w:val="22"/>
          <w:szCs w:val="22"/>
        </w:rPr>
        <w:t>Christina School District</w:t>
      </w:r>
      <w:r w:rsidRPr="00635086">
        <w:rPr>
          <w:sz w:val="22"/>
          <w:szCs w:val="22"/>
        </w:rPr>
        <w:t xml:space="preserve"> at the proposal submission deadline.  All proposals received are considered firm offers at that time</w:t>
      </w:r>
      <w:r>
        <w:rPr>
          <w:sz w:val="22"/>
          <w:szCs w:val="22"/>
        </w:rPr>
        <w:t>.</w:t>
      </w:r>
    </w:p>
    <w:p w14:paraId="2E2B2324" w14:textId="77777777" w:rsidR="00180712" w:rsidRPr="00EE4041" w:rsidRDefault="00180712" w:rsidP="00180712">
      <w:pPr>
        <w:ind w:left="1080"/>
        <w:jc w:val="both"/>
        <w:rPr>
          <w:sz w:val="22"/>
          <w:szCs w:val="22"/>
        </w:rPr>
      </w:pPr>
    </w:p>
    <w:p w14:paraId="47EFF59E" w14:textId="77777777" w:rsidR="00180712" w:rsidRPr="00635086" w:rsidRDefault="00180712" w:rsidP="00180712">
      <w:pPr>
        <w:numPr>
          <w:ilvl w:val="0"/>
          <w:numId w:val="10"/>
        </w:numPr>
        <w:jc w:val="both"/>
        <w:rPr>
          <w:sz w:val="22"/>
          <w:szCs w:val="22"/>
        </w:rPr>
      </w:pPr>
      <w:r>
        <w:rPr>
          <w:b/>
          <w:sz w:val="22"/>
          <w:szCs w:val="22"/>
        </w:rPr>
        <w:t>Revisions to the RFP</w:t>
      </w:r>
    </w:p>
    <w:p w14:paraId="5BAE8A8F" w14:textId="77777777" w:rsidR="00180712" w:rsidRDefault="00180712" w:rsidP="00180712">
      <w:pPr>
        <w:ind w:left="1080"/>
        <w:jc w:val="both"/>
        <w:rPr>
          <w:sz w:val="22"/>
          <w:szCs w:val="22"/>
        </w:rPr>
      </w:pPr>
      <w:r w:rsidRPr="00635086">
        <w:rPr>
          <w:sz w:val="22"/>
          <w:szCs w:val="22"/>
        </w:rPr>
        <w:t xml:space="preserve">If it becomes necessary to revise any part of the RFP, an addendum will be posted on the </w:t>
      </w:r>
      <w:r>
        <w:rPr>
          <w:sz w:val="22"/>
          <w:szCs w:val="22"/>
        </w:rPr>
        <w:t>State of Delaware</w:t>
      </w:r>
      <w:r w:rsidRPr="00635086">
        <w:rPr>
          <w:sz w:val="22"/>
          <w:szCs w:val="22"/>
        </w:rPr>
        <w:t xml:space="preserve">’s website at </w:t>
      </w:r>
      <w:hyperlink r:id="rId21" w:history="1">
        <w:r w:rsidRPr="00635086">
          <w:rPr>
            <w:rStyle w:val="Hyperlink"/>
            <w:sz w:val="22"/>
            <w:szCs w:val="22"/>
          </w:rPr>
          <w:t>www.bids.delaware.gov</w:t>
        </w:r>
      </w:hyperlink>
      <w:r w:rsidRPr="00635086">
        <w:rPr>
          <w:sz w:val="22"/>
          <w:szCs w:val="22"/>
        </w:rPr>
        <w:t xml:space="preserve"> . The </w:t>
      </w:r>
      <w:r>
        <w:rPr>
          <w:sz w:val="22"/>
          <w:szCs w:val="22"/>
        </w:rPr>
        <w:t>Christina School District</w:t>
      </w:r>
      <w:r w:rsidRPr="00635086">
        <w:rPr>
          <w:sz w:val="22"/>
          <w:szCs w:val="22"/>
        </w:rPr>
        <w:t xml:space="preserve"> is not bound by any statement related to this RFP made by any </w:t>
      </w:r>
      <w:r>
        <w:rPr>
          <w:sz w:val="22"/>
          <w:szCs w:val="22"/>
        </w:rPr>
        <w:t>Christina School District</w:t>
      </w:r>
      <w:r w:rsidRPr="00635086">
        <w:rPr>
          <w:sz w:val="22"/>
          <w:szCs w:val="22"/>
        </w:rPr>
        <w:t xml:space="preserve"> employee, contractor or its agents</w:t>
      </w:r>
      <w:r>
        <w:rPr>
          <w:sz w:val="22"/>
          <w:szCs w:val="22"/>
        </w:rPr>
        <w:t>.</w:t>
      </w:r>
    </w:p>
    <w:p w14:paraId="520679D2" w14:textId="77777777" w:rsidR="00180712" w:rsidRDefault="00180712" w:rsidP="00180712">
      <w:pPr>
        <w:ind w:left="1080"/>
        <w:jc w:val="both"/>
        <w:rPr>
          <w:sz w:val="22"/>
          <w:szCs w:val="22"/>
        </w:rPr>
      </w:pPr>
    </w:p>
    <w:p w14:paraId="5D7C6061" w14:textId="77777777" w:rsidR="00180712" w:rsidRPr="00635086" w:rsidRDefault="00180712" w:rsidP="00180712">
      <w:pPr>
        <w:numPr>
          <w:ilvl w:val="0"/>
          <w:numId w:val="10"/>
        </w:numPr>
        <w:jc w:val="both"/>
        <w:rPr>
          <w:sz w:val="22"/>
          <w:szCs w:val="22"/>
        </w:rPr>
      </w:pPr>
      <w:r>
        <w:rPr>
          <w:b/>
          <w:sz w:val="22"/>
          <w:szCs w:val="22"/>
        </w:rPr>
        <w:t>Exceptions to the RFP</w:t>
      </w:r>
    </w:p>
    <w:p w14:paraId="078A4315" w14:textId="77777777" w:rsidR="00180712" w:rsidRDefault="00180712" w:rsidP="00180712">
      <w:pPr>
        <w:ind w:left="1080"/>
        <w:jc w:val="both"/>
        <w:rPr>
          <w:sz w:val="22"/>
          <w:szCs w:val="22"/>
        </w:rPr>
      </w:pPr>
      <w:r w:rsidRPr="00635086">
        <w:rPr>
          <w:sz w:val="22"/>
          <w:szCs w:val="22"/>
        </w:rPr>
        <w:t xml:space="preserve">Any exceptions to the RFP, or the </w:t>
      </w:r>
      <w:r>
        <w:rPr>
          <w:sz w:val="22"/>
          <w:szCs w:val="22"/>
        </w:rPr>
        <w:t>Christina School District</w:t>
      </w:r>
      <w:r w:rsidRPr="00635086">
        <w:rPr>
          <w:sz w:val="22"/>
          <w:szCs w:val="22"/>
        </w:rPr>
        <w:t>’s terms and conditions, must be recorded on Attachment 3.  Acceptance of exceptions is within the sole discretion of the evaluation committee</w:t>
      </w:r>
      <w:r>
        <w:rPr>
          <w:sz w:val="22"/>
          <w:szCs w:val="22"/>
        </w:rPr>
        <w:t>.</w:t>
      </w:r>
    </w:p>
    <w:p w14:paraId="5E3C27F0" w14:textId="77777777" w:rsidR="00180712" w:rsidRDefault="00180712" w:rsidP="00180712">
      <w:pPr>
        <w:ind w:left="1080"/>
        <w:jc w:val="both"/>
        <w:rPr>
          <w:sz w:val="22"/>
          <w:szCs w:val="22"/>
        </w:rPr>
      </w:pPr>
    </w:p>
    <w:p w14:paraId="44D4FB94" w14:textId="77777777" w:rsidR="00180712" w:rsidRPr="00F6359A" w:rsidRDefault="00180712" w:rsidP="00180712">
      <w:pPr>
        <w:pStyle w:val="ListParagraph"/>
        <w:numPr>
          <w:ilvl w:val="0"/>
          <w:numId w:val="10"/>
        </w:numPr>
        <w:jc w:val="both"/>
        <w:rPr>
          <w:rFonts w:ascii="Arial" w:hAnsi="Arial" w:cs="Arial"/>
          <w:b/>
          <w:sz w:val="22"/>
          <w:szCs w:val="22"/>
        </w:rPr>
      </w:pPr>
      <w:r w:rsidRPr="00F6359A">
        <w:rPr>
          <w:rFonts w:ascii="Arial" w:hAnsi="Arial" w:cs="Arial"/>
          <w:b/>
          <w:sz w:val="22"/>
          <w:szCs w:val="22"/>
        </w:rPr>
        <w:t>Business References</w:t>
      </w:r>
    </w:p>
    <w:p w14:paraId="39C42AFE" w14:textId="77777777" w:rsidR="00180712" w:rsidRPr="00F6359A" w:rsidRDefault="00180712" w:rsidP="00180712">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35B21E07" w14:textId="77777777" w:rsidR="00180712" w:rsidRDefault="00180712" w:rsidP="00180712">
      <w:pPr>
        <w:ind w:left="1080"/>
        <w:jc w:val="both"/>
        <w:rPr>
          <w:sz w:val="22"/>
          <w:szCs w:val="22"/>
        </w:rPr>
      </w:pPr>
    </w:p>
    <w:p w14:paraId="0837D534" w14:textId="77777777" w:rsidR="00180712" w:rsidRPr="00635086" w:rsidRDefault="00180712" w:rsidP="00180712">
      <w:pPr>
        <w:ind w:left="1080"/>
        <w:jc w:val="both"/>
        <w:rPr>
          <w:sz w:val="22"/>
          <w:szCs w:val="22"/>
        </w:rPr>
      </w:pPr>
    </w:p>
    <w:p w14:paraId="60FADA0B" w14:textId="77777777" w:rsidR="00180712" w:rsidRPr="00A44526" w:rsidRDefault="00180712" w:rsidP="00180712">
      <w:pPr>
        <w:pStyle w:val="ListParagraph"/>
        <w:numPr>
          <w:ilvl w:val="0"/>
          <w:numId w:val="10"/>
        </w:numPr>
        <w:jc w:val="both"/>
        <w:rPr>
          <w:rFonts w:ascii="Arial" w:hAnsi="Arial" w:cs="Arial"/>
          <w:sz w:val="22"/>
          <w:szCs w:val="22"/>
        </w:rPr>
      </w:pPr>
      <w:r w:rsidRPr="00A44526">
        <w:rPr>
          <w:rFonts w:ascii="Arial" w:hAnsi="Arial" w:cs="Arial"/>
          <w:b/>
          <w:sz w:val="22"/>
          <w:szCs w:val="22"/>
        </w:rPr>
        <w:t>Award of Contract</w:t>
      </w:r>
    </w:p>
    <w:p w14:paraId="128BD401" w14:textId="77777777" w:rsidR="00180712" w:rsidRDefault="00180712" w:rsidP="00180712">
      <w:pPr>
        <w:ind w:left="1080"/>
        <w:jc w:val="both"/>
        <w:rPr>
          <w:sz w:val="22"/>
          <w:szCs w:val="22"/>
        </w:rPr>
      </w:pPr>
      <w:r w:rsidRPr="00635086">
        <w:rPr>
          <w:sz w:val="22"/>
          <w:szCs w:val="22"/>
        </w:rPr>
        <w:t xml:space="preserve">The final award of a contract is subject to approval by the </w:t>
      </w:r>
      <w:r>
        <w:rPr>
          <w:sz w:val="22"/>
          <w:szCs w:val="22"/>
        </w:rPr>
        <w:t>Christina School District</w:t>
      </w:r>
      <w:r w:rsidRPr="00635086">
        <w:rPr>
          <w:sz w:val="22"/>
          <w:szCs w:val="22"/>
        </w:rPr>
        <w:t xml:space="preserve">.  The </w:t>
      </w:r>
      <w:r>
        <w:rPr>
          <w:sz w:val="22"/>
          <w:szCs w:val="22"/>
        </w:rPr>
        <w:t>Christina School District</w:t>
      </w:r>
      <w:r w:rsidRPr="00635086">
        <w:rPr>
          <w:sz w:val="22"/>
          <w:szCs w:val="22"/>
        </w:rPr>
        <w:t xml:space="preserv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1950F572" w14:textId="77777777" w:rsidR="00180712" w:rsidRDefault="00180712" w:rsidP="00180712">
      <w:pPr>
        <w:ind w:left="1080"/>
        <w:jc w:val="both"/>
        <w:rPr>
          <w:sz w:val="22"/>
          <w:szCs w:val="22"/>
        </w:rPr>
      </w:pPr>
    </w:p>
    <w:p w14:paraId="51E4CA0A" w14:textId="77777777" w:rsidR="00180712" w:rsidRDefault="00180712" w:rsidP="00180712">
      <w:pPr>
        <w:ind w:left="1080"/>
        <w:jc w:val="both"/>
        <w:rPr>
          <w:sz w:val="22"/>
          <w:szCs w:val="22"/>
        </w:rPr>
      </w:pPr>
      <w:r w:rsidRPr="00635086">
        <w:rPr>
          <w:sz w:val="22"/>
          <w:szCs w:val="22"/>
        </w:rPr>
        <w:t xml:space="preserve">Notice in writing to a vendor of the acceptance of its proposal by the </w:t>
      </w:r>
      <w:r>
        <w:rPr>
          <w:sz w:val="22"/>
          <w:szCs w:val="22"/>
        </w:rPr>
        <w:t>Christina School District</w:t>
      </w:r>
      <w:r w:rsidRPr="00635086">
        <w:rPr>
          <w:sz w:val="22"/>
          <w:szCs w:val="22"/>
        </w:rPr>
        <w:t xml:space="preserve"> and the subsequent full execution of a written contract will constitute a contract, and no vendor will acquire any legal or equitable rights or privileges until the occurrence of both such events</w:t>
      </w:r>
      <w:r>
        <w:rPr>
          <w:sz w:val="22"/>
          <w:szCs w:val="22"/>
        </w:rPr>
        <w:t>.</w:t>
      </w:r>
    </w:p>
    <w:p w14:paraId="5127C13E" w14:textId="77777777" w:rsidR="00180712" w:rsidRDefault="00180712" w:rsidP="00180712">
      <w:pPr>
        <w:ind w:left="1080"/>
        <w:jc w:val="both"/>
        <w:rPr>
          <w:sz w:val="22"/>
          <w:szCs w:val="22"/>
        </w:rPr>
      </w:pPr>
    </w:p>
    <w:p w14:paraId="7D2D38AB" w14:textId="77777777" w:rsidR="00180712" w:rsidRPr="00635086" w:rsidRDefault="00180712" w:rsidP="00180712">
      <w:pPr>
        <w:numPr>
          <w:ilvl w:val="0"/>
          <w:numId w:val="13"/>
        </w:numPr>
        <w:jc w:val="both"/>
        <w:rPr>
          <w:sz w:val="22"/>
          <w:szCs w:val="22"/>
        </w:rPr>
      </w:pPr>
      <w:r w:rsidRPr="00635086">
        <w:rPr>
          <w:b/>
          <w:sz w:val="22"/>
          <w:szCs w:val="22"/>
        </w:rPr>
        <w:t>RFP Award Notifications</w:t>
      </w:r>
    </w:p>
    <w:p w14:paraId="4AE3ED75" w14:textId="77777777" w:rsidR="00180712" w:rsidRDefault="00180712" w:rsidP="00180712">
      <w:pPr>
        <w:ind w:left="1440"/>
        <w:jc w:val="both"/>
        <w:rPr>
          <w:sz w:val="22"/>
          <w:szCs w:val="22"/>
        </w:rPr>
      </w:pPr>
      <w:r w:rsidRPr="00635086">
        <w:rPr>
          <w:sz w:val="22"/>
          <w:szCs w:val="22"/>
        </w:rPr>
        <w:t xml:space="preserve">After reviews of the evaluation committee report and its recommendation, and once the contract terms and conditions have been finalized, the </w:t>
      </w:r>
      <w:r>
        <w:rPr>
          <w:sz w:val="22"/>
          <w:szCs w:val="22"/>
        </w:rPr>
        <w:t>Christina School District</w:t>
      </w:r>
      <w:r w:rsidRPr="00635086">
        <w:rPr>
          <w:sz w:val="22"/>
          <w:szCs w:val="22"/>
        </w:rPr>
        <w:t xml:space="preserve"> will award the contract</w:t>
      </w:r>
      <w:r>
        <w:rPr>
          <w:sz w:val="22"/>
          <w:szCs w:val="22"/>
        </w:rPr>
        <w:t>.</w:t>
      </w:r>
    </w:p>
    <w:p w14:paraId="25198CBA" w14:textId="77777777" w:rsidR="00180712" w:rsidRDefault="00180712" w:rsidP="00180712">
      <w:pPr>
        <w:ind w:left="1440"/>
        <w:jc w:val="both"/>
        <w:rPr>
          <w:sz w:val="22"/>
          <w:szCs w:val="22"/>
        </w:rPr>
      </w:pPr>
    </w:p>
    <w:p w14:paraId="603892A3" w14:textId="77777777" w:rsidR="00180712" w:rsidRDefault="00180712" w:rsidP="00180712">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755E5399" w14:textId="77777777" w:rsidR="00180712" w:rsidRDefault="00180712" w:rsidP="00180712">
      <w:pPr>
        <w:ind w:left="1440"/>
        <w:jc w:val="both"/>
        <w:rPr>
          <w:sz w:val="22"/>
          <w:szCs w:val="22"/>
        </w:rPr>
      </w:pPr>
    </w:p>
    <w:p w14:paraId="3EBA135C" w14:textId="77777777" w:rsidR="00180712" w:rsidRDefault="00180712" w:rsidP="00180712">
      <w:pPr>
        <w:ind w:left="1440"/>
        <w:jc w:val="both"/>
        <w:rPr>
          <w:sz w:val="22"/>
          <w:szCs w:val="22"/>
        </w:rPr>
      </w:pPr>
      <w:r w:rsidRPr="00635086">
        <w:rPr>
          <w:sz w:val="22"/>
          <w:szCs w:val="22"/>
        </w:rPr>
        <w:t xml:space="preserve">It should be explicitly noted that the </w:t>
      </w:r>
      <w:r>
        <w:rPr>
          <w:sz w:val="22"/>
          <w:szCs w:val="22"/>
        </w:rPr>
        <w:t>Christina School District</w:t>
      </w:r>
      <w:r w:rsidRPr="00635086">
        <w:rPr>
          <w:sz w:val="22"/>
          <w:szCs w:val="22"/>
        </w:rPr>
        <w:t xml:space="preserve"> is not obligated to award the contract to the vendor who submits the lowest bid o</w:t>
      </w:r>
      <w:r>
        <w:rPr>
          <w:sz w:val="22"/>
          <w:szCs w:val="22"/>
        </w:rPr>
        <w:t>r</w:t>
      </w:r>
      <w:r w:rsidRPr="00635086">
        <w:rPr>
          <w:sz w:val="22"/>
          <w:szCs w:val="22"/>
        </w:rPr>
        <w:t xml:space="preserve"> the vendor who receives the highest total point score, rather the contract will be awarded to the vendor whose proposal is the most advantageous to the </w:t>
      </w:r>
      <w:r>
        <w:rPr>
          <w:sz w:val="22"/>
          <w:szCs w:val="22"/>
        </w:rPr>
        <w:t>Christina School District</w:t>
      </w:r>
      <w:r w:rsidRPr="00635086">
        <w:rPr>
          <w:sz w:val="22"/>
          <w:szCs w:val="22"/>
        </w:rPr>
        <w:t xml:space="preserve">.  The award is subject to the appropriate </w:t>
      </w:r>
      <w:r>
        <w:rPr>
          <w:sz w:val="22"/>
          <w:szCs w:val="22"/>
        </w:rPr>
        <w:t>Christina School District</w:t>
      </w:r>
      <w:r w:rsidRPr="00635086">
        <w:rPr>
          <w:sz w:val="22"/>
          <w:szCs w:val="22"/>
        </w:rPr>
        <w:t xml:space="preserve"> approvals</w:t>
      </w:r>
      <w:r>
        <w:rPr>
          <w:sz w:val="22"/>
          <w:szCs w:val="22"/>
        </w:rPr>
        <w:t>.</w:t>
      </w:r>
    </w:p>
    <w:p w14:paraId="03859727" w14:textId="77777777" w:rsidR="00180712" w:rsidRDefault="00180712" w:rsidP="00180712">
      <w:pPr>
        <w:ind w:left="1440"/>
        <w:jc w:val="both"/>
        <w:rPr>
          <w:sz w:val="22"/>
          <w:szCs w:val="22"/>
        </w:rPr>
      </w:pPr>
    </w:p>
    <w:p w14:paraId="370467C5" w14:textId="77777777" w:rsidR="00180712" w:rsidRDefault="00180712" w:rsidP="00180712">
      <w:pPr>
        <w:ind w:left="1440"/>
        <w:jc w:val="both"/>
        <w:rPr>
          <w:sz w:val="22"/>
          <w:szCs w:val="22"/>
        </w:rPr>
      </w:pPr>
      <w:r w:rsidRPr="00635086">
        <w:rPr>
          <w:sz w:val="22"/>
          <w:szCs w:val="22"/>
        </w:rPr>
        <w:t xml:space="preserve">After a final selection is made, the winning vendor will be invited to negotiate a contract with the </w:t>
      </w:r>
      <w:r>
        <w:rPr>
          <w:sz w:val="22"/>
          <w:szCs w:val="22"/>
        </w:rPr>
        <w:t>Christina School District</w:t>
      </w:r>
      <w:r w:rsidRPr="00635086">
        <w:rPr>
          <w:sz w:val="22"/>
          <w:szCs w:val="22"/>
        </w:rPr>
        <w:t>; remaining vendors will be notified in writing of their selection status</w:t>
      </w:r>
      <w:r>
        <w:rPr>
          <w:sz w:val="22"/>
          <w:szCs w:val="22"/>
        </w:rPr>
        <w:t>.</w:t>
      </w:r>
    </w:p>
    <w:p w14:paraId="3F0DB7AC" w14:textId="77777777" w:rsidR="00180712" w:rsidRDefault="00180712" w:rsidP="00180712">
      <w:pPr>
        <w:jc w:val="both"/>
        <w:rPr>
          <w:sz w:val="22"/>
          <w:szCs w:val="22"/>
        </w:rPr>
      </w:pPr>
    </w:p>
    <w:p w14:paraId="0C4C29CA" w14:textId="77777777" w:rsidR="00180712" w:rsidRPr="00B27DC7" w:rsidRDefault="00180712" w:rsidP="00180712">
      <w:pPr>
        <w:pStyle w:val="Default"/>
        <w:numPr>
          <w:ilvl w:val="0"/>
          <w:numId w:val="10"/>
        </w:numPr>
        <w:jc w:val="both"/>
        <w:rPr>
          <w:rFonts w:ascii="Arial" w:hAnsi="Arial" w:cs="Arial"/>
          <w:sz w:val="22"/>
          <w:szCs w:val="22"/>
        </w:rPr>
      </w:pPr>
      <w:r w:rsidRPr="00B27DC7">
        <w:rPr>
          <w:rFonts w:ascii="Arial" w:hAnsi="Arial" w:cs="Arial"/>
          <w:b/>
          <w:sz w:val="22"/>
          <w:szCs w:val="22"/>
        </w:rPr>
        <w:t>Cooperatives</w:t>
      </w:r>
    </w:p>
    <w:p w14:paraId="60EBD7DD" w14:textId="77777777" w:rsidR="00180712" w:rsidRPr="00635086" w:rsidRDefault="00180712" w:rsidP="00180712">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p>
    <w:p w14:paraId="52C51CF0" w14:textId="77777777" w:rsidR="00180712" w:rsidRPr="00635086" w:rsidRDefault="00180712" w:rsidP="00180712">
      <w:pPr>
        <w:ind w:left="720"/>
        <w:jc w:val="both"/>
        <w:rPr>
          <w:sz w:val="22"/>
          <w:szCs w:val="22"/>
        </w:rPr>
      </w:pPr>
    </w:p>
    <w:p w14:paraId="6EF4135A" w14:textId="77777777" w:rsidR="00180712" w:rsidRPr="00635086" w:rsidRDefault="00180712" w:rsidP="00180712">
      <w:pPr>
        <w:numPr>
          <w:ilvl w:val="0"/>
          <w:numId w:val="7"/>
        </w:numPr>
        <w:jc w:val="both"/>
        <w:rPr>
          <w:sz w:val="22"/>
          <w:szCs w:val="22"/>
        </w:rPr>
      </w:pPr>
      <w:r>
        <w:rPr>
          <w:b/>
          <w:sz w:val="22"/>
          <w:szCs w:val="22"/>
        </w:rPr>
        <w:t>RFP Evaluation Process</w:t>
      </w:r>
    </w:p>
    <w:p w14:paraId="249760AD" w14:textId="77777777" w:rsidR="00180712" w:rsidRDefault="00180712" w:rsidP="00180712">
      <w:pPr>
        <w:ind w:left="720"/>
        <w:jc w:val="both"/>
        <w:rPr>
          <w:sz w:val="22"/>
          <w:szCs w:val="22"/>
        </w:rPr>
      </w:pPr>
      <w:r w:rsidRPr="00635086">
        <w:rPr>
          <w:sz w:val="22"/>
          <w:szCs w:val="22"/>
        </w:rPr>
        <w:t xml:space="preserve">An evaluation team composed of representatives of the </w:t>
      </w:r>
      <w:r>
        <w:rPr>
          <w:sz w:val="22"/>
          <w:szCs w:val="22"/>
        </w:rPr>
        <w:t>Christina School District</w:t>
      </w:r>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E64A5C9" w14:textId="77777777" w:rsidR="00180712" w:rsidRDefault="00180712" w:rsidP="00180712">
      <w:pPr>
        <w:ind w:left="720"/>
        <w:jc w:val="both"/>
        <w:rPr>
          <w:sz w:val="22"/>
          <w:szCs w:val="22"/>
        </w:rPr>
      </w:pPr>
    </w:p>
    <w:p w14:paraId="56390129" w14:textId="77777777" w:rsidR="00180712" w:rsidRDefault="00180712" w:rsidP="00180712">
      <w:pPr>
        <w:ind w:left="720"/>
        <w:jc w:val="both"/>
        <w:rPr>
          <w:sz w:val="22"/>
          <w:szCs w:val="22"/>
        </w:rPr>
      </w:pPr>
      <w:r w:rsidRPr="00635086">
        <w:rPr>
          <w:sz w:val="22"/>
          <w:szCs w:val="22"/>
        </w:rPr>
        <w:t xml:space="preserve">The </w:t>
      </w:r>
      <w:r>
        <w:rPr>
          <w:sz w:val="22"/>
          <w:szCs w:val="22"/>
        </w:rPr>
        <w:t>Christina School District</w:t>
      </w:r>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63EE665F" w14:textId="77777777" w:rsidR="00180712" w:rsidRDefault="00180712" w:rsidP="00180712">
      <w:pPr>
        <w:ind w:left="720"/>
        <w:jc w:val="both"/>
        <w:rPr>
          <w:sz w:val="22"/>
          <w:szCs w:val="22"/>
        </w:rPr>
      </w:pPr>
      <w:r w:rsidRPr="00635086">
        <w:rPr>
          <w:sz w:val="22"/>
          <w:szCs w:val="22"/>
        </w:rPr>
        <w:t xml:space="preserve">timely manner any and all information that the </w:t>
      </w:r>
      <w:r>
        <w:rPr>
          <w:sz w:val="22"/>
          <w:szCs w:val="22"/>
        </w:rPr>
        <w:t>Christina School District</w:t>
      </w:r>
      <w:r w:rsidRPr="00635086">
        <w:rPr>
          <w:sz w:val="22"/>
          <w:szCs w:val="22"/>
        </w:rPr>
        <w:t xml:space="preserve"> may deem necessary to make a decision</w:t>
      </w:r>
      <w:r>
        <w:rPr>
          <w:sz w:val="22"/>
          <w:szCs w:val="22"/>
        </w:rPr>
        <w:t>.</w:t>
      </w:r>
    </w:p>
    <w:p w14:paraId="4BDA3A9B" w14:textId="77777777" w:rsidR="00180712" w:rsidRDefault="00180712" w:rsidP="00180712">
      <w:pPr>
        <w:ind w:left="720"/>
        <w:jc w:val="both"/>
        <w:rPr>
          <w:sz w:val="22"/>
          <w:szCs w:val="22"/>
        </w:rPr>
      </w:pPr>
    </w:p>
    <w:p w14:paraId="0E071BF6" w14:textId="77777777" w:rsidR="00180712" w:rsidRPr="00635086" w:rsidRDefault="00180712" w:rsidP="00180712">
      <w:pPr>
        <w:numPr>
          <w:ilvl w:val="0"/>
          <w:numId w:val="14"/>
        </w:numPr>
        <w:jc w:val="both"/>
        <w:rPr>
          <w:b/>
          <w:sz w:val="22"/>
          <w:szCs w:val="22"/>
        </w:rPr>
      </w:pPr>
      <w:r w:rsidRPr="00635086">
        <w:rPr>
          <w:b/>
          <w:sz w:val="22"/>
          <w:szCs w:val="22"/>
        </w:rPr>
        <w:t>Proposal Evaluation Team</w:t>
      </w:r>
    </w:p>
    <w:p w14:paraId="41C86311" w14:textId="77777777" w:rsidR="00180712" w:rsidRPr="006E7BD8" w:rsidRDefault="00180712" w:rsidP="00180712">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w:t>
      </w:r>
      <w:r>
        <w:rPr>
          <w:rFonts w:ascii="Arial" w:hAnsi="Arial" w:cs="Arial"/>
          <w:sz w:val="22"/>
          <w:szCs w:val="22"/>
        </w:rPr>
        <w:t>Christina School District</w:t>
      </w:r>
      <w:r w:rsidRPr="006E7BD8">
        <w:rPr>
          <w:rFonts w:ascii="Arial" w:hAnsi="Arial" w:cs="Arial"/>
          <w:sz w:val="22"/>
          <w:szCs w:val="22"/>
        </w:rPr>
        <w:t xml:space="preserv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22"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Pr="0094009F">
        <w:rPr>
          <w:rFonts w:ascii="Arial" w:hAnsi="Arial" w:cs="Arial"/>
          <w:sz w:val="22"/>
          <w:szCs w:val="22"/>
        </w:rPr>
        <w:t>Superintendent and/or designee,</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23"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xml:space="preserve">, to award a contract to the successful vendor in the best interests of the </w:t>
      </w:r>
      <w:r>
        <w:rPr>
          <w:rFonts w:ascii="Arial" w:hAnsi="Arial" w:cs="Arial"/>
          <w:sz w:val="22"/>
          <w:szCs w:val="22"/>
        </w:rPr>
        <w:t>Christina School District</w:t>
      </w:r>
      <w:r w:rsidRPr="006E7BD8">
        <w:rPr>
          <w:rFonts w:ascii="Arial" w:hAnsi="Arial" w:cs="Arial"/>
          <w:sz w:val="22"/>
          <w:szCs w:val="22"/>
        </w:rPr>
        <w:t>.</w:t>
      </w:r>
    </w:p>
    <w:p w14:paraId="3F8D4D94" w14:textId="77777777" w:rsidR="00180712" w:rsidRDefault="00180712" w:rsidP="00180712">
      <w:pPr>
        <w:ind w:left="1080"/>
        <w:jc w:val="both"/>
        <w:rPr>
          <w:sz w:val="22"/>
          <w:szCs w:val="22"/>
        </w:rPr>
      </w:pPr>
    </w:p>
    <w:p w14:paraId="2AE60EC5" w14:textId="77777777" w:rsidR="00180712" w:rsidRPr="008E4AE2" w:rsidRDefault="00180712" w:rsidP="00180712">
      <w:pPr>
        <w:numPr>
          <w:ilvl w:val="0"/>
          <w:numId w:val="14"/>
        </w:numPr>
        <w:jc w:val="both"/>
        <w:rPr>
          <w:sz w:val="22"/>
          <w:szCs w:val="22"/>
        </w:rPr>
      </w:pPr>
      <w:r w:rsidRPr="008E4AE2">
        <w:rPr>
          <w:b/>
          <w:sz w:val="22"/>
          <w:szCs w:val="22"/>
        </w:rPr>
        <w:t>Proposal Selection Criteria</w:t>
      </w:r>
    </w:p>
    <w:p w14:paraId="56D15389" w14:textId="77777777" w:rsidR="00180712" w:rsidRDefault="00180712" w:rsidP="00180712">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377EA2E9" w14:textId="77777777" w:rsidR="00180712" w:rsidRDefault="00180712" w:rsidP="00180712">
      <w:pPr>
        <w:ind w:left="1080"/>
        <w:jc w:val="both"/>
        <w:rPr>
          <w:sz w:val="22"/>
          <w:szCs w:val="22"/>
        </w:rPr>
      </w:pPr>
    </w:p>
    <w:p w14:paraId="103C8CF4" w14:textId="77777777" w:rsidR="00180712" w:rsidRDefault="00180712" w:rsidP="00180712">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w:t>
      </w:r>
      <w:r>
        <w:rPr>
          <w:sz w:val="22"/>
          <w:szCs w:val="22"/>
        </w:rPr>
        <w:t>Christina School District</w:t>
      </w:r>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7DF82AFA" w14:textId="77777777" w:rsidR="00180712" w:rsidRDefault="00180712" w:rsidP="00180712">
      <w:pPr>
        <w:ind w:left="1080"/>
        <w:jc w:val="both"/>
        <w:rPr>
          <w:sz w:val="22"/>
          <w:szCs w:val="22"/>
        </w:rPr>
      </w:pPr>
    </w:p>
    <w:p w14:paraId="3495BDD2" w14:textId="77777777" w:rsidR="00180712" w:rsidRDefault="00180712" w:rsidP="00180712">
      <w:pPr>
        <w:ind w:left="1080"/>
        <w:jc w:val="both"/>
        <w:rPr>
          <w:sz w:val="22"/>
          <w:szCs w:val="22"/>
        </w:rPr>
      </w:pPr>
      <w:r w:rsidRPr="008E4AE2">
        <w:rPr>
          <w:sz w:val="22"/>
          <w:szCs w:val="22"/>
        </w:rPr>
        <w:t>The Team reserves the right to</w:t>
      </w:r>
      <w:r>
        <w:rPr>
          <w:sz w:val="22"/>
          <w:szCs w:val="22"/>
        </w:rPr>
        <w:t>:</w:t>
      </w:r>
    </w:p>
    <w:p w14:paraId="6F9FE4A6" w14:textId="77777777" w:rsidR="00180712" w:rsidRDefault="00180712" w:rsidP="00180712">
      <w:pPr>
        <w:numPr>
          <w:ilvl w:val="0"/>
          <w:numId w:val="15"/>
        </w:numPr>
        <w:jc w:val="both"/>
        <w:rPr>
          <w:sz w:val="22"/>
          <w:szCs w:val="22"/>
        </w:rPr>
      </w:pPr>
      <w:r w:rsidRPr="008E4AE2">
        <w:rPr>
          <w:sz w:val="22"/>
          <w:szCs w:val="22"/>
        </w:rPr>
        <w:t>Select for contract or for negotiations a proposal other than that with lowest costs</w:t>
      </w:r>
      <w:r>
        <w:rPr>
          <w:sz w:val="22"/>
          <w:szCs w:val="22"/>
        </w:rPr>
        <w:t>.</w:t>
      </w:r>
    </w:p>
    <w:p w14:paraId="64139975" w14:textId="77777777" w:rsidR="00180712" w:rsidRPr="008E4AE2" w:rsidRDefault="00180712" w:rsidP="00180712">
      <w:pPr>
        <w:numPr>
          <w:ilvl w:val="0"/>
          <w:numId w:val="15"/>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5EF2FFBC" w14:textId="77777777" w:rsidR="00180712" w:rsidRDefault="00180712" w:rsidP="00180712">
      <w:pPr>
        <w:numPr>
          <w:ilvl w:val="0"/>
          <w:numId w:val="15"/>
        </w:numPr>
        <w:jc w:val="both"/>
        <w:rPr>
          <w:sz w:val="22"/>
          <w:szCs w:val="22"/>
        </w:rPr>
      </w:pPr>
      <w:r w:rsidRPr="008E4AE2">
        <w:rPr>
          <w:sz w:val="22"/>
          <w:szCs w:val="22"/>
        </w:rPr>
        <w:t>Waive or modify any information, irregularity, or inconsistency in proposals received</w:t>
      </w:r>
      <w:r>
        <w:rPr>
          <w:sz w:val="22"/>
          <w:szCs w:val="22"/>
        </w:rPr>
        <w:t>.</w:t>
      </w:r>
    </w:p>
    <w:p w14:paraId="2B49AE28" w14:textId="77777777" w:rsidR="00180712" w:rsidRDefault="00180712" w:rsidP="00180712">
      <w:pPr>
        <w:numPr>
          <w:ilvl w:val="0"/>
          <w:numId w:val="15"/>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44AB0CB9" w14:textId="77777777" w:rsidR="00180712" w:rsidRDefault="00180712" w:rsidP="00180712">
      <w:pPr>
        <w:numPr>
          <w:ilvl w:val="0"/>
          <w:numId w:val="15"/>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7113E707" w14:textId="77777777" w:rsidR="00180712" w:rsidRDefault="00180712" w:rsidP="00180712">
      <w:pPr>
        <w:numPr>
          <w:ilvl w:val="0"/>
          <w:numId w:val="15"/>
        </w:numPr>
        <w:jc w:val="both"/>
        <w:rPr>
          <w:sz w:val="22"/>
          <w:szCs w:val="22"/>
        </w:rPr>
      </w:pPr>
      <w:r w:rsidRPr="008E4AE2">
        <w:rPr>
          <w:sz w:val="22"/>
          <w:szCs w:val="22"/>
        </w:rPr>
        <w:t xml:space="preserve">Select more than one vendor pursuant to 29 </w:t>
      </w:r>
      <w:smartTag w:uri="urn:schemas-microsoft-com:office:smarttags" w:element="State">
        <w:smartTag w:uri="urn:schemas-microsoft-com:office:smarttags" w:element="place">
          <w:r w:rsidRPr="008E4AE2">
            <w:rPr>
              <w:i/>
              <w:sz w:val="22"/>
              <w:szCs w:val="22"/>
            </w:rPr>
            <w:t>Del.</w:t>
          </w:r>
        </w:smartTag>
      </w:smartTag>
      <w:r w:rsidRPr="008E4AE2">
        <w:rPr>
          <w:i/>
          <w:sz w:val="22"/>
          <w:szCs w:val="22"/>
        </w:rPr>
        <w:t xml:space="preserve"> C</w:t>
      </w:r>
      <w:r w:rsidRPr="008E4AE2">
        <w:rPr>
          <w:sz w:val="22"/>
          <w:szCs w:val="22"/>
        </w:rPr>
        <w:t>. §</w:t>
      </w:r>
      <w:r>
        <w:rPr>
          <w:sz w:val="22"/>
          <w:szCs w:val="22"/>
        </w:rPr>
        <w:t xml:space="preserve"> </w:t>
      </w:r>
      <w:hyperlink r:id="rId24"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2392DEDF" w14:textId="77777777" w:rsidR="00180712" w:rsidRDefault="00180712" w:rsidP="00180712">
      <w:pPr>
        <w:ind w:left="2160"/>
        <w:jc w:val="both"/>
        <w:rPr>
          <w:sz w:val="22"/>
          <w:szCs w:val="22"/>
        </w:rPr>
      </w:pPr>
    </w:p>
    <w:p w14:paraId="547CD712" w14:textId="77777777" w:rsidR="00180712" w:rsidRDefault="00180712" w:rsidP="00180712">
      <w:pPr>
        <w:jc w:val="both"/>
        <w:rPr>
          <w:sz w:val="22"/>
          <w:szCs w:val="22"/>
        </w:rPr>
      </w:pPr>
    </w:p>
    <w:p w14:paraId="5453A102" w14:textId="77777777" w:rsidR="00180712" w:rsidRDefault="00180712" w:rsidP="00180712">
      <w:pPr>
        <w:ind w:left="1080"/>
        <w:jc w:val="both"/>
        <w:rPr>
          <w:sz w:val="22"/>
          <w:szCs w:val="22"/>
        </w:rPr>
      </w:pPr>
      <w:r w:rsidRPr="00000405">
        <w:rPr>
          <w:b/>
          <w:sz w:val="22"/>
          <w:szCs w:val="22"/>
        </w:rPr>
        <w:t>Criteria Weight</w:t>
      </w:r>
    </w:p>
    <w:p w14:paraId="2754B0E8" w14:textId="77777777" w:rsidR="00180712" w:rsidRDefault="00180712" w:rsidP="00180712">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77136C53" w14:textId="77777777" w:rsidR="00180712" w:rsidRDefault="00180712" w:rsidP="00180712">
      <w:pPr>
        <w:ind w:left="1080"/>
        <w:jc w:val="both"/>
        <w:rPr>
          <w:sz w:val="22"/>
          <w:szCs w:val="22"/>
        </w:rPr>
      </w:pPr>
    </w:p>
    <w:p w14:paraId="3F2FA743" w14:textId="77777777" w:rsidR="00180712" w:rsidRPr="00F94783" w:rsidRDefault="00180712" w:rsidP="00180712">
      <w:pPr>
        <w:jc w:val="both"/>
        <w:rPr>
          <w:sz w:val="22"/>
          <w:szCs w:val="22"/>
        </w:rPr>
      </w:pPr>
    </w:p>
    <w:tbl>
      <w:tblPr>
        <w:tblW w:w="8280"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1620"/>
      </w:tblGrid>
      <w:tr w:rsidR="00180712" w:rsidRPr="00F94783" w14:paraId="31C4CD7B" w14:textId="77777777" w:rsidTr="00047FDB">
        <w:trPr>
          <w:trHeight w:val="530"/>
        </w:trPr>
        <w:tc>
          <w:tcPr>
            <w:tcW w:w="6660" w:type="dxa"/>
            <w:shd w:val="clear" w:color="auto" w:fill="C0C0C0"/>
          </w:tcPr>
          <w:p w14:paraId="2230799A" w14:textId="77777777" w:rsidR="00180712" w:rsidRPr="00F94783" w:rsidRDefault="00180712" w:rsidP="00180712">
            <w:pPr>
              <w:rPr>
                <w:rFonts w:eastAsia="Arial"/>
                <w:b/>
                <w:sz w:val="22"/>
                <w:szCs w:val="22"/>
              </w:rPr>
            </w:pPr>
            <w:r w:rsidRPr="00F94783">
              <w:rPr>
                <w:b/>
                <w:sz w:val="22"/>
                <w:szCs w:val="22"/>
              </w:rPr>
              <w:t>Criteria</w:t>
            </w:r>
          </w:p>
        </w:tc>
        <w:tc>
          <w:tcPr>
            <w:tcW w:w="1620" w:type="dxa"/>
            <w:shd w:val="clear" w:color="auto" w:fill="C0C0C0"/>
          </w:tcPr>
          <w:p w14:paraId="38B5CEA1" w14:textId="77777777" w:rsidR="00180712" w:rsidRPr="00F94783" w:rsidRDefault="00180712" w:rsidP="00180712">
            <w:pPr>
              <w:jc w:val="center"/>
              <w:rPr>
                <w:rFonts w:eastAsia="Arial"/>
                <w:b/>
                <w:sz w:val="22"/>
                <w:szCs w:val="22"/>
              </w:rPr>
            </w:pPr>
            <w:r w:rsidRPr="00F94783">
              <w:rPr>
                <w:b/>
                <w:sz w:val="22"/>
                <w:szCs w:val="22"/>
              </w:rPr>
              <w:t>Weight</w:t>
            </w:r>
          </w:p>
        </w:tc>
      </w:tr>
      <w:tr w:rsidR="00047FDB" w:rsidRPr="00F94783" w14:paraId="39AF0589" w14:textId="77777777" w:rsidTr="00047FDB">
        <w:trPr>
          <w:trHeight w:val="683"/>
        </w:trPr>
        <w:tc>
          <w:tcPr>
            <w:tcW w:w="6660" w:type="dxa"/>
            <w:shd w:val="clear" w:color="auto" w:fill="auto"/>
          </w:tcPr>
          <w:p w14:paraId="660BBD1A" w14:textId="592F4639" w:rsidR="00047FDB" w:rsidRPr="00F94783" w:rsidRDefault="00047FDB" w:rsidP="00047FDB">
            <w:pPr>
              <w:rPr>
                <w:rFonts w:eastAsia="Arial"/>
                <w:sz w:val="22"/>
                <w:szCs w:val="22"/>
              </w:rPr>
            </w:pPr>
            <w:r w:rsidRPr="005B5B1F">
              <w:rPr>
                <w:sz w:val="22"/>
                <w:szCs w:val="22"/>
              </w:rPr>
              <w:t xml:space="preserve">Familiarity, experience, and reputation of the Primary Partner </w:t>
            </w:r>
            <w:r w:rsidR="00C55BC9">
              <w:rPr>
                <w:sz w:val="22"/>
                <w:szCs w:val="22"/>
              </w:rPr>
              <w:t xml:space="preserve">in creating and supporting in </w:t>
            </w:r>
            <w:r w:rsidRPr="005B5B1F">
              <w:rPr>
                <w:sz w:val="22"/>
                <w:szCs w:val="22"/>
              </w:rPr>
              <w:t>similar projects</w:t>
            </w:r>
          </w:p>
        </w:tc>
        <w:tc>
          <w:tcPr>
            <w:tcW w:w="1620" w:type="dxa"/>
            <w:shd w:val="clear" w:color="auto" w:fill="auto"/>
          </w:tcPr>
          <w:p w14:paraId="6B626AFB" w14:textId="568ACD2A" w:rsidR="00047FDB" w:rsidRPr="00F94783" w:rsidRDefault="00047FDB" w:rsidP="00047FDB">
            <w:pPr>
              <w:jc w:val="center"/>
              <w:rPr>
                <w:rFonts w:eastAsia="Arial"/>
                <w:b/>
                <w:sz w:val="22"/>
                <w:szCs w:val="22"/>
              </w:rPr>
            </w:pPr>
            <w:r w:rsidRPr="005B5B1F">
              <w:rPr>
                <w:b/>
              </w:rPr>
              <w:t>40%</w:t>
            </w:r>
          </w:p>
        </w:tc>
      </w:tr>
      <w:tr w:rsidR="00047FDB" w:rsidRPr="00F94783" w14:paraId="346BEE5D" w14:textId="77777777" w:rsidTr="00047FDB">
        <w:trPr>
          <w:trHeight w:val="620"/>
        </w:trPr>
        <w:tc>
          <w:tcPr>
            <w:tcW w:w="6660" w:type="dxa"/>
            <w:tcBorders>
              <w:bottom w:val="single" w:sz="4" w:space="0" w:color="000000"/>
            </w:tcBorders>
            <w:shd w:val="clear" w:color="auto" w:fill="auto"/>
          </w:tcPr>
          <w:p w14:paraId="0A743768" w14:textId="2AF612CE" w:rsidR="00047FDB" w:rsidRPr="00F94783" w:rsidRDefault="00047FDB" w:rsidP="00047FDB">
            <w:pPr>
              <w:rPr>
                <w:rFonts w:eastAsia="Arial"/>
                <w:b/>
                <w:sz w:val="22"/>
                <w:szCs w:val="22"/>
              </w:rPr>
            </w:pPr>
            <w:r w:rsidRPr="005B5B1F">
              <w:rPr>
                <w:sz w:val="22"/>
                <w:szCs w:val="22"/>
              </w:rPr>
              <w:t>Capacity of Primary Partner to meet the requirements of the Model</w:t>
            </w:r>
          </w:p>
        </w:tc>
        <w:tc>
          <w:tcPr>
            <w:tcW w:w="1620" w:type="dxa"/>
            <w:tcBorders>
              <w:bottom w:val="single" w:sz="4" w:space="0" w:color="000000"/>
            </w:tcBorders>
            <w:shd w:val="clear" w:color="auto" w:fill="auto"/>
          </w:tcPr>
          <w:p w14:paraId="277E5412" w14:textId="46CEF275" w:rsidR="00047FDB" w:rsidRPr="00F94783" w:rsidRDefault="00047FDB" w:rsidP="00047FDB">
            <w:pPr>
              <w:jc w:val="center"/>
              <w:rPr>
                <w:rFonts w:eastAsia="Arial"/>
                <w:b/>
                <w:sz w:val="22"/>
                <w:szCs w:val="22"/>
              </w:rPr>
            </w:pPr>
            <w:r w:rsidRPr="005B5B1F">
              <w:rPr>
                <w:b/>
              </w:rPr>
              <w:t>15%</w:t>
            </w:r>
          </w:p>
        </w:tc>
      </w:tr>
      <w:tr w:rsidR="00047FDB" w:rsidRPr="00F94783" w14:paraId="7BB2196F" w14:textId="77777777" w:rsidTr="00180712">
        <w:trPr>
          <w:trHeight w:val="350"/>
        </w:trPr>
        <w:tc>
          <w:tcPr>
            <w:tcW w:w="6660" w:type="dxa"/>
            <w:tcBorders>
              <w:bottom w:val="single" w:sz="4" w:space="0" w:color="000000"/>
            </w:tcBorders>
            <w:shd w:val="clear" w:color="auto" w:fill="auto"/>
          </w:tcPr>
          <w:p w14:paraId="2BA425A0" w14:textId="677C5623" w:rsidR="00047FDB" w:rsidRPr="00F94783" w:rsidRDefault="00047FDB" w:rsidP="00047FDB">
            <w:pPr>
              <w:rPr>
                <w:rFonts w:eastAsia="Arial"/>
                <w:sz w:val="22"/>
                <w:szCs w:val="22"/>
              </w:rPr>
            </w:pPr>
            <w:r w:rsidRPr="005B5B1F">
              <w:rPr>
                <w:sz w:val="22"/>
                <w:szCs w:val="22"/>
              </w:rPr>
              <w:t>Staffing Plan including experience of proposed Site Coordinators</w:t>
            </w:r>
          </w:p>
        </w:tc>
        <w:tc>
          <w:tcPr>
            <w:tcW w:w="1620" w:type="dxa"/>
            <w:tcBorders>
              <w:bottom w:val="single" w:sz="4" w:space="0" w:color="000000"/>
            </w:tcBorders>
            <w:shd w:val="clear" w:color="auto" w:fill="auto"/>
          </w:tcPr>
          <w:p w14:paraId="53443BAC" w14:textId="5ABDA514" w:rsidR="00047FDB" w:rsidRPr="00F94783" w:rsidRDefault="00047FDB" w:rsidP="00047FDB">
            <w:pPr>
              <w:jc w:val="center"/>
              <w:rPr>
                <w:rFonts w:eastAsia="Arial"/>
                <w:b/>
                <w:sz w:val="22"/>
                <w:szCs w:val="22"/>
              </w:rPr>
            </w:pPr>
            <w:r w:rsidRPr="005B5B1F">
              <w:rPr>
                <w:b/>
              </w:rPr>
              <w:t>15%</w:t>
            </w:r>
          </w:p>
        </w:tc>
      </w:tr>
      <w:tr w:rsidR="00047FDB" w:rsidRPr="00F94783" w14:paraId="1F4A8B8B" w14:textId="77777777" w:rsidTr="00180712">
        <w:trPr>
          <w:trHeight w:val="350"/>
        </w:trPr>
        <w:tc>
          <w:tcPr>
            <w:tcW w:w="6660" w:type="dxa"/>
            <w:tcBorders>
              <w:bottom w:val="single" w:sz="4" w:space="0" w:color="000000"/>
            </w:tcBorders>
            <w:shd w:val="clear" w:color="auto" w:fill="auto"/>
          </w:tcPr>
          <w:p w14:paraId="7A86C35D" w14:textId="28866B0C" w:rsidR="00047FDB" w:rsidRPr="00F94783" w:rsidRDefault="00047FDB" w:rsidP="00047FDB">
            <w:pPr>
              <w:rPr>
                <w:rFonts w:eastAsia="Arial"/>
                <w:sz w:val="22"/>
                <w:szCs w:val="22"/>
              </w:rPr>
            </w:pPr>
            <w:r w:rsidRPr="005B5B1F">
              <w:rPr>
                <w:sz w:val="22"/>
                <w:szCs w:val="22"/>
              </w:rPr>
              <w:t>Budget and resources projection, substantiated by prior project management of similar scope and content.</w:t>
            </w:r>
          </w:p>
        </w:tc>
        <w:tc>
          <w:tcPr>
            <w:tcW w:w="1620" w:type="dxa"/>
            <w:tcBorders>
              <w:bottom w:val="single" w:sz="4" w:space="0" w:color="000000"/>
            </w:tcBorders>
            <w:shd w:val="clear" w:color="auto" w:fill="auto"/>
          </w:tcPr>
          <w:p w14:paraId="1F01B35C" w14:textId="7FAAC629" w:rsidR="00047FDB" w:rsidRPr="00F94783" w:rsidRDefault="00047FDB" w:rsidP="00047FDB">
            <w:pPr>
              <w:jc w:val="center"/>
              <w:rPr>
                <w:rFonts w:eastAsia="Arial"/>
                <w:b/>
                <w:sz w:val="22"/>
                <w:szCs w:val="22"/>
              </w:rPr>
            </w:pPr>
            <w:r w:rsidRPr="005B5B1F">
              <w:rPr>
                <w:b/>
              </w:rPr>
              <w:t>30%</w:t>
            </w:r>
          </w:p>
        </w:tc>
      </w:tr>
      <w:tr w:rsidR="00047FDB" w:rsidRPr="00F94783" w14:paraId="78A773C5" w14:textId="77777777" w:rsidTr="00180712">
        <w:tc>
          <w:tcPr>
            <w:tcW w:w="6660" w:type="dxa"/>
            <w:shd w:val="clear" w:color="auto" w:fill="FFFFFF"/>
          </w:tcPr>
          <w:p w14:paraId="09D8130A" w14:textId="2A15DC5D" w:rsidR="00047FDB" w:rsidRPr="00F94783" w:rsidRDefault="00047FDB" w:rsidP="00047FDB">
            <w:pPr>
              <w:rPr>
                <w:rFonts w:eastAsia="Arial"/>
                <w:sz w:val="22"/>
                <w:szCs w:val="22"/>
              </w:rPr>
            </w:pPr>
          </w:p>
        </w:tc>
        <w:tc>
          <w:tcPr>
            <w:tcW w:w="1620" w:type="dxa"/>
            <w:shd w:val="clear" w:color="auto" w:fill="FFFFFF"/>
          </w:tcPr>
          <w:p w14:paraId="415F1B4F" w14:textId="73C36565" w:rsidR="00047FDB" w:rsidRPr="00F94783" w:rsidRDefault="00047FDB" w:rsidP="00047FDB">
            <w:pPr>
              <w:jc w:val="center"/>
              <w:rPr>
                <w:rFonts w:eastAsia="Arial"/>
                <w:sz w:val="22"/>
                <w:szCs w:val="22"/>
              </w:rPr>
            </w:pPr>
          </w:p>
        </w:tc>
      </w:tr>
      <w:tr w:rsidR="00180712" w:rsidRPr="00F94783" w14:paraId="1E0A3956" w14:textId="77777777" w:rsidTr="00047FDB">
        <w:trPr>
          <w:trHeight w:val="413"/>
        </w:trPr>
        <w:tc>
          <w:tcPr>
            <w:tcW w:w="6660" w:type="dxa"/>
            <w:shd w:val="clear" w:color="auto" w:fill="C0C0C0"/>
          </w:tcPr>
          <w:p w14:paraId="4B11571C" w14:textId="77777777" w:rsidR="00180712" w:rsidRPr="00F94783" w:rsidRDefault="00180712" w:rsidP="00180712">
            <w:pPr>
              <w:rPr>
                <w:rFonts w:eastAsia="Arial"/>
                <w:b/>
                <w:sz w:val="22"/>
                <w:szCs w:val="22"/>
              </w:rPr>
            </w:pPr>
            <w:r w:rsidRPr="00F94783">
              <w:rPr>
                <w:b/>
                <w:sz w:val="22"/>
                <w:szCs w:val="22"/>
              </w:rPr>
              <w:t>Total</w:t>
            </w:r>
          </w:p>
        </w:tc>
        <w:tc>
          <w:tcPr>
            <w:tcW w:w="1620" w:type="dxa"/>
            <w:shd w:val="clear" w:color="auto" w:fill="C0C0C0"/>
          </w:tcPr>
          <w:p w14:paraId="7347A177" w14:textId="77777777" w:rsidR="00180712" w:rsidRPr="00F94783" w:rsidRDefault="00180712" w:rsidP="00180712">
            <w:pPr>
              <w:jc w:val="center"/>
              <w:rPr>
                <w:rFonts w:eastAsia="Arial"/>
                <w:b/>
                <w:sz w:val="22"/>
                <w:szCs w:val="22"/>
              </w:rPr>
            </w:pPr>
            <w:r w:rsidRPr="00F94783">
              <w:rPr>
                <w:b/>
                <w:sz w:val="22"/>
                <w:szCs w:val="22"/>
              </w:rPr>
              <w:t>100%</w:t>
            </w:r>
          </w:p>
        </w:tc>
      </w:tr>
    </w:tbl>
    <w:p w14:paraId="09464953" w14:textId="77777777" w:rsidR="00180712" w:rsidRPr="00F94783" w:rsidRDefault="00180712" w:rsidP="00180712">
      <w:pPr>
        <w:ind w:left="360"/>
        <w:jc w:val="both"/>
        <w:rPr>
          <w:b/>
          <w:sz w:val="22"/>
          <w:szCs w:val="22"/>
        </w:rPr>
      </w:pPr>
    </w:p>
    <w:p w14:paraId="6877A7A7" w14:textId="77777777" w:rsidR="00180712" w:rsidRDefault="00180712" w:rsidP="00180712">
      <w:pPr>
        <w:ind w:left="1080"/>
        <w:jc w:val="both"/>
        <w:rPr>
          <w:sz w:val="22"/>
          <w:szCs w:val="22"/>
        </w:rPr>
      </w:pPr>
    </w:p>
    <w:p w14:paraId="51679BD7" w14:textId="77777777" w:rsidR="00180712" w:rsidRDefault="00180712" w:rsidP="00180712">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0ED26FB5" w14:textId="77777777" w:rsidR="00180712" w:rsidRDefault="00180712" w:rsidP="00180712">
      <w:pPr>
        <w:ind w:left="1080"/>
        <w:jc w:val="both"/>
        <w:rPr>
          <w:sz w:val="22"/>
          <w:szCs w:val="22"/>
        </w:rPr>
      </w:pPr>
    </w:p>
    <w:p w14:paraId="3A143C1C" w14:textId="77777777" w:rsidR="00180712" w:rsidRPr="008E4AE2" w:rsidRDefault="00180712" w:rsidP="00180712">
      <w:pPr>
        <w:numPr>
          <w:ilvl w:val="0"/>
          <w:numId w:val="14"/>
        </w:numPr>
        <w:jc w:val="both"/>
        <w:rPr>
          <w:sz w:val="22"/>
          <w:szCs w:val="22"/>
        </w:rPr>
      </w:pPr>
      <w:r>
        <w:rPr>
          <w:b/>
          <w:sz w:val="22"/>
          <w:szCs w:val="22"/>
        </w:rPr>
        <w:t>Proposal Clarification</w:t>
      </w:r>
    </w:p>
    <w:p w14:paraId="3552D158" w14:textId="77777777" w:rsidR="00180712" w:rsidRPr="008E4AE2" w:rsidRDefault="00180712" w:rsidP="00180712">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4535E846" w14:textId="77777777" w:rsidR="00180712" w:rsidRPr="008E4AE2" w:rsidRDefault="00180712" w:rsidP="00180712">
      <w:pPr>
        <w:ind w:left="1080"/>
        <w:jc w:val="both"/>
        <w:rPr>
          <w:sz w:val="22"/>
          <w:szCs w:val="22"/>
        </w:rPr>
      </w:pPr>
    </w:p>
    <w:p w14:paraId="401C8DF6" w14:textId="77777777" w:rsidR="00180712" w:rsidRPr="008E4AE2" w:rsidRDefault="00180712" w:rsidP="00180712">
      <w:pPr>
        <w:numPr>
          <w:ilvl w:val="0"/>
          <w:numId w:val="14"/>
        </w:numPr>
        <w:jc w:val="both"/>
        <w:rPr>
          <w:sz w:val="22"/>
          <w:szCs w:val="22"/>
        </w:rPr>
      </w:pPr>
      <w:r w:rsidRPr="008E4AE2">
        <w:rPr>
          <w:b/>
          <w:sz w:val="22"/>
          <w:szCs w:val="22"/>
        </w:rPr>
        <w:t>References</w:t>
      </w:r>
    </w:p>
    <w:p w14:paraId="227EE99D" w14:textId="77777777" w:rsidR="00180712" w:rsidRPr="008E4AE2" w:rsidRDefault="00180712" w:rsidP="00180712">
      <w:pPr>
        <w:ind w:left="1080"/>
        <w:jc w:val="both"/>
        <w:rPr>
          <w:sz w:val="22"/>
          <w:szCs w:val="22"/>
        </w:rPr>
      </w:pPr>
      <w:r w:rsidRPr="00D16E2C">
        <w:rPr>
          <w:sz w:val="22"/>
          <w:szCs w:val="22"/>
        </w:rPr>
        <w:t xml:space="preserve">The Evaluation Team may contact any customer of the vendor, whether or not included in the vendor’s reference list, and use such information in the evaluation process.  Additionally, the </w:t>
      </w:r>
      <w:r>
        <w:rPr>
          <w:sz w:val="22"/>
          <w:szCs w:val="22"/>
        </w:rPr>
        <w:t>Christina School District</w:t>
      </w:r>
      <w:r w:rsidRPr="00D16E2C">
        <w:rPr>
          <w:sz w:val="22"/>
          <w:szCs w:val="22"/>
        </w:rPr>
        <w:t xml:space="preserve"> may choose to visit existing installations of comparable systems, which may or may not include vendor personnel.  If the vendor is involved in such site visits, the </w:t>
      </w:r>
      <w:r>
        <w:rPr>
          <w:sz w:val="22"/>
          <w:szCs w:val="22"/>
        </w:rPr>
        <w:t>Christina School District</w:t>
      </w:r>
      <w:r w:rsidRPr="00D16E2C">
        <w:rPr>
          <w:sz w:val="22"/>
          <w:szCs w:val="22"/>
        </w:rPr>
        <w:t xml:space="preserve"> will pay travel costs only for </w:t>
      </w:r>
      <w:r>
        <w:rPr>
          <w:sz w:val="22"/>
          <w:szCs w:val="22"/>
        </w:rPr>
        <w:t>Christina School District</w:t>
      </w:r>
      <w:r w:rsidRPr="00D16E2C">
        <w:rPr>
          <w:sz w:val="22"/>
          <w:szCs w:val="22"/>
        </w:rPr>
        <w:t xml:space="preserve"> personnel for these visits</w:t>
      </w:r>
      <w:r>
        <w:rPr>
          <w:sz w:val="22"/>
          <w:szCs w:val="22"/>
        </w:rPr>
        <w:t>.</w:t>
      </w:r>
    </w:p>
    <w:p w14:paraId="79D4FE4E" w14:textId="77777777" w:rsidR="00180712" w:rsidRPr="008E4AE2" w:rsidRDefault="00180712" w:rsidP="00180712">
      <w:pPr>
        <w:ind w:left="1080"/>
        <w:jc w:val="both"/>
        <w:rPr>
          <w:sz w:val="22"/>
          <w:szCs w:val="22"/>
        </w:rPr>
      </w:pPr>
    </w:p>
    <w:p w14:paraId="7B2CE11B" w14:textId="77777777" w:rsidR="00180712" w:rsidRPr="00B25ED4" w:rsidRDefault="00180712" w:rsidP="00180712">
      <w:pPr>
        <w:numPr>
          <w:ilvl w:val="0"/>
          <w:numId w:val="14"/>
        </w:numPr>
        <w:jc w:val="both"/>
        <w:rPr>
          <w:sz w:val="22"/>
          <w:szCs w:val="22"/>
        </w:rPr>
      </w:pPr>
      <w:r w:rsidRPr="00B25ED4">
        <w:rPr>
          <w:b/>
          <w:sz w:val="22"/>
          <w:szCs w:val="22"/>
        </w:rPr>
        <w:t>Oral Presentations</w:t>
      </w:r>
    </w:p>
    <w:p w14:paraId="03C4C2DF" w14:textId="77777777" w:rsidR="00180712" w:rsidRPr="00B25ED4" w:rsidRDefault="00180712" w:rsidP="00180712">
      <w:pPr>
        <w:ind w:left="1080"/>
        <w:jc w:val="both"/>
        <w:rPr>
          <w:sz w:val="22"/>
          <w:szCs w:val="22"/>
        </w:rPr>
      </w:pPr>
      <w:r w:rsidRPr="00B25ED4">
        <w:rPr>
          <w:sz w:val="22"/>
          <w:szCs w:val="22"/>
        </w:rPr>
        <w:t xml:space="preserve">After initial scoring and </w:t>
      </w:r>
      <w:r>
        <w:rPr>
          <w:sz w:val="22"/>
          <w:szCs w:val="22"/>
        </w:rPr>
        <w:t xml:space="preserve">a </w:t>
      </w:r>
      <w:r w:rsidRPr="00B25ED4">
        <w:rPr>
          <w:sz w:val="22"/>
          <w:szCs w:val="22"/>
        </w:rPr>
        <w:t>determination that vendor(s) are qualified to perform the required services, selected vendors may be invited to make oral presentations to the Evaluation Team.  All vendor(s) selected will be given an opportunity to present to the Evaluation Team.</w:t>
      </w:r>
    </w:p>
    <w:p w14:paraId="2E749471" w14:textId="77777777" w:rsidR="00180712" w:rsidRPr="00B25ED4" w:rsidRDefault="00180712" w:rsidP="00180712">
      <w:pPr>
        <w:ind w:left="1080"/>
        <w:jc w:val="both"/>
        <w:rPr>
          <w:sz w:val="22"/>
          <w:szCs w:val="22"/>
        </w:rPr>
      </w:pPr>
    </w:p>
    <w:p w14:paraId="496F8C11" w14:textId="77777777" w:rsidR="00180712" w:rsidRDefault="00180712" w:rsidP="00180712">
      <w:pPr>
        <w:ind w:left="1080"/>
        <w:jc w:val="both"/>
        <w:rPr>
          <w:sz w:val="22"/>
          <w:szCs w:val="22"/>
        </w:rPr>
      </w:pPr>
      <w:r w:rsidRPr="00B25ED4">
        <w:rPr>
          <w:sz w:val="22"/>
          <w:szCs w:val="22"/>
        </w:rPr>
        <w:t xml:space="preserve">The selected vendors will have their presentations scored </w:t>
      </w:r>
      <w:r>
        <w:rPr>
          <w:sz w:val="22"/>
          <w:szCs w:val="22"/>
        </w:rPr>
        <w:t xml:space="preserve">or ranked </w:t>
      </w:r>
      <w:r w:rsidRPr="00B25ED4">
        <w:rPr>
          <w:sz w:val="22"/>
          <w:szCs w:val="22"/>
        </w:rPr>
        <w:t xml:space="preserve">based on their ability to successfully meet the needs of the contract requirements, successfully demonstrate their product and/or service, and respond to questions about the solution capabilities. </w:t>
      </w:r>
    </w:p>
    <w:p w14:paraId="575D39EC" w14:textId="77777777" w:rsidR="00180712" w:rsidRPr="00B25ED4" w:rsidRDefault="00180712" w:rsidP="00180712">
      <w:pPr>
        <w:ind w:left="1080"/>
        <w:jc w:val="both"/>
        <w:rPr>
          <w:sz w:val="22"/>
          <w:szCs w:val="22"/>
        </w:rPr>
      </w:pPr>
    </w:p>
    <w:p w14:paraId="2E83F318" w14:textId="77777777" w:rsidR="00180712" w:rsidRPr="00B25ED4" w:rsidRDefault="00180712" w:rsidP="00180712">
      <w:pPr>
        <w:ind w:left="1080"/>
        <w:jc w:val="both"/>
        <w:rPr>
          <w:sz w:val="22"/>
          <w:szCs w:val="22"/>
        </w:rPr>
      </w:pPr>
      <w:r w:rsidRPr="00B25ED4">
        <w:rPr>
          <w:sz w:val="22"/>
          <w:szCs w:val="22"/>
        </w:rPr>
        <w:t xml:space="preserve">The vendor representative(s) attending the oral presentation shall be technically qualified to respond to questions related to the proposed system and its components. </w:t>
      </w:r>
    </w:p>
    <w:p w14:paraId="1711A9D3" w14:textId="77777777" w:rsidR="00180712" w:rsidRPr="00D16E2C" w:rsidRDefault="00180712" w:rsidP="00180712">
      <w:pPr>
        <w:ind w:left="1080"/>
        <w:jc w:val="both"/>
        <w:rPr>
          <w:sz w:val="22"/>
          <w:szCs w:val="22"/>
        </w:rPr>
      </w:pPr>
      <w:r w:rsidRPr="00B25ED4">
        <w:rPr>
          <w:sz w:val="22"/>
          <w:szCs w:val="22"/>
        </w:rPr>
        <w:t xml:space="preserve">All of the vendor's costs associated with participation in oral discussions and system demonstrations conducted for the </w:t>
      </w:r>
      <w:r>
        <w:rPr>
          <w:sz w:val="22"/>
          <w:szCs w:val="22"/>
        </w:rPr>
        <w:t>Christina School District</w:t>
      </w:r>
      <w:r w:rsidRPr="00B25ED4">
        <w:rPr>
          <w:sz w:val="22"/>
          <w:szCs w:val="22"/>
        </w:rPr>
        <w:t xml:space="preserve"> are the vendor’s responsibility.</w:t>
      </w:r>
    </w:p>
    <w:p w14:paraId="1BACCFC8" w14:textId="77777777" w:rsidR="00180712" w:rsidRPr="00635086" w:rsidRDefault="00180712" w:rsidP="00180712">
      <w:pPr>
        <w:ind w:left="720"/>
        <w:jc w:val="both"/>
        <w:rPr>
          <w:sz w:val="22"/>
          <w:szCs w:val="22"/>
        </w:rPr>
      </w:pPr>
    </w:p>
    <w:p w14:paraId="4FABF41C" w14:textId="77777777" w:rsidR="00180712" w:rsidRPr="00AB00A7" w:rsidRDefault="00180712" w:rsidP="00180712">
      <w:pPr>
        <w:pStyle w:val="Heading1"/>
        <w:rPr>
          <w:sz w:val="24"/>
          <w:szCs w:val="24"/>
        </w:rPr>
      </w:pPr>
      <w:bookmarkStart w:id="4" w:name="_Toc487180806"/>
      <w:r w:rsidRPr="00AB00A7">
        <w:rPr>
          <w:sz w:val="24"/>
          <w:szCs w:val="24"/>
        </w:rPr>
        <w:t>Contract Terms and Conditions</w:t>
      </w:r>
      <w:bookmarkEnd w:id="4"/>
    </w:p>
    <w:p w14:paraId="12C0C8D1" w14:textId="77777777" w:rsidR="00180712" w:rsidRDefault="00180712" w:rsidP="00180712">
      <w:pPr>
        <w:pStyle w:val="Heading2"/>
        <w:numPr>
          <w:ilvl w:val="1"/>
          <w:numId w:val="33"/>
        </w:numPr>
        <w:spacing w:before="0"/>
      </w:pPr>
      <w:r>
        <w:t>Contract Use by Other Agencies</w:t>
      </w:r>
    </w:p>
    <w:p w14:paraId="08E4A9F5" w14:textId="77777777" w:rsidR="00180712" w:rsidRPr="00557D8D" w:rsidRDefault="00180712" w:rsidP="00180712">
      <w:pPr>
        <w:pStyle w:val="Heading2"/>
        <w:numPr>
          <w:ilvl w:val="0"/>
          <w:numId w:val="0"/>
        </w:numPr>
        <w:spacing w:before="0"/>
        <w:ind w:left="720"/>
      </w:pPr>
      <w:r w:rsidRPr="00557D8D">
        <w:rPr>
          <w:b w:val="0"/>
          <w:bCs w:val="0"/>
        </w:rPr>
        <w:t xml:space="preserve">REF:  Title 29, Chapter </w:t>
      </w:r>
      <w:hyperlink r:id="rId25"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4758E00A" w14:textId="77777777" w:rsidR="00180712" w:rsidRDefault="00180712" w:rsidP="00180712">
      <w:pPr>
        <w:pStyle w:val="Heading2"/>
      </w:pPr>
      <w:r>
        <w:t>Cooperative Use of Award</w:t>
      </w:r>
    </w:p>
    <w:p w14:paraId="3797B6C6" w14:textId="77777777" w:rsidR="00180712" w:rsidRPr="00557D8D" w:rsidRDefault="00180712" w:rsidP="00180712">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524BAD49" w14:textId="77777777" w:rsidR="00180712" w:rsidRPr="00464575" w:rsidRDefault="00180712" w:rsidP="00180712">
      <w:pPr>
        <w:pStyle w:val="Heading2"/>
      </w:pPr>
      <w:r w:rsidRPr="00464575">
        <w:t>General Information</w:t>
      </w:r>
    </w:p>
    <w:p w14:paraId="3C439DD0" w14:textId="77777777" w:rsidR="00180712" w:rsidRDefault="00180712" w:rsidP="00180712">
      <w:pPr>
        <w:numPr>
          <w:ilvl w:val="2"/>
          <w:numId w:val="22"/>
        </w:numPr>
        <w:jc w:val="both"/>
        <w:rPr>
          <w:sz w:val="22"/>
          <w:szCs w:val="22"/>
        </w:rPr>
      </w:pPr>
      <w:r w:rsidRPr="00464575">
        <w:rPr>
          <w:sz w:val="22"/>
          <w:szCs w:val="22"/>
        </w:rPr>
        <w:t xml:space="preserve">The term of the contract between the successful bidder and the </w:t>
      </w:r>
      <w:r>
        <w:rPr>
          <w:sz w:val="22"/>
          <w:szCs w:val="22"/>
        </w:rPr>
        <w:t>District</w:t>
      </w:r>
      <w:r w:rsidRPr="00464575">
        <w:rPr>
          <w:sz w:val="22"/>
          <w:szCs w:val="22"/>
        </w:rPr>
        <w:t xml:space="preserve"> shall be for </w:t>
      </w:r>
      <w:r>
        <w:rPr>
          <w:sz w:val="22"/>
          <w:szCs w:val="22"/>
        </w:rPr>
        <w:t>one (1)</w:t>
      </w:r>
      <w:r w:rsidRPr="00464575">
        <w:rPr>
          <w:sz w:val="22"/>
          <w:szCs w:val="22"/>
        </w:rPr>
        <w:t xml:space="preserve"> year with </w:t>
      </w:r>
      <w:r>
        <w:rPr>
          <w:sz w:val="22"/>
          <w:szCs w:val="22"/>
        </w:rPr>
        <w:t xml:space="preserve">two (2) </w:t>
      </w:r>
      <w:r w:rsidRPr="00464575">
        <w:rPr>
          <w:sz w:val="22"/>
          <w:szCs w:val="22"/>
        </w:rPr>
        <w:t>optional extensions for a period of one (1) year for each extension.</w:t>
      </w:r>
    </w:p>
    <w:p w14:paraId="090A1BAB" w14:textId="77777777" w:rsidR="00180712" w:rsidRDefault="00180712" w:rsidP="00180712">
      <w:pPr>
        <w:ind w:left="864"/>
        <w:jc w:val="both"/>
        <w:rPr>
          <w:sz w:val="22"/>
          <w:szCs w:val="22"/>
        </w:rPr>
      </w:pPr>
    </w:p>
    <w:p w14:paraId="63D42033" w14:textId="77777777" w:rsidR="00180712" w:rsidRPr="00557D8D" w:rsidRDefault="00180712" w:rsidP="00180712">
      <w:pPr>
        <w:pStyle w:val="ListParagraph"/>
        <w:numPr>
          <w:ilvl w:val="2"/>
          <w:numId w:val="22"/>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5BE41D64" w14:textId="77777777" w:rsidR="00180712" w:rsidRPr="00557D8D" w:rsidRDefault="00180712" w:rsidP="00180712">
      <w:pPr>
        <w:rPr>
          <w:sz w:val="22"/>
          <w:szCs w:val="22"/>
        </w:rPr>
      </w:pPr>
      <w:r w:rsidRPr="00557D8D">
        <w:rPr>
          <w:sz w:val="22"/>
          <w:szCs w:val="22"/>
        </w:rPr>
        <w:t xml:space="preserve"> </w:t>
      </w:r>
    </w:p>
    <w:p w14:paraId="59486F80" w14:textId="77777777" w:rsidR="00180712" w:rsidRDefault="00180712" w:rsidP="00180712">
      <w:pPr>
        <w:pStyle w:val="ListParagraph"/>
        <w:numPr>
          <w:ilvl w:val="2"/>
          <w:numId w:val="22"/>
        </w:numPr>
        <w:rPr>
          <w:rFonts w:ascii="Arial" w:hAnsi="Arial" w:cs="Arial"/>
          <w:sz w:val="22"/>
          <w:szCs w:val="22"/>
        </w:rPr>
      </w:pPr>
      <w:r w:rsidRPr="00762035">
        <w:rPr>
          <w:rFonts w:ascii="Arial" w:hAnsi="Arial" w:cs="Arial"/>
          <w:sz w:val="22"/>
          <w:szCs w:val="22"/>
        </w:rPr>
        <w:t xml:space="preserve">The selected vendor will be required to enter into a written agreement with the </w:t>
      </w:r>
      <w:r>
        <w:rPr>
          <w:rFonts w:ascii="Arial" w:hAnsi="Arial" w:cs="Arial"/>
          <w:sz w:val="22"/>
          <w:szCs w:val="22"/>
        </w:rPr>
        <w:t>Christina School District</w:t>
      </w:r>
      <w:r w:rsidRPr="00762035">
        <w:rPr>
          <w:rFonts w:ascii="Arial" w:hAnsi="Arial" w:cs="Arial"/>
          <w:sz w:val="22"/>
          <w:szCs w:val="22"/>
        </w:rPr>
        <w:t xml:space="preserve">.  The </w:t>
      </w:r>
      <w:r>
        <w:rPr>
          <w:rFonts w:ascii="Arial" w:hAnsi="Arial" w:cs="Arial"/>
          <w:sz w:val="22"/>
          <w:szCs w:val="22"/>
        </w:rPr>
        <w:t>Christina School District</w:t>
      </w:r>
      <w:r w:rsidRPr="00762035">
        <w:rPr>
          <w:rFonts w:ascii="Arial" w:hAnsi="Arial" w:cs="Arial"/>
          <w:sz w:val="22"/>
          <w:szCs w:val="22"/>
        </w:rPr>
        <w:t xml:space="preserve"> reserves the right to incorporate standard </w:t>
      </w:r>
      <w:r>
        <w:rPr>
          <w:rFonts w:ascii="Arial" w:hAnsi="Arial" w:cs="Arial"/>
          <w:sz w:val="22"/>
          <w:szCs w:val="22"/>
        </w:rPr>
        <w:t>District</w:t>
      </w:r>
      <w:r w:rsidRPr="00762035">
        <w:rPr>
          <w:rFonts w:ascii="Arial" w:hAnsi="Arial" w:cs="Arial"/>
          <w:sz w:val="22"/>
          <w:szCs w:val="22"/>
        </w:rPr>
        <w:t xml:space="preserve"> contractual provisions into any contract negotiated as a result of a proposal submitted in response to this RFP.  Any proposed modifications to the terms and conditions of the standard contract are subject to review and approval by the </w:t>
      </w:r>
      <w:r>
        <w:rPr>
          <w:rFonts w:ascii="Arial" w:hAnsi="Arial" w:cs="Arial"/>
          <w:sz w:val="22"/>
          <w:szCs w:val="22"/>
        </w:rPr>
        <w:t>Christina School District</w:t>
      </w:r>
      <w:r w:rsidRPr="00762035">
        <w:rPr>
          <w:rFonts w:ascii="Arial" w:hAnsi="Arial" w:cs="Arial"/>
          <w:sz w:val="22"/>
          <w:szCs w:val="22"/>
        </w:rPr>
        <w:t>. Vendors will be required to sign the contract for all services and may be required to sign additional agreements.</w:t>
      </w:r>
    </w:p>
    <w:p w14:paraId="4AEA6A19" w14:textId="77777777" w:rsidR="00180712" w:rsidRPr="00596125" w:rsidRDefault="00180712" w:rsidP="00180712">
      <w:pPr>
        <w:rPr>
          <w:sz w:val="22"/>
          <w:szCs w:val="22"/>
        </w:rPr>
      </w:pPr>
    </w:p>
    <w:p w14:paraId="1DF530CD" w14:textId="77777777" w:rsidR="00180712" w:rsidRPr="00596125" w:rsidRDefault="00180712" w:rsidP="00180712">
      <w:pPr>
        <w:pStyle w:val="ListParagraph"/>
        <w:numPr>
          <w:ilvl w:val="2"/>
          <w:numId w:val="22"/>
        </w:numPr>
        <w:rPr>
          <w:rFonts w:ascii="Arial" w:hAnsi="Arial" w:cs="Arial"/>
          <w:sz w:val="22"/>
          <w:szCs w:val="22"/>
        </w:rPr>
      </w:pPr>
      <w:r w:rsidRPr="00596125">
        <w:rPr>
          <w:rFonts w:ascii="Arial" w:hAnsi="Arial" w:cs="Arial"/>
          <w:sz w:val="22"/>
          <w:szCs w:val="22"/>
        </w:rPr>
        <w:t xml:space="preserve">The selected vendor or vendors will be expected to enter negotiations with the </w:t>
      </w:r>
      <w:r>
        <w:rPr>
          <w:rFonts w:ascii="Arial" w:hAnsi="Arial" w:cs="Arial"/>
          <w:sz w:val="22"/>
          <w:szCs w:val="22"/>
        </w:rPr>
        <w:t>Christina School District</w:t>
      </w:r>
      <w:r w:rsidRPr="00596125">
        <w:rPr>
          <w:rFonts w:ascii="Arial" w:hAnsi="Arial" w:cs="Arial"/>
          <w:sz w:val="22"/>
          <w:szCs w:val="22"/>
        </w:rPr>
        <w:t>, which will result in a formal contract between parties.  Procurement will be in accordance with subsequent contracted agreement.  This RFP and the selected vendor’s response to this RFP will be incorporated as part of any formal contract.</w:t>
      </w:r>
    </w:p>
    <w:p w14:paraId="625DFBA4" w14:textId="77777777" w:rsidR="00180712" w:rsidRPr="00596125" w:rsidRDefault="00180712" w:rsidP="00180712">
      <w:pPr>
        <w:pStyle w:val="ListParagraph"/>
        <w:rPr>
          <w:rFonts w:ascii="Arial" w:hAnsi="Arial" w:cs="Arial"/>
          <w:sz w:val="22"/>
          <w:szCs w:val="22"/>
        </w:rPr>
      </w:pPr>
    </w:p>
    <w:p w14:paraId="4A8BB43E" w14:textId="77777777" w:rsidR="00180712" w:rsidRPr="00596125" w:rsidRDefault="00180712" w:rsidP="00180712">
      <w:pPr>
        <w:pStyle w:val="ListParagraph"/>
        <w:numPr>
          <w:ilvl w:val="2"/>
          <w:numId w:val="22"/>
        </w:numPr>
        <w:rPr>
          <w:rFonts w:ascii="Arial" w:hAnsi="Arial" w:cs="Arial"/>
          <w:sz w:val="22"/>
          <w:szCs w:val="22"/>
        </w:rPr>
      </w:pPr>
      <w:r w:rsidRPr="00596125">
        <w:rPr>
          <w:rFonts w:ascii="Arial" w:hAnsi="Arial" w:cs="Arial"/>
          <w:sz w:val="22"/>
          <w:szCs w:val="22"/>
        </w:rPr>
        <w:t xml:space="preserve">The </w:t>
      </w:r>
      <w:r>
        <w:rPr>
          <w:rFonts w:ascii="Arial" w:hAnsi="Arial" w:cs="Arial"/>
          <w:sz w:val="22"/>
          <w:szCs w:val="22"/>
        </w:rPr>
        <w:t>Christina School District</w:t>
      </w:r>
      <w:r w:rsidRPr="00596125">
        <w:rPr>
          <w:rFonts w:ascii="Arial" w:hAnsi="Arial" w:cs="Arial"/>
          <w:sz w:val="22"/>
          <w:szCs w:val="22"/>
        </w:rPr>
        <w:t>’s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6C8E9D6A" w14:textId="77777777" w:rsidR="00180712" w:rsidRPr="00596125" w:rsidRDefault="00180712" w:rsidP="00180712">
      <w:pPr>
        <w:pStyle w:val="ListParagraph"/>
        <w:rPr>
          <w:rFonts w:ascii="Arial" w:hAnsi="Arial" w:cs="Arial"/>
          <w:sz w:val="22"/>
          <w:szCs w:val="22"/>
        </w:rPr>
      </w:pPr>
    </w:p>
    <w:p w14:paraId="3639E51E" w14:textId="77777777" w:rsidR="00180712" w:rsidRPr="00596125" w:rsidRDefault="00180712" w:rsidP="00180712">
      <w:pPr>
        <w:pStyle w:val="ListParagraph"/>
        <w:numPr>
          <w:ilvl w:val="2"/>
          <w:numId w:val="22"/>
        </w:numPr>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of </w:t>
      </w:r>
      <w:r w:rsidRPr="00FB4D93">
        <w:rPr>
          <w:rFonts w:ascii="Arial" w:hAnsi="Arial" w:cs="Arial"/>
          <w:color w:val="000000" w:themeColor="text1"/>
          <w:sz w:val="22"/>
          <w:szCs w:val="22"/>
        </w:rPr>
        <w:t xml:space="preserve">a signed </w:t>
      </w:r>
      <w:r>
        <w:rPr>
          <w:rFonts w:ascii="Arial" w:hAnsi="Arial" w:cs="Arial"/>
          <w:sz w:val="22"/>
          <w:szCs w:val="22"/>
        </w:rPr>
        <w:t>Christina School District</w:t>
      </w:r>
      <w:r w:rsidRPr="00596125">
        <w:rPr>
          <w:rFonts w:ascii="Arial" w:hAnsi="Arial" w:cs="Arial"/>
          <w:sz w:val="22"/>
          <w:szCs w:val="22"/>
        </w:rPr>
        <w:t xml:space="preserve"> purchase order, properly processed through the </w:t>
      </w:r>
      <w:r>
        <w:rPr>
          <w:rFonts w:ascii="Arial" w:hAnsi="Arial" w:cs="Arial"/>
          <w:sz w:val="22"/>
          <w:szCs w:val="22"/>
        </w:rPr>
        <w:t>Christina School District</w:t>
      </w:r>
      <w:r w:rsidRPr="00596125">
        <w:rPr>
          <w:rFonts w:ascii="Arial" w:hAnsi="Arial" w:cs="Arial"/>
          <w:sz w:val="22"/>
          <w:szCs w:val="22"/>
        </w:rPr>
        <w:t xml:space="preserve"> Accounting Office and the Department of Finance.  The purchase order shall serve as the authorization to proceed in accordance with the bid specifications and the special instructions, once it is received by the successful vendor.</w:t>
      </w:r>
    </w:p>
    <w:p w14:paraId="6617823E" w14:textId="77777777" w:rsidR="00180712" w:rsidRPr="00596125" w:rsidRDefault="00180712" w:rsidP="00180712">
      <w:pPr>
        <w:pStyle w:val="ListParagraph"/>
        <w:rPr>
          <w:rFonts w:ascii="Arial" w:hAnsi="Arial" w:cs="Arial"/>
          <w:sz w:val="22"/>
          <w:szCs w:val="22"/>
        </w:rPr>
      </w:pPr>
    </w:p>
    <w:p w14:paraId="2EEC7644" w14:textId="77777777" w:rsidR="00180712" w:rsidRPr="00596125" w:rsidRDefault="00180712" w:rsidP="00180712">
      <w:pPr>
        <w:pStyle w:val="ListParagraph"/>
        <w:numPr>
          <w:ilvl w:val="2"/>
          <w:numId w:val="22"/>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4081DE34" w14:textId="77777777" w:rsidR="00180712" w:rsidRPr="00596125" w:rsidRDefault="00180712" w:rsidP="00180712">
      <w:pPr>
        <w:pStyle w:val="ListParagraph"/>
        <w:rPr>
          <w:rFonts w:ascii="Arial" w:hAnsi="Arial" w:cs="Arial"/>
          <w:sz w:val="22"/>
          <w:szCs w:val="22"/>
        </w:rPr>
      </w:pPr>
    </w:p>
    <w:p w14:paraId="51364004" w14:textId="77777777" w:rsidR="00180712" w:rsidRPr="00596125" w:rsidRDefault="00180712" w:rsidP="00180712">
      <w:pPr>
        <w:pStyle w:val="ListParagraph"/>
        <w:numPr>
          <w:ilvl w:val="2"/>
          <w:numId w:val="22"/>
        </w:numPr>
        <w:rPr>
          <w:rFonts w:ascii="Arial" w:hAnsi="Arial" w:cs="Arial"/>
          <w:sz w:val="22"/>
          <w:szCs w:val="22"/>
        </w:rPr>
      </w:pPr>
      <w:r>
        <w:rPr>
          <w:rFonts w:ascii="Arial" w:hAnsi="Arial" w:cs="Arial"/>
          <w:sz w:val="22"/>
          <w:szCs w:val="22"/>
        </w:rPr>
        <w:t>The District</w:t>
      </w:r>
      <w:r w:rsidRPr="00596125">
        <w:rPr>
          <w:rFonts w:ascii="Arial" w:hAnsi="Arial" w:cs="Arial"/>
          <w:sz w:val="22"/>
          <w:szCs w:val="22"/>
        </w:rPr>
        <w:t xml:space="preserve"> reserves the right to extend this contract on a month-to-month basis for a period of up to three months after the term of the full contract has been completed.</w:t>
      </w:r>
      <w:bookmarkStart w:id="5" w:name="_Hlk523677630"/>
    </w:p>
    <w:p w14:paraId="2942AC1A" w14:textId="77777777" w:rsidR="00180712" w:rsidRPr="00596125" w:rsidRDefault="00180712" w:rsidP="00180712">
      <w:pPr>
        <w:pStyle w:val="ListParagraph"/>
        <w:rPr>
          <w:rFonts w:ascii="Arial" w:hAnsi="Arial" w:cs="Arial"/>
          <w:sz w:val="22"/>
          <w:szCs w:val="22"/>
        </w:rPr>
      </w:pPr>
    </w:p>
    <w:p w14:paraId="7DD12254" w14:textId="77777777" w:rsidR="00180712" w:rsidRPr="00596125" w:rsidRDefault="00180712" w:rsidP="00180712">
      <w:pPr>
        <w:pStyle w:val="ListParagraph"/>
        <w:numPr>
          <w:ilvl w:val="2"/>
          <w:numId w:val="22"/>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5"/>
    <w:p w14:paraId="5B1EFC41" w14:textId="77777777" w:rsidR="00180712" w:rsidRPr="00596125" w:rsidRDefault="00180712" w:rsidP="00180712">
      <w:pPr>
        <w:pStyle w:val="Heading2"/>
      </w:pPr>
      <w:r w:rsidRPr="00596125">
        <w:t>Collusion or Fraud</w:t>
      </w:r>
    </w:p>
    <w:p w14:paraId="4EC040AC" w14:textId="77777777" w:rsidR="00180712" w:rsidRDefault="00180712" w:rsidP="00180712">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407DF860" w14:textId="77777777" w:rsidR="00180712" w:rsidRDefault="00180712" w:rsidP="00180712">
      <w:pPr>
        <w:ind w:left="1080"/>
        <w:jc w:val="both"/>
        <w:rPr>
          <w:sz w:val="22"/>
          <w:szCs w:val="22"/>
        </w:rPr>
      </w:pPr>
    </w:p>
    <w:p w14:paraId="3BAE5850" w14:textId="77777777" w:rsidR="00180712" w:rsidRDefault="00180712" w:rsidP="00180712">
      <w:pPr>
        <w:ind w:left="720"/>
        <w:jc w:val="both"/>
        <w:rPr>
          <w:sz w:val="22"/>
          <w:szCs w:val="22"/>
        </w:rPr>
      </w:pPr>
      <w:r w:rsidRPr="00D16E2C">
        <w:rPr>
          <w:sz w:val="22"/>
          <w:szCs w:val="22"/>
        </w:rPr>
        <w:t xml:space="preserve">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w:t>
      </w:r>
      <w:r>
        <w:rPr>
          <w:sz w:val="22"/>
          <w:szCs w:val="22"/>
        </w:rPr>
        <w:t>Christina School District</w:t>
      </w:r>
      <w:r w:rsidRPr="00D16E2C">
        <w:rPr>
          <w:sz w:val="22"/>
          <w:szCs w:val="22"/>
        </w:rPr>
        <w:t xml:space="preserve"> participated directly or indirectly in the vendor’s proposal preparation</w:t>
      </w:r>
      <w:r>
        <w:rPr>
          <w:sz w:val="22"/>
          <w:szCs w:val="22"/>
        </w:rPr>
        <w:t>.</w:t>
      </w:r>
    </w:p>
    <w:p w14:paraId="2A7EBBF2" w14:textId="77777777" w:rsidR="00180712" w:rsidRDefault="00180712" w:rsidP="00180712">
      <w:pPr>
        <w:ind w:left="1080"/>
        <w:jc w:val="both"/>
        <w:rPr>
          <w:sz w:val="22"/>
          <w:szCs w:val="22"/>
        </w:rPr>
      </w:pPr>
    </w:p>
    <w:p w14:paraId="5AFD064F" w14:textId="77777777" w:rsidR="00180712" w:rsidRPr="00D16E2C" w:rsidRDefault="00180712" w:rsidP="00180712">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37E7E4E8" w14:textId="77777777" w:rsidR="00180712" w:rsidRPr="00D962DA" w:rsidRDefault="00180712" w:rsidP="00180712">
      <w:pPr>
        <w:pStyle w:val="Heading2"/>
      </w:pPr>
      <w:r w:rsidRPr="00D16E2C">
        <w:t>Lobbying and Gratuities</w:t>
      </w:r>
    </w:p>
    <w:p w14:paraId="56457AD0" w14:textId="77777777" w:rsidR="00180712" w:rsidRDefault="00180712" w:rsidP="00180712">
      <w:pPr>
        <w:ind w:left="720"/>
        <w:jc w:val="both"/>
        <w:rPr>
          <w:sz w:val="22"/>
          <w:szCs w:val="22"/>
        </w:rPr>
      </w:pPr>
      <w:r w:rsidRPr="00D962DA">
        <w:rPr>
          <w:sz w:val="22"/>
          <w:szCs w:val="22"/>
        </w:rPr>
        <w:t xml:space="preserve">Lobbying or providing gratuities shall be strictly prohibited.  Vendors found to be lobbying, providing gratuities to, or in any way attempting to influence a </w:t>
      </w:r>
      <w:r>
        <w:rPr>
          <w:sz w:val="22"/>
          <w:szCs w:val="22"/>
        </w:rPr>
        <w:t>Christina School District</w:t>
      </w:r>
      <w:r w:rsidRPr="00D962DA">
        <w:rPr>
          <w:sz w:val="22"/>
          <w:szCs w:val="22"/>
        </w:rPr>
        <w:t xml:space="preserve"> employee or agent of the </w:t>
      </w:r>
      <w:r>
        <w:rPr>
          <w:sz w:val="22"/>
          <w:szCs w:val="22"/>
        </w:rPr>
        <w:t>Christina School District</w:t>
      </w:r>
      <w:r w:rsidRPr="00D962DA">
        <w:rPr>
          <w:sz w:val="22"/>
          <w:szCs w:val="22"/>
        </w:rPr>
        <w:t xml:space="preserve"> concerning this RFP or the award of a contract resulting from this RFP shall have their proposal immediately rejected and shall be barred from further participation in this RFP</w:t>
      </w:r>
      <w:r>
        <w:rPr>
          <w:sz w:val="22"/>
          <w:szCs w:val="22"/>
        </w:rPr>
        <w:t>.</w:t>
      </w:r>
    </w:p>
    <w:p w14:paraId="428551EF" w14:textId="77777777" w:rsidR="00180712" w:rsidRDefault="00180712" w:rsidP="00180712">
      <w:pPr>
        <w:ind w:left="1080"/>
        <w:jc w:val="both"/>
        <w:rPr>
          <w:sz w:val="22"/>
          <w:szCs w:val="22"/>
        </w:rPr>
      </w:pPr>
    </w:p>
    <w:p w14:paraId="0FA50589" w14:textId="77777777" w:rsidR="00180712" w:rsidRDefault="00180712" w:rsidP="00180712">
      <w:pPr>
        <w:ind w:left="720"/>
        <w:jc w:val="both"/>
        <w:rPr>
          <w:sz w:val="22"/>
          <w:szCs w:val="22"/>
        </w:rPr>
      </w:pPr>
      <w:r w:rsidRPr="00D962DA">
        <w:rPr>
          <w:sz w:val="22"/>
          <w:szCs w:val="22"/>
        </w:rPr>
        <w:t xml:space="preserve">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w:t>
      </w:r>
      <w:r>
        <w:rPr>
          <w:sz w:val="22"/>
          <w:szCs w:val="22"/>
        </w:rPr>
        <w:t>Christina School District</w:t>
      </w:r>
      <w:r w:rsidRPr="00D962DA">
        <w:rPr>
          <w:sz w:val="22"/>
          <w:szCs w:val="22"/>
        </w:rPr>
        <w:t xml:space="preserv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48D205BA" w14:textId="77777777" w:rsidR="00180712" w:rsidRDefault="00180712" w:rsidP="00180712">
      <w:pPr>
        <w:ind w:left="1080"/>
        <w:jc w:val="both"/>
        <w:rPr>
          <w:sz w:val="22"/>
          <w:szCs w:val="22"/>
        </w:rPr>
      </w:pPr>
    </w:p>
    <w:p w14:paraId="3C3289CF" w14:textId="77777777" w:rsidR="00180712" w:rsidRPr="00D962DA" w:rsidRDefault="00180712" w:rsidP="00180712">
      <w:pPr>
        <w:ind w:left="720"/>
        <w:jc w:val="both"/>
        <w:rPr>
          <w:sz w:val="22"/>
          <w:szCs w:val="22"/>
        </w:rPr>
      </w:pPr>
      <w:r w:rsidRPr="00D962DA">
        <w:rPr>
          <w:sz w:val="22"/>
          <w:szCs w:val="22"/>
        </w:rPr>
        <w:t xml:space="preserve">All contact with </w:t>
      </w:r>
      <w:r>
        <w:rPr>
          <w:sz w:val="22"/>
          <w:szCs w:val="22"/>
        </w:rPr>
        <w:t>Christina School District</w:t>
      </w:r>
      <w:r w:rsidRPr="00D962DA">
        <w:rPr>
          <w:sz w:val="22"/>
          <w:szCs w:val="22"/>
        </w:rPr>
        <w:t xml:space="preserve"> employees, contractors or agents of the </w:t>
      </w:r>
      <w:r>
        <w:rPr>
          <w:sz w:val="22"/>
          <w:szCs w:val="22"/>
        </w:rPr>
        <w:t>Christina School District</w:t>
      </w:r>
      <w:r w:rsidRPr="00D962DA">
        <w:rPr>
          <w:sz w:val="22"/>
          <w:szCs w:val="22"/>
        </w:rPr>
        <w:t xml:space="preserve"> concerning this RFP shall be conducted in strict accordance with the manner, forum and conditions set forth in this RFP</w:t>
      </w:r>
      <w:r>
        <w:rPr>
          <w:sz w:val="22"/>
          <w:szCs w:val="22"/>
        </w:rPr>
        <w:t>.</w:t>
      </w:r>
    </w:p>
    <w:p w14:paraId="79DDB0D9" w14:textId="77777777" w:rsidR="00180712" w:rsidRPr="00D962DA" w:rsidRDefault="00180712" w:rsidP="00180712">
      <w:pPr>
        <w:pStyle w:val="Heading2"/>
      </w:pPr>
      <w:r w:rsidRPr="00D16E2C">
        <w:t xml:space="preserve">Solicitation of </w:t>
      </w:r>
      <w:r>
        <w:t>District</w:t>
      </w:r>
      <w:r w:rsidRPr="00D16E2C">
        <w:t xml:space="preserve"> Employee</w:t>
      </w:r>
      <w:r>
        <w:t>s</w:t>
      </w:r>
    </w:p>
    <w:p w14:paraId="48D66F31" w14:textId="77777777" w:rsidR="00180712" w:rsidRDefault="00180712" w:rsidP="00180712">
      <w:pPr>
        <w:ind w:left="720"/>
        <w:jc w:val="both"/>
        <w:rPr>
          <w:sz w:val="22"/>
          <w:szCs w:val="22"/>
        </w:rPr>
      </w:pPr>
      <w:r w:rsidRPr="00D962DA">
        <w:rPr>
          <w:sz w:val="22"/>
          <w:szCs w:val="22"/>
        </w:rPr>
        <w:t xml:space="preserve">Until contract award, vendors shall not, directly or indirectly, solicit any employee of the </w:t>
      </w:r>
      <w:r>
        <w:rPr>
          <w:sz w:val="22"/>
          <w:szCs w:val="22"/>
        </w:rPr>
        <w:t>Christina School District</w:t>
      </w:r>
      <w:r w:rsidRPr="00D962DA">
        <w:rPr>
          <w:sz w:val="22"/>
          <w:szCs w:val="22"/>
        </w:rPr>
        <w:t xml:space="preserve"> to leave the </w:t>
      </w:r>
      <w:r>
        <w:rPr>
          <w:sz w:val="22"/>
          <w:szCs w:val="22"/>
        </w:rPr>
        <w:t>Christina School District</w:t>
      </w:r>
      <w:r w:rsidRPr="00D962DA">
        <w:rPr>
          <w:sz w:val="22"/>
          <w:szCs w:val="22"/>
        </w:rPr>
        <w:t xml:space="preserve">’s employ in order to accept employment with the vendor, its affiliates, actual or prospective contractors, or any person acting in concert with vendor, without prior written approval of the </w:t>
      </w:r>
      <w:r>
        <w:rPr>
          <w:sz w:val="22"/>
          <w:szCs w:val="22"/>
        </w:rPr>
        <w:t>Christina School District</w:t>
      </w:r>
      <w:r w:rsidRPr="00D962DA">
        <w:rPr>
          <w:sz w:val="22"/>
          <w:szCs w:val="22"/>
        </w:rPr>
        <w:t xml:space="preserve">’s contracting officer.  Solicitation of </w:t>
      </w:r>
      <w:r>
        <w:rPr>
          <w:sz w:val="22"/>
          <w:szCs w:val="22"/>
        </w:rPr>
        <w:t>Christina School District</w:t>
      </w:r>
      <w:r w:rsidRPr="00D962DA">
        <w:rPr>
          <w:sz w:val="22"/>
          <w:szCs w:val="22"/>
        </w:rPr>
        <w:t xml:space="preserve"> employees by a vendor may result in rejection of the vendor’s proposal</w:t>
      </w:r>
      <w:r>
        <w:rPr>
          <w:sz w:val="22"/>
          <w:szCs w:val="22"/>
        </w:rPr>
        <w:t>.</w:t>
      </w:r>
    </w:p>
    <w:p w14:paraId="6574761A" w14:textId="77777777" w:rsidR="00180712" w:rsidRPr="00D962DA" w:rsidRDefault="00180712" w:rsidP="00180712">
      <w:pPr>
        <w:ind w:left="1080"/>
        <w:jc w:val="both"/>
        <w:rPr>
          <w:sz w:val="22"/>
          <w:szCs w:val="22"/>
        </w:rPr>
      </w:pPr>
    </w:p>
    <w:p w14:paraId="3FE3B257" w14:textId="77777777" w:rsidR="00180712" w:rsidRPr="00D962DA" w:rsidRDefault="00180712" w:rsidP="00180712">
      <w:pPr>
        <w:ind w:left="720"/>
        <w:jc w:val="both"/>
        <w:rPr>
          <w:sz w:val="22"/>
          <w:szCs w:val="22"/>
        </w:rPr>
      </w:pPr>
      <w:r w:rsidRPr="00D962DA">
        <w:rPr>
          <w:sz w:val="22"/>
          <w:szCs w:val="22"/>
        </w:rPr>
        <w:t xml:space="preserve">This paragraph does not prevent the employment by a vendor of a </w:t>
      </w:r>
      <w:r>
        <w:rPr>
          <w:sz w:val="22"/>
          <w:szCs w:val="22"/>
        </w:rPr>
        <w:t>Christina School District</w:t>
      </w:r>
      <w:r w:rsidRPr="00D962DA">
        <w:rPr>
          <w:sz w:val="22"/>
          <w:szCs w:val="22"/>
        </w:rPr>
        <w:t xml:space="preserve"> employee who has initiated contact with the vendor.  However, </w:t>
      </w:r>
      <w:r>
        <w:rPr>
          <w:sz w:val="22"/>
          <w:szCs w:val="22"/>
        </w:rPr>
        <w:t>Christina School District</w:t>
      </w:r>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1D3D86DA" w14:textId="77777777" w:rsidR="00180712" w:rsidRPr="00D962DA" w:rsidRDefault="00180712" w:rsidP="00180712">
      <w:pPr>
        <w:pStyle w:val="Heading2"/>
      </w:pPr>
      <w:r w:rsidRPr="00D962DA">
        <w:t>General Contract Terms</w:t>
      </w:r>
    </w:p>
    <w:p w14:paraId="5C6B2B77" w14:textId="77777777" w:rsidR="00180712" w:rsidRPr="00765911" w:rsidRDefault="00180712" w:rsidP="00180712">
      <w:pPr>
        <w:pStyle w:val="Heading1"/>
        <w:numPr>
          <w:ilvl w:val="2"/>
          <w:numId w:val="16"/>
        </w:numPr>
        <w:rPr>
          <w:bCs w:val="0"/>
          <w:sz w:val="22"/>
          <w:szCs w:val="22"/>
        </w:rPr>
      </w:pPr>
      <w:r w:rsidRPr="00765911">
        <w:rPr>
          <w:bCs w:val="0"/>
          <w:sz w:val="22"/>
          <w:szCs w:val="22"/>
        </w:rPr>
        <w:t>Independent Contractors</w:t>
      </w:r>
    </w:p>
    <w:p w14:paraId="166F5F02" w14:textId="77777777" w:rsidR="00180712" w:rsidRDefault="00180712" w:rsidP="00180712">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499C7CFC" w14:textId="77777777" w:rsidR="00180712" w:rsidRDefault="00180712" w:rsidP="00180712">
      <w:pPr>
        <w:ind w:left="1440"/>
        <w:jc w:val="both"/>
        <w:rPr>
          <w:sz w:val="22"/>
          <w:szCs w:val="22"/>
        </w:rPr>
      </w:pPr>
    </w:p>
    <w:p w14:paraId="13739E4D" w14:textId="77777777" w:rsidR="00180712" w:rsidRPr="00D962DA" w:rsidRDefault="00180712" w:rsidP="00180712">
      <w:pPr>
        <w:ind w:left="1260"/>
        <w:jc w:val="both"/>
        <w:rPr>
          <w:sz w:val="22"/>
          <w:szCs w:val="22"/>
        </w:rPr>
      </w:pPr>
      <w:r w:rsidRPr="00D962DA">
        <w:rPr>
          <w:sz w:val="22"/>
          <w:szCs w:val="22"/>
        </w:rPr>
        <w:t xml:space="preserve">It may be at the </w:t>
      </w:r>
      <w:r>
        <w:rPr>
          <w:sz w:val="22"/>
          <w:szCs w:val="22"/>
        </w:rPr>
        <w:t>Christina School District</w:t>
      </w:r>
      <w:r w:rsidRPr="00D962DA">
        <w:rPr>
          <w:sz w:val="22"/>
          <w:szCs w:val="22"/>
        </w:rPr>
        <w:t xml:space="preserve">’s discretion as to the location of work for the contractual support personnel during the project period.  The </w:t>
      </w:r>
      <w:r>
        <w:rPr>
          <w:sz w:val="22"/>
          <w:szCs w:val="22"/>
        </w:rPr>
        <w:t>Christina School District</w:t>
      </w:r>
      <w:r w:rsidRPr="00D962DA">
        <w:rPr>
          <w:sz w:val="22"/>
          <w:szCs w:val="22"/>
        </w:rPr>
        <w:t xml:space="preserve"> </w:t>
      </w:r>
      <w:r>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558C9FC7" w14:textId="77777777" w:rsidR="00180712" w:rsidRPr="00D962DA" w:rsidRDefault="00180712" w:rsidP="00180712">
      <w:pPr>
        <w:ind w:left="1440"/>
        <w:jc w:val="both"/>
        <w:rPr>
          <w:sz w:val="22"/>
          <w:szCs w:val="22"/>
        </w:rPr>
      </w:pPr>
    </w:p>
    <w:p w14:paraId="0EDA6ACA" w14:textId="77777777" w:rsidR="00180712" w:rsidRPr="00765911" w:rsidRDefault="00180712" w:rsidP="00180712">
      <w:pPr>
        <w:pStyle w:val="Heading1"/>
        <w:numPr>
          <w:ilvl w:val="2"/>
          <w:numId w:val="16"/>
        </w:numPr>
        <w:rPr>
          <w:bCs w:val="0"/>
          <w:sz w:val="22"/>
          <w:szCs w:val="22"/>
        </w:rPr>
      </w:pPr>
      <w:r w:rsidRPr="00765911">
        <w:rPr>
          <w:bCs w:val="0"/>
          <w:sz w:val="22"/>
          <w:szCs w:val="22"/>
        </w:rPr>
        <w:t xml:space="preserve">Temporary Personnel are Not </w:t>
      </w:r>
      <w:r>
        <w:rPr>
          <w:bCs w:val="0"/>
          <w:sz w:val="22"/>
          <w:szCs w:val="22"/>
        </w:rPr>
        <w:t>District</w:t>
      </w:r>
      <w:r w:rsidRPr="00765911">
        <w:rPr>
          <w:bCs w:val="0"/>
          <w:sz w:val="22"/>
          <w:szCs w:val="22"/>
        </w:rPr>
        <w:t xml:space="preserve"> Employees Unless and Until They are</w:t>
      </w:r>
      <w:r>
        <w:rPr>
          <w:bCs w:val="0"/>
          <w:sz w:val="22"/>
          <w:szCs w:val="22"/>
        </w:rPr>
        <w:t xml:space="preserve"> </w:t>
      </w:r>
      <w:r w:rsidRPr="00765911">
        <w:rPr>
          <w:bCs w:val="0"/>
          <w:sz w:val="22"/>
          <w:szCs w:val="22"/>
        </w:rPr>
        <w:t>Hired</w:t>
      </w:r>
    </w:p>
    <w:p w14:paraId="6C3F8486" w14:textId="77777777" w:rsidR="00180712" w:rsidRPr="00C3586D" w:rsidRDefault="00180712" w:rsidP="00180712">
      <w:pPr>
        <w:ind w:left="1260"/>
        <w:jc w:val="both"/>
        <w:rPr>
          <w:sz w:val="22"/>
          <w:szCs w:val="22"/>
        </w:rPr>
      </w:pPr>
      <w:r w:rsidRPr="00C3586D">
        <w:rPr>
          <w:sz w:val="22"/>
          <w:szCs w:val="22"/>
        </w:rPr>
        <w:t xml:space="preserve">Vendor agrees that any individual or group of temporary staff person(s) provided to the </w:t>
      </w:r>
      <w:r>
        <w:rPr>
          <w:sz w:val="22"/>
          <w:szCs w:val="22"/>
        </w:rPr>
        <w:t>Christina School District</w:t>
      </w:r>
      <w:r w:rsidRPr="00C3586D">
        <w:rPr>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w:t>
      </w:r>
      <w:r>
        <w:rPr>
          <w:sz w:val="22"/>
          <w:szCs w:val="22"/>
        </w:rPr>
        <w:t>the District</w:t>
      </w:r>
      <w:r w:rsidRPr="00C3586D">
        <w:rPr>
          <w:sz w:val="22"/>
          <w:szCs w:val="22"/>
        </w:rPr>
        <w:t xml:space="preserve"> pursuant to this Solicitation must be provided any benefits, including any healthcare benefits by the </w:t>
      </w:r>
      <w:r>
        <w:rPr>
          <w:sz w:val="22"/>
          <w:szCs w:val="22"/>
        </w:rPr>
        <w:t>Christina School District</w:t>
      </w:r>
      <w:r w:rsidRPr="00C3586D">
        <w:rPr>
          <w:sz w:val="22"/>
          <w:szCs w:val="22"/>
        </w:rPr>
        <w:t xml:space="preserv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w:t>
      </w:r>
      <w:r>
        <w:rPr>
          <w:sz w:val="22"/>
          <w:szCs w:val="22"/>
        </w:rPr>
        <w:t>Christina School District</w:t>
      </w:r>
      <w:r w:rsidRPr="00C3586D">
        <w:rPr>
          <w:sz w:val="22"/>
          <w:szCs w:val="22"/>
        </w:rPr>
        <w:t xml:space="preserve"> is a dual employer or the sole employer of any individual temporary staff person(s) provided to the </w:t>
      </w:r>
      <w:r>
        <w:rPr>
          <w:sz w:val="22"/>
          <w:szCs w:val="22"/>
        </w:rPr>
        <w:t>Christina School District</w:t>
      </w:r>
      <w:r w:rsidRPr="00C3586D">
        <w:rPr>
          <w:sz w:val="22"/>
          <w:szCs w:val="22"/>
        </w:rPr>
        <w:t xml:space="preserve"> pursuant to this Solicitation, Vendor agrees to hold harmless, indemnify, and defend </w:t>
      </w:r>
      <w:r>
        <w:rPr>
          <w:sz w:val="22"/>
          <w:szCs w:val="22"/>
        </w:rPr>
        <w:t>the District</w:t>
      </w:r>
      <w:r w:rsidRPr="00C3586D">
        <w:rPr>
          <w:sz w:val="22"/>
          <w:szCs w:val="22"/>
        </w:rPr>
        <w:t xml:space="preserve"> to the maximum extent of any liability to </w:t>
      </w:r>
      <w:r>
        <w:rPr>
          <w:sz w:val="22"/>
          <w:szCs w:val="22"/>
        </w:rPr>
        <w:t>the District</w:t>
      </w:r>
      <w:r w:rsidRPr="00C3586D">
        <w:rPr>
          <w:sz w:val="22"/>
          <w:szCs w:val="22"/>
        </w:rPr>
        <w:t xml:space="preserve"> arising out of such determinations.  </w:t>
      </w:r>
    </w:p>
    <w:p w14:paraId="5BCBEAE9" w14:textId="77777777" w:rsidR="00180712" w:rsidRPr="00C3586D" w:rsidRDefault="00180712" w:rsidP="00180712">
      <w:pPr>
        <w:ind w:left="1440"/>
        <w:jc w:val="both"/>
        <w:rPr>
          <w:sz w:val="22"/>
          <w:szCs w:val="22"/>
        </w:rPr>
      </w:pPr>
    </w:p>
    <w:p w14:paraId="38FFCB94" w14:textId="77777777" w:rsidR="00180712" w:rsidRDefault="00180712" w:rsidP="00180712">
      <w:pPr>
        <w:ind w:left="1260"/>
        <w:jc w:val="both"/>
        <w:rPr>
          <w:sz w:val="22"/>
          <w:szCs w:val="22"/>
        </w:rPr>
      </w:pPr>
      <w:r w:rsidRPr="00C3586D">
        <w:rPr>
          <w:sz w:val="22"/>
          <w:szCs w:val="22"/>
        </w:rPr>
        <w:t xml:space="preserve">Notwithstanding the content of the preceding paragraph, should the </w:t>
      </w:r>
      <w:r>
        <w:rPr>
          <w:sz w:val="22"/>
          <w:szCs w:val="22"/>
        </w:rPr>
        <w:t>Christina School District</w:t>
      </w:r>
      <w:r w:rsidRPr="00C3586D">
        <w:rPr>
          <w:sz w:val="22"/>
          <w:szCs w:val="22"/>
        </w:rPr>
        <w:t xml:space="preserve"> subsequently directly hire any individual temporary staff employee(s) provided pursuant to this Solicitation, the aforementioned obligations to hold harmless, indemnify, and defend the </w:t>
      </w:r>
      <w:r>
        <w:rPr>
          <w:sz w:val="22"/>
          <w:szCs w:val="22"/>
        </w:rPr>
        <w:t>Christina School District</w:t>
      </w:r>
      <w:r w:rsidRPr="00C3586D">
        <w:rPr>
          <w:sz w:val="22"/>
          <w:szCs w:val="22"/>
        </w:rPr>
        <w:t xml:space="preserve"> shall cease and terminate for the period following the date of hire.  Nothing herein shall be deemed to terminate the Vendor’s obligation to hold harmless, indemnify, and defend the </w:t>
      </w:r>
      <w:r>
        <w:rPr>
          <w:sz w:val="22"/>
          <w:szCs w:val="22"/>
        </w:rPr>
        <w:t>Christina School District</w:t>
      </w:r>
      <w:r w:rsidRPr="00C3586D">
        <w:rPr>
          <w:sz w:val="22"/>
          <w:szCs w:val="22"/>
        </w:rPr>
        <w:t xml:space="preserve"> for any liability that arises out of compliance with the ACA prior to the date of hire by the </w:t>
      </w:r>
      <w:r>
        <w:rPr>
          <w:sz w:val="22"/>
          <w:szCs w:val="22"/>
        </w:rPr>
        <w:t>Christina School District</w:t>
      </w:r>
      <w:r w:rsidRPr="00C3586D">
        <w:rPr>
          <w:sz w:val="22"/>
          <w:szCs w:val="22"/>
        </w:rPr>
        <w:t xml:space="preserve">.  Vendor will waive any separation fee provided an employee works for both the vendor and hiring agency, continuously, for a three (3) month period and is provided thirty (30) days written notice of intent to hire from the agency. Notice can be issued at second month if it is </w:t>
      </w:r>
      <w:r>
        <w:rPr>
          <w:sz w:val="22"/>
          <w:szCs w:val="22"/>
        </w:rPr>
        <w:t>the District</w:t>
      </w:r>
      <w:r w:rsidRPr="00C3586D">
        <w:rPr>
          <w:sz w:val="22"/>
          <w:szCs w:val="22"/>
        </w:rPr>
        <w:t>’s intention to hire.</w:t>
      </w:r>
    </w:p>
    <w:p w14:paraId="4831CBED" w14:textId="77777777" w:rsidR="00180712" w:rsidRDefault="00180712" w:rsidP="00180712">
      <w:pPr>
        <w:ind w:left="1260"/>
        <w:jc w:val="both"/>
        <w:rPr>
          <w:sz w:val="22"/>
          <w:szCs w:val="22"/>
        </w:rPr>
      </w:pPr>
    </w:p>
    <w:p w14:paraId="396910CD" w14:textId="77777777" w:rsidR="00180712" w:rsidRPr="00DC4E4A" w:rsidRDefault="00180712" w:rsidP="00180712">
      <w:pPr>
        <w:pStyle w:val="ListParagraph"/>
        <w:numPr>
          <w:ilvl w:val="0"/>
          <w:numId w:val="34"/>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0EB649D0" w14:textId="77777777" w:rsidR="00180712" w:rsidRPr="004D146F" w:rsidRDefault="00180712" w:rsidP="00180712">
      <w:pPr>
        <w:pStyle w:val="ListParagraph"/>
        <w:tabs>
          <w:tab w:val="left" w:pos="1260"/>
        </w:tabs>
        <w:ind w:left="1260"/>
        <w:rPr>
          <w:rFonts w:ascii="Arial" w:hAnsi="Arial" w:cs="Arial"/>
          <w:sz w:val="22"/>
          <w:szCs w:val="22"/>
        </w:rPr>
      </w:pPr>
      <w:r w:rsidRPr="004D146F">
        <w:rPr>
          <w:rFonts w:ascii="Arial" w:hAnsi="Arial" w:cs="Arial"/>
          <w:sz w:val="22"/>
          <w:szCs w:val="22"/>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rsidRPr="00FB4D93">
        <w:rPr>
          <w:rFonts w:ascii="Arial" w:hAnsi="Arial" w:cs="Arial"/>
          <w:sz w:val="22"/>
          <w:szCs w:val="22"/>
        </w:rPr>
        <w:t xml:space="preserve">.  At the present time these include, but not limited to, wearing a mask in all State buildings and the policy for State employees regarding vaccination.  The vaccination policy is located at </w:t>
      </w:r>
      <w:hyperlink r:id="rId26" w:history="1">
        <w:r w:rsidRPr="00FB4D93">
          <w:rPr>
            <w:rStyle w:val="Hyperlink"/>
            <w:rFonts w:ascii="Arial" w:hAnsi="Arial" w:cs="Arial"/>
            <w:sz w:val="22"/>
            <w:szCs w:val="22"/>
          </w:rPr>
          <w:t>https://dhr.delaware.gov/policies/documents/covid19-vaccination-and-test-policy.pdf</w:t>
        </w:r>
      </w:hyperlink>
      <w:r w:rsidRPr="00FB4D93">
        <w:rPr>
          <w:rFonts w:ascii="Arial" w:hAnsi="Arial" w:cs="Arial"/>
          <w:sz w:val="22"/>
          <w:szCs w:val="22"/>
        </w:rPr>
        <w:t xml:space="preserve"> .  For clarity, State buildings are those owned or leased by the State.</w:t>
      </w:r>
      <w:r w:rsidRPr="004D146F">
        <w:rPr>
          <w:rFonts w:ascii="Arial" w:hAnsi="Arial" w:cs="Arial"/>
          <w:sz w:val="22"/>
          <w:szCs w:val="22"/>
        </w:rPr>
        <w:t xml:space="preserve"> </w:t>
      </w:r>
    </w:p>
    <w:p w14:paraId="023A7307" w14:textId="77777777" w:rsidR="00180712" w:rsidRPr="00765911" w:rsidRDefault="00180712" w:rsidP="00180712">
      <w:pPr>
        <w:pStyle w:val="Heading1"/>
        <w:numPr>
          <w:ilvl w:val="2"/>
          <w:numId w:val="35"/>
        </w:numPr>
        <w:rPr>
          <w:sz w:val="20"/>
          <w:szCs w:val="22"/>
        </w:rPr>
      </w:pPr>
      <w:r w:rsidRPr="00765911">
        <w:rPr>
          <w:sz w:val="22"/>
        </w:rPr>
        <w:t>ACA Safe Harbor</w:t>
      </w:r>
    </w:p>
    <w:p w14:paraId="175B8B71" w14:textId="77777777" w:rsidR="00180712" w:rsidRPr="00CF0ADF" w:rsidRDefault="00180712" w:rsidP="00180712">
      <w:pPr>
        <w:ind w:left="1260"/>
        <w:jc w:val="both"/>
        <w:rPr>
          <w:sz w:val="22"/>
          <w:szCs w:val="22"/>
        </w:rPr>
      </w:pPr>
      <w:r>
        <w:rPr>
          <w:sz w:val="22"/>
          <w:szCs w:val="22"/>
        </w:rPr>
        <w:t>The District</w:t>
      </w:r>
      <w:r w:rsidRPr="00CF0ADF">
        <w:rPr>
          <w:sz w:val="22"/>
          <w:szCs w:val="22"/>
        </w:rPr>
        <w:t xml:space="preserve"> and its utilizing agencies are not the employer of temporary or contracted staff. However, </w:t>
      </w:r>
      <w:r>
        <w:rPr>
          <w:sz w:val="22"/>
          <w:szCs w:val="22"/>
        </w:rPr>
        <w:t>the District</w:t>
      </w:r>
      <w:r w:rsidRPr="00CF0ADF">
        <w:rPr>
          <w:sz w:val="22"/>
          <w:szCs w:val="22"/>
        </w:rPr>
        <w:t xml:space="preserve"> is concerned that it could be determined to be a Common-law Employer as defined by the Affordable Care Act (“ACA”).  Therefore, </w:t>
      </w:r>
      <w:r>
        <w:rPr>
          <w:sz w:val="22"/>
          <w:szCs w:val="22"/>
        </w:rPr>
        <w:t>the District</w:t>
      </w:r>
      <w:r w:rsidRPr="00CF0ADF">
        <w:rPr>
          <w:sz w:val="22"/>
          <w:szCs w:val="22"/>
        </w:rPr>
        <w:t xml:space="preserve"> seeks to utilize the “Common-law Employer Safe Harbor Exception” under the ACA to transfer health benefit insurance requirements to the staffing company.  The Common-law Employer Safe Harbor Exception can be attained when </w:t>
      </w:r>
      <w:r>
        <w:rPr>
          <w:sz w:val="22"/>
          <w:szCs w:val="22"/>
        </w:rPr>
        <w:t>the District</w:t>
      </w:r>
      <w:r w:rsidRPr="00CF0ADF">
        <w:rPr>
          <w:sz w:val="22"/>
          <w:szCs w:val="22"/>
        </w:rPr>
        <w:t xml:space="preserve"> and/or its agencies are charged and pay for an “Additional Fee” with respect to the employees electing to obtain health coverage from the Vendor.</w:t>
      </w:r>
    </w:p>
    <w:p w14:paraId="2E0134DD" w14:textId="77777777" w:rsidR="00180712" w:rsidRDefault="00180712" w:rsidP="00180712">
      <w:pPr>
        <w:ind w:left="1260"/>
        <w:jc w:val="both"/>
        <w:rPr>
          <w:sz w:val="22"/>
          <w:szCs w:val="22"/>
        </w:rPr>
      </w:pPr>
    </w:p>
    <w:p w14:paraId="7F55BF59" w14:textId="77777777" w:rsidR="00180712" w:rsidRDefault="00180712" w:rsidP="00180712">
      <w:pPr>
        <w:ind w:left="1260"/>
        <w:jc w:val="both"/>
        <w:rPr>
          <w:sz w:val="22"/>
          <w:szCs w:val="22"/>
        </w:rPr>
      </w:pPr>
      <w:r w:rsidRPr="00CF0ADF">
        <w:rPr>
          <w:sz w:val="22"/>
          <w:szCs w:val="22"/>
        </w:rPr>
        <w:t xml:space="preserve">The Common-law Employer Safe Harbor Exception under the ACA requires that an Additional Fee must be charged to those employees who obtain health coverage from the Vendor, but does not state the required amount of the fee.  </w:t>
      </w:r>
      <w:r>
        <w:rPr>
          <w:sz w:val="22"/>
          <w:szCs w:val="22"/>
        </w:rPr>
        <w:t>The District</w:t>
      </w:r>
      <w:r w:rsidRPr="00CF0ADF">
        <w:rPr>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w:t>
      </w:r>
      <w:r>
        <w:rPr>
          <w:sz w:val="22"/>
          <w:szCs w:val="22"/>
        </w:rPr>
        <w:t>The District</w:t>
      </w:r>
      <w:r w:rsidRPr="00CF0ADF">
        <w:rPr>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179ABAF6" w14:textId="77777777" w:rsidR="00180712" w:rsidRPr="00765911" w:rsidRDefault="00180712" w:rsidP="00180712">
      <w:pPr>
        <w:pStyle w:val="Heading1"/>
        <w:numPr>
          <w:ilvl w:val="2"/>
          <w:numId w:val="35"/>
        </w:numPr>
        <w:rPr>
          <w:bCs w:val="0"/>
          <w:sz w:val="22"/>
          <w:szCs w:val="22"/>
        </w:rPr>
      </w:pPr>
      <w:r w:rsidRPr="00765911">
        <w:rPr>
          <w:bCs w:val="0"/>
          <w:sz w:val="22"/>
          <w:szCs w:val="22"/>
        </w:rPr>
        <w:t>Licenses and Permits</w:t>
      </w:r>
    </w:p>
    <w:p w14:paraId="26032C23" w14:textId="77777777" w:rsidR="00180712" w:rsidRDefault="00180712" w:rsidP="00180712">
      <w:pPr>
        <w:ind w:left="126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hyperlink r:id="rId27" w:history="1">
        <w:r w:rsidRPr="00201D1C">
          <w:rPr>
            <w:rStyle w:val="Hyperlink"/>
            <w:sz w:val="22"/>
            <w:szCs w:val="22"/>
          </w:rPr>
          <w:t>2502</w:t>
        </w:r>
      </w:hyperlink>
      <w:r>
        <w:rPr>
          <w:sz w:val="22"/>
          <w:szCs w:val="22"/>
        </w:rPr>
        <w:t>.</w:t>
      </w:r>
    </w:p>
    <w:p w14:paraId="62C0FA1A" w14:textId="77777777" w:rsidR="00180712" w:rsidRDefault="00180712" w:rsidP="00180712">
      <w:pPr>
        <w:ind w:left="1260"/>
        <w:jc w:val="both"/>
        <w:rPr>
          <w:sz w:val="22"/>
          <w:szCs w:val="22"/>
        </w:rPr>
      </w:pPr>
    </w:p>
    <w:p w14:paraId="2047AAE9" w14:textId="77777777" w:rsidR="00180712" w:rsidRDefault="00180712" w:rsidP="00180712">
      <w:pPr>
        <w:ind w:left="1260"/>
        <w:jc w:val="both"/>
        <w:rPr>
          <w:sz w:val="22"/>
          <w:szCs w:val="22"/>
          <w:lang w:val="en-GB"/>
        </w:rPr>
      </w:pPr>
      <w:r w:rsidRPr="00D962DA">
        <w:rPr>
          <w:sz w:val="22"/>
          <w:szCs w:val="22"/>
          <w:lang w:val="en-GB"/>
        </w:rPr>
        <w:t xml:space="preserve">Prior to receiving an award, the successful vendor shall either furnish the </w:t>
      </w:r>
      <w:r>
        <w:rPr>
          <w:sz w:val="22"/>
          <w:szCs w:val="22"/>
          <w:lang w:val="en-GB"/>
        </w:rPr>
        <w:t>Christina School District</w:t>
      </w:r>
      <w:r w:rsidRPr="00D962DA">
        <w:rPr>
          <w:sz w:val="22"/>
          <w:szCs w:val="22"/>
          <w:lang w:val="en-GB"/>
        </w:rPr>
        <w:t xml:space="preserve"> with proof of Sta</w:t>
      </w:r>
      <w:r>
        <w:rPr>
          <w:sz w:val="22"/>
          <w:szCs w:val="22"/>
          <w:lang w:val="en-GB"/>
        </w:rPr>
        <w:t>te of Delaware Business Licens</w:t>
      </w:r>
      <w:r w:rsidRPr="00D962DA">
        <w:rPr>
          <w:sz w:val="22"/>
          <w:szCs w:val="22"/>
          <w:lang w:val="en-GB"/>
        </w:rPr>
        <w:t>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787482F5" w14:textId="77777777" w:rsidR="00180712" w:rsidRDefault="00180712" w:rsidP="00180712">
      <w:pPr>
        <w:ind w:left="1260"/>
        <w:jc w:val="both"/>
        <w:rPr>
          <w:sz w:val="22"/>
          <w:szCs w:val="22"/>
          <w:lang w:val="en-GB"/>
        </w:rPr>
      </w:pPr>
    </w:p>
    <w:p w14:paraId="28D0FACC" w14:textId="77777777" w:rsidR="00180712" w:rsidRPr="00D962DA" w:rsidRDefault="00180712" w:rsidP="00180712">
      <w:pPr>
        <w:ind w:left="126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74323F72" w14:textId="77777777" w:rsidR="00180712" w:rsidRPr="00563A28" w:rsidRDefault="00180712" w:rsidP="00180712">
      <w:pPr>
        <w:pStyle w:val="Heading1"/>
        <w:numPr>
          <w:ilvl w:val="2"/>
          <w:numId w:val="35"/>
        </w:numPr>
        <w:rPr>
          <w:bCs w:val="0"/>
          <w:sz w:val="22"/>
          <w:szCs w:val="22"/>
        </w:rPr>
      </w:pPr>
      <w:r w:rsidRPr="00563A28">
        <w:rPr>
          <w:bCs w:val="0"/>
          <w:sz w:val="22"/>
          <w:szCs w:val="22"/>
        </w:rPr>
        <w:t>Notice</w:t>
      </w:r>
    </w:p>
    <w:p w14:paraId="46B8E25D" w14:textId="77777777" w:rsidR="00180712" w:rsidRDefault="00180712" w:rsidP="00180712">
      <w:pPr>
        <w:ind w:left="1260"/>
        <w:jc w:val="both"/>
        <w:rPr>
          <w:sz w:val="22"/>
          <w:szCs w:val="22"/>
        </w:rPr>
      </w:pPr>
      <w:r w:rsidRPr="00D962DA">
        <w:rPr>
          <w:sz w:val="22"/>
          <w:szCs w:val="22"/>
        </w:rPr>
        <w:t xml:space="preserve">Any notice to the </w:t>
      </w:r>
      <w:r>
        <w:rPr>
          <w:sz w:val="22"/>
          <w:szCs w:val="22"/>
        </w:rPr>
        <w:t>Christina School District</w:t>
      </w:r>
      <w:r w:rsidRPr="00D962DA">
        <w:rPr>
          <w:sz w:val="22"/>
          <w:szCs w:val="22"/>
        </w:rPr>
        <w:t xml:space="preserve"> required under the contract shall be sent by registered mail to</w:t>
      </w:r>
      <w:r>
        <w:rPr>
          <w:sz w:val="22"/>
          <w:szCs w:val="22"/>
        </w:rPr>
        <w:t>:</w:t>
      </w:r>
    </w:p>
    <w:p w14:paraId="3DD0DDA1" w14:textId="77777777" w:rsidR="00180712" w:rsidRDefault="00180712" w:rsidP="00180712">
      <w:pPr>
        <w:ind w:left="1440"/>
        <w:jc w:val="both"/>
        <w:rPr>
          <w:sz w:val="22"/>
          <w:szCs w:val="22"/>
        </w:rPr>
      </w:pPr>
    </w:p>
    <w:p w14:paraId="10D34D25" w14:textId="77777777" w:rsidR="00180712" w:rsidRDefault="00180712" w:rsidP="00180712">
      <w:pPr>
        <w:ind w:left="2160"/>
        <w:jc w:val="both"/>
        <w:rPr>
          <w:b/>
          <w:sz w:val="22"/>
          <w:szCs w:val="22"/>
        </w:rPr>
      </w:pPr>
      <w:r>
        <w:rPr>
          <w:b/>
          <w:sz w:val="22"/>
          <w:szCs w:val="22"/>
        </w:rPr>
        <w:t>Christina School District</w:t>
      </w:r>
    </w:p>
    <w:p w14:paraId="15434E40" w14:textId="77777777" w:rsidR="00180712" w:rsidRDefault="00180712" w:rsidP="00180712">
      <w:pPr>
        <w:ind w:left="2160"/>
        <w:jc w:val="both"/>
        <w:rPr>
          <w:b/>
          <w:sz w:val="22"/>
          <w:szCs w:val="22"/>
        </w:rPr>
      </w:pPr>
      <w:r>
        <w:rPr>
          <w:b/>
          <w:sz w:val="22"/>
          <w:szCs w:val="22"/>
        </w:rPr>
        <w:t>Administration Office</w:t>
      </w:r>
    </w:p>
    <w:p w14:paraId="521D9D81" w14:textId="77777777" w:rsidR="00180712" w:rsidRDefault="00180712" w:rsidP="00180712">
      <w:pPr>
        <w:ind w:left="2160"/>
        <w:jc w:val="both"/>
        <w:rPr>
          <w:b/>
          <w:sz w:val="22"/>
          <w:szCs w:val="22"/>
        </w:rPr>
      </w:pPr>
      <w:r>
        <w:rPr>
          <w:b/>
          <w:sz w:val="22"/>
          <w:szCs w:val="22"/>
        </w:rPr>
        <w:t>1899 S. College Avenue</w:t>
      </w:r>
    </w:p>
    <w:p w14:paraId="553036CD" w14:textId="77777777" w:rsidR="00180712" w:rsidRDefault="00180712" w:rsidP="00180712">
      <w:pPr>
        <w:ind w:left="2160"/>
        <w:jc w:val="both"/>
        <w:rPr>
          <w:b/>
          <w:sz w:val="22"/>
          <w:szCs w:val="22"/>
        </w:rPr>
      </w:pPr>
      <w:r>
        <w:rPr>
          <w:b/>
          <w:sz w:val="22"/>
          <w:szCs w:val="22"/>
        </w:rPr>
        <w:t>Newark, DE 19702</w:t>
      </w:r>
    </w:p>
    <w:p w14:paraId="35B3479E" w14:textId="77777777" w:rsidR="00180712" w:rsidRPr="00563A28" w:rsidRDefault="00180712" w:rsidP="00180712">
      <w:pPr>
        <w:pStyle w:val="Heading1"/>
        <w:numPr>
          <w:ilvl w:val="2"/>
          <w:numId w:val="35"/>
        </w:numPr>
        <w:rPr>
          <w:bCs w:val="0"/>
          <w:sz w:val="22"/>
          <w:szCs w:val="22"/>
        </w:rPr>
      </w:pPr>
      <w:r w:rsidRPr="00563A28">
        <w:rPr>
          <w:bCs w:val="0"/>
          <w:sz w:val="22"/>
          <w:szCs w:val="22"/>
        </w:rPr>
        <w:t>Indemnification</w:t>
      </w:r>
    </w:p>
    <w:p w14:paraId="39CF3684" w14:textId="77777777" w:rsidR="00180712" w:rsidRPr="006D381F" w:rsidRDefault="00180712" w:rsidP="00180712">
      <w:pPr>
        <w:pStyle w:val="Heading4"/>
        <w:numPr>
          <w:ilvl w:val="3"/>
          <w:numId w:val="23"/>
        </w:numPr>
        <w:rPr>
          <w:rFonts w:ascii="Arial" w:hAnsi="Arial" w:cs="Arial"/>
          <w:sz w:val="22"/>
          <w:szCs w:val="22"/>
        </w:rPr>
      </w:pPr>
      <w:r w:rsidRPr="006D381F">
        <w:rPr>
          <w:rFonts w:ascii="Arial" w:hAnsi="Arial" w:cs="Arial"/>
          <w:sz w:val="22"/>
          <w:szCs w:val="22"/>
        </w:rPr>
        <w:t>General Indemnification</w:t>
      </w:r>
    </w:p>
    <w:p w14:paraId="5D6B2FAE" w14:textId="77777777" w:rsidR="00180712" w:rsidRPr="006D381F" w:rsidRDefault="00180712" w:rsidP="00180712">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By submitting a proposal, the proposing vendor agrees that in the event it is awarded a contract, it will indemnify and otherwise hold harmless the </w:t>
      </w:r>
      <w:r>
        <w:rPr>
          <w:rFonts w:ascii="Arial" w:hAnsi="Arial" w:cs="Arial"/>
          <w:b w:val="0"/>
          <w:bCs w:val="0"/>
          <w:sz w:val="22"/>
          <w:szCs w:val="22"/>
        </w:rPr>
        <w:t>Christina School District</w:t>
      </w:r>
      <w:r w:rsidRPr="006D381F">
        <w:rPr>
          <w:rFonts w:ascii="Arial" w:hAnsi="Arial" w:cs="Arial"/>
          <w:b w:val="0"/>
          <w:bCs w:val="0"/>
          <w:sz w:val="22"/>
          <w:szCs w:val="22"/>
        </w:rPr>
        <w:t>, its agents and employees from any and all liability, suits, actions, or claims, together with all costs, expenses for attorney’s fees, arising out of the vendor’s, its agents and employees’ performance work or services in connection with the contract.</w:t>
      </w:r>
    </w:p>
    <w:p w14:paraId="74111C38" w14:textId="77777777" w:rsidR="00180712" w:rsidRPr="006D381F" w:rsidRDefault="00180712" w:rsidP="00180712">
      <w:pPr>
        <w:pStyle w:val="Heading4"/>
        <w:numPr>
          <w:ilvl w:val="3"/>
          <w:numId w:val="23"/>
        </w:numPr>
        <w:rPr>
          <w:rFonts w:ascii="Arial" w:hAnsi="Arial" w:cs="Arial"/>
          <w:sz w:val="22"/>
          <w:szCs w:val="22"/>
        </w:rPr>
      </w:pPr>
      <w:r w:rsidRPr="006D381F">
        <w:rPr>
          <w:rFonts w:ascii="Arial" w:hAnsi="Arial" w:cs="Arial"/>
          <w:sz w:val="22"/>
          <w:szCs w:val="22"/>
        </w:rPr>
        <w:t>Proprietary Rights Indemnification</w:t>
      </w:r>
    </w:p>
    <w:p w14:paraId="4F7493C4" w14:textId="77777777" w:rsidR="00180712" w:rsidRPr="006D381F" w:rsidRDefault="00180712" w:rsidP="00180712">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w:t>
      </w:r>
      <w:r>
        <w:rPr>
          <w:rFonts w:ascii="Arial" w:hAnsi="Arial" w:cs="Arial"/>
          <w:b w:val="0"/>
          <w:bCs w:val="0"/>
          <w:sz w:val="22"/>
          <w:szCs w:val="22"/>
        </w:rPr>
        <w:t>Christina School District</w:t>
      </w:r>
      <w:r w:rsidRPr="006D381F">
        <w:rPr>
          <w:rFonts w:ascii="Arial" w:hAnsi="Arial" w:cs="Arial"/>
          <w:b w:val="0"/>
          <w:bCs w:val="0"/>
          <w:sz w:val="22"/>
          <w:szCs w:val="22"/>
        </w:rPr>
        <w:t xml:space="preserve">, the </w:t>
      </w:r>
      <w:r>
        <w:rPr>
          <w:rFonts w:ascii="Arial" w:hAnsi="Arial" w:cs="Arial"/>
          <w:b w:val="0"/>
          <w:bCs w:val="0"/>
          <w:sz w:val="22"/>
          <w:szCs w:val="22"/>
        </w:rPr>
        <w:t>Christina School District</w:t>
      </w:r>
      <w:r w:rsidRPr="006D381F">
        <w:rPr>
          <w:rFonts w:ascii="Arial" w:hAnsi="Arial" w:cs="Arial"/>
          <w:b w:val="0"/>
          <w:bCs w:val="0"/>
          <w:sz w:val="22"/>
          <w:szCs w:val="22"/>
        </w:rPr>
        <w:t xml:space="preserve"> shall promptly notify the vendor in writing and vendor shall defend such claim, suit or action at vendor’s expense, and vendor shall indemnify the </w:t>
      </w:r>
      <w:r>
        <w:rPr>
          <w:rFonts w:ascii="Arial" w:hAnsi="Arial" w:cs="Arial"/>
          <w:b w:val="0"/>
          <w:bCs w:val="0"/>
          <w:sz w:val="22"/>
          <w:szCs w:val="22"/>
        </w:rPr>
        <w:t>Christina School District</w:t>
      </w:r>
      <w:r w:rsidRPr="006D381F">
        <w:rPr>
          <w:rFonts w:ascii="Arial" w:hAnsi="Arial" w:cs="Arial"/>
          <w:b w:val="0"/>
          <w:bCs w:val="0"/>
          <w:sz w:val="22"/>
          <w:szCs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4655B71F" w14:textId="77777777" w:rsidR="00180712" w:rsidRPr="006D381F" w:rsidRDefault="00180712" w:rsidP="00180712">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15EEFD5" w14:textId="77777777" w:rsidR="00180712" w:rsidRPr="006D381F" w:rsidRDefault="00180712" w:rsidP="00180712">
      <w:pPr>
        <w:pStyle w:val="Heading5"/>
        <w:numPr>
          <w:ilvl w:val="4"/>
          <w:numId w:val="23"/>
        </w:numPr>
        <w:rPr>
          <w:b w:val="0"/>
          <w:bCs w:val="0"/>
          <w:i w:val="0"/>
          <w:iCs w:val="0"/>
          <w:sz w:val="22"/>
          <w:szCs w:val="22"/>
        </w:rPr>
      </w:pPr>
      <w:r w:rsidRPr="006D381F">
        <w:rPr>
          <w:b w:val="0"/>
          <w:bCs w:val="0"/>
          <w:i w:val="0"/>
          <w:iCs w:val="0"/>
          <w:sz w:val="22"/>
          <w:szCs w:val="22"/>
        </w:rPr>
        <w:t xml:space="preserve">Procure the right for the </w:t>
      </w:r>
      <w:r>
        <w:rPr>
          <w:b w:val="0"/>
          <w:bCs w:val="0"/>
          <w:i w:val="0"/>
          <w:iCs w:val="0"/>
          <w:sz w:val="22"/>
          <w:szCs w:val="22"/>
        </w:rPr>
        <w:t>Christina School District</w:t>
      </w:r>
      <w:r w:rsidRPr="006D381F">
        <w:rPr>
          <w:b w:val="0"/>
          <w:bCs w:val="0"/>
          <w:i w:val="0"/>
          <w:iCs w:val="0"/>
          <w:sz w:val="22"/>
          <w:szCs w:val="22"/>
        </w:rPr>
        <w:t xml:space="preserve"> to continue using the Product(s);</w:t>
      </w:r>
    </w:p>
    <w:p w14:paraId="1223BAD7" w14:textId="77777777" w:rsidR="00180712" w:rsidRPr="006D381F" w:rsidRDefault="00180712" w:rsidP="00180712">
      <w:pPr>
        <w:pStyle w:val="Heading5"/>
        <w:numPr>
          <w:ilvl w:val="4"/>
          <w:numId w:val="23"/>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7FC37243" w14:textId="77777777" w:rsidR="00180712" w:rsidRPr="006D381F" w:rsidRDefault="00180712" w:rsidP="00180712">
      <w:pPr>
        <w:pStyle w:val="Heading5"/>
        <w:numPr>
          <w:ilvl w:val="4"/>
          <w:numId w:val="23"/>
        </w:numPr>
        <w:spacing w:before="0"/>
        <w:rPr>
          <w:b w:val="0"/>
          <w:bCs w:val="0"/>
          <w:i w:val="0"/>
          <w:iCs w:val="0"/>
          <w:sz w:val="22"/>
          <w:szCs w:val="22"/>
        </w:rPr>
      </w:pPr>
      <w:r w:rsidRPr="006D381F">
        <w:rPr>
          <w:b w:val="0"/>
          <w:bCs w:val="0"/>
          <w:i w:val="0"/>
          <w:iCs w:val="0"/>
          <w:sz w:val="22"/>
          <w:szCs w:val="22"/>
        </w:rPr>
        <w:t xml:space="preserve">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w:t>
      </w:r>
      <w:r>
        <w:rPr>
          <w:b w:val="0"/>
          <w:bCs w:val="0"/>
          <w:i w:val="0"/>
          <w:iCs w:val="0"/>
          <w:sz w:val="22"/>
          <w:szCs w:val="22"/>
        </w:rPr>
        <w:t>Christina School District</w:t>
      </w:r>
      <w:r w:rsidRPr="006D381F">
        <w:rPr>
          <w:b w:val="0"/>
          <w:bCs w:val="0"/>
          <w:i w:val="0"/>
          <w:iCs w:val="0"/>
          <w:sz w:val="22"/>
          <w:szCs w:val="22"/>
        </w:rPr>
        <w:t xml:space="preserve"> agrees to and accepts in writing.</w:t>
      </w:r>
    </w:p>
    <w:p w14:paraId="08038255" w14:textId="77777777" w:rsidR="00180712" w:rsidRPr="00B66A22" w:rsidRDefault="00180712" w:rsidP="00180712">
      <w:pPr>
        <w:pStyle w:val="Heading2"/>
        <w:numPr>
          <w:ilvl w:val="0"/>
          <w:numId w:val="48"/>
        </w:numPr>
      </w:pPr>
      <w:r w:rsidRPr="00B66A22">
        <w:t>Insurance</w:t>
      </w:r>
    </w:p>
    <w:p w14:paraId="09ABB273" w14:textId="77777777" w:rsidR="00180712" w:rsidRPr="00D62922" w:rsidRDefault="00180712" w:rsidP="00180712">
      <w:pPr>
        <w:pStyle w:val="ListParagraph"/>
        <w:numPr>
          <w:ilvl w:val="0"/>
          <w:numId w:val="26"/>
        </w:numPr>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1AE9A8C4" w14:textId="77777777" w:rsidR="00180712" w:rsidRPr="00D62922" w:rsidRDefault="00180712" w:rsidP="00180712">
      <w:pPr>
        <w:pStyle w:val="ListParagraph"/>
        <w:numPr>
          <w:ilvl w:val="0"/>
          <w:numId w:val="26"/>
        </w:numPr>
        <w:rPr>
          <w:rFonts w:ascii="Arial" w:hAnsi="Arial" w:cs="Arial"/>
          <w:sz w:val="22"/>
          <w:szCs w:val="22"/>
        </w:rPr>
      </w:pPr>
      <w:r w:rsidRPr="00D62922">
        <w:rPr>
          <w:rFonts w:ascii="Arial" w:hAnsi="Arial" w:cs="Arial"/>
          <w:sz w:val="22"/>
          <w:szCs w:val="22"/>
        </w:rPr>
        <w:t xml:space="preserve">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w:t>
      </w:r>
      <w:r>
        <w:rPr>
          <w:rFonts w:ascii="Arial" w:hAnsi="Arial" w:cs="Arial"/>
          <w:sz w:val="22"/>
          <w:szCs w:val="22"/>
        </w:rPr>
        <w:t>Christina School District</w:t>
      </w:r>
      <w:r w:rsidRPr="00D62922">
        <w:rPr>
          <w:rFonts w:ascii="Arial" w:hAnsi="Arial" w:cs="Arial"/>
          <w:sz w:val="22"/>
          <w:szCs w:val="22"/>
        </w:rPr>
        <w:t>.</w:t>
      </w:r>
    </w:p>
    <w:p w14:paraId="10FC2985" w14:textId="77777777" w:rsidR="00180712" w:rsidRPr="00D62922" w:rsidRDefault="00180712" w:rsidP="00180712">
      <w:pPr>
        <w:pStyle w:val="ListParagraph"/>
        <w:numPr>
          <w:ilvl w:val="0"/>
          <w:numId w:val="26"/>
        </w:numPr>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4D17D47" w14:textId="77777777" w:rsidR="00180712" w:rsidRPr="00D62922" w:rsidRDefault="00180712" w:rsidP="00180712">
      <w:pPr>
        <w:rPr>
          <w:sz w:val="22"/>
          <w:szCs w:val="22"/>
        </w:rPr>
      </w:pPr>
    </w:p>
    <w:p w14:paraId="63BFDBD7" w14:textId="77777777" w:rsidR="00180712" w:rsidRPr="00D62922" w:rsidRDefault="00180712" w:rsidP="00180712">
      <w:pPr>
        <w:numPr>
          <w:ilvl w:val="4"/>
          <w:numId w:val="27"/>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5261B925" w14:textId="77777777" w:rsidR="00180712" w:rsidRPr="00D62922" w:rsidRDefault="00180712" w:rsidP="00180712">
      <w:pPr>
        <w:ind w:left="3672"/>
        <w:contextualSpacing/>
        <w:jc w:val="both"/>
        <w:rPr>
          <w:rFonts w:eastAsia="Calibri"/>
          <w:sz w:val="22"/>
          <w:szCs w:val="22"/>
        </w:rPr>
      </w:pPr>
    </w:p>
    <w:p w14:paraId="0A08ABD1" w14:textId="77777777" w:rsidR="00180712" w:rsidRDefault="00180712" w:rsidP="00180712">
      <w:pPr>
        <w:numPr>
          <w:ilvl w:val="4"/>
          <w:numId w:val="27"/>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09B42F92" w14:textId="77777777" w:rsidR="00180712" w:rsidRDefault="00180712" w:rsidP="00180712">
      <w:pPr>
        <w:pStyle w:val="ListParagraph"/>
        <w:rPr>
          <w:rFonts w:eastAsia="Calibri"/>
          <w:sz w:val="22"/>
          <w:szCs w:val="22"/>
        </w:rPr>
      </w:pPr>
    </w:p>
    <w:p w14:paraId="6091A1D2" w14:textId="77777777" w:rsidR="00180712" w:rsidRPr="005368BA" w:rsidRDefault="00180712" w:rsidP="00180712">
      <w:pPr>
        <w:numPr>
          <w:ilvl w:val="4"/>
          <w:numId w:val="27"/>
        </w:numPr>
        <w:overflowPunct w:val="0"/>
        <w:autoSpaceDE w:val="0"/>
        <w:autoSpaceDN w:val="0"/>
        <w:adjustRightInd w:val="0"/>
        <w:contextualSpacing/>
        <w:jc w:val="both"/>
        <w:textAlignment w:val="baseline"/>
        <w:rPr>
          <w:rFonts w:eastAsia="Calibri"/>
          <w:sz w:val="22"/>
          <w:szCs w:val="22"/>
        </w:rPr>
      </w:pPr>
      <w:r w:rsidRPr="005368BA">
        <w:rPr>
          <w:rFonts w:eastAsia="Calibri"/>
          <w:sz w:val="22"/>
          <w:szCs w:val="22"/>
        </w:rPr>
        <w:t>Sexual Abuse and Molestation Liability – 1,000,000 (contracts for services that engage with students - only)</w:t>
      </w:r>
    </w:p>
    <w:p w14:paraId="4DF9CE74" w14:textId="77777777" w:rsidR="00180712" w:rsidRPr="00D62922" w:rsidRDefault="00180712" w:rsidP="00180712">
      <w:pPr>
        <w:ind w:left="3312"/>
        <w:contextualSpacing/>
        <w:rPr>
          <w:rFonts w:eastAsia="Calibri"/>
          <w:sz w:val="22"/>
          <w:szCs w:val="22"/>
        </w:rPr>
      </w:pPr>
    </w:p>
    <w:p w14:paraId="037217D4" w14:textId="77777777" w:rsidR="00180712" w:rsidRPr="00D62922" w:rsidRDefault="00180712" w:rsidP="00180712">
      <w:pPr>
        <w:numPr>
          <w:ilvl w:val="4"/>
          <w:numId w:val="27"/>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4B08D1C5" w14:textId="77777777" w:rsidR="00180712" w:rsidRPr="00D62922" w:rsidRDefault="00180712" w:rsidP="00180712">
      <w:pPr>
        <w:rPr>
          <w:rFonts w:eastAsia="Calibri"/>
          <w:sz w:val="22"/>
          <w:szCs w:val="22"/>
        </w:rPr>
      </w:pPr>
    </w:p>
    <w:p w14:paraId="2C643D6C" w14:textId="77777777" w:rsidR="00180712" w:rsidRPr="001F5B58" w:rsidRDefault="00180712" w:rsidP="00180712">
      <w:pPr>
        <w:numPr>
          <w:ilvl w:val="5"/>
          <w:numId w:val="27"/>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C951D52" w14:textId="77777777" w:rsidR="00180712" w:rsidRPr="001F5B58" w:rsidRDefault="00180712" w:rsidP="00180712">
      <w:pPr>
        <w:ind w:left="4248"/>
        <w:contextualSpacing/>
        <w:jc w:val="both"/>
        <w:rPr>
          <w:rFonts w:eastAsia="Calibri"/>
          <w:sz w:val="22"/>
          <w:szCs w:val="22"/>
        </w:rPr>
      </w:pPr>
    </w:p>
    <w:p w14:paraId="1F929866" w14:textId="77777777" w:rsidR="00180712" w:rsidRPr="001F5B58" w:rsidRDefault="00180712" w:rsidP="00180712">
      <w:pPr>
        <w:numPr>
          <w:ilvl w:val="5"/>
          <w:numId w:val="27"/>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55ED5114" w14:textId="77777777" w:rsidR="00180712" w:rsidRPr="001F5B58" w:rsidRDefault="00180712" w:rsidP="00180712">
      <w:pPr>
        <w:ind w:left="3528"/>
        <w:contextualSpacing/>
        <w:rPr>
          <w:rFonts w:eastAsia="Calibri"/>
          <w:sz w:val="22"/>
          <w:szCs w:val="22"/>
        </w:rPr>
      </w:pPr>
    </w:p>
    <w:p w14:paraId="0C4C45CF" w14:textId="77777777" w:rsidR="00180712" w:rsidRPr="001F5B58" w:rsidRDefault="00180712" w:rsidP="00180712">
      <w:pPr>
        <w:numPr>
          <w:ilvl w:val="5"/>
          <w:numId w:val="27"/>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651ECBFF" w14:textId="77777777" w:rsidR="00180712" w:rsidRPr="001F5B58" w:rsidRDefault="00180712" w:rsidP="00180712">
      <w:pPr>
        <w:ind w:left="2808"/>
        <w:jc w:val="both"/>
        <w:rPr>
          <w:rFonts w:eastAsia="Calibri"/>
          <w:sz w:val="22"/>
          <w:szCs w:val="22"/>
        </w:rPr>
      </w:pPr>
    </w:p>
    <w:p w14:paraId="6984DF82" w14:textId="77777777" w:rsidR="00180712" w:rsidRPr="001F5B58" w:rsidRDefault="00180712" w:rsidP="00180712">
      <w:pPr>
        <w:numPr>
          <w:ilvl w:val="5"/>
          <w:numId w:val="27"/>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297F7151" w14:textId="77777777" w:rsidR="00180712" w:rsidRPr="001F5B58" w:rsidRDefault="00180712" w:rsidP="00180712">
      <w:pPr>
        <w:ind w:left="2808"/>
        <w:jc w:val="both"/>
        <w:rPr>
          <w:rFonts w:eastAsia="Calibri"/>
          <w:sz w:val="22"/>
          <w:szCs w:val="22"/>
        </w:rPr>
      </w:pPr>
    </w:p>
    <w:p w14:paraId="192B0A44" w14:textId="77777777" w:rsidR="00180712" w:rsidRPr="001F5B58" w:rsidRDefault="00180712" w:rsidP="00180712">
      <w:pPr>
        <w:numPr>
          <w:ilvl w:val="5"/>
          <w:numId w:val="27"/>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2335A461" w14:textId="77777777" w:rsidR="00180712" w:rsidRPr="001F5B58" w:rsidRDefault="00180712" w:rsidP="00180712">
      <w:pPr>
        <w:ind w:left="864"/>
        <w:contextualSpacing/>
        <w:jc w:val="both"/>
        <w:rPr>
          <w:rFonts w:eastAsia="Calibri"/>
          <w:sz w:val="22"/>
          <w:szCs w:val="22"/>
        </w:rPr>
      </w:pPr>
    </w:p>
    <w:p w14:paraId="5BEFD043" w14:textId="77777777" w:rsidR="00180712" w:rsidRPr="001F5B58" w:rsidRDefault="00180712" w:rsidP="00180712">
      <w:pPr>
        <w:pStyle w:val="ListParagraph"/>
        <w:numPr>
          <w:ilvl w:val="3"/>
          <w:numId w:val="28"/>
        </w:numPr>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1A158EEE" w14:textId="77777777" w:rsidR="00180712" w:rsidRPr="001F5B58" w:rsidRDefault="00180712" w:rsidP="00180712">
      <w:pPr>
        <w:ind w:firstLine="795"/>
        <w:jc w:val="both"/>
        <w:rPr>
          <w:rFonts w:eastAsia="Calibri"/>
          <w:sz w:val="22"/>
          <w:szCs w:val="22"/>
        </w:rPr>
      </w:pPr>
    </w:p>
    <w:p w14:paraId="48190C37" w14:textId="77777777" w:rsidR="00180712" w:rsidRPr="001F5B58" w:rsidRDefault="00180712" w:rsidP="00180712">
      <w:pPr>
        <w:numPr>
          <w:ilvl w:val="4"/>
          <w:numId w:val="28"/>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3F665F6" w14:textId="77777777" w:rsidR="00180712" w:rsidRPr="001F5B58" w:rsidRDefault="00180712" w:rsidP="00180712">
      <w:pPr>
        <w:ind w:left="2952"/>
        <w:contextualSpacing/>
        <w:jc w:val="both"/>
        <w:rPr>
          <w:rFonts w:eastAsia="Calibri"/>
          <w:sz w:val="22"/>
          <w:szCs w:val="22"/>
        </w:rPr>
      </w:pPr>
    </w:p>
    <w:p w14:paraId="1EB248E3" w14:textId="77777777" w:rsidR="00180712" w:rsidRPr="001F5B58" w:rsidRDefault="00180712" w:rsidP="00180712">
      <w:pPr>
        <w:numPr>
          <w:ilvl w:val="4"/>
          <w:numId w:val="28"/>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38A300FC" w14:textId="77777777" w:rsidR="00180712" w:rsidRPr="001F5B58" w:rsidRDefault="00180712" w:rsidP="00180712">
      <w:pPr>
        <w:ind w:left="2952"/>
        <w:contextualSpacing/>
        <w:jc w:val="both"/>
        <w:rPr>
          <w:rFonts w:eastAsia="Calibri"/>
          <w:sz w:val="22"/>
          <w:szCs w:val="22"/>
        </w:rPr>
      </w:pPr>
    </w:p>
    <w:p w14:paraId="60699930" w14:textId="77777777" w:rsidR="00180712" w:rsidRPr="001F5B58" w:rsidRDefault="00180712" w:rsidP="00180712">
      <w:pPr>
        <w:numPr>
          <w:ilvl w:val="4"/>
          <w:numId w:val="28"/>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E26B7E1" w14:textId="77777777" w:rsidR="00180712" w:rsidRPr="001F5B58" w:rsidRDefault="00180712" w:rsidP="00180712">
      <w:pPr>
        <w:ind w:left="1080"/>
        <w:contextualSpacing/>
        <w:jc w:val="both"/>
        <w:rPr>
          <w:rFonts w:eastAsia="Calibri"/>
          <w:sz w:val="22"/>
          <w:szCs w:val="22"/>
        </w:rPr>
      </w:pPr>
    </w:p>
    <w:p w14:paraId="3E690CBA" w14:textId="77777777" w:rsidR="00180712" w:rsidRPr="009D2DF6" w:rsidRDefault="00180712" w:rsidP="00180712">
      <w:pPr>
        <w:pStyle w:val="ListParagraph"/>
        <w:numPr>
          <w:ilvl w:val="3"/>
          <w:numId w:val="28"/>
        </w:numPr>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5F1A1B2D" w14:textId="77777777" w:rsidR="00180712" w:rsidRPr="009D2DF6" w:rsidRDefault="00180712" w:rsidP="00180712">
      <w:pPr>
        <w:ind w:left="1800"/>
        <w:contextualSpacing/>
        <w:jc w:val="both"/>
        <w:rPr>
          <w:rFonts w:eastAsia="Calibri"/>
          <w:sz w:val="22"/>
          <w:szCs w:val="22"/>
        </w:rPr>
      </w:pPr>
    </w:p>
    <w:p w14:paraId="079184DD" w14:textId="77777777" w:rsidR="00180712" w:rsidRPr="009D2DF6" w:rsidRDefault="00180712" w:rsidP="00180712">
      <w:pPr>
        <w:pStyle w:val="ListParagraph"/>
        <w:numPr>
          <w:ilvl w:val="3"/>
          <w:numId w:val="28"/>
        </w:numPr>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A2BAE5" w14:textId="77777777" w:rsidR="00180712" w:rsidRPr="001F5B58" w:rsidRDefault="00180712" w:rsidP="00180712">
      <w:pPr>
        <w:ind w:left="792"/>
        <w:contextualSpacing/>
        <w:jc w:val="both"/>
        <w:rPr>
          <w:rFonts w:eastAsia="Calibri"/>
          <w:sz w:val="18"/>
          <w:szCs w:val="18"/>
        </w:rPr>
      </w:pPr>
    </w:p>
    <w:p w14:paraId="21E8CE44" w14:textId="77777777" w:rsidR="00180712" w:rsidRDefault="00180712" w:rsidP="00180712">
      <w:pPr>
        <w:ind w:left="2160"/>
        <w:contextualSpacing/>
        <w:jc w:val="both"/>
        <w:rPr>
          <w:rFonts w:eastAsia="Calibri"/>
          <w:sz w:val="22"/>
          <w:szCs w:val="22"/>
        </w:rPr>
      </w:pPr>
      <w:r w:rsidRPr="0099326E">
        <w:rPr>
          <w:rFonts w:eastAsia="Calibri"/>
          <w:sz w:val="22"/>
          <w:szCs w:val="22"/>
        </w:rPr>
        <w:t>Christina School District</w:t>
      </w:r>
    </w:p>
    <w:p w14:paraId="7B3DCFE8" w14:textId="77777777" w:rsidR="00180712" w:rsidRDefault="00180712" w:rsidP="00180712">
      <w:pPr>
        <w:ind w:left="2160"/>
        <w:contextualSpacing/>
        <w:jc w:val="both"/>
        <w:rPr>
          <w:rFonts w:eastAsia="Calibri"/>
          <w:sz w:val="22"/>
          <w:szCs w:val="22"/>
        </w:rPr>
      </w:pPr>
      <w:r>
        <w:rPr>
          <w:rFonts w:eastAsia="Calibri"/>
          <w:sz w:val="22"/>
          <w:szCs w:val="22"/>
        </w:rPr>
        <w:t>Administration Office</w:t>
      </w:r>
    </w:p>
    <w:p w14:paraId="0D5DE2E2" w14:textId="2B824B3B" w:rsidR="00180712" w:rsidRPr="001F5B58" w:rsidRDefault="00180712" w:rsidP="00180712">
      <w:pPr>
        <w:pStyle w:val="ListParagraph"/>
        <w:ind w:left="2160"/>
        <w:contextualSpacing/>
        <w:jc w:val="both"/>
        <w:rPr>
          <w:rFonts w:ascii="Arial" w:eastAsia="Calibri" w:hAnsi="Arial" w:cs="Arial"/>
          <w:sz w:val="22"/>
          <w:szCs w:val="22"/>
        </w:rPr>
      </w:pPr>
      <w:r w:rsidRPr="00000405">
        <w:rPr>
          <w:rFonts w:ascii="Arial" w:eastAsia="Calibri" w:hAnsi="Arial" w:cs="Arial"/>
          <w:sz w:val="22"/>
          <w:szCs w:val="22"/>
        </w:rPr>
        <w:t xml:space="preserve">Contract No: </w:t>
      </w:r>
      <w:r w:rsidR="00C55BC9">
        <w:rPr>
          <w:rFonts w:ascii="Arial" w:eastAsia="Calibri" w:hAnsi="Arial" w:cs="Arial"/>
          <w:sz w:val="22"/>
          <w:szCs w:val="22"/>
        </w:rPr>
        <w:t>CHR25008 COMM_SCH</w:t>
      </w:r>
    </w:p>
    <w:p w14:paraId="65D5A548" w14:textId="77777777" w:rsidR="00180712" w:rsidRDefault="00180712" w:rsidP="00180712">
      <w:pPr>
        <w:pStyle w:val="ListParagraph"/>
        <w:ind w:left="2160"/>
        <w:contextualSpacing/>
        <w:jc w:val="both"/>
        <w:rPr>
          <w:rFonts w:ascii="Arial" w:eastAsia="Calibri" w:hAnsi="Arial" w:cs="Arial"/>
          <w:sz w:val="22"/>
          <w:szCs w:val="22"/>
        </w:rPr>
      </w:pPr>
      <w:r>
        <w:rPr>
          <w:rFonts w:ascii="Arial" w:eastAsia="Calibri" w:hAnsi="Arial" w:cs="Arial"/>
          <w:sz w:val="22"/>
          <w:szCs w:val="22"/>
        </w:rPr>
        <w:t>1899 S. College Avenue</w:t>
      </w:r>
    </w:p>
    <w:p w14:paraId="5032A94D" w14:textId="77777777" w:rsidR="00180712" w:rsidRPr="001F5B58" w:rsidRDefault="00180712" w:rsidP="00180712">
      <w:pPr>
        <w:pStyle w:val="ListParagraph"/>
        <w:ind w:left="2160"/>
        <w:contextualSpacing/>
        <w:jc w:val="both"/>
        <w:rPr>
          <w:rFonts w:ascii="Arial" w:eastAsia="Calibri" w:hAnsi="Arial" w:cs="Arial"/>
          <w:sz w:val="22"/>
          <w:szCs w:val="22"/>
        </w:rPr>
      </w:pPr>
      <w:r>
        <w:rPr>
          <w:rFonts w:ascii="Arial" w:eastAsia="Calibri" w:hAnsi="Arial" w:cs="Arial"/>
          <w:sz w:val="22"/>
          <w:szCs w:val="22"/>
        </w:rPr>
        <w:t>Newark, DE  19702</w:t>
      </w:r>
    </w:p>
    <w:p w14:paraId="4295C943" w14:textId="77777777" w:rsidR="00180712" w:rsidRPr="001F5B58" w:rsidRDefault="00180712" w:rsidP="00180712">
      <w:pPr>
        <w:ind w:left="792"/>
        <w:contextualSpacing/>
        <w:jc w:val="both"/>
        <w:rPr>
          <w:rFonts w:eastAsia="Calibri"/>
          <w:sz w:val="22"/>
          <w:szCs w:val="22"/>
        </w:rPr>
      </w:pPr>
    </w:p>
    <w:p w14:paraId="0756E476" w14:textId="77777777" w:rsidR="00180712" w:rsidRPr="001F5B58" w:rsidRDefault="00180712" w:rsidP="00180712">
      <w:pPr>
        <w:pStyle w:val="ListParagraph"/>
        <w:numPr>
          <w:ilvl w:val="3"/>
          <w:numId w:val="28"/>
        </w:numPr>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B874388" w14:textId="77777777" w:rsidR="00180712" w:rsidRPr="001F5B58" w:rsidRDefault="00180712" w:rsidP="00180712">
      <w:pPr>
        <w:ind w:left="1890"/>
        <w:jc w:val="both"/>
        <w:rPr>
          <w:rFonts w:eastAsia="Calibri"/>
          <w:sz w:val="22"/>
          <w:szCs w:val="22"/>
        </w:rPr>
      </w:pPr>
    </w:p>
    <w:p w14:paraId="7F3688E0" w14:textId="77777777" w:rsidR="00180712" w:rsidRPr="001F5B58" w:rsidRDefault="00180712" w:rsidP="00180712">
      <w:pPr>
        <w:pStyle w:val="ListParagraph"/>
        <w:numPr>
          <w:ilvl w:val="3"/>
          <w:numId w:val="28"/>
        </w:numPr>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6A2DFCB9" w14:textId="77777777" w:rsidR="00180712" w:rsidRPr="001F5B58" w:rsidRDefault="00180712" w:rsidP="00180712">
      <w:pPr>
        <w:ind w:left="1890"/>
        <w:contextualSpacing/>
        <w:rPr>
          <w:rFonts w:eastAsia="Calibri"/>
          <w:sz w:val="22"/>
          <w:szCs w:val="22"/>
        </w:rPr>
      </w:pPr>
    </w:p>
    <w:p w14:paraId="01452F16" w14:textId="77777777" w:rsidR="00180712" w:rsidRPr="001F5B58" w:rsidRDefault="00180712" w:rsidP="00180712">
      <w:pPr>
        <w:pStyle w:val="ListParagraph"/>
        <w:numPr>
          <w:ilvl w:val="3"/>
          <w:numId w:val="28"/>
        </w:numPr>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562C055B" w14:textId="77777777" w:rsidR="00180712" w:rsidRPr="001F5B58" w:rsidRDefault="00180712" w:rsidP="00180712">
      <w:pPr>
        <w:ind w:left="1800"/>
        <w:jc w:val="both"/>
        <w:rPr>
          <w:sz w:val="22"/>
          <w:szCs w:val="22"/>
          <w:lang w:val="en-GB"/>
        </w:rPr>
      </w:pPr>
    </w:p>
    <w:p w14:paraId="71D64DE5" w14:textId="77777777" w:rsidR="00180712" w:rsidRPr="001F5B58" w:rsidRDefault="00180712" w:rsidP="00180712">
      <w:pPr>
        <w:numPr>
          <w:ilvl w:val="3"/>
          <w:numId w:val="28"/>
        </w:numPr>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45774DB1" w14:textId="77777777" w:rsidR="00180712" w:rsidRDefault="00180712" w:rsidP="00180712">
      <w:pPr>
        <w:numPr>
          <w:ilvl w:val="3"/>
          <w:numId w:val="28"/>
        </w:numPr>
        <w:jc w:val="both"/>
        <w:rPr>
          <w:sz w:val="22"/>
          <w:szCs w:val="22"/>
        </w:rPr>
      </w:pPr>
      <w:r w:rsidRPr="001F5B58">
        <w:rPr>
          <w:sz w:val="22"/>
          <w:szCs w:val="22"/>
        </w:rPr>
        <w:t xml:space="preserve">The </w:t>
      </w:r>
      <w:r>
        <w:rPr>
          <w:sz w:val="22"/>
          <w:szCs w:val="22"/>
        </w:rPr>
        <w:t>Christina School District</w:t>
      </w:r>
      <w:r w:rsidRPr="001F5B58">
        <w:rPr>
          <w:sz w:val="22"/>
          <w:szCs w:val="22"/>
        </w:rPr>
        <w:t xml:space="preserve"> shall not be named as an additional insured.</w:t>
      </w:r>
    </w:p>
    <w:p w14:paraId="0CEC50C0" w14:textId="77777777" w:rsidR="00180712" w:rsidRPr="001F5B58" w:rsidRDefault="00180712" w:rsidP="00180712">
      <w:pPr>
        <w:ind w:left="1512"/>
        <w:jc w:val="both"/>
        <w:rPr>
          <w:sz w:val="22"/>
          <w:szCs w:val="22"/>
        </w:rPr>
      </w:pPr>
    </w:p>
    <w:p w14:paraId="60E29A3C" w14:textId="77777777" w:rsidR="00180712" w:rsidRPr="001F5B58" w:rsidRDefault="00180712" w:rsidP="00180712">
      <w:pPr>
        <w:numPr>
          <w:ilvl w:val="3"/>
          <w:numId w:val="28"/>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7043CA62" w14:textId="77777777" w:rsidR="00180712" w:rsidRPr="006D381F" w:rsidRDefault="00180712" w:rsidP="00180712"/>
    <w:p w14:paraId="73B80297" w14:textId="77777777" w:rsidR="00180712" w:rsidRPr="00837CFD" w:rsidRDefault="00180712" w:rsidP="00180712">
      <w:pPr>
        <w:ind w:left="1800"/>
        <w:jc w:val="both"/>
        <w:rPr>
          <w:b/>
          <w:color w:val="000000" w:themeColor="text1"/>
          <w:sz w:val="22"/>
          <w:szCs w:val="22"/>
          <w:lang w:val="en-GB"/>
        </w:rPr>
      </w:pPr>
    </w:p>
    <w:p w14:paraId="754857C2" w14:textId="77777777" w:rsidR="00180712" w:rsidRPr="00F31DF0" w:rsidRDefault="00180712" w:rsidP="00180712">
      <w:pPr>
        <w:pStyle w:val="Heading1"/>
        <w:numPr>
          <w:ilvl w:val="2"/>
          <w:numId w:val="24"/>
        </w:numPr>
        <w:rPr>
          <w:bCs w:val="0"/>
          <w:sz w:val="22"/>
          <w:szCs w:val="22"/>
        </w:rPr>
      </w:pPr>
      <w:r w:rsidRPr="00F31DF0">
        <w:rPr>
          <w:bCs w:val="0"/>
          <w:sz w:val="22"/>
          <w:szCs w:val="22"/>
        </w:rPr>
        <w:t>Performance Requirements</w:t>
      </w:r>
    </w:p>
    <w:p w14:paraId="735BA5E2" w14:textId="77777777" w:rsidR="00180712" w:rsidRPr="00061AAD" w:rsidRDefault="00180712" w:rsidP="00180712">
      <w:pPr>
        <w:ind w:left="1260"/>
        <w:jc w:val="both"/>
        <w:rPr>
          <w:sz w:val="22"/>
          <w:szCs w:val="22"/>
        </w:rPr>
      </w:pPr>
      <w:r w:rsidRPr="00061AAD">
        <w:rPr>
          <w:sz w:val="22"/>
          <w:szCs w:val="22"/>
        </w:rPr>
        <w:t>The selec</w:t>
      </w:r>
      <w:r>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1DF7CB69" w14:textId="77777777" w:rsidR="00180712" w:rsidRPr="00061AAD" w:rsidRDefault="00180712" w:rsidP="00180712">
      <w:pPr>
        <w:ind w:left="1440"/>
        <w:jc w:val="both"/>
        <w:rPr>
          <w:sz w:val="22"/>
          <w:szCs w:val="22"/>
        </w:rPr>
      </w:pPr>
    </w:p>
    <w:p w14:paraId="46433BCF" w14:textId="77777777" w:rsidR="00180712" w:rsidRPr="00CF00D1" w:rsidRDefault="00180712" w:rsidP="00180712">
      <w:pPr>
        <w:pStyle w:val="Heading1"/>
        <w:numPr>
          <w:ilvl w:val="2"/>
          <w:numId w:val="24"/>
        </w:numPr>
        <w:rPr>
          <w:spacing w:val="-3"/>
          <w:sz w:val="22"/>
        </w:rPr>
      </w:pPr>
      <w:r w:rsidRPr="00563A28">
        <w:rPr>
          <w:bCs w:val="0"/>
          <w:sz w:val="22"/>
          <w:szCs w:val="22"/>
        </w:rPr>
        <w:t>BID BOND</w:t>
      </w:r>
      <w:r w:rsidRPr="00D05DF8">
        <w:rPr>
          <w:b w:val="0"/>
          <w:sz w:val="22"/>
          <w:szCs w:val="22"/>
        </w:rPr>
        <w:t xml:space="preserve"> </w:t>
      </w:r>
    </w:p>
    <w:p w14:paraId="1C5A44AD" w14:textId="77777777" w:rsidR="00180712" w:rsidRPr="00CF00D1" w:rsidRDefault="00180712" w:rsidP="00180712">
      <w:pPr>
        <w:pStyle w:val="ListParagraph"/>
        <w:tabs>
          <w:tab w:val="left" w:pos="-720"/>
        </w:tabs>
        <w:suppressAutoHyphens/>
        <w:ind w:left="1440"/>
        <w:jc w:val="both"/>
        <w:rPr>
          <w:rFonts w:ascii="Arial" w:hAnsi="Arial" w:cs="Arial"/>
          <w:spacing w:val="-3"/>
          <w:sz w:val="22"/>
        </w:rPr>
      </w:pPr>
      <w:r w:rsidRPr="00837CFD">
        <w:rPr>
          <w:rFonts w:ascii="Arial" w:hAnsi="Arial" w:cs="Arial"/>
          <w:b/>
          <w:spacing w:val="-3"/>
          <w:sz w:val="22"/>
        </w:rPr>
        <w:t>There is no Bid Bond Requirement</w:t>
      </w:r>
      <w:r>
        <w:rPr>
          <w:rFonts w:ascii="Arial" w:hAnsi="Arial" w:cs="Arial"/>
          <w:spacing w:val="-3"/>
          <w:sz w:val="22"/>
        </w:rPr>
        <w:t>.</w:t>
      </w:r>
    </w:p>
    <w:p w14:paraId="4E095778" w14:textId="77777777" w:rsidR="00180712" w:rsidRDefault="00180712" w:rsidP="00180712">
      <w:pPr>
        <w:pStyle w:val="Heading1"/>
        <w:numPr>
          <w:ilvl w:val="2"/>
          <w:numId w:val="24"/>
        </w:numPr>
        <w:rPr>
          <w:b w:val="0"/>
          <w:sz w:val="22"/>
          <w:szCs w:val="22"/>
        </w:rPr>
      </w:pPr>
      <w:r w:rsidRPr="00563A28">
        <w:rPr>
          <w:bCs w:val="0"/>
          <w:sz w:val="22"/>
          <w:szCs w:val="22"/>
        </w:rPr>
        <w:t>PERFORMANCE BOND</w:t>
      </w:r>
      <w:r>
        <w:rPr>
          <w:b w:val="0"/>
          <w:sz w:val="22"/>
          <w:szCs w:val="22"/>
        </w:rPr>
        <w:t xml:space="preserve"> </w:t>
      </w:r>
    </w:p>
    <w:p w14:paraId="576D8064" w14:textId="77777777" w:rsidR="00180712" w:rsidRPr="00D05DF8" w:rsidRDefault="00180712" w:rsidP="00180712">
      <w:pPr>
        <w:ind w:left="1260"/>
        <w:jc w:val="both"/>
        <w:rPr>
          <w:b/>
          <w:sz w:val="22"/>
          <w:szCs w:val="22"/>
        </w:rPr>
      </w:pPr>
      <w:r w:rsidRPr="00D05DF8">
        <w:rPr>
          <w:b/>
          <w:sz w:val="22"/>
          <w:szCs w:val="22"/>
        </w:rPr>
        <w:t>The</w:t>
      </w:r>
      <w:r>
        <w:rPr>
          <w:b/>
          <w:sz w:val="22"/>
          <w:szCs w:val="22"/>
        </w:rPr>
        <w:t>re is no</w:t>
      </w:r>
      <w:r w:rsidRPr="00D05DF8">
        <w:rPr>
          <w:b/>
          <w:sz w:val="22"/>
          <w:szCs w:val="22"/>
        </w:rPr>
        <w:t xml:space="preserve"> Performance Bond requirement.</w:t>
      </w:r>
    </w:p>
    <w:p w14:paraId="1EE36874" w14:textId="77777777" w:rsidR="00180712" w:rsidRPr="00563A28" w:rsidRDefault="00180712" w:rsidP="00180712">
      <w:pPr>
        <w:pStyle w:val="Heading1"/>
        <w:numPr>
          <w:ilvl w:val="2"/>
          <w:numId w:val="24"/>
        </w:numPr>
        <w:rPr>
          <w:bCs w:val="0"/>
          <w:sz w:val="22"/>
          <w:szCs w:val="22"/>
        </w:rPr>
      </w:pPr>
      <w:r w:rsidRPr="00563A28">
        <w:rPr>
          <w:bCs w:val="0"/>
          <w:sz w:val="22"/>
          <w:szCs w:val="22"/>
        </w:rPr>
        <w:t>Vendor Emergency Response Point of Contact</w:t>
      </w:r>
    </w:p>
    <w:p w14:paraId="152AE1BE" w14:textId="77777777" w:rsidR="00180712" w:rsidRPr="00425454" w:rsidRDefault="00180712" w:rsidP="00180712">
      <w:pPr>
        <w:ind w:left="126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Pr>
          <w:sz w:val="22"/>
          <w:szCs w:val="22"/>
        </w:rPr>
        <w:t xml:space="preserve">state </w:t>
      </w:r>
      <w:r w:rsidRPr="00425454">
        <w:rPr>
          <w:sz w:val="22"/>
          <w:szCs w:val="22"/>
        </w:rPr>
        <w:t>governmental entity requires the services of the vendor.  Failure to provide this information could render the proposal as non-responsive.</w:t>
      </w:r>
    </w:p>
    <w:p w14:paraId="2922E0F6" w14:textId="77777777" w:rsidR="00180712" w:rsidRPr="00425454" w:rsidRDefault="00180712" w:rsidP="00180712">
      <w:pPr>
        <w:ind w:left="1440"/>
        <w:jc w:val="both"/>
        <w:rPr>
          <w:sz w:val="22"/>
          <w:szCs w:val="22"/>
        </w:rPr>
      </w:pPr>
    </w:p>
    <w:p w14:paraId="3A1CF3EA" w14:textId="77777777" w:rsidR="00180712" w:rsidRPr="00425454" w:rsidRDefault="00180712" w:rsidP="00180712">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3C63AD8" w14:textId="77777777" w:rsidR="00180712" w:rsidRPr="00563A28" w:rsidRDefault="00180712" w:rsidP="00180712">
      <w:pPr>
        <w:pStyle w:val="Heading1"/>
        <w:numPr>
          <w:ilvl w:val="2"/>
          <w:numId w:val="24"/>
        </w:numPr>
        <w:rPr>
          <w:bCs w:val="0"/>
          <w:sz w:val="22"/>
          <w:szCs w:val="22"/>
        </w:rPr>
      </w:pPr>
      <w:r w:rsidRPr="00563A28">
        <w:rPr>
          <w:bCs w:val="0"/>
          <w:sz w:val="22"/>
          <w:szCs w:val="22"/>
        </w:rPr>
        <w:t>Warranty</w:t>
      </w:r>
    </w:p>
    <w:p w14:paraId="66CC13FC" w14:textId="77777777" w:rsidR="00180712" w:rsidRPr="00061AAD" w:rsidRDefault="00180712" w:rsidP="00180712">
      <w:pPr>
        <w:ind w:left="1260"/>
        <w:jc w:val="both"/>
        <w:rPr>
          <w:sz w:val="22"/>
          <w:szCs w:val="22"/>
        </w:rPr>
      </w:pPr>
      <w:r w:rsidRPr="00061AAD">
        <w:rPr>
          <w:sz w:val="22"/>
          <w:szCs w:val="22"/>
        </w:rPr>
        <w:t xml:space="preserve">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w:t>
      </w:r>
      <w:r>
        <w:rPr>
          <w:sz w:val="22"/>
          <w:szCs w:val="22"/>
        </w:rPr>
        <w:t>the District</w:t>
      </w:r>
      <w:r w:rsidRPr="00061AAD">
        <w:rPr>
          <w:sz w:val="22"/>
          <w:szCs w:val="22"/>
        </w:rPr>
        <w:t>’s requirements.</w:t>
      </w:r>
    </w:p>
    <w:p w14:paraId="3E278822" w14:textId="77777777" w:rsidR="00180712" w:rsidRPr="00563A28" w:rsidRDefault="00180712" w:rsidP="00180712">
      <w:pPr>
        <w:pStyle w:val="Heading1"/>
        <w:numPr>
          <w:ilvl w:val="2"/>
          <w:numId w:val="24"/>
        </w:numPr>
        <w:rPr>
          <w:bCs w:val="0"/>
          <w:sz w:val="22"/>
          <w:szCs w:val="22"/>
        </w:rPr>
      </w:pPr>
      <w:r w:rsidRPr="00563A28">
        <w:rPr>
          <w:bCs w:val="0"/>
          <w:sz w:val="22"/>
          <w:szCs w:val="22"/>
        </w:rPr>
        <w:t>Costs and Payment Schedules</w:t>
      </w:r>
    </w:p>
    <w:p w14:paraId="0D9E552C" w14:textId="77777777" w:rsidR="00180712" w:rsidRPr="00061AAD" w:rsidRDefault="00180712" w:rsidP="00180712">
      <w:pPr>
        <w:ind w:left="1260"/>
        <w:jc w:val="both"/>
        <w:rPr>
          <w:sz w:val="22"/>
          <w:szCs w:val="22"/>
        </w:rPr>
      </w:pPr>
      <w:r w:rsidRPr="00061AAD">
        <w:rPr>
          <w:sz w:val="22"/>
          <w:szCs w:val="22"/>
        </w:rPr>
        <w:t xml:space="preserve">All contract costs must be as detailed specifically in the Vendor’s cost proposal.    No charges other than as specified in the proposal shall be allowed without written consent of the </w:t>
      </w:r>
      <w:r>
        <w:rPr>
          <w:sz w:val="22"/>
          <w:szCs w:val="22"/>
        </w:rPr>
        <w:t>Christina School District</w:t>
      </w:r>
      <w:r w:rsidRPr="00061AAD">
        <w:rPr>
          <w:sz w:val="22"/>
          <w:szCs w:val="22"/>
        </w:rPr>
        <w:t>.  The proposal costs shall include full compensation for all taxes that the selected vendor is required to pay.</w:t>
      </w:r>
    </w:p>
    <w:p w14:paraId="0E364424" w14:textId="77777777" w:rsidR="00180712" w:rsidRPr="00061AAD" w:rsidRDefault="00180712" w:rsidP="00180712">
      <w:pPr>
        <w:ind w:left="1440"/>
        <w:jc w:val="both"/>
        <w:rPr>
          <w:sz w:val="22"/>
          <w:szCs w:val="22"/>
        </w:rPr>
      </w:pPr>
    </w:p>
    <w:p w14:paraId="52E0D3AC" w14:textId="77777777" w:rsidR="00180712" w:rsidRDefault="00180712" w:rsidP="00180712">
      <w:pPr>
        <w:ind w:left="1260"/>
        <w:jc w:val="both"/>
        <w:rPr>
          <w:sz w:val="22"/>
          <w:szCs w:val="22"/>
        </w:rPr>
      </w:pPr>
      <w:r w:rsidRPr="00061AAD">
        <w:rPr>
          <w:sz w:val="22"/>
          <w:szCs w:val="22"/>
        </w:rPr>
        <w:t xml:space="preserve">The </w:t>
      </w:r>
      <w:r>
        <w:rPr>
          <w:sz w:val="22"/>
          <w:szCs w:val="22"/>
        </w:rPr>
        <w:t>Christina School District</w:t>
      </w:r>
      <w:r w:rsidRPr="00061AAD">
        <w:rPr>
          <w:sz w:val="22"/>
          <w:szCs w:val="22"/>
        </w:rPr>
        <w:t xml:space="preserve"> will require a payment schedule based on defined and measurable milestones.  Payments for services will not be made in advance of work performed.  The </w:t>
      </w:r>
      <w:r>
        <w:rPr>
          <w:sz w:val="22"/>
          <w:szCs w:val="22"/>
        </w:rPr>
        <w:t>Christina School District</w:t>
      </w:r>
      <w:r w:rsidRPr="00061AAD">
        <w:rPr>
          <w:sz w:val="22"/>
          <w:szCs w:val="22"/>
        </w:rPr>
        <w:t xml:space="preserve"> may require holdback of contract monies until acceptable performance is demonstrated (as much as 25%).</w:t>
      </w:r>
    </w:p>
    <w:p w14:paraId="162548FA" w14:textId="77777777" w:rsidR="00180712" w:rsidRPr="00563A28" w:rsidRDefault="00180712" w:rsidP="00180712">
      <w:pPr>
        <w:pStyle w:val="Heading1"/>
        <w:numPr>
          <w:ilvl w:val="2"/>
          <w:numId w:val="24"/>
        </w:numPr>
        <w:rPr>
          <w:bCs w:val="0"/>
          <w:sz w:val="22"/>
          <w:szCs w:val="22"/>
        </w:rPr>
      </w:pPr>
      <w:r w:rsidRPr="00563A28">
        <w:rPr>
          <w:bCs w:val="0"/>
          <w:sz w:val="22"/>
          <w:szCs w:val="22"/>
        </w:rPr>
        <w:t>Liquidated Damages</w:t>
      </w:r>
    </w:p>
    <w:p w14:paraId="2F6D49FB" w14:textId="77777777" w:rsidR="00180712" w:rsidRDefault="00180712" w:rsidP="00180712">
      <w:pPr>
        <w:ind w:left="1260"/>
        <w:jc w:val="both"/>
        <w:rPr>
          <w:sz w:val="22"/>
          <w:szCs w:val="22"/>
        </w:rPr>
      </w:pPr>
      <w:r w:rsidRPr="00061AAD">
        <w:rPr>
          <w:sz w:val="22"/>
          <w:szCs w:val="22"/>
        </w:rPr>
        <w:t xml:space="preserve">The </w:t>
      </w:r>
      <w:r>
        <w:rPr>
          <w:sz w:val="22"/>
          <w:szCs w:val="22"/>
        </w:rPr>
        <w:t>Christina School District</w:t>
      </w:r>
      <w:r w:rsidRPr="00061AAD">
        <w:rPr>
          <w:sz w:val="22"/>
          <w:szCs w:val="22"/>
        </w:rPr>
        <w:t xml:space="preserve"> may include in the final contract </w:t>
      </w:r>
      <w:r>
        <w:rPr>
          <w:sz w:val="22"/>
          <w:szCs w:val="22"/>
        </w:rPr>
        <w:t xml:space="preserve">liquidated damages </w:t>
      </w:r>
      <w:r w:rsidRPr="00061AAD">
        <w:rPr>
          <w:sz w:val="22"/>
          <w:szCs w:val="22"/>
        </w:rPr>
        <w:t>provisions for non-</w:t>
      </w:r>
      <w:r>
        <w:rPr>
          <w:sz w:val="22"/>
          <w:szCs w:val="22"/>
        </w:rPr>
        <w:t>performance.</w:t>
      </w:r>
    </w:p>
    <w:p w14:paraId="0EBBEDA4" w14:textId="77777777" w:rsidR="00180712" w:rsidRPr="00563A28" w:rsidRDefault="00180712" w:rsidP="00180712">
      <w:pPr>
        <w:pStyle w:val="Heading1"/>
        <w:numPr>
          <w:ilvl w:val="2"/>
          <w:numId w:val="24"/>
        </w:numPr>
        <w:rPr>
          <w:bCs w:val="0"/>
          <w:sz w:val="22"/>
          <w:szCs w:val="22"/>
        </w:rPr>
      </w:pPr>
      <w:r w:rsidRPr="00563A28">
        <w:rPr>
          <w:bCs w:val="0"/>
          <w:sz w:val="22"/>
          <w:szCs w:val="22"/>
        </w:rPr>
        <w:t>Dispute Resolution</w:t>
      </w:r>
    </w:p>
    <w:p w14:paraId="5A985CAE" w14:textId="77777777" w:rsidR="00180712" w:rsidRDefault="00180712" w:rsidP="00180712">
      <w:pPr>
        <w:pStyle w:val="ListParagraph"/>
        <w:ind w:left="1260"/>
        <w:jc w:val="both"/>
        <w:rPr>
          <w:rFonts w:ascii="Arial" w:hAnsi="Arial" w:cs="Arial"/>
          <w:sz w:val="22"/>
          <w:szCs w:val="22"/>
        </w:rPr>
      </w:pPr>
      <w:bookmarkStart w:id="6"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2287094" w14:textId="77777777" w:rsidR="00180712" w:rsidRPr="00F7421E" w:rsidRDefault="00180712" w:rsidP="00180712">
      <w:pPr>
        <w:pStyle w:val="ListParagraph"/>
        <w:ind w:left="1440"/>
        <w:jc w:val="both"/>
        <w:rPr>
          <w:rFonts w:ascii="Arial" w:hAnsi="Arial" w:cs="Arial"/>
          <w:sz w:val="22"/>
          <w:szCs w:val="22"/>
        </w:rPr>
      </w:pPr>
    </w:p>
    <w:p w14:paraId="0473B0CA" w14:textId="77777777" w:rsidR="00180712" w:rsidRDefault="00180712" w:rsidP="00180712">
      <w:pPr>
        <w:ind w:left="1260"/>
        <w:jc w:val="both"/>
        <w:rPr>
          <w:sz w:val="20"/>
          <w:szCs w:val="18"/>
        </w:rPr>
      </w:pPr>
      <w:bookmarkStart w:id="7" w:name="_Hlk23230707"/>
      <w:bookmarkEnd w:id="6"/>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7"/>
    </w:p>
    <w:p w14:paraId="6551F2BF" w14:textId="77777777" w:rsidR="00180712" w:rsidRPr="00563A28" w:rsidRDefault="00180712" w:rsidP="00180712">
      <w:pPr>
        <w:pStyle w:val="Heading1"/>
        <w:numPr>
          <w:ilvl w:val="2"/>
          <w:numId w:val="24"/>
        </w:numPr>
        <w:rPr>
          <w:rFonts w:cs="Times New Roman"/>
          <w:bCs w:val="0"/>
          <w:spacing w:val="-3"/>
          <w:sz w:val="22"/>
          <w:szCs w:val="20"/>
        </w:rPr>
      </w:pPr>
      <w:r w:rsidRPr="00563A28">
        <w:rPr>
          <w:rFonts w:cs="Times New Roman"/>
          <w:bCs w:val="0"/>
          <w:spacing w:val="-3"/>
          <w:sz w:val="22"/>
          <w:szCs w:val="20"/>
        </w:rPr>
        <w:t>Remedies</w:t>
      </w:r>
    </w:p>
    <w:p w14:paraId="13DA8087" w14:textId="77777777" w:rsidR="00180712" w:rsidRPr="00CF01F0" w:rsidRDefault="00180712" w:rsidP="00180712">
      <w:pPr>
        <w:ind w:left="1260"/>
        <w:jc w:val="both"/>
        <w:rPr>
          <w:sz w:val="22"/>
          <w:szCs w:val="22"/>
        </w:rPr>
      </w:pPr>
      <w:bookmarkStart w:id="8"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8"/>
    <w:p w14:paraId="4081672D" w14:textId="77777777" w:rsidR="00180712" w:rsidRPr="00563A28" w:rsidRDefault="00180712" w:rsidP="00180712">
      <w:pPr>
        <w:pStyle w:val="Heading1"/>
        <w:numPr>
          <w:ilvl w:val="2"/>
          <w:numId w:val="24"/>
        </w:numPr>
        <w:rPr>
          <w:rFonts w:cs="Times New Roman"/>
          <w:bCs w:val="0"/>
          <w:spacing w:val="-3"/>
          <w:sz w:val="22"/>
          <w:szCs w:val="20"/>
        </w:rPr>
      </w:pPr>
      <w:r w:rsidRPr="00563A28">
        <w:rPr>
          <w:rFonts w:cs="Times New Roman"/>
          <w:bCs w:val="0"/>
          <w:spacing w:val="-3"/>
          <w:sz w:val="22"/>
          <w:szCs w:val="20"/>
        </w:rPr>
        <w:t>Termination of Contract</w:t>
      </w:r>
    </w:p>
    <w:p w14:paraId="3F6002AA" w14:textId="77777777" w:rsidR="00180712" w:rsidRPr="003336A9" w:rsidRDefault="00180712" w:rsidP="00180712">
      <w:pPr>
        <w:widowControl w:val="0"/>
        <w:tabs>
          <w:tab w:val="left" w:pos="0"/>
        </w:tabs>
        <w:suppressAutoHyphens/>
        <w:ind w:left="1260"/>
        <w:jc w:val="both"/>
        <w:rPr>
          <w:spacing w:val="-3"/>
          <w:sz w:val="22"/>
          <w:szCs w:val="22"/>
        </w:rPr>
      </w:pPr>
      <w:r w:rsidRPr="003336A9">
        <w:rPr>
          <w:spacing w:val="-3"/>
          <w:sz w:val="22"/>
          <w:szCs w:val="22"/>
        </w:rPr>
        <w:t xml:space="preserve">The contract resulting from this RFP may be terminated as follows by </w:t>
      </w:r>
      <w:r w:rsidRPr="0099326E">
        <w:rPr>
          <w:spacing w:val="-3"/>
          <w:sz w:val="22"/>
          <w:szCs w:val="22"/>
        </w:rPr>
        <w:t>Christina School District</w:t>
      </w:r>
      <w:r>
        <w:rPr>
          <w:spacing w:val="-3"/>
          <w:sz w:val="22"/>
          <w:szCs w:val="22"/>
        </w:rPr>
        <w:t xml:space="preserve">.  </w:t>
      </w:r>
    </w:p>
    <w:p w14:paraId="6152FB03" w14:textId="77777777" w:rsidR="00180712" w:rsidRPr="003336A9" w:rsidRDefault="00180712" w:rsidP="00180712">
      <w:pPr>
        <w:pStyle w:val="ListParagraph"/>
        <w:numPr>
          <w:ilvl w:val="0"/>
          <w:numId w:val="32"/>
        </w:numPr>
        <w:rPr>
          <w:rFonts w:ascii="Arial" w:hAnsi="Arial" w:cs="Arial"/>
          <w:b/>
          <w:bCs/>
          <w:sz w:val="22"/>
          <w:szCs w:val="22"/>
        </w:rPr>
      </w:pPr>
      <w:r w:rsidRPr="003336A9">
        <w:rPr>
          <w:rFonts w:ascii="Arial" w:hAnsi="Arial" w:cs="Arial"/>
          <w:b/>
          <w:bCs/>
          <w:sz w:val="22"/>
          <w:szCs w:val="22"/>
        </w:rPr>
        <w:t>Termination for Cause</w:t>
      </w:r>
    </w:p>
    <w:p w14:paraId="47749854" w14:textId="77777777" w:rsidR="00180712" w:rsidRPr="003336A9" w:rsidRDefault="00180712" w:rsidP="00180712">
      <w:pPr>
        <w:ind w:left="180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w:t>
      </w:r>
      <w:r>
        <w:rPr>
          <w:sz w:val="22"/>
          <w:szCs w:val="22"/>
        </w:rPr>
        <w:t>the District</w:t>
      </w:r>
      <w:r w:rsidRPr="003336A9">
        <w:rPr>
          <w:sz w:val="22"/>
          <w:szCs w:val="22"/>
        </w:rPr>
        <w:t xml:space="preserve"> shall thereupon have the right to terminate this contract by giving written notice to the Vendor of such termination and specifying the effective date thereof, at least twenty (20) days before the effective date of such termination.  In that event, all finished or unfinished documents, data, studies, surveys, drawings, maps, models, photographs, and reports or other material prepared by the Vendor under this Contract shall, at the option of </w:t>
      </w:r>
      <w:r>
        <w:rPr>
          <w:sz w:val="22"/>
          <w:szCs w:val="22"/>
        </w:rPr>
        <w:t>the District</w:t>
      </w:r>
      <w:r w:rsidRPr="003336A9">
        <w:rPr>
          <w:sz w:val="22"/>
          <w:szCs w:val="22"/>
        </w:rPr>
        <w:t xml:space="preserve">, become its property, and the Vendor shall be entitled to receive just and equitable compensation for any satisfactory work completed on such documents and other materials which is usable to </w:t>
      </w:r>
      <w:r>
        <w:rPr>
          <w:sz w:val="22"/>
          <w:szCs w:val="22"/>
        </w:rPr>
        <w:t>the District</w:t>
      </w:r>
      <w:r w:rsidRPr="003336A9">
        <w:rPr>
          <w:sz w:val="22"/>
          <w:szCs w:val="22"/>
        </w:rPr>
        <w:t>.</w:t>
      </w:r>
    </w:p>
    <w:p w14:paraId="5F049A1E" w14:textId="77777777" w:rsidR="00180712" w:rsidRPr="003336A9" w:rsidRDefault="00180712" w:rsidP="00180712">
      <w:pPr>
        <w:ind w:left="1800"/>
        <w:rPr>
          <w:sz w:val="22"/>
          <w:szCs w:val="22"/>
        </w:rPr>
      </w:pPr>
    </w:p>
    <w:p w14:paraId="4E99554D" w14:textId="77777777" w:rsidR="00180712" w:rsidRPr="003336A9" w:rsidRDefault="00180712" w:rsidP="00180712">
      <w:pPr>
        <w:ind w:left="1800"/>
        <w:rPr>
          <w:sz w:val="22"/>
          <w:szCs w:val="22"/>
        </w:rPr>
      </w:pPr>
      <w:r w:rsidRPr="003336A9">
        <w:rPr>
          <w:sz w:val="22"/>
          <w:szCs w:val="22"/>
        </w:rPr>
        <w:t xml:space="preserve">On receipt of the contract cancellation notice from </w:t>
      </w:r>
      <w:r>
        <w:rPr>
          <w:sz w:val="22"/>
          <w:szCs w:val="22"/>
        </w:rPr>
        <w:t>the District</w:t>
      </w:r>
      <w:r w:rsidRPr="003336A9">
        <w:rPr>
          <w:sz w:val="22"/>
          <w:szCs w:val="22"/>
        </w:rPr>
        <w:t xml:space="preserve">, the Vendor shall have no less than five (5) days to provide a written response and may identify a method(s) to resolve the violation(s).  A vendor response shall not effect or prevent the contract cancellation unless </w:t>
      </w:r>
      <w:r>
        <w:rPr>
          <w:sz w:val="22"/>
          <w:szCs w:val="22"/>
        </w:rPr>
        <w:t>the District</w:t>
      </w:r>
      <w:r w:rsidRPr="003336A9">
        <w:rPr>
          <w:sz w:val="22"/>
          <w:szCs w:val="22"/>
        </w:rPr>
        <w:t xml:space="preserve"> provides a written acceptance of the vendor response.  If </w:t>
      </w:r>
      <w:r>
        <w:rPr>
          <w:sz w:val="22"/>
          <w:szCs w:val="22"/>
        </w:rPr>
        <w:t>the District</w:t>
      </w:r>
      <w:r w:rsidRPr="003336A9">
        <w:rPr>
          <w:sz w:val="22"/>
          <w:szCs w:val="22"/>
        </w:rPr>
        <w:t xml:space="preserve"> does accept the Vendor’s method and/or action plan to correct the identified deficiencies, </w:t>
      </w:r>
      <w:r>
        <w:rPr>
          <w:sz w:val="22"/>
          <w:szCs w:val="22"/>
        </w:rPr>
        <w:t>the District</w:t>
      </w:r>
      <w:r w:rsidRPr="003336A9">
        <w:rPr>
          <w:sz w:val="22"/>
          <w:szCs w:val="22"/>
        </w:rPr>
        <w:t xml:space="preserve"> will define the time by which the Vendor must fulfill its corrective obligations. Final retraction of </w:t>
      </w:r>
      <w:r>
        <w:rPr>
          <w:sz w:val="22"/>
          <w:szCs w:val="22"/>
        </w:rPr>
        <w:t>the District</w:t>
      </w:r>
      <w:r w:rsidRPr="003336A9">
        <w:rPr>
          <w:sz w:val="22"/>
          <w:szCs w:val="22"/>
        </w:rPr>
        <w:t xml:space="preserve">’s termination for cause will only occur after the Vendor successfully rectifies the original violation(s). At its discretion </w:t>
      </w:r>
      <w:r>
        <w:rPr>
          <w:sz w:val="22"/>
          <w:szCs w:val="22"/>
        </w:rPr>
        <w:t>the District</w:t>
      </w:r>
      <w:r w:rsidRPr="003336A9">
        <w:rPr>
          <w:sz w:val="22"/>
          <w:szCs w:val="22"/>
        </w:rPr>
        <w:t xml:space="preserve"> may reject in writing the Vendor’s proposed action plan and proceed with the original contract cancellation timeline.</w:t>
      </w:r>
    </w:p>
    <w:p w14:paraId="6B6A5418" w14:textId="77777777" w:rsidR="00180712" w:rsidRPr="003336A9" w:rsidRDefault="00180712" w:rsidP="00180712">
      <w:pPr>
        <w:ind w:left="1800"/>
        <w:rPr>
          <w:sz w:val="22"/>
          <w:szCs w:val="22"/>
        </w:rPr>
      </w:pPr>
    </w:p>
    <w:p w14:paraId="692916DA" w14:textId="77777777" w:rsidR="00180712" w:rsidRPr="003336A9" w:rsidRDefault="00180712" w:rsidP="00180712">
      <w:pPr>
        <w:pStyle w:val="ListParagraph"/>
        <w:numPr>
          <w:ilvl w:val="0"/>
          <w:numId w:val="32"/>
        </w:numPr>
        <w:rPr>
          <w:rFonts w:ascii="Arial" w:hAnsi="Arial" w:cs="Arial"/>
          <w:b/>
          <w:bCs/>
          <w:sz w:val="22"/>
          <w:szCs w:val="22"/>
        </w:rPr>
      </w:pPr>
      <w:r w:rsidRPr="003336A9">
        <w:rPr>
          <w:rFonts w:ascii="Arial" w:hAnsi="Arial" w:cs="Arial"/>
          <w:b/>
          <w:bCs/>
          <w:sz w:val="22"/>
          <w:szCs w:val="22"/>
        </w:rPr>
        <w:t>Termination for Convenience</w:t>
      </w:r>
    </w:p>
    <w:p w14:paraId="685E8608" w14:textId="77777777" w:rsidR="00180712" w:rsidRPr="003336A9" w:rsidRDefault="00180712" w:rsidP="00180712">
      <w:pPr>
        <w:ind w:left="1800"/>
        <w:rPr>
          <w:sz w:val="22"/>
          <w:szCs w:val="22"/>
        </w:rPr>
      </w:pPr>
      <w:r>
        <w:rPr>
          <w:sz w:val="22"/>
          <w:szCs w:val="22"/>
        </w:rPr>
        <w:t>The District</w:t>
      </w:r>
      <w:r w:rsidRPr="003336A9">
        <w:rPr>
          <w:sz w:val="22"/>
          <w:szCs w:val="22"/>
        </w:rPr>
        <w:t xml:space="preserve"> may terminate this Contract at any time by giving written notice of such termination and specifying the effective date thereof, at least twenty (20) days before the effective date of such termination. In that event, all finished or unfinished documents, data, studies, surveys, drawings, models, photographs, reports, supplies, and other materials shall, at the option of </w:t>
      </w:r>
      <w:r>
        <w:rPr>
          <w:sz w:val="22"/>
          <w:szCs w:val="22"/>
        </w:rPr>
        <w:t>the District</w:t>
      </w:r>
      <w:r w:rsidRPr="003336A9">
        <w:rPr>
          <w:sz w:val="22"/>
          <w:szCs w:val="22"/>
        </w:rPr>
        <w:t xml:space="preserve">, become its property and the Vendor shall be entitled to receive compensation for any satisfactory work completed on such documents and other materials, and which is usable to </w:t>
      </w:r>
      <w:r>
        <w:rPr>
          <w:sz w:val="22"/>
          <w:szCs w:val="22"/>
        </w:rPr>
        <w:t>the District</w:t>
      </w:r>
      <w:r w:rsidRPr="003336A9">
        <w:rPr>
          <w:sz w:val="22"/>
          <w:szCs w:val="22"/>
        </w:rPr>
        <w:t xml:space="preserve">. </w:t>
      </w:r>
    </w:p>
    <w:p w14:paraId="0D48BCC6" w14:textId="77777777" w:rsidR="00180712" w:rsidRPr="003336A9" w:rsidRDefault="00180712" w:rsidP="00180712">
      <w:pPr>
        <w:ind w:left="1800"/>
        <w:rPr>
          <w:sz w:val="22"/>
          <w:szCs w:val="22"/>
        </w:rPr>
      </w:pPr>
      <w:r w:rsidRPr="003336A9">
        <w:rPr>
          <w:sz w:val="22"/>
          <w:szCs w:val="22"/>
        </w:rPr>
        <w:t xml:space="preserve"> </w:t>
      </w:r>
    </w:p>
    <w:p w14:paraId="3A7E9F91" w14:textId="77777777" w:rsidR="00180712" w:rsidRPr="003336A9" w:rsidRDefault="00180712" w:rsidP="00180712">
      <w:pPr>
        <w:pStyle w:val="ListParagraph"/>
        <w:numPr>
          <w:ilvl w:val="0"/>
          <w:numId w:val="32"/>
        </w:numPr>
        <w:rPr>
          <w:rFonts w:ascii="Arial" w:hAnsi="Arial" w:cs="Arial"/>
          <w:b/>
          <w:bCs/>
          <w:sz w:val="22"/>
          <w:szCs w:val="22"/>
        </w:rPr>
      </w:pPr>
      <w:r w:rsidRPr="003336A9">
        <w:rPr>
          <w:rFonts w:ascii="Arial" w:hAnsi="Arial" w:cs="Arial"/>
          <w:b/>
          <w:bCs/>
          <w:sz w:val="22"/>
          <w:szCs w:val="22"/>
        </w:rPr>
        <w:t>Termination for Non-Appropriations</w:t>
      </w:r>
    </w:p>
    <w:p w14:paraId="26BC5AE3" w14:textId="77777777" w:rsidR="00180712" w:rsidRPr="003336A9" w:rsidRDefault="00180712" w:rsidP="00180712">
      <w:pPr>
        <w:ind w:left="1800"/>
      </w:pPr>
      <w:r w:rsidRPr="003336A9">
        <w:rPr>
          <w:sz w:val="22"/>
          <w:szCs w:val="22"/>
        </w:rPr>
        <w:t xml:space="preserve">In the event the General Assembly fails to appropriate the specific funds necessary to enter into or continue the contractual agreement, in whole or part, the agreement shall be terminated as to any obligation of </w:t>
      </w:r>
      <w:r>
        <w:rPr>
          <w:sz w:val="22"/>
          <w:szCs w:val="22"/>
        </w:rPr>
        <w:t>the District</w:t>
      </w:r>
      <w:r w:rsidRPr="003336A9">
        <w:rPr>
          <w:sz w:val="22"/>
          <w:szCs w:val="22"/>
        </w:rPr>
        <w:t xml:space="preserv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22F78ECF" w14:textId="77777777" w:rsidR="00180712" w:rsidRPr="00563A28" w:rsidRDefault="00180712" w:rsidP="00180712">
      <w:pPr>
        <w:pStyle w:val="Heading1"/>
        <w:numPr>
          <w:ilvl w:val="2"/>
          <w:numId w:val="24"/>
        </w:numPr>
        <w:rPr>
          <w:bCs w:val="0"/>
          <w:sz w:val="22"/>
          <w:szCs w:val="22"/>
        </w:rPr>
      </w:pPr>
      <w:r w:rsidRPr="00563A28">
        <w:rPr>
          <w:bCs w:val="0"/>
          <w:sz w:val="22"/>
          <w:szCs w:val="22"/>
        </w:rPr>
        <w:t>Non-discrimination</w:t>
      </w:r>
    </w:p>
    <w:p w14:paraId="0E2E5499" w14:textId="77777777" w:rsidR="00180712" w:rsidRDefault="00180712" w:rsidP="00180712">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8"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22702A4E" w14:textId="77777777" w:rsidR="00180712" w:rsidRPr="00563A28" w:rsidRDefault="00180712" w:rsidP="00180712">
      <w:pPr>
        <w:pStyle w:val="Heading1"/>
        <w:numPr>
          <w:ilvl w:val="2"/>
          <w:numId w:val="24"/>
        </w:numPr>
        <w:rPr>
          <w:bCs w:val="0"/>
          <w:sz w:val="22"/>
          <w:szCs w:val="22"/>
        </w:rPr>
      </w:pPr>
      <w:r w:rsidRPr="00563A28">
        <w:rPr>
          <w:bCs w:val="0"/>
          <w:sz w:val="22"/>
          <w:szCs w:val="22"/>
        </w:rPr>
        <w:t>Covenant against Contingent Fees</w:t>
      </w:r>
    </w:p>
    <w:p w14:paraId="4413B911" w14:textId="77777777" w:rsidR="00180712" w:rsidRPr="00061AAD" w:rsidRDefault="00180712" w:rsidP="00180712">
      <w:pPr>
        <w:ind w:left="1260"/>
        <w:jc w:val="both"/>
        <w:rPr>
          <w:sz w:val="22"/>
          <w:szCs w:val="22"/>
        </w:rPr>
      </w:pPr>
      <w:r w:rsidRPr="00061AAD">
        <w:rPr>
          <w:sz w:val="22"/>
          <w:szCs w:val="22"/>
        </w:rPr>
        <w:t xml:space="preserve">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w:t>
      </w:r>
      <w:r>
        <w:rPr>
          <w:sz w:val="22"/>
          <w:szCs w:val="22"/>
        </w:rPr>
        <w:t>Christina School District</w:t>
      </w:r>
      <w:r w:rsidRPr="00061AAD">
        <w:rPr>
          <w:sz w:val="22"/>
          <w:szCs w:val="22"/>
        </w:rPr>
        <w:t xml:space="preserve"> shall have the right to annul the contract without liability or at its discretion to deduct from the contract price or otherwise recover the full amount of such commission, percentage, brokerage or contingent fee</w:t>
      </w:r>
      <w:r>
        <w:rPr>
          <w:sz w:val="22"/>
          <w:szCs w:val="22"/>
        </w:rPr>
        <w:t>.</w:t>
      </w:r>
    </w:p>
    <w:p w14:paraId="43AFACFF" w14:textId="77777777" w:rsidR="00180712" w:rsidRPr="00563A28" w:rsidRDefault="00180712" w:rsidP="00180712">
      <w:pPr>
        <w:pStyle w:val="Heading1"/>
        <w:numPr>
          <w:ilvl w:val="2"/>
          <w:numId w:val="24"/>
        </w:numPr>
        <w:rPr>
          <w:bCs w:val="0"/>
          <w:sz w:val="22"/>
          <w:szCs w:val="22"/>
        </w:rPr>
      </w:pPr>
      <w:r w:rsidRPr="00563A28">
        <w:rPr>
          <w:bCs w:val="0"/>
          <w:sz w:val="22"/>
          <w:szCs w:val="22"/>
        </w:rPr>
        <w:t>Vendor Activity</w:t>
      </w:r>
    </w:p>
    <w:p w14:paraId="458C9B16" w14:textId="77777777" w:rsidR="00180712" w:rsidRPr="00061AAD" w:rsidRDefault="00180712" w:rsidP="00180712">
      <w:pPr>
        <w:ind w:left="1260"/>
        <w:jc w:val="both"/>
        <w:rPr>
          <w:sz w:val="22"/>
          <w:szCs w:val="22"/>
        </w:rPr>
      </w:pPr>
      <w:r w:rsidRPr="00061AAD">
        <w:rPr>
          <w:sz w:val="22"/>
          <w:szCs w:val="22"/>
        </w:rPr>
        <w:t xml:space="preserve">No activity is to be executed in an offshore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3E267CC6" w14:textId="77777777" w:rsidR="00180712" w:rsidRPr="00563A28" w:rsidRDefault="00180712" w:rsidP="00180712">
      <w:pPr>
        <w:pStyle w:val="Heading1"/>
        <w:numPr>
          <w:ilvl w:val="2"/>
          <w:numId w:val="24"/>
        </w:numPr>
        <w:rPr>
          <w:bCs w:val="0"/>
          <w:sz w:val="22"/>
          <w:szCs w:val="22"/>
        </w:rPr>
      </w:pPr>
      <w:r w:rsidRPr="00563A28">
        <w:rPr>
          <w:bCs w:val="0"/>
          <w:sz w:val="22"/>
          <w:szCs w:val="22"/>
        </w:rPr>
        <w:t>Vendor Responsibility</w:t>
      </w:r>
    </w:p>
    <w:p w14:paraId="658D9357" w14:textId="77777777" w:rsidR="00180712" w:rsidRDefault="00180712" w:rsidP="00180712">
      <w:pPr>
        <w:ind w:left="1260"/>
        <w:jc w:val="both"/>
        <w:rPr>
          <w:sz w:val="22"/>
          <w:szCs w:val="22"/>
        </w:rPr>
      </w:pPr>
      <w:r>
        <w:rPr>
          <w:sz w:val="22"/>
          <w:szCs w:val="22"/>
        </w:rPr>
        <w:t>The District</w:t>
      </w:r>
      <w:r w:rsidRPr="00AD3D35">
        <w:rPr>
          <w:sz w:val="22"/>
          <w:szCs w:val="22"/>
        </w:rPr>
        <w:t xml:space="preserve"> will enter into a contract with the successful Vendor(s).  The successful Vendor(s) shall be responsible for all products and</w:t>
      </w:r>
      <w:r>
        <w:rPr>
          <w:sz w:val="22"/>
          <w:szCs w:val="22"/>
        </w:rPr>
        <w:t xml:space="preserve"> services as required by this RFP</w:t>
      </w:r>
      <w:r w:rsidRPr="00AD3D35">
        <w:rPr>
          <w:sz w:val="22"/>
          <w:szCs w:val="22"/>
        </w:rPr>
        <w:t xml:space="preserve"> whether or not the Vendor or its subcontractor provided final fulfillment of the order.  Subcontractors, if any, shall be clearly identified in the Vendor’s proposal by completing Attachment </w:t>
      </w:r>
      <w:r>
        <w:rPr>
          <w:sz w:val="22"/>
          <w:szCs w:val="22"/>
        </w:rPr>
        <w:t>6</w:t>
      </w:r>
      <w:r w:rsidRPr="00AD3D35">
        <w:rPr>
          <w:sz w:val="22"/>
          <w:szCs w:val="22"/>
        </w:rPr>
        <w:t xml:space="preserve">, and are subject the approval and acceptance of </w:t>
      </w:r>
      <w:r w:rsidRPr="0099326E">
        <w:rPr>
          <w:sz w:val="22"/>
          <w:szCs w:val="22"/>
        </w:rPr>
        <w:t>Christina School District</w:t>
      </w:r>
      <w:r>
        <w:rPr>
          <w:sz w:val="22"/>
          <w:szCs w:val="22"/>
        </w:rPr>
        <w:t>.</w:t>
      </w:r>
    </w:p>
    <w:p w14:paraId="035A6187" w14:textId="77777777" w:rsidR="00180712" w:rsidRPr="00563A28" w:rsidRDefault="00180712" w:rsidP="00180712">
      <w:pPr>
        <w:pStyle w:val="Heading1"/>
        <w:numPr>
          <w:ilvl w:val="2"/>
          <w:numId w:val="24"/>
        </w:numPr>
        <w:rPr>
          <w:bCs w:val="0"/>
          <w:sz w:val="22"/>
          <w:szCs w:val="22"/>
        </w:rPr>
      </w:pPr>
      <w:r w:rsidRPr="00563A28">
        <w:rPr>
          <w:bCs w:val="0"/>
          <w:sz w:val="22"/>
          <w:szCs w:val="22"/>
        </w:rPr>
        <w:t>Personnel, Equipment and Services</w:t>
      </w:r>
    </w:p>
    <w:p w14:paraId="3D5C2141" w14:textId="77777777" w:rsidR="00180712" w:rsidRPr="006E096F" w:rsidRDefault="00180712" w:rsidP="00180712">
      <w:pPr>
        <w:numPr>
          <w:ilvl w:val="0"/>
          <w:numId w:val="20"/>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127490B6" w14:textId="77777777" w:rsidR="00180712" w:rsidRPr="006E096F" w:rsidRDefault="00180712" w:rsidP="00180712">
      <w:pPr>
        <w:numPr>
          <w:ilvl w:val="0"/>
          <w:numId w:val="20"/>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1CE03E48" w14:textId="77777777" w:rsidR="00180712" w:rsidRPr="006E096F" w:rsidRDefault="00180712" w:rsidP="00180712">
      <w:pPr>
        <w:numPr>
          <w:ilvl w:val="0"/>
          <w:numId w:val="20"/>
        </w:numPr>
        <w:ind w:left="1800"/>
        <w:jc w:val="both"/>
        <w:rPr>
          <w:sz w:val="22"/>
          <w:szCs w:val="22"/>
        </w:rPr>
      </w:pPr>
      <w:r w:rsidRPr="006E096F">
        <w:rPr>
          <w:sz w:val="22"/>
          <w:szCs w:val="22"/>
        </w:rPr>
        <w:t xml:space="preserve">None of the equipment and/or services covered by this contract shall be subcontracted without the prior written approval of </w:t>
      </w:r>
      <w:r>
        <w:rPr>
          <w:sz w:val="22"/>
          <w:szCs w:val="22"/>
        </w:rPr>
        <w:t>the District</w:t>
      </w:r>
      <w:r w:rsidRPr="006E096F">
        <w:rPr>
          <w:sz w:val="22"/>
          <w:szCs w:val="22"/>
        </w:rPr>
        <w:t xml:space="preserve">. Only those </w:t>
      </w:r>
      <w:r>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w:t>
      </w:r>
      <w:r>
        <w:rPr>
          <w:sz w:val="22"/>
          <w:szCs w:val="22"/>
        </w:rPr>
        <w:t>the District</w:t>
      </w:r>
      <w:r w:rsidRPr="006E096F">
        <w:rPr>
          <w:sz w:val="22"/>
          <w:szCs w:val="22"/>
        </w:rPr>
        <w:t>.</w:t>
      </w:r>
    </w:p>
    <w:p w14:paraId="61C2116B" w14:textId="77777777" w:rsidR="00180712" w:rsidRPr="00563A28" w:rsidRDefault="00180712" w:rsidP="00180712">
      <w:pPr>
        <w:pStyle w:val="Heading1"/>
        <w:numPr>
          <w:ilvl w:val="2"/>
          <w:numId w:val="24"/>
        </w:numPr>
        <w:rPr>
          <w:bCs w:val="0"/>
          <w:sz w:val="22"/>
          <w:szCs w:val="22"/>
        </w:rPr>
      </w:pPr>
      <w:r w:rsidRPr="00563A28">
        <w:rPr>
          <w:bCs w:val="0"/>
          <w:sz w:val="22"/>
          <w:szCs w:val="22"/>
        </w:rPr>
        <w:t>Fair Background Check Practices</w:t>
      </w:r>
    </w:p>
    <w:p w14:paraId="6D2317BA" w14:textId="77777777" w:rsidR="00180712" w:rsidRDefault="00180712" w:rsidP="00180712">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9" w:history="1">
        <w:r w:rsidRPr="00851CA8">
          <w:rPr>
            <w:rStyle w:val="Hyperlink"/>
            <w:spacing w:val="-3"/>
            <w:sz w:val="22"/>
          </w:rPr>
          <w:t>§</w:t>
        </w:r>
        <w:r>
          <w:rPr>
            <w:rStyle w:val="Hyperlink"/>
            <w:spacing w:val="-3"/>
            <w:sz w:val="22"/>
          </w:rPr>
          <w:t xml:space="preserve"> </w:t>
        </w:r>
        <w:r w:rsidRPr="00851CA8">
          <w:rPr>
            <w:rStyle w:val="Hyperlink"/>
            <w:spacing w:val="-3"/>
            <w:sz w:val="22"/>
          </w:rPr>
          <w:t>6909B</w:t>
        </w:r>
      </w:hyperlink>
      <w:r>
        <w:rPr>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30" w:history="1">
        <w:r w:rsidRPr="00D7224C">
          <w:rPr>
            <w:rStyle w:val="Hyperlink"/>
            <w:spacing w:val="-3"/>
            <w:sz w:val="22"/>
          </w:rPr>
          <w:t>§</w:t>
        </w:r>
        <w:r>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76521CF3" w14:textId="77777777" w:rsidR="00180712" w:rsidRPr="00563A28" w:rsidRDefault="00180712" w:rsidP="00180712">
      <w:pPr>
        <w:pStyle w:val="Heading1"/>
        <w:numPr>
          <w:ilvl w:val="2"/>
          <w:numId w:val="24"/>
        </w:numPr>
        <w:rPr>
          <w:bCs w:val="0"/>
          <w:sz w:val="22"/>
          <w:szCs w:val="22"/>
        </w:rPr>
      </w:pPr>
      <w:r w:rsidRPr="00563A28">
        <w:rPr>
          <w:bCs w:val="0"/>
          <w:sz w:val="22"/>
          <w:szCs w:val="22"/>
        </w:rPr>
        <w:t>Vendor Background Check Requirements</w:t>
      </w:r>
    </w:p>
    <w:p w14:paraId="472D8326" w14:textId="77777777" w:rsidR="00180712" w:rsidRPr="0089239D" w:rsidRDefault="00180712" w:rsidP="00180712">
      <w:pPr>
        <w:ind w:left="1260"/>
        <w:jc w:val="both"/>
        <w:rPr>
          <w:sz w:val="22"/>
          <w:szCs w:val="22"/>
        </w:rPr>
      </w:pPr>
      <w:r w:rsidRPr="0089239D">
        <w:rPr>
          <w:sz w:val="22"/>
          <w:szCs w:val="22"/>
        </w:rPr>
        <w:t xml:space="preserve">Vendor(s) selected for an award that access state property or come in contact with vulnerable populations, including children and youth, shall be required to complete background checks on employees serving </w:t>
      </w:r>
      <w:r>
        <w:rPr>
          <w:sz w:val="22"/>
          <w:szCs w:val="22"/>
        </w:rPr>
        <w:t>the District</w:t>
      </w:r>
      <w:r w:rsidRPr="0089239D">
        <w:rPr>
          <w:sz w:val="22"/>
          <w:szCs w:val="22"/>
        </w:rPr>
        <w:t>’s on premises contracts.  Unless otherwise directed, at a minimum, this shall include a check of the following registry:</w:t>
      </w:r>
    </w:p>
    <w:p w14:paraId="380D1FCC" w14:textId="77777777" w:rsidR="00180712" w:rsidRPr="0089239D" w:rsidRDefault="00180712" w:rsidP="00180712">
      <w:pPr>
        <w:ind w:left="1440"/>
        <w:jc w:val="both"/>
        <w:rPr>
          <w:sz w:val="22"/>
          <w:szCs w:val="22"/>
        </w:rPr>
      </w:pPr>
      <w:r w:rsidRPr="0089239D">
        <w:rPr>
          <w:sz w:val="22"/>
          <w:szCs w:val="22"/>
        </w:rPr>
        <w:tab/>
        <w:t xml:space="preserve">Delaware Sex Offender Central Registry at: </w:t>
      </w:r>
    </w:p>
    <w:p w14:paraId="6A89AA86" w14:textId="77777777" w:rsidR="00180712" w:rsidRPr="0089239D" w:rsidRDefault="00180712" w:rsidP="00180712">
      <w:pPr>
        <w:ind w:left="1440"/>
        <w:jc w:val="both"/>
        <w:rPr>
          <w:sz w:val="22"/>
          <w:szCs w:val="22"/>
        </w:rPr>
      </w:pPr>
      <w:r w:rsidRPr="0089239D">
        <w:rPr>
          <w:sz w:val="22"/>
          <w:szCs w:val="22"/>
        </w:rPr>
        <w:tab/>
      </w:r>
      <w:hyperlink r:id="rId31" w:history="1">
        <w:r w:rsidRPr="009D76E2">
          <w:rPr>
            <w:rStyle w:val="Hyperlink"/>
            <w:sz w:val="22"/>
            <w:szCs w:val="22"/>
          </w:rPr>
          <w:t>https://sexoffender.dsp.delaware.gov/</w:t>
        </w:r>
      </w:hyperlink>
      <w:r>
        <w:rPr>
          <w:sz w:val="22"/>
          <w:szCs w:val="22"/>
        </w:rPr>
        <w:t xml:space="preserve"> </w:t>
      </w:r>
      <w:r w:rsidRPr="002D30ED">
        <w:rPr>
          <w:sz w:val="22"/>
          <w:szCs w:val="22"/>
        </w:rPr>
        <w:t xml:space="preserve">   </w:t>
      </w:r>
      <w:r w:rsidRPr="0089239D">
        <w:rPr>
          <w:sz w:val="22"/>
          <w:szCs w:val="22"/>
        </w:rPr>
        <w:t xml:space="preserve"> </w:t>
      </w:r>
    </w:p>
    <w:p w14:paraId="3E5FD994" w14:textId="77777777" w:rsidR="00180712" w:rsidRPr="0089239D" w:rsidRDefault="00180712" w:rsidP="00180712">
      <w:pPr>
        <w:ind w:left="1440"/>
        <w:jc w:val="both"/>
        <w:rPr>
          <w:sz w:val="22"/>
          <w:szCs w:val="22"/>
        </w:rPr>
      </w:pPr>
    </w:p>
    <w:p w14:paraId="7E2AE91D" w14:textId="77777777" w:rsidR="00180712" w:rsidRPr="0089239D" w:rsidRDefault="00180712" w:rsidP="00180712">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4F3E0262" w14:textId="77777777" w:rsidR="00180712" w:rsidRPr="0089239D" w:rsidRDefault="00180712" w:rsidP="00180712">
      <w:pPr>
        <w:ind w:left="1260"/>
        <w:jc w:val="both"/>
        <w:rPr>
          <w:sz w:val="22"/>
          <w:szCs w:val="22"/>
        </w:rPr>
      </w:pPr>
    </w:p>
    <w:p w14:paraId="18EE4564" w14:textId="77777777" w:rsidR="00180712" w:rsidRPr="0089239D" w:rsidRDefault="00180712" w:rsidP="00180712">
      <w:pPr>
        <w:ind w:left="126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w:t>
      </w:r>
      <w:r>
        <w:rPr>
          <w:sz w:val="22"/>
          <w:szCs w:val="22"/>
        </w:rPr>
        <w:t>District</w:t>
      </w:r>
      <w:r w:rsidRPr="0089239D">
        <w:rPr>
          <w:sz w:val="22"/>
          <w:szCs w:val="22"/>
        </w:rPr>
        <w:t xml:space="preserve"> property in service of a contract award.  A violation of this condition represents a violation of the contract terms and conditions, and may subject the Vendor to penalty, including contract cancellation for cause. </w:t>
      </w:r>
    </w:p>
    <w:p w14:paraId="07E8D45D" w14:textId="77777777" w:rsidR="00180712" w:rsidRPr="0089239D" w:rsidRDefault="00180712" w:rsidP="00180712">
      <w:pPr>
        <w:ind w:left="1260"/>
        <w:jc w:val="both"/>
        <w:rPr>
          <w:sz w:val="22"/>
          <w:szCs w:val="22"/>
        </w:rPr>
      </w:pPr>
    </w:p>
    <w:p w14:paraId="0A27AEC2" w14:textId="77777777" w:rsidR="00180712" w:rsidRDefault="00180712" w:rsidP="00180712">
      <w:pPr>
        <w:ind w:left="126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2F67FA15" w14:textId="77777777" w:rsidR="00180712" w:rsidRPr="00563A28" w:rsidRDefault="00180712" w:rsidP="00180712">
      <w:pPr>
        <w:pStyle w:val="Heading1"/>
        <w:numPr>
          <w:ilvl w:val="2"/>
          <w:numId w:val="24"/>
        </w:numPr>
        <w:rPr>
          <w:bCs w:val="0"/>
          <w:sz w:val="22"/>
          <w:szCs w:val="22"/>
        </w:rPr>
      </w:pPr>
      <w:r w:rsidRPr="00563A28">
        <w:rPr>
          <w:bCs w:val="0"/>
          <w:sz w:val="22"/>
          <w:szCs w:val="22"/>
        </w:rPr>
        <w:t>Drug Testing Requirements for Large Public Works</w:t>
      </w:r>
    </w:p>
    <w:p w14:paraId="42F1B48C" w14:textId="77777777" w:rsidR="00180712" w:rsidRDefault="00180712" w:rsidP="00180712">
      <w:pPr>
        <w:tabs>
          <w:tab w:val="left" w:pos="0"/>
        </w:tabs>
        <w:suppressAutoHyphens/>
        <w:ind w:left="1260"/>
        <w:jc w:val="both"/>
        <w:rPr>
          <w:spacing w:val="-3"/>
          <w:sz w:val="22"/>
        </w:rPr>
      </w:pPr>
      <w:r>
        <w:rPr>
          <w:spacing w:val="-3"/>
          <w:sz w:val="22"/>
        </w:rPr>
        <w:t xml:space="preserve">Pursuant to </w:t>
      </w:r>
      <w:r w:rsidRPr="00AF26EE">
        <w:rPr>
          <w:spacing w:val="-3"/>
          <w:sz w:val="22"/>
        </w:rPr>
        <w:t xml:space="preserve">29 Del.C. </w:t>
      </w:r>
      <w:hyperlink r:id="rId32" w:history="1">
        <w:r w:rsidRPr="00AF26EE">
          <w:rPr>
            <w:rStyle w:val="Hyperlink"/>
            <w:spacing w:val="-3"/>
            <w:sz w:val="22"/>
          </w:rPr>
          <w:t>§6908(a)(6)</w:t>
        </w:r>
      </w:hyperlink>
      <w:r>
        <w:rPr>
          <w:spacing w:val="-3"/>
          <w:sz w:val="22"/>
        </w:rPr>
        <w:t xml:space="preserve">, effective as of January 1, 2016, OMB has established regulations that require </w:t>
      </w:r>
      <w:r w:rsidRPr="00AF26EE">
        <w:rPr>
          <w:spacing w:val="-3"/>
          <w:sz w:val="22"/>
        </w:rPr>
        <w:t xml:space="preserve">Contractors and Subcontractors </w:t>
      </w:r>
      <w:r>
        <w:rPr>
          <w:spacing w:val="-3"/>
          <w:sz w:val="22"/>
        </w:rPr>
        <w:t>to</w:t>
      </w:r>
      <w:r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3" w:history="1">
        <w:r w:rsidRPr="00FF0F78">
          <w:rPr>
            <w:rStyle w:val="Hyperlink"/>
            <w:spacing w:val="-3"/>
            <w:sz w:val="22"/>
          </w:rPr>
          <w:t>§6962</w:t>
        </w:r>
      </w:hyperlink>
      <w:r w:rsidRPr="00AF26EE">
        <w:rPr>
          <w:spacing w:val="-3"/>
          <w:sz w:val="22"/>
        </w:rPr>
        <w:t>.</w:t>
      </w:r>
    </w:p>
    <w:p w14:paraId="4DA82C2F" w14:textId="77777777" w:rsidR="00180712" w:rsidRDefault="00180712" w:rsidP="00180712">
      <w:pPr>
        <w:tabs>
          <w:tab w:val="left" w:pos="0"/>
        </w:tabs>
        <w:suppressAutoHyphens/>
        <w:ind w:left="1260"/>
        <w:jc w:val="both"/>
        <w:rPr>
          <w:spacing w:val="-3"/>
          <w:sz w:val="22"/>
        </w:rPr>
      </w:pPr>
    </w:p>
    <w:p w14:paraId="47B3F24C" w14:textId="77777777" w:rsidR="00180712" w:rsidRDefault="00180712" w:rsidP="00180712">
      <w:pPr>
        <w:tabs>
          <w:tab w:val="left" w:pos="0"/>
        </w:tabs>
        <w:suppressAutoHyphens/>
        <w:ind w:left="1260"/>
        <w:jc w:val="both"/>
        <w:rPr>
          <w:spacing w:val="-3"/>
          <w:sz w:val="22"/>
        </w:rPr>
      </w:pPr>
      <w:r>
        <w:rPr>
          <w:spacing w:val="-3"/>
          <w:sz w:val="22"/>
        </w:rPr>
        <w:t>Final publication of the identified regulations can be found at the following:</w:t>
      </w:r>
    </w:p>
    <w:p w14:paraId="5D6324AD" w14:textId="77777777" w:rsidR="00180712" w:rsidRDefault="00E33C30" w:rsidP="00180712">
      <w:pPr>
        <w:tabs>
          <w:tab w:val="left" w:pos="0"/>
        </w:tabs>
        <w:suppressAutoHyphens/>
        <w:ind w:left="1260"/>
        <w:jc w:val="both"/>
        <w:rPr>
          <w:spacing w:val="-3"/>
          <w:sz w:val="22"/>
        </w:rPr>
      </w:pPr>
      <w:hyperlink r:id="rId34" w:history="1">
        <w:r w:rsidR="00180712" w:rsidRPr="00FF0F78">
          <w:rPr>
            <w:rStyle w:val="Hyperlink"/>
            <w:spacing w:val="-3"/>
            <w:sz w:val="22"/>
          </w:rPr>
          <w:t>4104 Regulations for the Drug Testing of Contractor and Subcontractor Employees Working on Large Public Works Projects</w:t>
        </w:r>
      </w:hyperlink>
    </w:p>
    <w:p w14:paraId="3F82DD3C" w14:textId="77777777" w:rsidR="00180712" w:rsidRPr="00563A28" w:rsidRDefault="00180712" w:rsidP="00180712">
      <w:pPr>
        <w:pStyle w:val="Heading1"/>
        <w:numPr>
          <w:ilvl w:val="2"/>
          <w:numId w:val="24"/>
        </w:numPr>
        <w:rPr>
          <w:bCs w:val="0"/>
          <w:sz w:val="22"/>
          <w:szCs w:val="22"/>
        </w:rPr>
      </w:pPr>
      <w:r w:rsidRPr="00563A28">
        <w:rPr>
          <w:bCs w:val="0"/>
          <w:sz w:val="22"/>
          <w:szCs w:val="22"/>
        </w:rPr>
        <w:t>Work Product</w:t>
      </w:r>
    </w:p>
    <w:p w14:paraId="1A6E1F37" w14:textId="77777777" w:rsidR="00180712" w:rsidRPr="002A7BB9" w:rsidRDefault="00180712" w:rsidP="00180712">
      <w:pPr>
        <w:ind w:left="1260"/>
        <w:jc w:val="both"/>
        <w:rPr>
          <w:sz w:val="22"/>
          <w:szCs w:val="22"/>
        </w:rPr>
      </w:pPr>
      <w:r w:rsidRPr="002A7BB9">
        <w:rPr>
          <w:sz w:val="22"/>
          <w:szCs w:val="22"/>
        </w:rPr>
        <w:t xml:space="preserve">All materials and products developed under the executed contract by the vendor are the sole and exclusive property of </w:t>
      </w:r>
      <w:r>
        <w:rPr>
          <w:sz w:val="22"/>
          <w:szCs w:val="22"/>
        </w:rPr>
        <w:t>the District</w:t>
      </w:r>
      <w:r w:rsidRPr="002A7BB9">
        <w:rPr>
          <w:sz w:val="22"/>
          <w:szCs w:val="22"/>
        </w:rPr>
        <w:t>.  The vendor will seek written permission to use any product created under the contract</w:t>
      </w:r>
      <w:r>
        <w:rPr>
          <w:sz w:val="22"/>
          <w:szCs w:val="22"/>
        </w:rPr>
        <w:t>.</w:t>
      </w:r>
    </w:p>
    <w:p w14:paraId="0DB04159" w14:textId="77777777" w:rsidR="00180712" w:rsidRPr="00563A28" w:rsidRDefault="00180712" w:rsidP="00180712">
      <w:pPr>
        <w:pStyle w:val="Heading1"/>
        <w:numPr>
          <w:ilvl w:val="2"/>
          <w:numId w:val="24"/>
        </w:numPr>
        <w:rPr>
          <w:bCs w:val="0"/>
          <w:sz w:val="22"/>
          <w:szCs w:val="22"/>
        </w:rPr>
      </w:pPr>
      <w:r w:rsidRPr="00563A28">
        <w:rPr>
          <w:bCs w:val="0"/>
          <w:sz w:val="22"/>
          <w:szCs w:val="22"/>
        </w:rPr>
        <w:t>Contract Documents</w:t>
      </w:r>
    </w:p>
    <w:p w14:paraId="3DC7A7EF" w14:textId="77777777" w:rsidR="00180712" w:rsidRPr="002A7BB9" w:rsidRDefault="00180712" w:rsidP="00180712">
      <w:pPr>
        <w:ind w:left="1260"/>
        <w:jc w:val="both"/>
        <w:rPr>
          <w:sz w:val="22"/>
          <w:szCs w:val="22"/>
        </w:rPr>
      </w:pPr>
      <w:r w:rsidRPr="002A7BB9">
        <w:rPr>
          <w:sz w:val="22"/>
          <w:szCs w:val="22"/>
        </w:rPr>
        <w:t xml:space="preserve">The RFP, the purchase order, the executed contract and any supplemental documents between the </w:t>
      </w:r>
      <w:r>
        <w:rPr>
          <w:sz w:val="22"/>
          <w:szCs w:val="22"/>
        </w:rPr>
        <w:t>Christina School District</w:t>
      </w:r>
      <w:r w:rsidRPr="002A7BB9">
        <w:rPr>
          <w:sz w:val="22"/>
          <w:szCs w:val="22"/>
        </w:rPr>
        <w:t xml:space="preserve"> and the successful vendor shall constitute the contract between the </w:t>
      </w:r>
      <w:r>
        <w:rPr>
          <w:sz w:val="22"/>
          <w:szCs w:val="22"/>
        </w:rPr>
        <w:t>Christina School District</w:t>
      </w:r>
      <w:r w:rsidRPr="002A7BB9">
        <w:rPr>
          <w:sz w:val="22"/>
          <w:szCs w:val="22"/>
        </w:rPr>
        <w:t xml:space="preserve"> and the vendor.  In the event there is any discrepancy between any of these contract documents, the following order of documents governs so that the former prevails over the latter: contract, </w:t>
      </w:r>
      <w:r>
        <w:rPr>
          <w:sz w:val="22"/>
          <w:szCs w:val="22"/>
        </w:rPr>
        <w:t>Christina School District</w:t>
      </w:r>
      <w:r w:rsidRPr="002A7BB9">
        <w:rPr>
          <w:sz w:val="22"/>
          <w:szCs w:val="22"/>
        </w:rPr>
        <w:t xml:space="preserve">’s RFP, Vendor’s response to the RFP and purchase order.  No other documents shall be considered.  These documents will constitute the entire agreement between the </w:t>
      </w:r>
      <w:r>
        <w:rPr>
          <w:sz w:val="22"/>
          <w:szCs w:val="22"/>
        </w:rPr>
        <w:t>Christina School District</w:t>
      </w:r>
      <w:r w:rsidRPr="002A7BB9">
        <w:rPr>
          <w:sz w:val="22"/>
          <w:szCs w:val="22"/>
        </w:rPr>
        <w:t xml:space="preserve"> and the vendor</w:t>
      </w:r>
      <w:r>
        <w:rPr>
          <w:sz w:val="22"/>
          <w:szCs w:val="22"/>
        </w:rPr>
        <w:t>.</w:t>
      </w:r>
    </w:p>
    <w:p w14:paraId="2F8242EF" w14:textId="77777777" w:rsidR="00180712" w:rsidRPr="00563A28" w:rsidRDefault="00180712" w:rsidP="00180712">
      <w:pPr>
        <w:pStyle w:val="Heading1"/>
        <w:numPr>
          <w:ilvl w:val="2"/>
          <w:numId w:val="24"/>
        </w:numPr>
        <w:rPr>
          <w:bCs w:val="0"/>
          <w:sz w:val="22"/>
          <w:szCs w:val="22"/>
        </w:rPr>
      </w:pPr>
      <w:r w:rsidRPr="00563A28">
        <w:rPr>
          <w:bCs w:val="0"/>
          <w:sz w:val="22"/>
          <w:szCs w:val="22"/>
        </w:rPr>
        <w:t>Applicable Law</w:t>
      </w:r>
    </w:p>
    <w:p w14:paraId="334E8CC3" w14:textId="77777777" w:rsidR="00180712" w:rsidRDefault="00180712" w:rsidP="00180712">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77AE8AF" w14:textId="77777777" w:rsidR="00180712" w:rsidRDefault="00180712" w:rsidP="00180712">
      <w:pPr>
        <w:ind w:left="1260"/>
        <w:jc w:val="both"/>
        <w:rPr>
          <w:sz w:val="22"/>
          <w:szCs w:val="22"/>
        </w:rPr>
      </w:pPr>
    </w:p>
    <w:p w14:paraId="713D653A" w14:textId="77777777" w:rsidR="00180712" w:rsidRDefault="00180712" w:rsidP="00180712">
      <w:pPr>
        <w:ind w:left="126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5B61523D" w14:textId="77777777" w:rsidR="00180712" w:rsidRDefault="00180712" w:rsidP="00180712">
      <w:pPr>
        <w:ind w:left="1440"/>
        <w:jc w:val="both"/>
        <w:rPr>
          <w:sz w:val="22"/>
          <w:szCs w:val="22"/>
        </w:rPr>
      </w:pPr>
    </w:p>
    <w:p w14:paraId="3F9CC4DA" w14:textId="77777777" w:rsidR="00180712" w:rsidRDefault="00180712" w:rsidP="00180712">
      <w:pPr>
        <w:numPr>
          <w:ilvl w:val="0"/>
          <w:numId w:val="31"/>
        </w:numPr>
        <w:jc w:val="both"/>
        <w:rPr>
          <w:sz w:val="22"/>
          <w:szCs w:val="22"/>
        </w:rPr>
      </w:pPr>
      <w:r w:rsidRPr="002A7BB9">
        <w:rPr>
          <w:sz w:val="22"/>
          <w:szCs w:val="22"/>
        </w:rPr>
        <w:t>the laws of the State of Delaware</w:t>
      </w:r>
      <w:r>
        <w:rPr>
          <w:sz w:val="22"/>
          <w:szCs w:val="22"/>
        </w:rPr>
        <w:t>;</w:t>
      </w:r>
    </w:p>
    <w:p w14:paraId="7C38BF1A" w14:textId="77777777" w:rsidR="00180712" w:rsidRDefault="00180712" w:rsidP="00180712">
      <w:pPr>
        <w:numPr>
          <w:ilvl w:val="0"/>
          <w:numId w:val="31"/>
        </w:numPr>
        <w:jc w:val="both"/>
        <w:rPr>
          <w:sz w:val="22"/>
          <w:szCs w:val="22"/>
        </w:rPr>
      </w:pPr>
      <w:r w:rsidRPr="002A7BB9">
        <w:rPr>
          <w:sz w:val="22"/>
          <w:szCs w:val="22"/>
        </w:rPr>
        <w:t>the applicable portion of the Federal Civil Rights Act of 1964</w:t>
      </w:r>
      <w:r>
        <w:rPr>
          <w:sz w:val="22"/>
          <w:szCs w:val="22"/>
        </w:rPr>
        <w:t>;</w:t>
      </w:r>
    </w:p>
    <w:p w14:paraId="28083578" w14:textId="77777777" w:rsidR="00180712" w:rsidRDefault="00180712" w:rsidP="00180712">
      <w:pPr>
        <w:numPr>
          <w:ilvl w:val="0"/>
          <w:numId w:val="31"/>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5DF7FB28" w14:textId="77777777" w:rsidR="00180712" w:rsidRDefault="00180712" w:rsidP="00180712">
      <w:pPr>
        <w:numPr>
          <w:ilvl w:val="0"/>
          <w:numId w:val="31"/>
        </w:numPr>
        <w:jc w:val="both"/>
        <w:rPr>
          <w:sz w:val="22"/>
          <w:szCs w:val="22"/>
        </w:rPr>
      </w:pPr>
      <w:r w:rsidRPr="00792D35">
        <w:rPr>
          <w:sz w:val="22"/>
          <w:szCs w:val="22"/>
        </w:rPr>
        <w:t>a condition that the proposal submitted was independently arrived at, without collusion, under penalty of perjury; and</w:t>
      </w:r>
    </w:p>
    <w:p w14:paraId="0D6B2113" w14:textId="77777777" w:rsidR="00180712" w:rsidRDefault="00180712" w:rsidP="00180712">
      <w:pPr>
        <w:numPr>
          <w:ilvl w:val="0"/>
          <w:numId w:val="31"/>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61E08CD3" w14:textId="77777777" w:rsidR="00180712" w:rsidRDefault="00180712" w:rsidP="00180712">
      <w:pPr>
        <w:ind w:left="1440"/>
        <w:jc w:val="both"/>
        <w:rPr>
          <w:sz w:val="22"/>
          <w:szCs w:val="22"/>
        </w:rPr>
      </w:pPr>
    </w:p>
    <w:p w14:paraId="7E8759F5" w14:textId="77777777" w:rsidR="00180712" w:rsidRDefault="00180712" w:rsidP="00180712">
      <w:pPr>
        <w:ind w:left="1260"/>
        <w:jc w:val="both"/>
        <w:rPr>
          <w:sz w:val="22"/>
          <w:szCs w:val="22"/>
        </w:rPr>
      </w:pPr>
      <w:r w:rsidRPr="002A7BB9">
        <w:rPr>
          <w:sz w:val="22"/>
          <w:szCs w:val="22"/>
        </w:rPr>
        <w:t xml:space="preserve">If any vendor fails to comply with (1) through (5) of this paragraph, the </w:t>
      </w:r>
      <w:r>
        <w:rPr>
          <w:sz w:val="22"/>
          <w:szCs w:val="22"/>
        </w:rPr>
        <w:t>Christina School District</w:t>
      </w:r>
      <w:r w:rsidRPr="002A7BB9">
        <w:rPr>
          <w:sz w:val="22"/>
          <w:szCs w:val="22"/>
        </w:rPr>
        <w:t xml:space="preserve"> reserves the right to disregard the proposal, terminate the contract, or consider the vendor in default</w:t>
      </w:r>
      <w:r>
        <w:rPr>
          <w:sz w:val="22"/>
          <w:szCs w:val="22"/>
        </w:rPr>
        <w:t>.</w:t>
      </w:r>
    </w:p>
    <w:p w14:paraId="29930E02" w14:textId="77777777" w:rsidR="00180712" w:rsidRDefault="00180712" w:rsidP="00180712">
      <w:pPr>
        <w:ind w:left="1260"/>
        <w:jc w:val="both"/>
        <w:rPr>
          <w:sz w:val="22"/>
          <w:szCs w:val="22"/>
        </w:rPr>
      </w:pPr>
    </w:p>
    <w:p w14:paraId="098D1BE7" w14:textId="77777777" w:rsidR="00180712" w:rsidRPr="002A7BB9" w:rsidRDefault="00180712" w:rsidP="00180712">
      <w:pPr>
        <w:ind w:left="126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057410BD" w14:textId="77777777" w:rsidR="00180712" w:rsidRPr="00563A28" w:rsidRDefault="00180712" w:rsidP="00180712">
      <w:pPr>
        <w:pStyle w:val="Heading1"/>
        <w:numPr>
          <w:ilvl w:val="2"/>
          <w:numId w:val="24"/>
        </w:numPr>
        <w:rPr>
          <w:bCs w:val="0"/>
          <w:sz w:val="22"/>
          <w:szCs w:val="22"/>
        </w:rPr>
      </w:pPr>
      <w:r w:rsidRPr="00563A28">
        <w:rPr>
          <w:bCs w:val="0"/>
          <w:sz w:val="22"/>
          <w:szCs w:val="22"/>
        </w:rPr>
        <w:t>Severability</w:t>
      </w:r>
    </w:p>
    <w:p w14:paraId="50B2CF64" w14:textId="77777777" w:rsidR="00180712" w:rsidRDefault="00180712" w:rsidP="00180712">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76CB1A06" w14:textId="77777777" w:rsidR="00180712" w:rsidRPr="00563A28" w:rsidRDefault="00180712" w:rsidP="00180712">
      <w:pPr>
        <w:pStyle w:val="Heading1"/>
        <w:numPr>
          <w:ilvl w:val="2"/>
          <w:numId w:val="24"/>
        </w:numPr>
        <w:rPr>
          <w:bCs w:val="0"/>
          <w:sz w:val="22"/>
          <w:szCs w:val="22"/>
        </w:rPr>
      </w:pPr>
      <w:r w:rsidRPr="00563A28">
        <w:rPr>
          <w:bCs w:val="0"/>
          <w:sz w:val="22"/>
          <w:szCs w:val="22"/>
        </w:rPr>
        <w:t>Assignment of Antitrust Claims</w:t>
      </w:r>
    </w:p>
    <w:p w14:paraId="68B24B31" w14:textId="77777777" w:rsidR="00180712" w:rsidRPr="00792D35" w:rsidRDefault="00180712" w:rsidP="00180712">
      <w:pPr>
        <w:ind w:left="126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1AFB901D" w14:textId="77777777" w:rsidR="00180712" w:rsidRPr="00563A28" w:rsidRDefault="00180712" w:rsidP="00180712">
      <w:pPr>
        <w:pStyle w:val="Heading1"/>
        <w:numPr>
          <w:ilvl w:val="2"/>
          <w:numId w:val="24"/>
        </w:numPr>
        <w:rPr>
          <w:bCs w:val="0"/>
          <w:sz w:val="22"/>
          <w:szCs w:val="22"/>
        </w:rPr>
      </w:pPr>
      <w:r w:rsidRPr="00563A28">
        <w:rPr>
          <w:bCs w:val="0"/>
          <w:sz w:val="22"/>
          <w:szCs w:val="22"/>
        </w:rPr>
        <w:t>Scope of Agreement</w:t>
      </w:r>
    </w:p>
    <w:p w14:paraId="3FD45EEF" w14:textId="77777777" w:rsidR="00180712" w:rsidRPr="00792D35" w:rsidRDefault="00180712" w:rsidP="00180712">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14ACBB8" w14:textId="77777777" w:rsidR="00180712" w:rsidRPr="00563A28" w:rsidRDefault="00180712" w:rsidP="00180712">
      <w:pPr>
        <w:pStyle w:val="Heading1"/>
        <w:numPr>
          <w:ilvl w:val="2"/>
          <w:numId w:val="24"/>
        </w:numPr>
        <w:rPr>
          <w:bCs w:val="0"/>
          <w:sz w:val="22"/>
          <w:szCs w:val="22"/>
        </w:rPr>
      </w:pPr>
      <w:r w:rsidRPr="00563A28">
        <w:rPr>
          <w:bCs w:val="0"/>
          <w:sz w:val="22"/>
          <w:szCs w:val="22"/>
        </w:rPr>
        <w:t>Affirmation</w:t>
      </w:r>
    </w:p>
    <w:p w14:paraId="3D7623F7" w14:textId="77777777" w:rsidR="00180712" w:rsidRDefault="00180712" w:rsidP="00180712">
      <w:pPr>
        <w:ind w:left="126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784E9790" w14:textId="77777777" w:rsidR="00180712" w:rsidRPr="00563A28" w:rsidRDefault="00180712" w:rsidP="00180712">
      <w:pPr>
        <w:pStyle w:val="Heading1"/>
        <w:numPr>
          <w:ilvl w:val="2"/>
          <w:numId w:val="24"/>
        </w:numPr>
        <w:rPr>
          <w:bCs w:val="0"/>
          <w:sz w:val="22"/>
          <w:szCs w:val="22"/>
        </w:rPr>
      </w:pPr>
      <w:r w:rsidRPr="00563A28">
        <w:rPr>
          <w:bCs w:val="0"/>
          <w:sz w:val="22"/>
          <w:szCs w:val="22"/>
        </w:rPr>
        <w:t>Audit Access to Records</w:t>
      </w:r>
    </w:p>
    <w:p w14:paraId="7A197189" w14:textId="77777777" w:rsidR="00180712" w:rsidRDefault="00180712" w:rsidP="00180712">
      <w:pPr>
        <w:ind w:left="1260"/>
        <w:jc w:val="both"/>
        <w:rPr>
          <w:sz w:val="22"/>
          <w:szCs w:val="22"/>
        </w:rPr>
      </w:pPr>
      <w:r w:rsidRPr="00A30F3E">
        <w:rPr>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w:t>
      </w:r>
      <w:r>
        <w:rPr>
          <w:sz w:val="22"/>
          <w:szCs w:val="22"/>
        </w:rPr>
        <w:t>the District</w:t>
      </w:r>
      <w:r w:rsidRPr="00A30F3E">
        <w:rPr>
          <w:sz w:val="22"/>
          <w:szCs w:val="22"/>
        </w:rPr>
        <w:t xml:space="preserv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w:t>
      </w:r>
      <w:r>
        <w:rPr>
          <w:sz w:val="22"/>
          <w:szCs w:val="22"/>
        </w:rPr>
        <w:t xml:space="preserve">District or </w:t>
      </w:r>
      <w:r w:rsidRPr="00A30F3E">
        <w:rPr>
          <w:sz w:val="22"/>
          <w:szCs w:val="22"/>
        </w:rPr>
        <w:t xml:space="preserve">State representative in the performance of their duties under the Contract.  Upon notice given to the Vendor, representatives of </w:t>
      </w:r>
      <w:r>
        <w:rPr>
          <w:sz w:val="22"/>
          <w:szCs w:val="22"/>
        </w:rPr>
        <w:t>the District</w:t>
      </w:r>
      <w:r w:rsidRPr="00A30F3E">
        <w:rPr>
          <w:sz w:val="22"/>
          <w:szCs w:val="22"/>
        </w:rPr>
        <w:t xml:space="preserv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w:t>
      </w:r>
      <w:r>
        <w:rPr>
          <w:sz w:val="22"/>
          <w:szCs w:val="22"/>
        </w:rPr>
        <w:t>the District</w:t>
      </w:r>
      <w:r w:rsidRPr="00A30F3E">
        <w:rPr>
          <w:sz w:val="22"/>
          <w:szCs w:val="22"/>
        </w:rPr>
        <w:t xml:space="preserve"> for disallowances shall be drawn from the Vendor's own resources and not charged to Contract cost or cost pools indirectly charging Contract costs.</w:t>
      </w:r>
    </w:p>
    <w:p w14:paraId="3D258949" w14:textId="77777777" w:rsidR="00180712" w:rsidRPr="00563A28" w:rsidRDefault="00180712" w:rsidP="00180712">
      <w:pPr>
        <w:pStyle w:val="Heading1"/>
        <w:numPr>
          <w:ilvl w:val="2"/>
          <w:numId w:val="24"/>
        </w:numPr>
        <w:rPr>
          <w:sz w:val="22"/>
          <w:szCs w:val="22"/>
        </w:rPr>
      </w:pPr>
      <w:r w:rsidRPr="00563A28">
        <w:rPr>
          <w:sz w:val="22"/>
          <w:szCs w:val="22"/>
        </w:rPr>
        <w:t xml:space="preserve">IRS 1075 Publication (If Applicable) </w:t>
      </w:r>
    </w:p>
    <w:p w14:paraId="64107A60" w14:textId="77777777" w:rsidR="00180712" w:rsidRDefault="00180712" w:rsidP="00180712">
      <w:pPr>
        <w:rPr>
          <w:b/>
          <w:bCs/>
          <w:sz w:val="22"/>
          <w:szCs w:val="22"/>
        </w:rPr>
      </w:pPr>
    </w:p>
    <w:p w14:paraId="6733B24E" w14:textId="77777777" w:rsidR="00180712" w:rsidRDefault="00180712" w:rsidP="00180712">
      <w:pPr>
        <w:pStyle w:val="Title"/>
        <w:ind w:left="1440"/>
        <w:jc w:val="both"/>
        <w:rPr>
          <w:rFonts w:ascii="Arial" w:hAnsi="Arial" w:cs="Arial"/>
          <w:b/>
          <w:sz w:val="22"/>
          <w:szCs w:val="22"/>
          <w:u w:val="none"/>
        </w:rPr>
      </w:pPr>
      <w:r>
        <w:rPr>
          <w:rFonts w:ascii="Arial" w:hAnsi="Arial" w:cs="Arial"/>
          <w:b/>
          <w:sz w:val="22"/>
          <w:szCs w:val="22"/>
          <w:u w:val="none"/>
        </w:rPr>
        <w:t xml:space="preserve">1. Performance </w:t>
      </w:r>
    </w:p>
    <w:p w14:paraId="454C36B9" w14:textId="77777777" w:rsidR="00180712" w:rsidRDefault="00180712" w:rsidP="00180712">
      <w:pPr>
        <w:pStyle w:val="Title"/>
        <w:jc w:val="both"/>
        <w:rPr>
          <w:rFonts w:ascii="Arial" w:hAnsi="Arial" w:cs="Arial"/>
          <w:sz w:val="22"/>
          <w:szCs w:val="22"/>
          <w:u w:val="none"/>
        </w:rPr>
      </w:pPr>
    </w:p>
    <w:p w14:paraId="17DC2FA0" w14:textId="77777777" w:rsidR="00180712" w:rsidRDefault="00180712" w:rsidP="00180712">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751BCD7C" w14:textId="77777777" w:rsidR="00180712" w:rsidRDefault="00180712" w:rsidP="00180712">
      <w:pPr>
        <w:pStyle w:val="Title"/>
        <w:ind w:left="1440"/>
        <w:jc w:val="both"/>
        <w:rPr>
          <w:rFonts w:ascii="Arial" w:hAnsi="Arial" w:cs="Arial"/>
          <w:sz w:val="22"/>
          <w:szCs w:val="22"/>
          <w:u w:val="none"/>
        </w:rPr>
      </w:pPr>
    </w:p>
    <w:p w14:paraId="46A70F5F" w14:textId="77777777" w:rsidR="00180712" w:rsidRDefault="00180712" w:rsidP="00180712">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12059D23" w14:textId="77777777" w:rsidR="00180712" w:rsidRDefault="00180712" w:rsidP="00180712">
      <w:pPr>
        <w:pStyle w:val="Title"/>
        <w:ind w:left="1440"/>
        <w:jc w:val="both"/>
        <w:rPr>
          <w:rFonts w:ascii="Arial" w:hAnsi="Arial" w:cs="Arial"/>
          <w:sz w:val="22"/>
          <w:szCs w:val="22"/>
          <w:u w:val="none"/>
        </w:rPr>
      </w:pPr>
    </w:p>
    <w:p w14:paraId="7C69F139" w14:textId="77777777" w:rsidR="00180712" w:rsidRDefault="00180712" w:rsidP="00180712">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075809AD" w14:textId="77777777" w:rsidR="00180712" w:rsidRDefault="00180712" w:rsidP="00180712">
      <w:pPr>
        <w:pStyle w:val="ListParagraph"/>
        <w:ind w:left="1440"/>
        <w:jc w:val="both"/>
        <w:rPr>
          <w:rFonts w:ascii="Arial" w:hAnsi="Arial" w:cs="Arial"/>
          <w:sz w:val="22"/>
          <w:szCs w:val="22"/>
        </w:rPr>
      </w:pPr>
    </w:p>
    <w:p w14:paraId="5777EFF6" w14:textId="77777777" w:rsidR="00180712" w:rsidRDefault="00180712" w:rsidP="00180712">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2F3DA076" w14:textId="77777777" w:rsidR="00180712" w:rsidRDefault="00180712" w:rsidP="00180712">
      <w:pPr>
        <w:pStyle w:val="Title"/>
        <w:ind w:left="1440"/>
        <w:jc w:val="both"/>
        <w:rPr>
          <w:rFonts w:ascii="Arial" w:hAnsi="Arial" w:cs="Arial"/>
          <w:sz w:val="22"/>
          <w:szCs w:val="22"/>
          <w:u w:val="none"/>
        </w:rPr>
      </w:pPr>
    </w:p>
    <w:p w14:paraId="6A419E84" w14:textId="77777777" w:rsidR="00180712" w:rsidRDefault="00180712" w:rsidP="00180712">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26B0B03" w14:textId="77777777" w:rsidR="00180712" w:rsidRDefault="00180712" w:rsidP="00180712">
      <w:pPr>
        <w:pStyle w:val="Title"/>
        <w:ind w:left="1440"/>
        <w:jc w:val="both"/>
        <w:rPr>
          <w:rFonts w:ascii="Arial" w:hAnsi="Arial" w:cs="Arial"/>
          <w:sz w:val="22"/>
          <w:szCs w:val="22"/>
          <w:u w:val="none"/>
        </w:rPr>
      </w:pPr>
    </w:p>
    <w:p w14:paraId="0F9262DC" w14:textId="77777777" w:rsidR="00180712" w:rsidRDefault="00180712" w:rsidP="00180712">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7DE753A1" w14:textId="77777777" w:rsidR="00180712" w:rsidRDefault="00180712" w:rsidP="00180712">
      <w:pPr>
        <w:pStyle w:val="Title"/>
        <w:ind w:left="1440"/>
        <w:jc w:val="both"/>
        <w:rPr>
          <w:rFonts w:ascii="Arial" w:hAnsi="Arial" w:cs="Arial"/>
          <w:sz w:val="22"/>
          <w:szCs w:val="22"/>
          <w:u w:val="none"/>
        </w:rPr>
      </w:pPr>
    </w:p>
    <w:p w14:paraId="2E805328" w14:textId="77777777" w:rsidR="00180712" w:rsidRDefault="00180712" w:rsidP="00180712">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0C02EF30" w14:textId="77777777" w:rsidR="00180712" w:rsidRDefault="00180712" w:rsidP="00180712">
      <w:pPr>
        <w:pStyle w:val="ListParagraph"/>
        <w:ind w:left="1440"/>
        <w:jc w:val="both"/>
        <w:rPr>
          <w:rFonts w:ascii="Arial" w:hAnsi="Arial" w:cs="Arial"/>
          <w:sz w:val="22"/>
          <w:szCs w:val="22"/>
        </w:rPr>
      </w:pPr>
    </w:p>
    <w:p w14:paraId="679ECD1E" w14:textId="77777777" w:rsidR="00180712" w:rsidRDefault="00180712" w:rsidP="00180712">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522FD914" w14:textId="77777777" w:rsidR="00180712" w:rsidRDefault="00180712" w:rsidP="00180712">
      <w:pPr>
        <w:pStyle w:val="Title"/>
        <w:ind w:left="1440"/>
        <w:jc w:val="both"/>
        <w:rPr>
          <w:rFonts w:ascii="Arial" w:hAnsi="Arial" w:cs="Arial"/>
          <w:sz w:val="22"/>
          <w:szCs w:val="22"/>
          <w:u w:val="none"/>
        </w:rPr>
      </w:pPr>
    </w:p>
    <w:p w14:paraId="10A7C4A9" w14:textId="77777777" w:rsidR="00180712" w:rsidRPr="00624FFB" w:rsidRDefault="00180712" w:rsidP="00180712">
      <w:pPr>
        <w:pStyle w:val="Title"/>
        <w:tabs>
          <w:tab w:val="left" w:pos="360"/>
        </w:tabs>
        <w:ind w:left="1440"/>
        <w:jc w:val="both"/>
        <w:rPr>
          <w:rFonts w:ascii="Arial" w:hAnsi="Arial" w:cs="Arial"/>
          <w:sz w:val="18"/>
          <w:szCs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0F304C8F" w14:textId="77777777" w:rsidR="00180712" w:rsidRDefault="00180712" w:rsidP="00180712">
      <w:pPr>
        <w:pStyle w:val="Title"/>
        <w:ind w:left="1440"/>
        <w:jc w:val="both"/>
        <w:rPr>
          <w:rFonts w:ascii="Arial" w:hAnsi="Arial" w:cs="Arial"/>
          <w:sz w:val="22"/>
          <w:szCs w:val="22"/>
          <w:u w:val="none"/>
        </w:rPr>
      </w:pPr>
    </w:p>
    <w:p w14:paraId="4AF5B02A" w14:textId="77777777" w:rsidR="00180712" w:rsidRDefault="00180712" w:rsidP="00180712">
      <w:pPr>
        <w:pStyle w:val="Title"/>
        <w:ind w:left="1440"/>
        <w:jc w:val="both"/>
        <w:rPr>
          <w:rFonts w:ascii="Arial" w:hAnsi="Arial" w:cs="Arial"/>
          <w:b/>
          <w:sz w:val="22"/>
          <w:szCs w:val="22"/>
          <w:u w:val="none"/>
        </w:rPr>
      </w:pPr>
      <w:r>
        <w:rPr>
          <w:rFonts w:ascii="Arial" w:hAnsi="Arial" w:cs="Arial"/>
          <w:b/>
          <w:sz w:val="22"/>
          <w:szCs w:val="22"/>
          <w:u w:val="none"/>
        </w:rPr>
        <w:t xml:space="preserve">2. Criminal/Civil Sanctions </w:t>
      </w:r>
    </w:p>
    <w:p w14:paraId="4E740729" w14:textId="77777777" w:rsidR="00180712" w:rsidRDefault="00180712" w:rsidP="00180712">
      <w:pPr>
        <w:pStyle w:val="Title"/>
        <w:ind w:left="1440"/>
        <w:jc w:val="both"/>
        <w:rPr>
          <w:rFonts w:ascii="Arial" w:hAnsi="Arial" w:cs="Arial"/>
          <w:b/>
          <w:sz w:val="22"/>
          <w:szCs w:val="22"/>
          <w:u w:val="none"/>
        </w:rPr>
      </w:pPr>
    </w:p>
    <w:p w14:paraId="544389CF" w14:textId="77777777" w:rsidR="00180712" w:rsidRDefault="00180712" w:rsidP="00180712">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3E0AA2D7" w14:textId="77777777" w:rsidR="00180712" w:rsidRDefault="00180712" w:rsidP="00180712">
      <w:pPr>
        <w:pStyle w:val="Title"/>
        <w:ind w:left="1440"/>
        <w:jc w:val="both"/>
        <w:rPr>
          <w:rFonts w:ascii="Arial" w:hAnsi="Arial" w:cs="Arial"/>
          <w:sz w:val="22"/>
          <w:szCs w:val="22"/>
          <w:u w:val="none"/>
        </w:rPr>
      </w:pPr>
    </w:p>
    <w:p w14:paraId="3915E760" w14:textId="77777777" w:rsidR="00180712" w:rsidRDefault="00180712" w:rsidP="00180712">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85A1C7A" w14:textId="77777777" w:rsidR="00180712" w:rsidRDefault="00180712" w:rsidP="00180712">
      <w:pPr>
        <w:pStyle w:val="Title"/>
        <w:ind w:left="1440"/>
        <w:jc w:val="both"/>
        <w:rPr>
          <w:rFonts w:ascii="Arial" w:hAnsi="Arial" w:cs="Arial"/>
          <w:sz w:val="22"/>
          <w:szCs w:val="22"/>
          <w:u w:val="none"/>
        </w:rPr>
      </w:pPr>
    </w:p>
    <w:p w14:paraId="54033C8D" w14:textId="77777777" w:rsidR="00180712" w:rsidRDefault="00180712" w:rsidP="00180712">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1B36CAF6" w14:textId="77777777" w:rsidR="00180712" w:rsidRDefault="00180712" w:rsidP="00180712">
      <w:pPr>
        <w:pStyle w:val="ListParagraph"/>
        <w:ind w:left="1440"/>
        <w:jc w:val="both"/>
        <w:rPr>
          <w:rFonts w:ascii="Arial" w:hAnsi="Arial" w:cs="Arial"/>
          <w:sz w:val="22"/>
          <w:szCs w:val="22"/>
        </w:rPr>
      </w:pPr>
    </w:p>
    <w:p w14:paraId="2014FBC3" w14:textId="77777777" w:rsidR="00180712" w:rsidRDefault="00180712" w:rsidP="00180712">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600B2AC0" w14:textId="77777777" w:rsidR="00180712" w:rsidRDefault="00180712" w:rsidP="00180712">
      <w:pPr>
        <w:pStyle w:val="Title"/>
        <w:ind w:left="1440"/>
        <w:jc w:val="both"/>
        <w:rPr>
          <w:rFonts w:ascii="Arial" w:hAnsi="Arial" w:cs="Arial"/>
          <w:sz w:val="22"/>
          <w:szCs w:val="22"/>
        </w:rPr>
      </w:pPr>
    </w:p>
    <w:p w14:paraId="2773E975" w14:textId="77777777" w:rsidR="00180712" w:rsidRDefault="00180712" w:rsidP="00180712">
      <w:pPr>
        <w:pStyle w:val="Title"/>
        <w:ind w:left="1440"/>
        <w:jc w:val="both"/>
        <w:rPr>
          <w:rFonts w:ascii="Arial" w:hAnsi="Arial" w:cs="Arial"/>
          <w:b/>
          <w:sz w:val="22"/>
          <w:szCs w:val="22"/>
          <w:u w:val="none"/>
        </w:rPr>
      </w:pPr>
      <w:r>
        <w:rPr>
          <w:rFonts w:ascii="Arial" w:hAnsi="Arial" w:cs="Arial"/>
          <w:b/>
          <w:sz w:val="22"/>
          <w:szCs w:val="22"/>
          <w:u w:val="none"/>
        </w:rPr>
        <w:t xml:space="preserve">3. Inspection </w:t>
      </w:r>
    </w:p>
    <w:p w14:paraId="24D001F3" w14:textId="77777777" w:rsidR="00180712" w:rsidRDefault="00180712" w:rsidP="00180712">
      <w:pPr>
        <w:pStyle w:val="Title"/>
        <w:ind w:left="1440"/>
        <w:jc w:val="both"/>
        <w:rPr>
          <w:rFonts w:ascii="Arial" w:hAnsi="Arial" w:cs="Arial"/>
          <w:sz w:val="22"/>
          <w:szCs w:val="22"/>
          <w:u w:val="none"/>
        </w:rPr>
      </w:pPr>
    </w:p>
    <w:p w14:paraId="5AE795F3" w14:textId="77777777" w:rsidR="00180712" w:rsidRDefault="00180712" w:rsidP="00180712">
      <w:pPr>
        <w:pStyle w:val="Title"/>
        <w:ind w:left="144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017080D8" w14:textId="77777777" w:rsidR="00180712" w:rsidRPr="00A56449" w:rsidRDefault="00180712" w:rsidP="00180712">
      <w:pPr>
        <w:pStyle w:val="Heading1"/>
        <w:numPr>
          <w:ilvl w:val="2"/>
          <w:numId w:val="24"/>
        </w:numPr>
        <w:rPr>
          <w:bCs w:val="0"/>
          <w:sz w:val="22"/>
          <w:szCs w:val="22"/>
        </w:rPr>
      </w:pPr>
      <w:r w:rsidRPr="00A56449">
        <w:rPr>
          <w:bCs w:val="0"/>
          <w:sz w:val="22"/>
          <w:szCs w:val="22"/>
        </w:rPr>
        <w:t>Other General Conditions</w:t>
      </w:r>
    </w:p>
    <w:p w14:paraId="540B91B8" w14:textId="77777777" w:rsidR="00180712" w:rsidRDefault="00180712" w:rsidP="00180712">
      <w:pPr>
        <w:numPr>
          <w:ilvl w:val="2"/>
          <w:numId w:val="30"/>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5AE222F9" w14:textId="77777777" w:rsidR="00180712" w:rsidRDefault="00180712" w:rsidP="00180712">
      <w:pPr>
        <w:numPr>
          <w:ilvl w:val="2"/>
          <w:numId w:val="30"/>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30649BAD" w14:textId="77777777" w:rsidR="00180712" w:rsidRDefault="00180712" w:rsidP="00180712">
      <w:pPr>
        <w:numPr>
          <w:ilvl w:val="2"/>
          <w:numId w:val="30"/>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1EB500EF" w14:textId="77777777" w:rsidR="00180712" w:rsidRPr="00792D35" w:rsidRDefault="00180712" w:rsidP="00180712">
      <w:pPr>
        <w:numPr>
          <w:ilvl w:val="2"/>
          <w:numId w:val="30"/>
        </w:numPr>
        <w:jc w:val="both"/>
        <w:rPr>
          <w:sz w:val="22"/>
          <w:szCs w:val="22"/>
        </w:rPr>
      </w:pPr>
      <w:r w:rsidRPr="00792D35">
        <w:rPr>
          <w:b/>
          <w:sz w:val="22"/>
          <w:szCs w:val="22"/>
        </w:rPr>
        <w:t>Prior Use</w:t>
      </w:r>
      <w:r w:rsidRPr="00792D35">
        <w:rPr>
          <w:sz w:val="22"/>
          <w:szCs w:val="22"/>
        </w:rPr>
        <w:t xml:space="preserve"> – The </w:t>
      </w:r>
      <w:r>
        <w:rPr>
          <w:sz w:val="22"/>
          <w:szCs w:val="22"/>
        </w:rPr>
        <w:t>Christina School District</w:t>
      </w:r>
      <w:r w:rsidRPr="00792D35">
        <w:rPr>
          <w:sz w:val="22"/>
          <w:szCs w:val="22"/>
        </w:rPr>
        <w:t xml:space="preserve"> reserves the right to use equipment and material furnished under this proposal prior to final acceptance.  Such use shall not constitute acceptance of the work or any part thereof by the </w:t>
      </w:r>
      <w:r>
        <w:rPr>
          <w:sz w:val="22"/>
          <w:szCs w:val="22"/>
        </w:rPr>
        <w:t>Christina School District</w:t>
      </w:r>
      <w:r w:rsidRPr="00792D35">
        <w:rPr>
          <w:sz w:val="22"/>
          <w:szCs w:val="22"/>
        </w:rPr>
        <w:t>.</w:t>
      </w:r>
    </w:p>
    <w:p w14:paraId="20F1966F" w14:textId="77777777" w:rsidR="00180712" w:rsidRPr="00792D35" w:rsidRDefault="00180712" w:rsidP="00180712">
      <w:pPr>
        <w:numPr>
          <w:ilvl w:val="2"/>
          <w:numId w:val="30"/>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6F24F058" w14:textId="77777777" w:rsidR="00180712" w:rsidRDefault="00180712" w:rsidP="00180712">
      <w:pPr>
        <w:numPr>
          <w:ilvl w:val="2"/>
          <w:numId w:val="30"/>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77255FDE" w14:textId="77777777" w:rsidR="00180712" w:rsidRPr="009B4187" w:rsidRDefault="00180712" w:rsidP="00180712">
      <w:pPr>
        <w:numPr>
          <w:ilvl w:val="2"/>
          <w:numId w:val="30"/>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6FDBCA3F" w14:textId="77777777" w:rsidR="00180712" w:rsidRDefault="00180712" w:rsidP="00180712">
      <w:pPr>
        <w:numPr>
          <w:ilvl w:val="2"/>
          <w:numId w:val="30"/>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w:t>
      </w:r>
      <w:r>
        <w:rPr>
          <w:sz w:val="22"/>
          <w:szCs w:val="22"/>
        </w:rPr>
        <w:t>Christina School District</w:t>
      </w:r>
      <w:r w:rsidRPr="00792D35">
        <w:rPr>
          <w:sz w:val="22"/>
          <w:szCs w:val="22"/>
        </w:rPr>
        <w:t>.</w:t>
      </w:r>
    </w:p>
    <w:p w14:paraId="5DEAC3CD" w14:textId="77777777" w:rsidR="00180712" w:rsidRPr="00326288" w:rsidRDefault="00180712" w:rsidP="00180712">
      <w:pPr>
        <w:numPr>
          <w:ilvl w:val="2"/>
          <w:numId w:val="30"/>
        </w:numPr>
        <w:jc w:val="both"/>
        <w:rPr>
          <w:sz w:val="22"/>
          <w:szCs w:val="22"/>
        </w:rPr>
      </w:pPr>
      <w:r w:rsidRPr="00326288">
        <w:rPr>
          <w:b/>
          <w:sz w:val="22"/>
          <w:szCs w:val="22"/>
        </w:rPr>
        <w:t xml:space="preserve">Billing </w:t>
      </w:r>
      <w:r w:rsidRPr="009B4187">
        <w:rPr>
          <w:sz w:val="22"/>
          <w:szCs w:val="22"/>
        </w:rPr>
        <w:t>–</w:t>
      </w:r>
      <w:r>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1266857D" w14:textId="77777777" w:rsidR="00180712" w:rsidRPr="00BA62EA" w:rsidRDefault="00180712" w:rsidP="00180712">
      <w:pPr>
        <w:numPr>
          <w:ilvl w:val="2"/>
          <w:numId w:val="30"/>
        </w:numPr>
        <w:jc w:val="both"/>
        <w:rPr>
          <w:sz w:val="22"/>
          <w:szCs w:val="22"/>
        </w:rPr>
      </w:pPr>
      <w:r w:rsidRPr="00326288">
        <w:rPr>
          <w:b/>
          <w:sz w:val="22"/>
          <w:szCs w:val="22"/>
        </w:rPr>
        <w:t xml:space="preserve">Payment </w:t>
      </w:r>
      <w:r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021BC31D" w14:textId="77777777" w:rsidR="00180712" w:rsidRPr="00D90078" w:rsidRDefault="00180712" w:rsidP="00180712">
      <w:pPr>
        <w:numPr>
          <w:ilvl w:val="2"/>
          <w:numId w:val="30"/>
        </w:numPr>
        <w:jc w:val="both"/>
        <w:rPr>
          <w:sz w:val="22"/>
          <w:szCs w:val="22"/>
        </w:rPr>
      </w:pPr>
      <w:bookmarkStart w:id="9"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35"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36"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9"/>
    <w:p w14:paraId="7E18D392" w14:textId="251B3320" w:rsidR="00180712" w:rsidRPr="00326288" w:rsidRDefault="00180712" w:rsidP="00180712">
      <w:pPr>
        <w:numPr>
          <w:ilvl w:val="2"/>
          <w:numId w:val="30"/>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w:t>
      </w:r>
      <w:r>
        <w:rPr>
          <w:sz w:val="22"/>
          <w:szCs w:val="22"/>
        </w:rPr>
        <w:t xml:space="preserve">to identify the contract number </w:t>
      </w:r>
      <w:r w:rsidRPr="00184B9E">
        <w:rPr>
          <w:b/>
          <w:sz w:val="22"/>
          <w:szCs w:val="22"/>
        </w:rPr>
        <w:t>CHR</w:t>
      </w:r>
      <w:r>
        <w:rPr>
          <w:b/>
          <w:sz w:val="22"/>
          <w:szCs w:val="22"/>
        </w:rPr>
        <w:t>25008-</w:t>
      </w:r>
      <w:r w:rsidR="00047FDB">
        <w:rPr>
          <w:b/>
          <w:sz w:val="22"/>
          <w:szCs w:val="22"/>
        </w:rPr>
        <w:t>COMM_SCH</w:t>
      </w:r>
      <w:r>
        <w:rPr>
          <w:sz w:val="22"/>
          <w:szCs w:val="22"/>
        </w:rPr>
        <w:t xml:space="preserve"> </w:t>
      </w:r>
      <w:r w:rsidRPr="00326288">
        <w:rPr>
          <w:sz w:val="22"/>
          <w:szCs w:val="22"/>
        </w:rPr>
        <w:t>on all Purchase Orders (P.O.) and shall complete the same when entering P.O. information in the state’s financial reporting system.</w:t>
      </w:r>
    </w:p>
    <w:p w14:paraId="19799668" w14:textId="77777777" w:rsidR="00180712" w:rsidRPr="00563A28" w:rsidRDefault="00180712" w:rsidP="00180712">
      <w:pPr>
        <w:pStyle w:val="ListParagraph"/>
        <w:numPr>
          <w:ilvl w:val="2"/>
          <w:numId w:val="30"/>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 The State of Delaware intends to maximize the use of the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688BE2D4" w14:textId="77777777" w:rsidR="00180712" w:rsidRPr="00563A28" w:rsidRDefault="00180712" w:rsidP="00180712">
      <w:pPr>
        <w:pStyle w:val="ListParagraph"/>
        <w:numPr>
          <w:ilvl w:val="2"/>
          <w:numId w:val="30"/>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w:t>
      </w:r>
      <w:r>
        <w:rPr>
          <w:rFonts w:ascii="Arial" w:hAnsi="Arial" w:cs="Arial"/>
          <w:sz w:val="22"/>
          <w:szCs w:val="22"/>
        </w:rPr>
        <w:t>Christina School District</w:t>
      </w:r>
      <w:r w:rsidRPr="00563A28">
        <w:rPr>
          <w:rFonts w:ascii="Arial" w:hAnsi="Arial" w:cs="Arial"/>
          <w:sz w:val="22"/>
          <w:szCs w:val="22"/>
        </w:rPr>
        <w:t xml:space="preserve"> reserves the right to add terms and conditions during the contract negotiations.</w:t>
      </w:r>
    </w:p>
    <w:p w14:paraId="5989D10E" w14:textId="77777777" w:rsidR="00180712" w:rsidRPr="00563A28" w:rsidRDefault="00180712" w:rsidP="00180712">
      <w:pPr>
        <w:ind w:left="720"/>
        <w:jc w:val="both"/>
        <w:rPr>
          <w:b/>
          <w:sz w:val="22"/>
          <w:szCs w:val="22"/>
        </w:rPr>
      </w:pPr>
    </w:p>
    <w:p w14:paraId="1725F176" w14:textId="77777777" w:rsidR="00180712" w:rsidRPr="00A32506" w:rsidRDefault="00180712" w:rsidP="00180712">
      <w:pPr>
        <w:pStyle w:val="Heading1"/>
        <w:rPr>
          <w:sz w:val="22"/>
        </w:rPr>
      </w:pPr>
      <w:bookmarkStart w:id="10" w:name="_Toc487180807"/>
      <w:r w:rsidRPr="00A32506">
        <w:rPr>
          <w:sz w:val="22"/>
        </w:rPr>
        <w:t>RFP Miscellaneous Information</w:t>
      </w:r>
      <w:bookmarkEnd w:id="10"/>
    </w:p>
    <w:p w14:paraId="25ACFA82" w14:textId="77777777" w:rsidR="00180712" w:rsidRPr="00792D35" w:rsidRDefault="00180712" w:rsidP="00180712">
      <w:pPr>
        <w:ind w:left="720"/>
        <w:jc w:val="both"/>
        <w:rPr>
          <w:sz w:val="22"/>
          <w:szCs w:val="22"/>
        </w:rPr>
      </w:pPr>
    </w:p>
    <w:p w14:paraId="7813215E" w14:textId="77777777" w:rsidR="00180712" w:rsidRPr="00A202F4" w:rsidRDefault="00180712" w:rsidP="00180712">
      <w:pPr>
        <w:numPr>
          <w:ilvl w:val="1"/>
          <w:numId w:val="29"/>
        </w:numPr>
        <w:jc w:val="both"/>
        <w:rPr>
          <w:sz w:val="22"/>
          <w:szCs w:val="22"/>
        </w:rPr>
      </w:pPr>
      <w:r w:rsidRPr="00A202F4">
        <w:rPr>
          <w:b/>
          <w:sz w:val="22"/>
          <w:szCs w:val="22"/>
        </w:rPr>
        <w:t>No Press Releases or Public Disclosure</w:t>
      </w:r>
    </w:p>
    <w:p w14:paraId="10F412AE" w14:textId="77777777" w:rsidR="00180712" w:rsidRPr="00A202F4" w:rsidRDefault="00180712" w:rsidP="00180712">
      <w:pPr>
        <w:pStyle w:val="ListParagraph"/>
        <w:ind w:left="1080"/>
        <w:jc w:val="both"/>
        <w:rPr>
          <w:rFonts w:ascii="Arial" w:hAnsi="Arial" w:cs="Arial"/>
          <w:sz w:val="22"/>
          <w:szCs w:val="22"/>
        </w:rPr>
      </w:pPr>
      <w:r w:rsidRPr="00A202F4">
        <w:rPr>
          <w:rFonts w:ascii="Arial" w:hAnsi="Arial" w:cs="Arial"/>
          <w:sz w:val="22"/>
          <w:szCs w:val="22"/>
        </w:rPr>
        <w:t xml:space="preserve">The </w:t>
      </w:r>
      <w:r>
        <w:rPr>
          <w:rFonts w:ascii="Arial" w:hAnsi="Arial" w:cs="Arial"/>
          <w:sz w:val="22"/>
          <w:szCs w:val="22"/>
        </w:rPr>
        <w:t>Christina School District</w:t>
      </w:r>
      <w:r w:rsidRPr="00A202F4">
        <w:rPr>
          <w:rFonts w:ascii="Arial" w:hAnsi="Arial" w:cs="Arial"/>
          <w:sz w:val="22"/>
          <w:szCs w:val="22"/>
        </w:rPr>
        <w:t xml:space="preserve"> reserves the right to pre-approve any news or broadcast advertising releases concerning this solicitation, the resulting contract, the work performed, or any reference to the </w:t>
      </w:r>
      <w:r>
        <w:rPr>
          <w:rFonts w:ascii="Arial" w:hAnsi="Arial" w:cs="Arial"/>
          <w:sz w:val="22"/>
          <w:szCs w:val="22"/>
        </w:rPr>
        <w:t>Christina School District</w:t>
      </w:r>
      <w:r w:rsidRPr="00A202F4">
        <w:rPr>
          <w:rFonts w:ascii="Arial" w:hAnsi="Arial" w:cs="Arial"/>
          <w:sz w:val="22"/>
          <w:szCs w:val="22"/>
        </w:rPr>
        <w:t xml:space="preserve"> with regard to any project or contract performance.  Any such news or advertising releases pertaining to this solicitation or resulting contract shall require the prior express written permission of the </w:t>
      </w:r>
      <w:r>
        <w:rPr>
          <w:rFonts w:ascii="Arial" w:hAnsi="Arial" w:cs="Arial"/>
          <w:sz w:val="22"/>
          <w:szCs w:val="22"/>
        </w:rPr>
        <w:t>Christina School District</w:t>
      </w:r>
      <w:r w:rsidRPr="00A202F4">
        <w:rPr>
          <w:rFonts w:ascii="Arial" w:hAnsi="Arial" w:cs="Arial"/>
          <w:sz w:val="22"/>
          <w:szCs w:val="22"/>
        </w:rPr>
        <w:t>.</w:t>
      </w:r>
    </w:p>
    <w:p w14:paraId="7E7D56AD" w14:textId="77777777" w:rsidR="00180712" w:rsidRPr="00A202F4" w:rsidRDefault="00180712" w:rsidP="00180712">
      <w:pPr>
        <w:ind w:left="1080" w:firstLine="60"/>
        <w:jc w:val="both"/>
        <w:rPr>
          <w:sz w:val="22"/>
          <w:szCs w:val="22"/>
        </w:rPr>
      </w:pPr>
    </w:p>
    <w:p w14:paraId="29733744" w14:textId="77777777" w:rsidR="00180712" w:rsidRPr="00A202F4" w:rsidRDefault="00180712" w:rsidP="00180712">
      <w:pPr>
        <w:pStyle w:val="ListParagraph"/>
        <w:ind w:left="1080"/>
        <w:jc w:val="both"/>
        <w:rPr>
          <w:rFonts w:ascii="Arial" w:hAnsi="Arial" w:cs="Arial"/>
          <w:sz w:val="22"/>
          <w:szCs w:val="22"/>
        </w:rPr>
      </w:pPr>
      <w:r>
        <w:rPr>
          <w:rFonts w:ascii="Arial" w:hAnsi="Arial" w:cs="Arial"/>
          <w:sz w:val="22"/>
          <w:szCs w:val="22"/>
        </w:rPr>
        <w:t>The District</w:t>
      </w:r>
      <w:r w:rsidRPr="00A202F4">
        <w:rPr>
          <w:rFonts w:ascii="Arial" w:hAnsi="Arial" w:cs="Arial"/>
          <w:sz w:val="22"/>
          <w:szCs w:val="22"/>
        </w:rPr>
        <w:t xml:space="preserve"> will not prohibit or otherwise prevent the awarded vendor(s) from direct marketing to the State of Delaware agencies, departments, municipalities, and/or any other political subdivisions, however, the Vendor shall not use </w:t>
      </w:r>
      <w:r>
        <w:rPr>
          <w:rFonts w:ascii="Arial" w:hAnsi="Arial" w:cs="Arial"/>
          <w:sz w:val="22"/>
          <w:szCs w:val="22"/>
        </w:rPr>
        <w:t>the District</w:t>
      </w:r>
      <w:r w:rsidRPr="00A202F4">
        <w:rPr>
          <w:rFonts w:ascii="Arial" w:hAnsi="Arial" w:cs="Arial"/>
          <w:sz w:val="22"/>
          <w:szCs w:val="22"/>
        </w:rPr>
        <w:t>’s seal or imply preference for the solution or goods provided.</w:t>
      </w:r>
    </w:p>
    <w:p w14:paraId="441BEE77" w14:textId="77777777" w:rsidR="00180712" w:rsidRPr="00A202F4" w:rsidRDefault="00180712" w:rsidP="00180712">
      <w:pPr>
        <w:ind w:left="1080"/>
        <w:jc w:val="both"/>
        <w:rPr>
          <w:sz w:val="22"/>
          <w:szCs w:val="22"/>
        </w:rPr>
      </w:pPr>
    </w:p>
    <w:p w14:paraId="7E981EFF" w14:textId="77777777" w:rsidR="00180712" w:rsidRPr="00A202F4" w:rsidRDefault="00180712" w:rsidP="00180712">
      <w:pPr>
        <w:numPr>
          <w:ilvl w:val="1"/>
          <w:numId w:val="29"/>
        </w:numPr>
        <w:jc w:val="both"/>
        <w:rPr>
          <w:sz w:val="22"/>
          <w:szCs w:val="22"/>
        </w:rPr>
      </w:pPr>
      <w:r w:rsidRPr="00A202F4">
        <w:rPr>
          <w:b/>
          <w:sz w:val="22"/>
          <w:szCs w:val="22"/>
        </w:rPr>
        <w:t>Definitions of Requirements</w:t>
      </w:r>
    </w:p>
    <w:p w14:paraId="2CEA1FB0" w14:textId="77777777" w:rsidR="00180712" w:rsidRPr="00A202F4" w:rsidRDefault="00180712" w:rsidP="00180712">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2CCE70F0" w14:textId="77777777" w:rsidR="00180712" w:rsidRPr="00A202F4" w:rsidRDefault="00180712" w:rsidP="00180712">
      <w:pPr>
        <w:ind w:left="1080"/>
        <w:jc w:val="both"/>
        <w:rPr>
          <w:sz w:val="22"/>
          <w:szCs w:val="22"/>
        </w:rPr>
      </w:pPr>
    </w:p>
    <w:p w14:paraId="06CF8467" w14:textId="77777777" w:rsidR="00180712" w:rsidRPr="00A202F4" w:rsidRDefault="00180712" w:rsidP="00180712">
      <w:pPr>
        <w:numPr>
          <w:ilvl w:val="1"/>
          <w:numId w:val="29"/>
        </w:numPr>
        <w:jc w:val="both"/>
        <w:rPr>
          <w:sz w:val="22"/>
          <w:szCs w:val="22"/>
        </w:rPr>
      </w:pPr>
      <w:r w:rsidRPr="00A202F4">
        <w:rPr>
          <w:b/>
          <w:sz w:val="22"/>
          <w:szCs w:val="22"/>
        </w:rPr>
        <w:t>Production Environment Requirements</w:t>
      </w:r>
    </w:p>
    <w:p w14:paraId="795A9753" w14:textId="4820458D" w:rsidR="00C55BC9" w:rsidRDefault="00180712" w:rsidP="00180712">
      <w:pPr>
        <w:pStyle w:val="ListParagraph"/>
        <w:ind w:left="1080"/>
        <w:jc w:val="both"/>
        <w:rPr>
          <w:rFonts w:ascii="Arial" w:hAnsi="Arial" w:cs="Arial"/>
          <w:sz w:val="22"/>
          <w:szCs w:val="22"/>
        </w:rPr>
      </w:pPr>
      <w:r w:rsidRPr="00A202F4">
        <w:rPr>
          <w:rFonts w:ascii="Arial" w:hAnsi="Arial" w:cs="Arial"/>
          <w:sz w:val="22"/>
          <w:szCs w:val="22"/>
        </w:rPr>
        <w:t xml:space="preserve">The </w:t>
      </w:r>
      <w:r>
        <w:rPr>
          <w:rFonts w:ascii="Arial" w:hAnsi="Arial" w:cs="Arial"/>
          <w:sz w:val="22"/>
          <w:szCs w:val="22"/>
        </w:rPr>
        <w:t>Christina School District</w:t>
      </w:r>
      <w:r w:rsidRPr="00A202F4">
        <w:rPr>
          <w:rFonts w:ascii="Arial" w:hAnsi="Arial" w:cs="Arial"/>
          <w:sz w:val="22"/>
          <w:szCs w:val="22"/>
        </w:rPr>
        <w:t xml:space="preserv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2A9CA374" w14:textId="77777777" w:rsidR="00180712" w:rsidRDefault="00180712" w:rsidP="00180712">
      <w:pPr>
        <w:rPr>
          <w:sz w:val="22"/>
          <w:szCs w:val="22"/>
        </w:rPr>
      </w:pPr>
      <w:r>
        <w:rPr>
          <w:sz w:val="22"/>
          <w:szCs w:val="22"/>
        </w:rPr>
        <w:br w:type="page"/>
      </w:r>
    </w:p>
    <w:p w14:paraId="563751DC" w14:textId="77777777" w:rsidR="00180712" w:rsidRPr="00A32506" w:rsidRDefault="00180712" w:rsidP="00180712">
      <w:pPr>
        <w:pStyle w:val="Heading1"/>
        <w:rPr>
          <w:sz w:val="22"/>
        </w:rPr>
      </w:pPr>
      <w:bookmarkStart w:id="11" w:name="_Toc487180808"/>
      <w:r w:rsidRPr="00A32506">
        <w:rPr>
          <w:sz w:val="22"/>
        </w:rPr>
        <w:t>Attachments</w:t>
      </w:r>
      <w:bookmarkEnd w:id="11"/>
    </w:p>
    <w:p w14:paraId="234C5205" w14:textId="77777777" w:rsidR="00180712" w:rsidRDefault="00180712" w:rsidP="00180712">
      <w:pPr>
        <w:ind w:left="720"/>
        <w:jc w:val="both"/>
        <w:rPr>
          <w:b/>
          <w:sz w:val="22"/>
          <w:szCs w:val="22"/>
        </w:rPr>
      </w:pPr>
    </w:p>
    <w:p w14:paraId="41F34F46" w14:textId="77777777" w:rsidR="00180712" w:rsidRDefault="00180712" w:rsidP="00180712">
      <w:pPr>
        <w:ind w:left="720"/>
        <w:jc w:val="both"/>
        <w:rPr>
          <w:sz w:val="22"/>
          <w:szCs w:val="22"/>
        </w:rPr>
      </w:pPr>
      <w:r w:rsidRPr="007A32A9">
        <w:rPr>
          <w:sz w:val="22"/>
          <w:szCs w:val="22"/>
        </w:rPr>
        <w:t>The following attachments and appendixes shall be considered part of the solicitation</w:t>
      </w:r>
      <w:r>
        <w:rPr>
          <w:sz w:val="22"/>
          <w:szCs w:val="22"/>
        </w:rPr>
        <w:t>:</w:t>
      </w:r>
    </w:p>
    <w:p w14:paraId="2E3518E2" w14:textId="77777777" w:rsidR="00180712" w:rsidRPr="007A32A9" w:rsidRDefault="00180712" w:rsidP="00180712">
      <w:pPr>
        <w:ind w:left="720"/>
        <w:jc w:val="both"/>
        <w:rPr>
          <w:sz w:val="22"/>
          <w:szCs w:val="22"/>
        </w:rPr>
      </w:pPr>
    </w:p>
    <w:p w14:paraId="46085185" w14:textId="77777777" w:rsidR="00180712" w:rsidRPr="007A32A9" w:rsidRDefault="00180712" w:rsidP="00180712">
      <w:pPr>
        <w:numPr>
          <w:ilvl w:val="0"/>
          <w:numId w:val="3"/>
        </w:numPr>
        <w:jc w:val="both"/>
        <w:rPr>
          <w:sz w:val="22"/>
          <w:szCs w:val="22"/>
        </w:rPr>
      </w:pPr>
      <w:r w:rsidRPr="007A32A9">
        <w:rPr>
          <w:sz w:val="22"/>
          <w:szCs w:val="22"/>
        </w:rPr>
        <w:t>Attachment 1 – No Proposal Reply Form</w:t>
      </w:r>
    </w:p>
    <w:p w14:paraId="482C36BB" w14:textId="77777777" w:rsidR="00180712" w:rsidRPr="007A32A9" w:rsidRDefault="00180712" w:rsidP="00180712">
      <w:pPr>
        <w:numPr>
          <w:ilvl w:val="0"/>
          <w:numId w:val="3"/>
        </w:numPr>
        <w:jc w:val="both"/>
        <w:rPr>
          <w:sz w:val="22"/>
          <w:szCs w:val="22"/>
        </w:rPr>
      </w:pPr>
      <w:r w:rsidRPr="007A32A9">
        <w:rPr>
          <w:sz w:val="22"/>
          <w:szCs w:val="22"/>
        </w:rPr>
        <w:t>Attachment 2 – Non-Collusion Statement</w:t>
      </w:r>
    </w:p>
    <w:p w14:paraId="633C6E7C" w14:textId="77777777" w:rsidR="00180712" w:rsidRPr="007A32A9" w:rsidRDefault="00180712" w:rsidP="00180712">
      <w:pPr>
        <w:numPr>
          <w:ilvl w:val="0"/>
          <w:numId w:val="3"/>
        </w:numPr>
        <w:jc w:val="both"/>
        <w:rPr>
          <w:sz w:val="22"/>
          <w:szCs w:val="22"/>
        </w:rPr>
      </w:pPr>
      <w:r w:rsidRPr="007A32A9">
        <w:rPr>
          <w:sz w:val="22"/>
          <w:szCs w:val="22"/>
        </w:rPr>
        <w:t>Attachment 3 – Exceptions</w:t>
      </w:r>
    </w:p>
    <w:p w14:paraId="206780FC" w14:textId="77777777" w:rsidR="00180712" w:rsidRPr="007A32A9" w:rsidRDefault="00180712" w:rsidP="00180712">
      <w:pPr>
        <w:numPr>
          <w:ilvl w:val="0"/>
          <w:numId w:val="3"/>
        </w:numPr>
        <w:jc w:val="both"/>
        <w:rPr>
          <w:sz w:val="22"/>
          <w:szCs w:val="22"/>
        </w:rPr>
      </w:pPr>
      <w:r w:rsidRPr="007A32A9">
        <w:rPr>
          <w:sz w:val="22"/>
          <w:szCs w:val="22"/>
        </w:rPr>
        <w:t xml:space="preserve">Attachment 4 – Confidentiality and Proprietary Information </w:t>
      </w:r>
    </w:p>
    <w:p w14:paraId="3DCC19A4" w14:textId="77777777" w:rsidR="00180712" w:rsidRPr="007A32A9" w:rsidRDefault="00180712" w:rsidP="00180712">
      <w:pPr>
        <w:numPr>
          <w:ilvl w:val="0"/>
          <w:numId w:val="3"/>
        </w:numPr>
        <w:jc w:val="both"/>
        <w:rPr>
          <w:sz w:val="22"/>
          <w:szCs w:val="22"/>
        </w:rPr>
      </w:pPr>
      <w:r w:rsidRPr="007A32A9">
        <w:rPr>
          <w:sz w:val="22"/>
          <w:szCs w:val="22"/>
        </w:rPr>
        <w:t>Attachment 5 – Business References</w:t>
      </w:r>
    </w:p>
    <w:p w14:paraId="5A00771A" w14:textId="77777777" w:rsidR="00180712" w:rsidRPr="007A32A9" w:rsidRDefault="00180712" w:rsidP="00180712">
      <w:pPr>
        <w:numPr>
          <w:ilvl w:val="0"/>
          <w:numId w:val="3"/>
        </w:numPr>
        <w:jc w:val="both"/>
        <w:rPr>
          <w:sz w:val="22"/>
          <w:szCs w:val="22"/>
        </w:rPr>
      </w:pPr>
      <w:r w:rsidRPr="007A32A9">
        <w:rPr>
          <w:sz w:val="22"/>
          <w:szCs w:val="22"/>
        </w:rPr>
        <w:t>Attachment 6 – Subcontractor Information Form</w:t>
      </w:r>
    </w:p>
    <w:p w14:paraId="5EE60812" w14:textId="77777777" w:rsidR="00180712" w:rsidRPr="007A32A9" w:rsidRDefault="00180712" w:rsidP="00180712">
      <w:pPr>
        <w:numPr>
          <w:ilvl w:val="0"/>
          <w:numId w:val="3"/>
        </w:numPr>
        <w:jc w:val="both"/>
        <w:rPr>
          <w:sz w:val="22"/>
          <w:szCs w:val="22"/>
        </w:rPr>
      </w:pPr>
      <w:r w:rsidRPr="007A32A9">
        <w:rPr>
          <w:sz w:val="22"/>
          <w:szCs w:val="22"/>
        </w:rPr>
        <w:t>Attachment 7 – Monthly Usage Report</w:t>
      </w:r>
    </w:p>
    <w:p w14:paraId="39D07C65" w14:textId="77777777" w:rsidR="00180712" w:rsidRDefault="00180712" w:rsidP="00180712">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0E411113" w14:textId="77777777" w:rsidR="00180712" w:rsidRDefault="00180712" w:rsidP="00180712">
      <w:pPr>
        <w:numPr>
          <w:ilvl w:val="0"/>
          <w:numId w:val="3"/>
        </w:numPr>
        <w:jc w:val="both"/>
        <w:rPr>
          <w:sz w:val="22"/>
          <w:szCs w:val="22"/>
        </w:rPr>
      </w:pPr>
      <w:r w:rsidRPr="007A32A9">
        <w:rPr>
          <w:sz w:val="22"/>
          <w:szCs w:val="22"/>
        </w:rPr>
        <w:t xml:space="preserve">Attachment </w:t>
      </w:r>
      <w:r>
        <w:rPr>
          <w:sz w:val="22"/>
          <w:szCs w:val="22"/>
        </w:rPr>
        <w:t>9</w:t>
      </w:r>
      <w:r w:rsidRPr="007A32A9">
        <w:rPr>
          <w:sz w:val="22"/>
          <w:szCs w:val="22"/>
        </w:rPr>
        <w:t xml:space="preserve"> – Office of Supplier Diversity Application</w:t>
      </w:r>
    </w:p>
    <w:p w14:paraId="7138CC55" w14:textId="77777777" w:rsidR="00180712" w:rsidRDefault="00180712" w:rsidP="00180712">
      <w:pPr>
        <w:numPr>
          <w:ilvl w:val="0"/>
          <w:numId w:val="3"/>
        </w:numPr>
        <w:jc w:val="both"/>
        <w:rPr>
          <w:sz w:val="22"/>
          <w:szCs w:val="22"/>
        </w:rPr>
      </w:pPr>
      <w:r w:rsidRPr="007A32A9">
        <w:rPr>
          <w:sz w:val="22"/>
          <w:szCs w:val="22"/>
        </w:rPr>
        <w:t>Appendix A – Minimum Response Requiremen</w:t>
      </w:r>
      <w:r>
        <w:rPr>
          <w:sz w:val="22"/>
          <w:szCs w:val="22"/>
        </w:rPr>
        <w:t>ts</w:t>
      </w:r>
    </w:p>
    <w:p w14:paraId="2B03CF31" w14:textId="77777777" w:rsidR="00180712" w:rsidRDefault="00180712" w:rsidP="00180712">
      <w:pPr>
        <w:ind w:left="720"/>
        <w:jc w:val="both"/>
        <w:rPr>
          <w:sz w:val="22"/>
          <w:szCs w:val="22"/>
        </w:rPr>
      </w:pPr>
    </w:p>
    <w:p w14:paraId="4C305D72" w14:textId="77777777" w:rsidR="00180712" w:rsidRDefault="00180712" w:rsidP="00180712">
      <w:pPr>
        <w:ind w:left="720"/>
        <w:jc w:val="both"/>
        <w:rPr>
          <w:sz w:val="22"/>
          <w:szCs w:val="22"/>
        </w:rPr>
      </w:pPr>
    </w:p>
    <w:p w14:paraId="767DC5AA" w14:textId="77777777" w:rsidR="00180712" w:rsidRDefault="00180712" w:rsidP="00180712">
      <w:pPr>
        <w:tabs>
          <w:tab w:val="left" w:pos="-720"/>
        </w:tabs>
        <w:suppressAutoHyphens/>
        <w:ind w:left="360"/>
        <w:jc w:val="both"/>
        <w:rPr>
          <w:spacing w:val="-3"/>
          <w:sz w:val="22"/>
        </w:rPr>
      </w:pPr>
    </w:p>
    <w:p w14:paraId="5214F023" w14:textId="77777777" w:rsidR="00180712" w:rsidRDefault="00180712" w:rsidP="00180712">
      <w:pPr>
        <w:tabs>
          <w:tab w:val="left" w:pos="-720"/>
        </w:tabs>
        <w:suppressAutoHyphens/>
        <w:ind w:left="360"/>
        <w:jc w:val="both"/>
        <w:rPr>
          <w:spacing w:val="-3"/>
          <w:sz w:val="22"/>
        </w:rPr>
      </w:pPr>
    </w:p>
    <w:p w14:paraId="084D3F6B" w14:textId="77777777" w:rsidR="00180712" w:rsidRDefault="00180712" w:rsidP="00180712">
      <w:pPr>
        <w:tabs>
          <w:tab w:val="left" w:pos="-720"/>
        </w:tabs>
        <w:suppressAutoHyphens/>
        <w:ind w:left="360"/>
        <w:jc w:val="both"/>
        <w:rPr>
          <w:spacing w:val="-3"/>
          <w:sz w:val="22"/>
        </w:rPr>
      </w:pPr>
    </w:p>
    <w:p w14:paraId="1686910A" w14:textId="77777777" w:rsidR="00180712" w:rsidRDefault="00180712" w:rsidP="00180712">
      <w:pPr>
        <w:tabs>
          <w:tab w:val="left" w:pos="-720"/>
        </w:tabs>
        <w:suppressAutoHyphens/>
        <w:ind w:left="360"/>
        <w:jc w:val="both"/>
        <w:rPr>
          <w:spacing w:val="-3"/>
          <w:sz w:val="22"/>
        </w:rPr>
      </w:pPr>
    </w:p>
    <w:p w14:paraId="4376E3B5" w14:textId="77777777" w:rsidR="00180712" w:rsidRDefault="00180712" w:rsidP="00180712">
      <w:pPr>
        <w:tabs>
          <w:tab w:val="left" w:pos="-720"/>
        </w:tabs>
        <w:suppressAutoHyphens/>
        <w:ind w:left="360"/>
        <w:jc w:val="both"/>
        <w:rPr>
          <w:spacing w:val="-3"/>
          <w:sz w:val="22"/>
        </w:rPr>
      </w:pPr>
    </w:p>
    <w:p w14:paraId="430A5DA3" w14:textId="77777777" w:rsidR="00180712" w:rsidRDefault="00180712" w:rsidP="00180712">
      <w:pPr>
        <w:tabs>
          <w:tab w:val="left" w:pos="-720"/>
        </w:tabs>
        <w:suppressAutoHyphens/>
        <w:ind w:left="360"/>
        <w:jc w:val="both"/>
        <w:rPr>
          <w:spacing w:val="-3"/>
          <w:sz w:val="22"/>
        </w:rPr>
      </w:pPr>
    </w:p>
    <w:p w14:paraId="7FB7099B" w14:textId="77777777" w:rsidR="00180712" w:rsidRDefault="00180712" w:rsidP="00180712">
      <w:pPr>
        <w:tabs>
          <w:tab w:val="left" w:pos="-720"/>
        </w:tabs>
        <w:suppressAutoHyphens/>
        <w:ind w:left="360"/>
        <w:jc w:val="both"/>
        <w:rPr>
          <w:spacing w:val="-3"/>
          <w:sz w:val="22"/>
        </w:rPr>
      </w:pPr>
    </w:p>
    <w:p w14:paraId="2BF885E2" w14:textId="77777777" w:rsidR="00180712" w:rsidRDefault="00180712" w:rsidP="00180712">
      <w:pPr>
        <w:tabs>
          <w:tab w:val="left" w:pos="-720"/>
        </w:tabs>
        <w:suppressAutoHyphens/>
        <w:ind w:left="360"/>
        <w:jc w:val="both"/>
        <w:rPr>
          <w:spacing w:val="-3"/>
          <w:sz w:val="22"/>
        </w:rPr>
      </w:pPr>
    </w:p>
    <w:p w14:paraId="7834EB44" w14:textId="77777777" w:rsidR="00180712" w:rsidRDefault="00180712" w:rsidP="00180712">
      <w:pPr>
        <w:tabs>
          <w:tab w:val="left" w:pos="-720"/>
        </w:tabs>
        <w:suppressAutoHyphens/>
        <w:ind w:left="360"/>
        <w:jc w:val="both"/>
        <w:rPr>
          <w:spacing w:val="-3"/>
          <w:sz w:val="22"/>
        </w:rPr>
      </w:pPr>
    </w:p>
    <w:p w14:paraId="21328A70" w14:textId="77777777" w:rsidR="00180712" w:rsidRDefault="00180712" w:rsidP="00180712">
      <w:pPr>
        <w:tabs>
          <w:tab w:val="left" w:pos="-720"/>
        </w:tabs>
        <w:suppressAutoHyphens/>
        <w:ind w:left="360"/>
        <w:jc w:val="both"/>
        <w:rPr>
          <w:spacing w:val="-3"/>
          <w:sz w:val="22"/>
        </w:rPr>
      </w:pPr>
    </w:p>
    <w:p w14:paraId="2AF5B28C" w14:textId="77777777" w:rsidR="00180712" w:rsidRDefault="00180712" w:rsidP="00180712">
      <w:pPr>
        <w:tabs>
          <w:tab w:val="left" w:pos="-720"/>
        </w:tabs>
        <w:suppressAutoHyphens/>
        <w:ind w:left="360"/>
        <w:jc w:val="both"/>
        <w:rPr>
          <w:spacing w:val="-3"/>
          <w:sz w:val="22"/>
        </w:rPr>
      </w:pPr>
    </w:p>
    <w:p w14:paraId="2ECF5FC1" w14:textId="77777777" w:rsidR="00180712" w:rsidRDefault="00180712" w:rsidP="00180712">
      <w:pPr>
        <w:tabs>
          <w:tab w:val="left" w:pos="-720"/>
        </w:tabs>
        <w:suppressAutoHyphens/>
        <w:ind w:left="360"/>
        <w:jc w:val="both"/>
        <w:rPr>
          <w:spacing w:val="-3"/>
          <w:sz w:val="22"/>
        </w:rPr>
      </w:pPr>
    </w:p>
    <w:p w14:paraId="6499401C" w14:textId="77777777" w:rsidR="00180712" w:rsidRDefault="00180712" w:rsidP="00180712">
      <w:pPr>
        <w:tabs>
          <w:tab w:val="left" w:pos="-720"/>
        </w:tabs>
        <w:suppressAutoHyphens/>
        <w:ind w:left="360"/>
        <w:jc w:val="both"/>
        <w:rPr>
          <w:spacing w:val="-3"/>
          <w:sz w:val="22"/>
        </w:rPr>
      </w:pPr>
    </w:p>
    <w:p w14:paraId="663D5992" w14:textId="77777777" w:rsidR="00180712" w:rsidRDefault="00180712" w:rsidP="00180712">
      <w:pPr>
        <w:tabs>
          <w:tab w:val="left" w:pos="-720"/>
        </w:tabs>
        <w:suppressAutoHyphens/>
        <w:ind w:left="360"/>
        <w:jc w:val="both"/>
        <w:rPr>
          <w:spacing w:val="-3"/>
          <w:sz w:val="22"/>
        </w:rPr>
      </w:pPr>
    </w:p>
    <w:p w14:paraId="2DBCAB5B" w14:textId="77777777" w:rsidR="00C55BC9" w:rsidRDefault="00180712" w:rsidP="00180712">
      <w:pPr>
        <w:tabs>
          <w:tab w:val="left" w:pos="-720"/>
        </w:tabs>
        <w:suppressAutoHyphens/>
        <w:ind w:left="360"/>
        <w:jc w:val="center"/>
        <w:rPr>
          <w:i/>
          <w:spacing w:val="-3"/>
          <w:sz w:val="22"/>
        </w:rPr>
      </w:pPr>
      <w:r w:rsidRPr="00731FAD">
        <w:rPr>
          <w:i/>
          <w:spacing w:val="-3"/>
          <w:sz w:val="22"/>
        </w:rPr>
        <w:t>[balance of page is intenti</w:t>
      </w:r>
      <w:r>
        <w:rPr>
          <w:i/>
          <w:spacing w:val="-3"/>
          <w:sz w:val="22"/>
        </w:rPr>
        <w:t>on</w:t>
      </w:r>
      <w:r w:rsidRPr="00731FAD">
        <w:rPr>
          <w:i/>
          <w:spacing w:val="-3"/>
          <w:sz w:val="22"/>
        </w:rPr>
        <w:t>ally left blank]</w:t>
      </w:r>
    </w:p>
    <w:p w14:paraId="4330D4CF" w14:textId="77777777" w:rsidR="00C55BC9" w:rsidRDefault="00C55BC9">
      <w:pPr>
        <w:rPr>
          <w:i/>
          <w:spacing w:val="-3"/>
          <w:sz w:val="22"/>
        </w:rPr>
      </w:pPr>
      <w:r>
        <w:rPr>
          <w:i/>
          <w:spacing w:val="-3"/>
          <w:sz w:val="22"/>
        </w:rPr>
        <w:br w:type="page"/>
      </w:r>
    </w:p>
    <w:p w14:paraId="5AA2295A" w14:textId="14E2284D" w:rsidR="00180712" w:rsidRPr="009810E5" w:rsidRDefault="00180712" w:rsidP="00180712">
      <w:pPr>
        <w:tabs>
          <w:tab w:val="left" w:pos="-720"/>
        </w:tabs>
        <w:suppressAutoHyphens/>
        <w:ind w:left="360"/>
        <w:jc w:val="center"/>
        <w:rPr>
          <w:b/>
          <w:spacing w:val="-3"/>
          <w:sz w:val="28"/>
          <w:szCs w:val="28"/>
          <w:u w:val="single"/>
        </w:rPr>
      </w:pPr>
      <w:r>
        <w:rPr>
          <w:b/>
          <w:spacing w:val="-3"/>
          <w:sz w:val="28"/>
          <w:szCs w:val="28"/>
          <w:u w:val="single"/>
        </w:rPr>
        <w:t>IMPORTANT – PLEASE NOTE</w:t>
      </w:r>
    </w:p>
    <w:p w14:paraId="1A195071" w14:textId="77777777" w:rsidR="00180712" w:rsidRDefault="00180712" w:rsidP="00180712">
      <w:pPr>
        <w:jc w:val="both"/>
      </w:pPr>
    </w:p>
    <w:p w14:paraId="582FC45C" w14:textId="77777777" w:rsidR="00180712" w:rsidRPr="004335D0" w:rsidRDefault="00180712" w:rsidP="00180712">
      <w:pPr>
        <w:numPr>
          <w:ilvl w:val="0"/>
          <w:numId w:val="2"/>
        </w:numPr>
        <w:overflowPunct w:val="0"/>
        <w:autoSpaceDE w:val="0"/>
        <w:autoSpaceDN w:val="0"/>
        <w:adjustRightInd w:val="0"/>
        <w:jc w:val="both"/>
        <w:textAlignment w:val="baseline"/>
        <w:rPr>
          <w:b/>
          <w:sz w:val="22"/>
          <w:szCs w:val="22"/>
        </w:rPr>
      </w:pPr>
      <w:r>
        <w:rPr>
          <w:b/>
          <w:sz w:val="22"/>
          <w:szCs w:val="22"/>
        </w:rPr>
        <w:t>Attachments 2, 3, 4, and 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3B8CD7F0" w14:textId="77777777" w:rsidR="00180712" w:rsidRPr="005E13A6" w:rsidRDefault="00180712" w:rsidP="00180712">
      <w:pPr>
        <w:ind w:left="720"/>
        <w:jc w:val="both"/>
        <w:rPr>
          <w:sz w:val="22"/>
          <w:szCs w:val="22"/>
        </w:rPr>
      </w:pPr>
    </w:p>
    <w:p w14:paraId="2544D5DA" w14:textId="77777777" w:rsidR="00180712" w:rsidRPr="004335D0" w:rsidRDefault="00180712" w:rsidP="00180712">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5CCCC07E" w14:textId="77777777" w:rsidR="00180712" w:rsidRDefault="00180712" w:rsidP="00180712">
      <w:pPr>
        <w:pStyle w:val="ListParagraph"/>
        <w:jc w:val="both"/>
        <w:rPr>
          <w:rFonts w:ascii="Arial" w:hAnsi="Arial" w:cs="Arial"/>
          <w:sz w:val="22"/>
          <w:szCs w:val="22"/>
        </w:rPr>
      </w:pPr>
    </w:p>
    <w:p w14:paraId="360199BC" w14:textId="77777777" w:rsidR="00180712" w:rsidRPr="00BB361A" w:rsidRDefault="00180712" w:rsidP="00180712">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767393B7" w14:textId="77777777" w:rsidR="00180712" w:rsidRDefault="00180712" w:rsidP="00180712">
      <w:pPr>
        <w:pStyle w:val="ListParagraph"/>
        <w:jc w:val="both"/>
      </w:pPr>
    </w:p>
    <w:p w14:paraId="4AF6CC31" w14:textId="77777777" w:rsidR="00180712" w:rsidRPr="00FC2D19" w:rsidRDefault="00180712" w:rsidP="00180712">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32FB7715" w14:textId="77777777" w:rsidR="00180712" w:rsidRDefault="00180712" w:rsidP="00180712">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74142BC7" w14:textId="77777777" w:rsidR="00180712" w:rsidRDefault="00180712" w:rsidP="00180712">
      <w:pPr>
        <w:tabs>
          <w:tab w:val="left" w:pos="-720"/>
        </w:tabs>
        <w:suppressAutoHyphens/>
        <w:ind w:left="360"/>
        <w:jc w:val="both"/>
        <w:rPr>
          <w:spacing w:val="-3"/>
          <w:sz w:val="22"/>
        </w:rPr>
      </w:pPr>
    </w:p>
    <w:p w14:paraId="44E0789D" w14:textId="77777777" w:rsidR="00180712" w:rsidRPr="00233E6F" w:rsidRDefault="00180712" w:rsidP="00180712">
      <w:pPr>
        <w:pStyle w:val="NoSpacing"/>
        <w:ind w:left="360"/>
        <w:jc w:val="both"/>
        <w:rPr>
          <w:sz w:val="22"/>
          <w:szCs w:val="22"/>
        </w:rPr>
      </w:pPr>
      <w:r w:rsidRPr="00233E6F">
        <w:rPr>
          <w:sz w:val="22"/>
          <w:szCs w:val="22"/>
        </w:rPr>
        <w:t>A complete and acc</w:t>
      </w:r>
      <w:r>
        <w:rPr>
          <w:sz w:val="22"/>
          <w:szCs w:val="22"/>
        </w:rPr>
        <w:t>urate Usage Report (Attachment 7</w:t>
      </w:r>
      <w:r w:rsidRPr="00233E6F">
        <w:rPr>
          <w:sz w:val="22"/>
          <w:szCs w:val="22"/>
        </w:rPr>
        <w:t xml:space="preserve">) shall be furnished in an </w:t>
      </w:r>
      <w:r w:rsidRPr="00064C1D">
        <w:rPr>
          <w:b/>
          <w:sz w:val="22"/>
          <w:szCs w:val="22"/>
        </w:rPr>
        <w:t>Excel format and submitted electronically</w:t>
      </w:r>
      <w:r w:rsidRPr="00233E6F">
        <w:rPr>
          <w:sz w:val="22"/>
          <w:szCs w:val="22"/>
        </w:rPr>
        <w:t xml:space="preserve">, no later than the 15th (or next business day after the 15th day) of each month, detailing the purchasing of all items and/or services on this contract. The reports shall be completed in Excel format, using the template provided, and submitted as an attachment to </w:t>
      </w:r>
      <w:r w:rsidRPr="00064C1D">
        <w:rPr>
          <w:b/>
          <w:sz w:val="22"/>
          <w:szCs w:val="22"/>
        </w:rPr>
        <w:t>Trenda Broadnax</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727FFAAB" w14:textId="77777777" w:rsidR="00180712" w:rsidRDefault="00180712" w:rsidP="00180712">
      <w:pPr>
        <w:pStyle w:val="NoSpacing"/>
        <w:ind w:left="360"/>
        <w:jc w:val="both"/>
      </w:pPr>
    </w:p>
    <w:p w14:paraId="32C077F2" w14:textId="77777777" w:rsidR="00180712" w:rsidRPr="00CA23AF" w:rsidRDefault="00180712" w:rsidP="00180712">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1CC64247" w14:textId="77777777" w:rsidR="00180712" w:rsidRDefault="00180712" w:rsidP="00180712">
      <w:pPr>
        <w:tabs>
          <w:tab w:val="left" w:pos="-720"/>
          <w:tab w:val="left" w:pos="0"/>
        </w:tabs>
        <w:suppressAutoHyphens/>
        <w:ind w:left="360"/>
        <w:jc w:val="both"/>
        <w:rPr>
          <w:spacing w:val="-3"/>
          <w:sz w:val="22"/>
        </w:rPr>
      </w:pPr>
    </w:p>
    <w:p w14:paraId="7CE95C94" w14:textId="77777777" w:rsidR="00180712" w:rsidRDefault="00180712" w:rsidP="00180712">
      <w:pPr>
        <w:suppressAutoHyphens/>
        <w:ind w:left="360"/>
        <w:jc w:val="both"/>
        <w:rPr>
          <w:sz w:val="22"/>
          <w:szCs w:val="22"/>
        </w:rPr>
      </w:pPr>
      <w:r w:rsidRPr="00A30F3E">
        <w:rPr>
          <w:spacing w:val="-3"/>
          <w:sz w:val="22"/>
        </w:rPr>
        <w:t xml:space="preserve">In accordance with Executive Order 44,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Pr>
          <w:spacing w:val="-3"/>
          <w:sz w:val="22"/>
        </w:rPr>
        <w:t>The format used for Subcontracting 2</w:t>
      </w:r>
      <w:r>
        <w:rPr>
          <w:spacing w:val="-3"/>
          <w:sz w:val="22"/>
          <w:vertAlign w:val="superscript"/>
        </w:rPr>
        <w:t>nd</w:t>
      </w:r>
      <w:r>
        <w:rPr>
          <w:spacing w:val="-3"/>
          <w:sz w:val="22"/>
        </w:rPr>
        <w:t xml:space="preserve"> Tier report is shown as in Attachment 8.</w:t>
      </w:r>
    </w:p>
    <w:p w14:paraId="1F91A236" w14:textId="77777777" w:rsidR="00180712" w:rsidRDefault="00180712" w:rsidP="00180712">
      <w:pPr>
        <w:ind w:left="360"/>
        <w:jc w:val="both"/>
        <w:rPr>
          <w:sz w:val="22"/>
          <w:szCs w:val="22"/>
        </w:rPr>
      </w:pPr>
    </w:p>
    <w:p w14:paraId="3108C29E" w14:textId="77777777" w:rsidR="00180712" w:rsidRDefault="00180712" w:rsidP="00180712">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381EE870" w14:textId="77777777" w:rsidR="00180712" w:rsidRDefault="00180712" w:rsidP="00180712">
      <w:pPr>
        <w:suppressAutoHyphens/>
        <w:jc w:val="both"/>
        <w:rPr>
          <w:b/>
          <w:spacing w:val="-3"/>
          <w:sz w:val="22"/>
        </w:rPr>
        <w:sectPr w:rsidR="00180712" w:rsidSect="00CB6BBA">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titlePg/>
          <w:docGrid w:linePitch="360"/>
        </w:sectPr>
      </w:pPr>
    </w:p>
    <w:p w14:paraId="14C7DDA4" w14:textId="77777777" w:rsidR="00180712" w:rsidRPr="001859BC" w:rsidRDefault="00180712" w:rsidP="00180712">
      <w:pPr>
        <w:suppressAutoHyphens/>
        <w:jc w:val="right"/>
        <w:rPr>
          <w:b/>
          <w:spacing w:val="-3"/>
          <w:sz w:val="22"/>
        </w:rPr>
      </w:pPr>
      <w:r w:rsidRPr="001859BC">
        <w:rPr>
          <w:b/>
          <w:spacing w:val="-3"/>
          <w:sz w:val="22"/>
        </w:rPr>
        <w:t>A</w:t>
      </w:r>
      <w:r>
        <w:rPr>
          <w:b/>
          <w:spacing w:val="-3"/>
          <w:sz w:val="22"/>
        </w:rPr>
        <w:t>ttachment</w:t>
      </w:r>
      <w:r w:rsidRPr="001859BC">
        <w:rPr>
          <w:b/>
          <w:spacing w:val="-3"/>
          <w:sz w:val="22"/>
        </w:rPr>
        <w:t xml:space="preserve"> 1</w:t>
      </w:r>
    </w:p>
    <w:p w14:paraId="528EA4F5" w14:textId="77777777" w:rsidR="00180712" w:rsidRPr="00CB2BEC" w:rsidRDefault="00180712" w:rsidP="00180712">
      <w:pPr>
        <w:suppressAutoHyphens/>
        <w:jc w:val="both"/>
        <w:rPr>
          <w:b/>
          <w:spacing w:val="-3"/>
          <w:sz w:val="22"/>
        </w:rPr>
      </w:pPr>
      <w:r w:rsidRPr="00CB2BEC">
        <w:rPr>
          <w:b/>
          <w:spacing w:val="-3"/>
          <w:sz w:val="22"/>
        </w:rPr>
        <w:t>NO PROPOSAL REPLY FORM</w:t>
      </w:r>
    </w:p>
    <w:p w14:paraId="455B36AD" w14:textId="77777777" w:rsidR="00180712" w:rsidRPr="00AF4BE4" w:rsidRDefault="00180712" w:rsidP="00180712">
      <w:pPr>
        <w:suppressAutoHyphens/>
        <w:jc w:val="both"/>
        <w:rPr>
          <w:spacing w:val="-3"/>
          <w:sz w:val="22"/>
        </w:rPr>
      </w:pPr>
    </w:p>
    <w:p w14:paraId="574D655C" w14:textId="67349F8A" w:rsidR="00180712" w:rsidRPr="0074225D" w:rsidRDefault="00180712" w:rsidP="00180712">
      <w:pPr>
        <w:suppressAutoHyphens/>
        <w:jc w:val="both"/>
        <w:rPr>
          <w:spacing w:val="-3"/>
          <w:sz w:val="22"/>
        </w:rPr>
      </w:pPr>
      <w:r w:rsidRPr="0074225D">
        <w:rPr>
          <w:spacing w:val="-3"/>
          <w:sz w:val="22"/>
        </w:rPr>
        <w:t>Contract No. CHR</w:t>
      </w:r>
      <w:r>
        <w:rPr>
          <w:spacing w:val="-3"/>
          <w:sz w:val="22"/>
        </w:rPr>
        <w:t>25008</w:t>
      </w:r>
    </w:p>
    <w:p w14:paraId="74B84413" w14:textId="1746073C" w:rsidR="00180712" w:rsidRDefault="00180712" w:rsidP="00180712">
      <w:pPr>
        <w:rPr>
          <w:spacing w:val="-3"/>
          <w:sz w:val="22"/>
        </w:rPr>
      </w:pPr>
      <w:r w:rsidRPr="0074225D">
        <w:rPr>
          <w:spacing w:val="-3"/>
          <w:sz w:val="22"/>
        </w:rPr>
        <w:t xml:space="preserve">Contract Title:  </w:t>
      </w:r>
      <w:r w:rsidRPr="00184B9E">
        <w:rPr>
          <w:spacing w:val="-3"/>
          <w:sz w:val="22"/>
        </w:rPr>
        <w:t xml:space="preserve"> </w:t>
      </w:r>
      <w:r w:rsidR="00047FDB">
        <w:rPr>
          <w:spacing w:val="-3"/>
          <w:sz w:val="22"/>
        </w:rPr>
        <w:t>TECHNICAL ASSISTANCE TO SUPPORT EXISTING AND IMPLEMENT EXPANSION OF FULL SERVICE COMMUNITY SCHOOLS MODEL</w:t>
      </w:r>
    </w:p>
    <w:p w14:paraId="079DE858" w14:textId="77777777" w:rsidR="00047FDB" w:rsidRDefault="00047FDB" w:rsidP="00180712">
      <w:pPr>
        <w:rPr>
          <w:spacing w:val="-3"/>
          <w:sz w:val="22"/>
        </w:rPr>
      </w:pPr>
    </w:p>
    <w:p w14:paraId="5C1884DC" w14:textId="77777777" w:rsidR="00180712" w:rsidRDefault="00180712" w:rsidP="00180712">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3ADE4C8" w14:textId="77777777" w:rsidR="00180712" w:rsidRDefault="00180712" w:rsidP="00180712">
      <w:pPr>
        <w:suppressAutoHyphens/>
        <w:jc w:val="both"/>
        <w:rPr>
          <w:spacing w:val="-3"/>
          <w:sz w:val="22"/>
        </w:rPr>
      </w:pPr>
    </w:p>
    <w:p w14:paraId="312EA5F9" w14:textId="77777777" w:rsidR="00180712" w:rsidRDefault="00180712" w:rsidP="00180712">
      <w:pPr>
        <w:suppressAutoHyphens/>
        <w:jc w:val="both"/>
        <w:rPr>
          <w:spacing w:val="-3"/>
          <w:sz w:val="22"/>
        </w:rPr>
      </w:pPr>
      <w:r>
        <w:rPr>
          <w:spacing w:val="-3"/>
          <w:sz w:val="22"/>
        </w:rPr>
        <w:t>Unfortunately, we must offer a "No Proposal" at this time because:</w:t>
      </w:r>
    </w:p>
    <w:p w14:paraId="65A208B6" w14:textId="77777777" w:rsidR="00180712" w:rsidRDefault="00180712" w:rsidP="00180712">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180712" w14:paraId="37123991" w14:textId="77777777" w:rsidTr="00180712">
        <w:trPr>
          <w:jc w:val="center"/>
        </w:trPr>
        <w:tc>
          <w:tcPr>
            <w:tcW w:w="828" w:type="dxa"/>
            <w:tcBorders>
              <w:bottom w:val="single" w:sz="4" w:space="0" w:color="auto"/>
            </w:tcBorders>
          </w:tcPr>
          <w:p w14:paraId="1435245B" w14:textId="77777777" w:rsidR="00180712" w:rsidRDefault="00180712" w:rsidP="00180712">
            <w:pPr>
              <w:suppressAutoHyphens/>
              <w:jc w:val="both"/>
              <w:rPr>
                <w:spacing w:val="-3"/>
                <w:sz w:val="22"/>
              </w:rPr>
            </w:pPr>
          </w:p>
        </w:tc>
        <w:tc>
          <w:tcPr>
            <w:tcW w:w="720" w:type="dxa"/>
          </w:tcPr>
          <w:p w14:paraId="55C082A9" w14:textId="77777777" w:rsidR="00180712" w:rsidRDefault="00180712" w:rsidP="00180712">
            <w:pPr>
              <w:suppressAutoHyphens/>
              <w:jc w:val="both"/>
              <w:rPr>
                <w:spacing w:val="-3"/>
                <w:sz w:val="22"/>
              </w:rPr>
            </w:pPr>
            <w:r>
              <w:rPr>
                <w:spacing w:val="-3"/>
                <w:sz w:val="22"/>
              </w:rPr>
              <w:t>1.</w:t>
            </w:r>
          </w:p>
        </w:tc>
        <w:tc>
          <w:tcPr>
            <w:tcW w:w="270" w:type="dxa"/>
          </w:tcPr>
          <w:p w14:paraId="556171CC" w14:textId="77777777" w:rsidR="00180712" w:rsidRDefault="00180712" w:rsidP="00180712">
            <w:pPr>
              <w:suppressAutoHyphens/>
              <w:jc w:val="both"/>
              <w:rPr>
                <w:spacing w:val="-3"/>
                <w:sz w:val="22"/>
              </w:rPr>
            </w:pPr>
          </w:p>
        </w:tc>
        <w:tc>
          <w:tcPr>
            <w:tcW w:w="8882" w:type="dxa"/>
          </w:tcPr>
          <w:p w14:paraId="1657883D" w14:textId="77777777" w:rsidR="00180712" w:rsidRPr="004A39F9" w:rsidRDefault="00180712" w:rsidP="00180712">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180712" w14:paraId="7B6B677B" w14:textId="77777777" w:rsidTr="00180712">
        <w:trPr>
          <w:jc w:val="center"/>
        </w:trPr>
        <w:tc>
          <w:tcPr>
            <w:tcW w:w="828" w:type="dxa"/>
          </w:tcPr>
          <w:p w14:paraId="51374C5D" w14:textId="77777777" w:rsidR="00180712" w:rsidRDefault="00180712" w:rsidP="00180712">
            <w:pPr>
              <w:suppressAutoHyphens/>
              <w:jc w:val="both"/>
              <w:rPr>
                <w:spacing w:val="-3"/>
                <w:sz w:val="22"/>
              </w:rPr>
            </w:pPr>
          </w:p>
        </w:tc>
        <w:tc>
          <w:tcPr>
            <w:tcW w:w="720" w:type="dxa"/>
          </w:tcPr>
          <w:p w14:paraId="517959B6" w14:textId="77777777" w:rsidR="00180712" w:rsidRDefault="00180712" w:rsidP="00180712">
            <w:pPr>
              <w:suppressAutoHyphens/>
              <w:jc w:val="both"/>
              <w:rPr>
                <w:spacing w:val="-3"/>
                <w:sz w:val="22"/>
              </w:rPr>
            </w:pPr>
          </w:p>
        </w:tc>
        <w:tc>
          <w:tcPr>
            <w:tcW w:w="270" w:type="dxa"/>
          </w:tcPr>
          <w:p w14:paraId="3773715C" w14:textId="77777777" w:rsidR="00180712" w:rsidRDefault="00180712" w:rsidP="00180712">
            <w:pPr>
              <w:suppressAutoHyphens/>
              <w:jc w:val="both"/>
              <w:rPr>
                <w:spacing w:val="-3"/>
                <w:sz w:val="22"/>
              </w:rPr>
            </w:pPr>
          </w:p>
        </w:tc>
        <w:tc>
          <w:tcPr>
            <w:tcW w:w="8882" w:type="dxa"/>
          </w:tcPr>
          <w:p w14:paraId="62D0B2E2" w14:textId="77777777" w:rsidR="00180712" w:rsidRDefault="00180712" w:rsidP="00180712">
            <w:pPr>
              <w:suppressAutoHyphens/>
              <w:jc w:val="both"/>
              <w:rPr>
                <w:spacing w:val="-3"/>
                <w:sz w:val="22"/>
              </w:rPr>
            </w:pPr>
          </w:p>
        </w:tc>
      </w:tr>
      <w:tr w:rsidR="00180712" w14:paraId="2C0FF432" w14:textId="77777777" w:rsidTr="00180712">
        <w:trPr>
          <w:jc w:val="center"/>
        </w:trPr>
        <w:tc>
          <w:tcPr>
            <w:tcW w:w="828" w:type="dxa"/>
            <w:tcBorders>
              <w:bottom w:val="single" w:sz="4" w:space="0" w:color="auto"/>
            </w:tcBorders>
          </w:tcPr>
          <w:p w14:paraId="626DE2A7" w14:textId="77777777" w:rsidR="00180712" w:rsidRDefault="00180712" w:rsidP="00180712">
            <w:pPr>
              <w:suppressAutoHyphens/>
              <w:jc w:val="both"/>
              <w:rPr>
                <w:spacing w:val="-3"/>
                <w:sz w:val="22"/>
              </w:rPr>
            </w:pPr>
          </w:p>
        </w:tc>
        <w:tc>
          <w:tcPr>
            <w:tcW w:w="720" w:type="dxa"/>
          </w:tcPr>
          <w:p w14:paraId="2C9CFC02" w14:textId="77777777" w:rsidR="00180712" w:rsidRDefault="00180712" w:rsidP="00180712">
            <w:pPr>
              <w:suppressAutoHyphens/>
              <w:jc w:val="both"/>
              <w:rPr>
                <w:spacing w:val="-3"/>
                <w:sz w:val="22"/>
              </w:rPr>
            </w:pPr>
            <w:r>
              <w:rPr>
                <w:spacing w:val="-3"/>
                <w:sz w:val="22"/>
              </w:rPr>
              <w:t>2.</w:t>
            </w:r>
          </w:p>
        </w:tc>
        <w:tc>
          <w:tcPr>
            <w:tcW w:w="270" w:type="dxa"/>
          </w:tcPr>
          <w:p w14:paraId="1D7C9C50" w14:textId="77777777" w:rsidR="00180712" w:rsidRDefault="00180712" w:rsidP="00180712">
            <w:pPr>
              <w:suppressAutoHyphens/>
              <w:jc w:val="both"/>
              <w:rPr>
                <w:spacing w:val="-3"/>
                <w:sz w:val="22"/>
              </w:rPr>
            </w:pPr>
          </w:p>
        </w:tc>
        <w:tc>
          <w:tcPr>
            <w:tcW w:w="8882" w:type="dxa"/>
          </w:tcPr>
          <w:p w14:paraId="50857CC2" w14:textId="77777777" w:rsidR="00180712" w:rsidRDefault="00180712" w:rsidP="00180712">
            <w:pPr>
              <w:suppressAutoHyphens/>
              <w:jc w:val="both"/>
              <w:rPr>
                <w:spacing w:val="-3"/>
                <w:sz w:val="22"/>
              </w:rPr>
            </w:pPr>
            <w:r>
              <w:rPr>
                <w:spacing w:val="-3"/>
                <w:sz w:val="22"/>
              </w:rPr>
              <w:t>We do not wish to bid under the terms and conditions of the Request for Proposal document.  Our objections are:</w:t>
            </w:r>
          </w:p>
        </w:tc>
      </w:tr>
      <w:tr w:rsidR="00180712" w14:paraId="0922C813" w14:textId="77777777" w:rsidTr="00180712">
        <w:trPr>
          <w:trHeight w:hRule="exact" w:val="400"/>
          <w:jc w:val="center"/>
        </w:trPr>
        <w:tc>
          <w:tcPr>
            <w:tcW w:w="828" w:type="dxa"/>
          </w:tcPr>
          <w:p w14:paraId="7B17F435" w14:textId="77777777" w:rsidR="00180712" w:rsidRDefault="00180712" w:rsidP="00180712">
            <w:pPr>
              <w:suppressAutoHyphens/>
              <w:jc w:val="both"/>
              <w:rPr>
                <w:spacing w:val="-3"/>
                <w:sz w:val="22"/>
              </w:rPr>
            </w:pPr>
          </w:p>
        </w:tc>
        <w:tc>
          <w:tcPr>
            <w:tcW w:w="720" w:type="dxa"/>
          </w:tcPr>
          <w:p w14:paraId="6100917C" w14:textId="77777777" w:rsidR="00180712" w:rsidRDefault="00180712" w:rsidP="00180712">
            <w:pPr>
              <w:suppressAutoHyphens/>
              <w:jc w:val="both"/>
              <w:rPr>
                <w:spacing w:val="-3"/>
                <w:sz w:val="22"/>
              </w:rPr>
            </w:pPr>
          </w:p>
        </w:tc>
        <w:tc>
          <w:tcPr>
            <w:tcW w:w="270" w:type="dxa"/>
          </w:tcPr>
          <w:p w14:paraId="6DDA222D" w14:textId="77777777" w:rsidR="00180712" w:rsidRDefault="00180712" w:rsidP="00180712">
            <w:pPr>
              <w:suppressAutoHyphens/>
              <w:jc w:val="both"/>
              <w:rPr>
                <w:spacing w:val="-3"/>
                <w:sz w:val="22"/>
              </w:rPr>
            </w:pPr>
          </w:p>
        </w:tc>
        <w:tc>
          <w:tcPr>
            <w:tcW w:w="8882" w:type="dxa"/>
          </w:tcPr>
          <w:p w14:paraId="645E1A45" w14:textId="77777777" w:rsidR="00180712" w:rsidRDefault="00180712" w:rsidP="00180712">
            <w:pPr>
              <w:suppressAutoHyphens/>
              <w:jc w:val="both"/>
              <w:rPr>
                <w:spacing w:val="-3"/>
                <w:sz w:val="22"/>
              </w:rPr>
            </w:pPr>
          </w:p>
        </w:tc>
      </w:tr>
      <w:tr w:rsidR="00180712" w14:paraId="29E0C762" w14:textId="77777777" w:rsidTr="00180712">
        <w:trPr>
          <w:trHeight w:hRule="exact" w:val="400"/>
          <w:jc w:val="center"/>
        </w:trPr>
        <w:tc>
          <w:tcPr>
            <w:tcW w:w="828" w:type="dxa"/>
          </w:tcPr>
          <w:p w14:paraId="16622FCF" w14:textId="77777777" w:rsidR="00180712" w:rsidRDefault="00180712" w:rsidP="00180712">
            <w:pPr>
              <w:suppressAutoHyphens/>
              <w:jc w:val="both"/>
              <w:rPr>
                <w:spacing w:val="-3"/>
                <w:sz w:val="22"/>
              </w:rPr>
            </w:pPr>
          </w:p>
        </w:tc>
        <w:tc>
          <w:tcPr>
            <w:tcW w:w="720" w:type="dxa"/>
          </w:tcPr>
          <w:p w14:paraId="4FD0E6CC" w14:textId="77777777" w:rsidR="00180712" w:rsidRDefault="00180712" w:rsidP="00180712">
            <w:pPr>
              <w:suppressAutoHyphens/>
              <w:jc w:val="both"/>
              <w:rPr>
                <w:spacing w:val="-3"/>
                <w:sz w:val="22"/>
              </w:rPr>
            </w:pPr>
          </w:p>
        </w:tc>
        <w:tc>
          <w:tcPr>
            <w:tcW w:w="270" w:type="dxa"/>
          </w:tcPr>
          <w:p w14:paraId="1C330EB5" w14:textId="77777777" w:rsidR="00180712" w:rsidRDefault="00180712" w:rsidP="00180712">
            <w:pPr>
              <w:suppressAutoHyphens/>
              <w:jc w:val="both"/>
              <w:rPr>
                <w:spacing w:val="-3"/>
                <w:sz w:val="22"/>
              </w:rPr>
            </w:pPr>
          </w:p>
        </w:tc>
        <w:tc>
          <w:tcPr>
            <w:tcW w:w="8882" w:type="dxa"/>
            <w:tcBorders>
              <w:top w:val="single" w:sz="4" w:space="0" w:color="auto"/>
              <w:bottom w:val="single" w:sz="4" w:space="0" w:color="auto"/>
            </w:tcBorders>
          </w:tcPr>
          <w:p w14:paraId="6DC7ED20" w14:textId="77777777" w:rsidR="00180712" w:rsidRDefault="00180712" w:rsidP="00180712">
            <w:pPr>
              <w:suppressAutoHyphens/>
              <w:jc w:val="both"/>
              <w:rPr>
                <w:spacing w:val="-3"/>
                <w:sz w:val="22"/>
              </w:rPr>
            </w:pPr>
          </w:p>
        </w:tc>
      </w:tr>
      <w:tr w:rsidR="00180712" w14:paraId="0EF875C8" w14:textId="77777777" w:rsidTr="00180712">
        <w:trPr>
          <w:jc w:val="center"/>
        </w:trPr>
        <w:tc>
          <w:tcPr>
            <w:tcW w:w="828" w:type="dxa"/>
          </w:tcPr>
          <w:p w14:paraId="2F4DBDAA" w14:textId="77777777" w:rsidR="00180712" w:rsidRDefault="00180712" w:rsidP="00180712">
            <w:pPr>
              <w:suppressAutoHyphens/>
              <w:jc w:val="both"/>
              <w:rPr>
                <w:spacing w:val="-3"/>
                <w:sz w:val="22"/>
              </w:rPr>
            </w:pPr>
          </w:p>
        </w:tc>
        <w:tc>
          <w:tcPr>
            <w:tcW w:w="720" w:type="dxa"/>
          </w:tcPr>
          <w:p w14:paraId="5471EC09" w14:textId="77777777" w:rsidR="00180712" w:rsidRDefault="00180712" w:rsidP="00180712">
            <w:pPr>
              <w:suppressAutoHyphens/>
              <w:jc w:val="both"/>
              <w:rPr>
                <w:spacing w:val="-3"/>
                <w:sz w:val="22"/>
              </w:rPr>
            </w:pPr>
          </w:p>
        </w:tc>
        <w:tc>
          <w:tcPr>
            <w:tcW w:w="270" w:type="dxa"/>
          </w:tcPr>
          <w:p w14:paraId="317907D6" w14:textId="77777777" w:rsidR="00180712" w:rsidRDefault="00180712" w:rsidP="00180712">
            <w:pPr>
              <w:suppressAutoHyphens/>
              <w:jc w:val="both"/>
              <w:rPr>
                <w:spacing w:val="-3"/>
                <w:sz w:val="22"/>
              </w:rPr>
            </w:pPr>
          </w:p>
        </w:tc>
        <w:tc>
          <w:tcPr>
            <w:tcW w:w="8882" w:type="dxa"/>
          </w:tcPr>
          <w:p w14:paraId="0B2E6C2B" w14:textId="77777777" w:rsidR="00180712" w:rsidRDefault="00180712" w:rsidP="00180712">
            <w:pPr>
              <w:suppressAutoHyphens/>
              <w:jc w:val="both"/>
              <w:rPr>
                <w:spacing w:val="-3"/>
                <w:sz w:val="22"/>
              </w:rPr>
            </w:pPr>
          </w:p>
        </w:tc>
      </w:tr>
      <w:tr w:rsidR="00180712" w14:paraId="7520C137" w14:textId="77777777" w:rsidTr="00180712">
        <w:trPr>
          <w:jc w:val="center"/>
        </w:trPr>
        <w:tc>
          <w:tcPr>
            <w:tcW w:w="828" w:type="dxa"/>
            <w:tcBorders>
              <w:bottom w:val="single" w:sz="4" w:space="0" w:color="auto"/>
            </w:tcBorders>
          </w:tcPr>
          <w:p w14:paraId="6CCB2A0F" w14:textId="77777777" w:rsidR="00180712" w:rsidRDefault="00180712" w:rsidP="00180712">
            <w:pPr>
              <w:suppressAutoHyphens/>
              <w:jc w:val="both"/>
              <w:rPr>
                <w:spacing w:val="-3"/>
                <w:sz w:val="22"/>
              </w:rPr>
            </w:pPr>
          </w:p>
        </w:tc>
        <w:tc>
          <w:tcPr>
            <w:tcW w:w="720" w:type="dxa"/>
          </w:tcPr>
          <w:p w14:paraId="49196853" w14:textId="77777777" w:rsidR="00180712" w:rsidRDefault="00180712" w:rsidP="00180712">
            <w:pPr>
              <w:suppressAutoHyphens/>
              <w:jc w:val="both"/>
              <w:rPr>
                <w:spacing w:val="-3"/>
                <w:sz w:val="22"/>
              </w:rPr>
            </w:pPr>
            <w:r>
              <w:rPr>
                <w:spacing w:val="-3"/>
                <w:sz w:val="22"/>
              </w:rPr>
              <w:t>3.</w:t>
            </w:r>
          </w:p>
        </w:tc>
        <w:tc>
          <w:tcPr>
            <w:tcW w:w="270" w:type="dxa"/>
          </w:tcPr>
          <w:p w14:paraId="6EC42120" w14:textId="77777777" w:rsidR="00180712" w:rsidRDefault="00180712" w:rsidP="00180712">
            <w:pPr>
              <w:suppressAutoHyphens/>
              <w:jc w:val="both"/>
              <w:rPr>
                <w:spacing w:val="-3"/>
                <w:sz w:val="22"/>
              </w:rPr>
            </w:pPr>
          </w:p>
        </w:tc>
        <w:tc>
          <w:tcPr>
            <w:tcW w:w="8882" w:type="dxa"/>
          </w:tcPr>
          <w:p w14:paraId="7537B4D2" w14:textId="77777777" w:rsidR="00180712" w:rsidRDefault="00180712" w:rsidP="00180712">
            <w:pPr>
              <w:suppressAutoHyphens/>
              <w:jc w:val="both"/>
              <w:rPr>
                <w:spacing w:val="-3"/>
                <w:sz w:val="22"/>
              </w:rPr>
            </w:pPr>
            <w:r>
              <w:rPr>
                <w:spacing w:val="-3"/>
                <w:sz w:val="22"/>
              </w:rPr>
              <w:t>We do not feel we can be competitive.</w:t>
            </w:r>
          </w:p>
        </w:tc>
      </w:tr>
      <w:tr w:rsidR="00180712" w14:paraId="62DEA347" w14:textId="77777777" w:rsidTr="00180712">
        <w:trPr>
          <w:jc w:val="center"/>
        </w:trPr>
        <w:tc>
          <w:tcPr>
            <w:tcW w:w="828" w:type="dxa"/>
          </w:tcPr>
          <w:p w14:paraId="04A14E99" w14:textId="77777777" w:rsidR="00180712" w:rsidRDefault="00180712" w:rsidP="00180712">
            <w:pPr>
              <w:suppressAutoHyphens/>
              <w:jc w:val="both"/>
              <w:rPr>
                <w:spacing w:val="-3"/>
                <w:sz w:val="22"/>
              </w:rPr>
            </w:pPr>
          </w:p>
        </w:tc>
        <w:tc>
          <w:tcPr>
            <w:tcW w:w="720" w:type="dxa"/>
          </w:tcPr>
          <w:p w14:paraId="3B51018C" w14:textId="77777777" w:rsidR="00180712" w:rsidRDefault="00180712" w:rsidP="00180712">
            <w:pPr>
              <w:suppressAutoHyphens/>
              <w:jc w:val="both"/>
              <w:rPr>
                <w:spacing w:val="-3"/>
                <w:sz w:val="22"/>
              </w:rPr>
            </w:pPr>
          </w:p>
        </w:tc>
        <w:tc>
          <w:tcPr>
            <w:tcW w:w="270" w:type="dxa"/>
          </w:tcPr>
          <w:p w14:paraId="2DB53A04" w14:textId="77777777" w:rsidR="00180712" w:rsidRDefault="00180712" w:rsidP="00180712">
            <w:pPr>
              <w:suppressAutoHyphens/>
              <w:jc w:val="both"/>
              <w:rPr>
                <w:spacing w:val="-3"/>
                <w:sz w:val="22"/>
              </w:rPr>
            </w:pPr>
          </w:p>
        </w:tc>
        <w:tc>
          <w:tcPr>
            <w:tcW w:w="8882" w:type="dxa"/>
          </w:tcPr>
          <w:p w14:paraId="1C7F8359" w14:textId="77777777" w:rsidR="00180712" w:rsidRDefault="00180712" w:rsidP="00180712">
            <w:pPr>
              <w:suppressAutoHyphens/>
              <w:jc w:val="both"/>
              <w:rPr>
                <w:spacing w:val="-3"/>
                <w:sz w:val="22"/>
              </w:rPr>
            </w:pPr>
          </w:p>
        </w:tc>
      </w:tr>
      <w:tr w:rsidR="00180712" w14:paraId="146F788F" w14:textId="77777777" w:rsidTr="00180712">
        <w:trPr>
          <w:jc w:val="center"/>
        </w:trPr>
        <w:tc>
          <w:tcPr>
            <w:tcW w:w="828" w:type="dxa"/>
            <w:tcBorders>
              <w:bottom w:val="single" w:sz="4" w:space="0" w:color="auto"/>
            </w:tcBorders>
          </w:tcPr>
          <w:p w14:paraId="122AD29B" w14:textId="77777777" w:rsidR="00180712" w:rsidRDefault="00180712" w:rsidP="00180712">
            <w:pPr>
              <w:suppressAutoHyphens/>
              <w:jc w:val="both"/>
              <w:rPr>
                <w:spacing w:val="-3"/>
                <w:sz w:val="22"/>
              </w:rPr>
            </w:pPr>
          </w:p>
        </w:tc>
        <w:tc>
          <w:tcPr>
            <w:tcW w:w="720" w:type="dxa"/>
          </w:tcPr>
          <w:p w14:paraId="0FDE48CC" w14:textId="77777777" w:rsidR="00180712" w:rsidRDefault="00180712" w:rsidP="00180712">
            <w:pPr>
              <w:suppressAutoHyphens/>
              <w:jc w:val="both"/>
              <w:rPr>
                <w:spacing w:val="-3"/>
                <w:sz w:val="22"/>
              </w:rPr>
            </w:pPr>
            <w:r>
              <w:rPr>
                <w:spacing w:val="-3"/>
                <w:sz w:val="22"/>
              </w:rPr>
              <w:t>4.</w:t>
            </w:r>
          </w:p>
        </w:tc>
        <w:tc>
          <w:tcPr>
            <w:tcW w:w="270" w:type="dxa"/>
          </w:tcPr>
          <w:p w14:paraId="5D9B6E55" w14:textId="77777777" w:rsidR="00180712" w:rsidRDefault="00180712" w:rsidP="00180712">
            <w:pPr>
              <w:suppressAutoHyphens/>
              <w:jc w:val="both"/>
              <w:rPr>
                <w:spacing w:val="-3"/>
                <w:sz w:val="22"/>
              </w:rPr>
            </w:pPr>
          </w:p>
        </w:tc>
        <w:tc>
          <w:tcPr>
            <w:tcW w:w="8882" w:type="dxa"/>
          </w:tcPr>
          <w:p w14:paraId="2EE4A3DF" w14:textId="77777777" w:rsidR="00180712" w:rsidRDefault="00180712" w:rsidP="00180712">
            <w:pPr>
              <w:suppressAutoHyphens/>
              <w:jc w:val="both"/>
              <w:rPr>
                <w:spacing w:val="-3"/>
                <w:sz w:val="22"/>
              </w:rPr>
            </w:pPr>
            <w:r>
              <w:rPr>
                <w:spacing w:val="-3"/>
                <w:sz w:val="22"/>
              </w:rPr>
              <w:t>We cannot submit a Proposal because of the marketing or franchising policies of the manufacturing company.</w:t>
            </w:r>
          </w:p>
        </w:tc>
      </w:tr>
      <w:tr w:rsidR="00180712" w14:paraId="3E1E35F1" w14:textId="77777777" w:rsidTr="00180712">
        <w:trPr>
          <w:jc w:val="center"/>
        </w:trPr>
        <w:tc>
          <w:tcPr>
            <w:tcW w:w="828" w:type="dxa"/>
          </w:tcPr>
          <w:p w14:paraId="1370B18F" w14:textId="77777777" w:rsidR="00180712" w:rsidRDefault="00180712" w:rsidP="00180712">
            <w:pPr>
              <w:suppressAutoHyphens/>
              <w:jc w:val="both"/>
              <w:rPr>
                <w:spacing w:val="-3"/>
                <w:sz w:val="22"/>
              </w:rPr>
            </w:pPr>
          </w:p>
        </w:tc>
        <w:tc>
          <w:tcPr>
            <w:tcW w:w="720" w:type="dxa"/>
          </w:tcPr>
          <w:p w14:paraId="655889D9" w14:textId="77777777" w:rsidR="00180712" w:rsidRDefault="00180712" w:rsidP="00180712">
            <w:pPr>
              <w:suppressAutoHyphens/>
              <w:jc w:val="both"/>
              <w:rPr>
                <w:spacing w:val="-3"/>
                <w:sz w:val="22"/>
              </w:rPr>
            </w:pPr>
          </w:p>
        </w:tc>
        <w:tc>
          <w:tcPr>
            <w:tcW w:w="270" w:type="dxa"/>
          </w:tcPr>
          <w:p w14:paraId="10AD2DF0" w14:textId="77777777" w:rsidR="00180712" w:rsidRDefault="00180712" w:rsidP="00180712">
            <w:pPr>
              <w:suppressAutoHyphens/>
              <w:jc w:val="both"/>
              <w:rPr>
                <w:spacing w:val="-3"/>
                <w:sz w:val="22"/>
              </w:rPr>
            </w:pPr>
          </w:p>
        </w:tc>
        <w:tc>
          <w:tcPr>
            <w:tcW w:w="8882" w:type="dxa"/>
          </w:tcPr>
          <w:p w14:paraId="5EC81D70" w14:textId="77777777" w:rsidR="00180712" w:rsidRDefault="00180712" w:rsidP="00180712">
            <w:pPr>
              <w:suppressAutoHyphens/>
              <w:jc w:val="both"/>
              <w:rPr>
                <w:spacing w:val="-3"/>
                <w:sz w:val="22"/>
              </w:rPr>
            </w:pPr>
          </w:p>
        </w:tc>
      </w:tr>
      <w:tr w:rsidR="00180712" w14:paraId="3389B8FB" w14:textId="77777777" w:rsidTr="00180712">
        <w:trPr>
          <w:jc w:val="center"/>
        </w:trPr>
        <w:tc>
          <w:tcPr>
            <w:tcW w:w="828" w:type="dxa"/>
            <w:tcBorders>
              <w:bottom w:val="single" w:sz="4" w:space="0" w:color="auto"/>
            </w:tcBorders>
          </w:tcPr>
          <w:p w14:paraId="280839BE" w14:textId="77777777" w:rsidR="00180712" w:rsidRDefault="00180712" w:rsidP="00180712">
            <w:pPr>
              <w:suppressAutoHyphens/>
              <w:jc w:val="both"/>
              <w:rPr>
                <w:spacing w:val="-3"/>
                <w:sz w:val="22"/>
              </w:rPr>
            </w:pPr>
          </w:p>
        </w:tc>
        <w:tc>
          <w:tcPr>
            <w:tcW w:w="720" w:type="dxa"/>
          </w:tcPr>
          <w:p w14:paraId="5E9BE3AC" w14:textId="77777777" w:rsidR="00180712" w:rsidRDefault="00180712" w:rsidP="00180712">
            <w:pPr>
              <w:suppressAutoHyphens/>
              <w:jc w:val="both"/>
              <w:rPr>
                <w:spacing w:val="-3"/>
                <w:sz w:val="22"/>
              </w:rPr>
            </w:pPr>
            <w:r>
              <w:rPr>
                <w:spacing w:val="-3"/>
                <w:sz w:val="22"/>
              </w:rPr>
              <w:t>5.</w:t>
            </w:r>
          </w:p>
        </w:tc>
        <w:tc>
          <w:tcPr>
            <w:tcW w:w="270" w:type="dxa"/>
          </w:tcPr>
          <w:p w14:paraId="1D7A196C" w14:textId="77777777" w:rsidR="00180712" w:rsidRDefault="00180712" w:rsidP="00180712">
            <w:pPr>
              <w:suppressAutoHyphens/>
              <w:jc w:val="both"/>
              <w:rPr>
                <w:spacing w:val="-3"/>
                <w:sz w:val="22"/>
              </w:rPr>
            </w:pPr>
          </w:p>
        </w:tc>
        <w:tc>
          <w:tcPr>
            <w:tcW w:w="8882" w:type="dxa"/>
          </w:tcPr>
          <w:p w14:paraId="702E1933" w14:textId="77777777" w:rsidR="00180712" w:rsidRDefault="00180712" w:rsidP="00180712">
            <w:pPr>
              <w:suppressAutoHyphens/>
              <w:jc w:val="both"/>
              <w:rPr>
                <w:spacing w:val="-3"/>
                <w:sz w:val="22"/>
              </w:rPr>
            </w:pPr>
            <w:r>
              <w:rPr>
                <w:spacing w:val="-3"/>
                <w:sz w:val="22"/>
              </w:rPr>
              <w:t>We do not wish to sell to the State.  Our objections are:</w:t>
            </w:r>
          </w:p>
        </w:tc>
      </w:tr>
      <w:tr w:rsidR="00180712" w14:paraId="22FE756F" w14:textId="77777777" w:rsidTr="00180712">
        <w:trPr>
          <w:trHeight w:hRule="exact" w:val="400"/>
          <w:jc w:val="center"/>
        </w:trPr>
        <w:tc>
          <w:tcPr>
            <w:tcW w:w="828" w:type="dxa"/>
          </w:tcPr>
          <w:p w14:paraId="458A4DF9" w14:textId="77777777" w:rsidR="00180712" w:rsidRDefault="00180712" w:rsidP="00180712">
            <w:pPr>
              <w:suppressAutoHyphens/>
              <w:jc w:val="both"/>
              <w:rPr>
                <w:spacing w:val="-3"/>
                <w:sz w:val="22"/>
              </w:rPr>
            </w:pPr>
          </w:p>
        </w:tc>
        <w:tc>
          <w:tcPr>
            <w:tcW w:w="720" w:type="dxa"/>
          </w:tcPr>
          <w:p w14:paraId="65DE2CA9" w14:textId="77777777" w:rsidR="00180712" w:rsidRDefault="00180712" w:rsidP="00180712">
            <w:pPr>
              <w:suppressAutoHyphens/>
              <w:jc w:val="both"/>
              <w:rPr>
                <w:spacing w:val="-3"/>
                <w:sz w:val="22"/>
              </w:rPr>
            </w:pPr>
          </w:p>
        </w:tc>
        <w:tc>
          <w:tcPr>
            <w:tcW w:w="270" w:type="dxa"/>
          </w:tcPr>
          <w:p w14:paraId="17643C1E" w14:textId="77777777" w:rsidR="00180712" w:rsidRDefault="00180712" w:rsidP="00180712">
            <w:pPr>
              <w:suppressAutoHyphens/>
              <w:jc w:val="both"/>
              <w:rPr>
                <w:spacing w:val="-3"/>
                <w:sz w:val="22"/>
              </w:rPr>
            </w:pPr>
          </w:p>
        </w:tc>
        <w:tc>
          <w:tcPr>
            <w:tcW w:w="8882" w:type="dxa"/>
          </w:tcPr>
          <w:p w14:paraId="7B6313E0" w14:textId="77777777" w:rsidR="00180712" w:rsidRDefault="00180712" w:rsidP="00180712">
            <w:pPr>
              <w:suppressAutoHyphens/>
              <w:jc w:val="both"/>
              <w:rPr>
                <w:spacing w:val="-3"/>
                <w:sz w:val="22"/>
              </w:rPr>
            </w:pPr>
          </w:p>
        </w:tc>
      </w:tr>
      <w:tr w:rsidR="00180712" w14:paraId="51F30330" w14:textId="77777777" w:rsidTr="00180712">
        <w:trPr>
          <w:trHeight w:hRule="exact" w:val="400"/>
          <w:jc w:val="center"/>
        </w:trPr>
        <w:tc>
          <w:tcPr>
            <w:tcW w:w="828" w:type="dxa"/>
          </w:tcPr>
          <w:p w14:paraId="16EBDCF2" w14:textId="77777777" w:rsidR="00180712" w:rsidRDefault="00180712" w:rsidP="00180712">
            <w:pPr>
              <w:suppressAutoHyphens/>
              <w:jc w:val="both"/>
              <w:rPr>
                <w:spacing w:val="-3"/>
                <w:sz w:val="22"/>
              </w:rPr>
            </w:pPr>
          </w:p>
        </w:tc>
        <w:tc>
          <w:tcPr>
            <w:tcW w:w="720" w:type="dxa"/>
          </w:tcPr>
          <w:p w14:paraId="7187FD89" w14:textId="77777777" w:rsidR="00180712" w:rsidRDefault="00180712" w:rsidP="00180712">
            <w:pPr>
              <w:suppressAutoHyphens/>
              <w:jc w:val="both"/>
              <w:rPr>
                <w:spacing w:val="-3"/>
                <w:sz w:val="22"/>
              </w:rPr>
            </w:pPr>
          </w:p>
        </w:tc>
        <w:tc>
          <w:tcPr>
            <w:tcW w:w="270" w:type="dxa"/>
          </w:tcPr>
          <w:p w14:paraId="091677DE" w14:textId="77777777" w:rsidR="00180712" w:rsidRDefault="00180712" w:rsidP="00180712">
            <w:pPr>
              <w:suppressAutoHyphens/>
              <w:jc w:val="both"/>
              <w:rPr>
                <w:spacing w:val="-3"/>
                <w:sz w:val="22"/>
              </w:rPr>
            </w:pPr>
          </w:p>
        </w:tc>
        <w:tc>
          <w:tcPr>
            <w:tcW w:w="8882" w:type="dxa"/>
            <w:tcBorders>
              <w:top w:val="single" w:sz="4" w:space="0" w:color="auto"/>
              <w:bottom w:val="single" w:sz="4" w:space="0" w:color="auto"/>
            </w:tcBorders>
          </w:tcPr>
          <w:p w14:paraId="3E01464E" w14:textId="77777777" w:rsidR="00180712" w:rsidRDefault="00180712" w:rsidP="00180712">
            <w:pPr>
              <w:suppressAutoHyphens/>
              <w:jc w:val="both"/>
              <w:rPr>
                <w:spacing w:val="-3"/>
                <w:sz w:val="22"/>
              </w:rPr>
            </w:pPr>
          </w:p>
        </w:tc>
      </w:tr>
      <w:tr w:rsidR="00180712" w14:paraId="57DE0DC8" w14:textId="77777777" w:rsidTr="00180712">
        <w:trPr>
          <w:jc w:val="center"/>
        </w:trPr>
        <w:tc>
          <w:tcPr>
            <w:tcW w:w="828" w:type="dxa"/>
          </w:tcPr>
          <w:p w14:paraId="72CE3501" w14:textId="77777777" w:rsidR="00180712" w:rsidRDefault="00180712" w:rsidP="00180712">
            <w:pPr>
              <w:suppressAutoHyphens/>
              <w:jc w:val="both"/>
              <w:rPr>
                <w:spacing w:val="-3"/>
                <w:sz w:val="22"/>
              </w:rPr>
            </w:pPr>
          </w:p>
        </w:tc>
        <w:tc>
          <w:tcPr>
            <w:tcW w:w="720" w:type="dxa"/>
          </w:tcPr>
          <w:p w14:paraId="6BD46F22" w14:textId="77777777" w:rsidR="00180712" w:rsidRDefault="00180712" w:rsidP="00180712">
            <w:pPr>
              <w:suppressAutoHyphens/>
              <w:jc w:val="both"/>
              <w:rPr>
                <w:spacing w:val="-3"/>
                <w:sz w:val="22"/>
              </w:rPr>
            </w:pPr>
          </w:p>
        </w:tc>
        <w:tc>
          <w:tcPr>
            <w:tcW w:w="270" w:type="dxa"/>
          </w:tcPr>
          <w:p w14:paraId="4FB84A49" w14:textId="77777777" w:rsidR="00180712" w:rsidRDefault="00180712" w:rsidP="00180712">
            <w:pPr>
              <w:suppressAutoHyphens/>
              <w:jc w:val="both"/>
              <w:rPr>
                <w:spacing w:val="-3"/>
                <w:sz w:val="22"/>
              </w:rPr>
            </w:pPr>
          </w:p>
        </w:tc>
        <w:tc>
          <w:tcPr>
            <w:tcW w:w="8882" w:type="dxa"/>
          </w:tcPr>
          <w:p w14:paraId="6C06B1C0" w14:textId="77777777" w:rsidR="00180712" w:rsidRDefault="00180712" w:rsidP="00180712">
            <w:pPr>
              <w:suppressAutoHyphens/>
              <w:jc w:val="both"/>
              <w:rPr>
                <w:spacing w:val="-3"/>
                <w:sz w:val="22"/>
              </w:rPr>
            </w:pPr>
          </w:p>
        </w:tc>
      </w:tr>
      <w:tr w:rsidR="00180712" w14:paraId="07F80ABF" w14:textId="77777777" w:rsidTr="00180712">
        <w:trPr>
          <w:jc w:val="center"/>
        </w:trPr>
        <w:tc>
          <w:tcPr>
            <w:tcW w:w="828" w:type="dxa"/>
            <w:tcBorders>
              <w:bottom w:val="single" w:sz="4" w:space="0" w:color="auto"/>
            </w:tcBorders>
          </w:tcPr>
          <w:p w14:paraId="7CC39562" w14:textId="77777777" w:rsidR="00180712" w:rsidRDefault="00180712" w:rsidP="00180712">
            <w:pPr>
              <w:suppressAutoHyphens/>
              <w:jc w:val="both"/>
              <w:rPr>
                <w:spacing w:val="-3"/>
                <w:sz w:val="22"/>
              </w:rPr>
            </w:pPr>
          </w:p>
        </w:tc>
        <w:tc>
          <w:tcPr>
            <w:tcW w:w="720" w:type="dxa"/>
          </w:tcPr>
          <w:p w14:paraId="7646C7BC" w14:textId="77777777" w:rsidR="00180712" w:rsidRDefault="00180712" w:rsidP="00180712">
            <w:pPr>
              <w:suppressAutoHyphens/>
              <w:jc w:val="both"/>
              <w:rPr>
                <w:spacing w:val="-3"/>
                <w:sz w:val="22"/>
              </w:rPr>
            </w:pPr>
            <w:r>
              <w:rPr>
                <w:spacing w:val="-3"/>
                <w:sz w:val="22"/>
              </w:rPr>
              <w:t>6.</w:t>
            </w:r>
          </w:p>
        </w:tc>
        <w:tc>
          <w:tcPr>
            <w:tcW w:w="270" w:type="dxa"/>
          </w:tcPr>
          <w:p w14:paraId="1469704F" w14:textId="77777777" w:rsidR="00180712" w:rsidRDefault="00180712" w:rsidP="00180712">
            <w:pPr>
              <w:suppressAutoHyphens/>
              <w:jc w:val="both"/>
              <w:rPr>
                <w:spacing w:val="-3"/>
                <w:sz w:val="22"/>
              </w:rPr>
            </w:pPr>
          </w:p>
        </w:tc>
        <w:tc>
          <w:tcPr>
            <w:tcW w:w="8882" w:type="dxa"/>
          </w:tcPr>
          <w:p w14:paraId="2C0647AA" w14:textId="77777777" w:rsidR="00180712" w:rsidRDefault="00180712" w:rsidP="00180712">
            <w:pPr>
              <w:suppressAutoHyphens/>
              <w:jc w:val="both"/>
              <w:rPr>
                <w:spacing w:val="-3"/>
                <w:sz w:val="22"/>
              </w:rPr>
            </w:pPr>
            <w:r>
              <w:rPr>
                <w:spacing w:val="-3"/>
                <w:sz w:val="22"/>
              </w:rPr>
              <w:t>We do not sell the items/services on which Proposals are requested.</w:t>
            </w:r>
          </w:p>
        </w:tc>
      </w:tr>
      <w:tr w:rsidR="00180712" w14:paraId="27AE4251" w14:textId="77777777" w:rsidTr="00180712">
        <w:trPr>
          <w:jc w:val="center"/>
        </w:trPr>
        <w:tc>
          <w:tcPr>
            <w:tcW w:w="828" w:type="dxa"/>
          </w:tcPr>
          <w:p w14:paraId="51C0E786" w14:textId="77777777" w:rsidR="00180712" w:rsidRDefault="00180712" w:rsidP="00180712">
            <w:pPr>
              <w:suppressAutoHyphens/>
              <w:jc w:val="both"/>
              <w:rPr>
                <w:spacing w:val="-3"/>
                <w:sz w:val="22"/>
              </w:rPr>
            </w:pPr>
          </w:p>
        </w:tc>
        <w:tc>
          <w:tcPr>
            <w:tcW w:w="720" w:type="dxa"/>
          </w:tcPr>
          <w:p w14:paraId="707EEAF9" w14:textId="77777777" w:rsidR="00180712" w:rsidRDefault="00180712" w:rsidP="00180712">
            <w:pPr>
              <w:suppressAutoHyphens/>
              <w:jc w:val="both"/>
              <w:rPr>
                <w:spacing w:val="-3"/>
                <w:sz w:val="22"/>
              </w:rPr>
            </w:pPr>
          </w:p>
        </w:tc>
        <w:tc>
          <w:tcPr>
            <w:tcW w:w="270" w:type="dxa"/>
          </w:tcPr>
          <w:p w14:paraId="500956DB" w14:textId="77777777" w:rsidR="00180712" w:rsidRDefault="00180712" w:rsidP="00180712">
            <w:pPr>
              <w:suppressAutoHyphens/>
              <w:jc w:val="both"/>
              <w:rPr>
                <w:spacing w:val="-3"/>
                <w:sz w:val="22"/>
              </w:rPr>
            </w:pPr>
          </w:p>
        </w:tc>
        <w:tc>
          <w:tcPr>
            <w:tcW w:w="8882" w:type="dxa"/>
          </w:tcPr>
          <w:p w14:paraId="1155E7E7" w14:textId="77777777" w:rsidR="00180712" w:rsidRDefault="00180712" w:rsidP="00180712">
            <w:pPr>
              <w:suppressAutoHyphens/>
              <w:jc w:val="both"/>
              <w:rPr>
                <w:spacing w:val="-3"/>
                <w:sz w:val="22"/>
              </w:rPr>
            </w:pPr>
          </w:p>
        </w:tc>
      </w:tr>
      <w:tr w:rsidR="00180712" w14:paraId="1738B01F" w14:textId="77777777" w:rsidTr="00180712">
        <w:trPr>
          <w:jc w:val="center"/>
        </w:trPr>
        <w:tc>
          <w:tcPr>
            <w:tcW w:w="828" w:type="dxa"/>
            <w:tcBorders>
              <w:bottom w:val="single" w:sz="4" w:space="0" w:color="auto"/>
            </w:tcBorders>
          </w:tcPr>
          <w:p w14:paraId="6332D625" w14:textId="77777777" w:rsidR="00180712" w:rsidRDefault="00180712" w:rsidP="00180712">
            <w:pPr>
              <w:suppressAutoHyphens/>
              <w:jc w:val="both"/>
              <w:rPr>
                <w:spacing w:val="-3"/>
                <w:sz w:val="22"/>
              </w:rPr>
            </w:pPr>
          </w:p>
        </w:tc>
        <w:tc>
          <w:tcPr>
            <w:tcW w:w="720" w:type="dxa"/>
          </w:tcPr>
          <w:p w14:paraId="304E368A" w14:textId="77777777" w:rsidR="00180712" w:rsidRDefault="00180712" w:rsidP="00180712">
            <w:pPr>
              <w:suppressAutoHyphens/>
              <w:jc w:val="both"/>
              <w:rPr>
                <w:spacing w:val="-3"/>
                <w:sz w:val="22"/>
              </w:rPr>
            </w:pPr>
            <w:r>
              <w:rPr>
                <w:spacing w:val="-3"/>
                <w:sz w:val="22"/>
              </w:rPr>
              <w:t>7.</w:t>
            </w:r>
          </w:p>
        </w:tc>
        <w:tc>
          <w:tcPr>
            <w:tcW w:w="270" w:type="dxa"/>
          </w:tcPr>
          <w:p w14:paraId="438F1197" w14:textId="77777777" w:rsidR="00180712" w:rsidRDefault="00180712" w:rsidP="00180712">
            <w:pPr>
              <w:suppressAutoHyphens/>
              <w:jc w:val="both"/>
              <w:rPr>
                <w:spacing w:val="-3"/>
                <w:sz w:val="22"/>
              </w:rPr>
            </w:pPr>
          </w:p>
        </w:tc>
        <w:tc>
          <w:tcPr>
            <w:tcW w:w="8882" w:type="dxa"/>
          </w:tcPr>
          <w:p w14:paraId="62A2B64E" w14:textId="77777777" w:rsidR="00180712" w:rsidRDefault="00180712" w:rsidP="00180712">
            <w:pPr>
              <w:suppressAutoHyphens/>
              <w:jc w:val="both"/>
              <w:rPr>
                <w:spacing w:val="-3"/>
                <w:sz w:val="22"/>
              </w:rPr>
            </w:pPr>
            <w:r>
              <w:rPr>
                <w:spacing w:val="-3"/>
                <w:sz w:val="22"/>
              </w:rPr>
              <w:t>Other:___________________________________________________________________</w:t>
            </w:r>
          </w:p>
        </w:tc>
      </w:tr>
      <w:tr w:rsidR="00180712" w14:paraId="1C84D0A4" w14:textId="77777777" w:rsidTr="00180712">
        <w:trPr>
          <w:trHeight w:hRule="exact" w:val="400"/>
          <w:jc w:val="center"/>
        </w:trPr>
        <w:tc>
          <w:tcPr>
            <w:tcW w:w="828" w:type="dxa"/>
          </w:tcPr>
          <w:p w14:paraId="74C94A4F" w14:textId="77777777" w:rsidR="00180712" w:rsidRDefault="00180712" w:rsidP="00180712">
            <w:pPr>
              <w:suppressAutoHyphens/>
              <w:jc w:val="both"/>
              <w:rPr>
                <w:spacing w:val="-3"/>
                <w:sz w:val="22"/>
              </w:rPr>
            </w:pPr>
          </w:p>
        </w:tc>
        <w:tc>
          <w:tcPr>
            <w:tcW w:w="720" w:type="dxa"/>
          </w:tcPr>
          <w:p w14:paraId="6934A99D" w14:textId="77777777" w:rsidR="00180712" w:rsidRDefault="00180712" w:rsidP="00180712">
            <w:pPr>
              <w:suppressAutoHyphens/>
              <w:jc w:val="both"/>
              <w:rPr>
                <w:spacing w:val="-3"/>
                <w:sz w:val="22"/>
              </w:rPr>
            </w:pPr>
          </w:p>
        </w:tc>
        <w:tc>
          <w:tcPr>
            <w:tcW w:w="270" w:type="dxa"/>
          </w:tcPr>
          <w:p w14:paraId="245BE20D" w14:textId="77777777" w:rsidR="00180712" w:rsidRDefault="00180712" w:rsidP="00180712">
            <w:pPr>
              <w:suppressAutoHyphens/>
              <w:jc w:val="both"/>
              <w:rPr>
                <w:spacing w:val="-3"/>
                <w:sz w:val="22"/>
              </w:rPr>
            </w:pPr>
          </w:p>
        </w:tc>
        <w:tc>
          <w:tcPr>
            <w:tcW w:w="8882" w:type="dxa"/>
            <w:tcBorders>
              <w:bottom w:val="single" w:sz="4" w:space="0" w:color="auto"/>
            </w:tcBorders>
          </w:tcPr>
          <w:p w14:paraId="73FBC36B" w14:textId="77777777" w:rsidR="00180712" w:rsidRDefault="00180712" w:rsidP="00180712">
            <w:pPr>
              <w:suppressAutoHyphens/>
              <w:jc w:val="both"/>
              <w:rPr>
                <w:spacing w:val="-3"/>
                <w:sz w:val="22"/>
              </w:rPr>
            </w:pPr>
          </w:p>
        </w:tc>
      </w:tr>
    </w:tbl>
    <w:p w14:paraId="2E44E54B" w14:textId="77777777" w:rsidR="00180712" w:rsidRDefault="00180712" w:rsidP="00180712">
      <w:pPr>
        <w:suppressAutoHyphens/>
        <w:jc w:val="both"/>
        <w:rPr>
          <w:spacing w:val="-3"/>
          <w:sz w:val="22"/>
        </w:rPr>
      </w:pPr>
      <w:r>
        <w:rPr>
          <w:spacing w:val="-3"/>
          <w:sz w:val="22"/>
        </w:rPr>
        <w:t xml:space="preserve"> </w:t>
      </w:r>
    </w:p>
    <w:p w14:paraId="241D2D30" w14:textId="77777777" w:rsidR="00180712" w:rsidRDefault="00180712" w:rsidP="00180712">
      <w:pPr>
        <w:suppressAutoHyphens/>
        <w:jc w:val="both"/>
        <w:rPr>
          <w:spacing w:val="-3"/>
          <w:sz w:val="22"/>
        </w:rPr>
      </w:pPr>
    </w:p>
    <w:p w14:paraId="0E5B5418" w14:textId="77777777" w:rsidR="00180712" w:rsidRDefault="00180712" w:rsidP="00180712">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180712" w14:paraId="5AF405F5" w14:textId="77777777" w:rsidTr="00180712">
        <w:tc>
          <w:tcPr>
            <w:tcW w:w="4973" w:type="dxa"/>
            <w:tcBorders>
              <w:bottom w:val="single" w:sz="4" w:space="0" w:color="auto"/>
            </w:tcBorders>
          </w:tcPr>
          <w:p w14:paraId="60B5E566" w14:textId="77777777" w:rsidR="00180712" w:rsidRDefault="00180712" w:rsidP="00180712">
            <w:pPr>
              <w:suppressAutoHyphens/>
              <w:jc w:val="both"/>
              <w:rPr>
                <w:spacing w:val="-3"/>
                <w:sz w:val="22"/>
                <w:u w:val="single"/>
              </w:rPr>
            </w:pPr>
          </w:p>
        </w:tc>
        <w:tc>
          <w:tcPr>
            <w:tcW w:w="1070" w:type="dxa"/>
          </w:tcPr>
          <w:p w14:paraId="3D2E5B3D" w14:textId="77777777" w:rsidR="00180712" w:rsidRDefault="00180712" w:rsidP="00180712">
            <w:pPr>
              <w:suppressAutoHyphens/>
              <w:jc w:val="both"/>
              <w:rPr>
                <w:spacing w:val="-3"/>
                <w:sz w:val="22"/>
                <w:u w:val="single"/>
              </w:rPr>
            </w:pPr>
          </w:p>
        </w:tc>
        <w:tc>
          <w:tcPr>
            <w:tcW w:w="4802" w:type="dxa"/>
            <w:tcBorders>
              <w:bottom w:val="single" w:sz="4" w:space="0" w:color="auto"/>
            </w:tcBorders>
          </w:tcPr>
          <w:p w14:paraId="366EFD31" w14:textId="77777777" w:rsidR="00180712" w:rsidRDefault="00180712" w:rsidP="00180712">
            <w:pPr>
              <w:suppressAutoHyphens/>
              <w:jc w:val="both"/>
              <w:rPr>
                <w:spacing w:val="-3"/>
                <w:sz w:val="22"/>
                <w:u w:val="single"/>
              </w:rPr>
            </w:pPr>
          </w:p>
        </w:tc>
      </w:tr>
      <w:tr w:rsidR="00180712" w14:paraId="796DD8BE" w14:textId="77777777" w:rsidTr="00180712">
        <w:tc>
          <w:tcPr>
            <w:tcW w:w="4973" w:type="dxa"/>
          </w:tcPr>
          <w:p w14:paraId="5E957AF1" w14:textId="77777777" w:rsidR="00180712" w:rsidRDefault="00180712" w:rsidP="00180712">
            <w:pPr>
              <w:suppressAutoHyphens/>
              <w:jc w:val="both"/>
              <w:rPr>
                <w:spacing w:val="-3"/>
                <w:sz w:val="22"/>
              </w:rPr>
            </w:pPr>
            <w:r>
              <w:rPr>
                <w:spacing w:val="-3"/>
                <w:sz w:val="22"/>
              </w:rPr>
              <w:t>FIRM NAME</w:t>
            </w:r>
          </w:p>
        </w:tc>
        <w:tc>
          <w:tcPr>
            <w:tcW w:w="1070" w:type="dxa"/>
          </w:tcPr>
          <w:p w14:paraId="279A61D1" w14:textId="77777777" w:rsidR="00180712" w:rsidRDefault="00180712" w:rsidP="00180712">
            <w:pPr>
              <w:suppressAutoHyphens/>
              <w:jc w:val="both"/>
              <w:rPr>
                <w:spacing w:val="-3"/>
                <w:sz w:val="22"/>
                <w:u w:val="single"/>
              </w:rPr>
            </w:pPr>
          </w:p>
        </w:tc>
        <w:tc>
          <w:tcPr>
            <w:tcW w:w="4802" w:type="dxa"/>
          </w:tcPr>
          <w:p w14:paraId="68A768D6" w14:textId="77777777" w:rsidR="00180712" w:rsidRDefault="00180712" w:rsidP="00180712">
            <w:pPr>
              <w:suppressAutoHyphens/>
              <w:jc w:val="both"/>
              <w:rPr>
                <w:spacing w:val="-3"/>
                <w:sz w:val="22"/>
              </w:rPr>
            </w:pPr>
            <w:r>
              <w:rPr>
                <w:spacing w:val="-3"/>
                <w:sz w:val="22"/>
              </w:rPr>
              <w:t>SIGNATURE</w:t>
            </w:r>
          </w:p>
        </w:tc>
      </w:tr>
    </w:tbl>
    <w:p w14:paraId="0620ECA9" w14:textId="77777777" w:rsidR="00180712" w:rsidRDefault="00180712" w:rsidP="00180712">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180712" w14:paraId="08CCE3F3" w14:textId="77777777" w:rsidTr="00180712">
        <w:tc>
          <w:tcPr>
            <w:tcW w:w="824" w:type="dxa"/>
            <w:tcBorders>
              <w:bottom w:val="single" w:sz="4" w:space="0" w:color="auto"/>
            </w:tcBorders>
          </w:tcPr>
          <w:p w14:paraId="3823B7C8" w14:textId="77777777" w:rsidR="00180712" w:rsidRDefault="00180712" w:rsidP="00180712">
            <w:pPr>
              <w:suppressAutoHyphens/>
              <w:jc w:val="both"/>
              <w:rPr>
                <w:spacing w:val="-3"/>
                <w:sz w:val="22"/>
              </w:rPr>
            </w:pPr>
          </w:p>
        </w:tc>
        <w:tc>
          <w:tcPr>
            <w:tcW w:w="360" w:type="dxa"/>
          </w:tcPr>
          <w:p w14:paraId="4D4E49D3" w14:textId="77777777" w:rsidR="00180712" w:rsidRDefault="00180712" w:rsidP="00180712">
            <w:pPr>
              <w:suppressAutoHyphens/>
              <w:jc w:val="both"/>
              <w:rPr>
                <w:spacing w:val="-3"/>
                <w:sz w:val="22"/>
              </w:rPr>
            </w:pPr>
          </w:p>
        </w:tc>
        <w:tc>
          <w:tcPr>
            <w:tcW w:w="9661" w:type="dxa"/>
          </w:tcPr>
          <w:p w14:paraId="4F72F925" w14:textId="77777777" w:rsidR="00180712" w:rsidRDefault="00180712" w:rsidP="00180712">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180712" w14:paraId="3F720214" w14:textId="77777777" w:rsidTr="00180712">
        <w:tc>
          <w:tcPr>
            <w:tcW w:w="824" w:type="dxa"/>
          </w:tcPr>
          <w:p w14:paraId="37519D25" w14:textId="77777777" w:rsidR="00180712" w:rsidRDefault="00180712" w:rsidP="00180712">
            <w:pPr>
              <w:suppressAutoHyphens/>
              <w:jc w:val="both"/>
              <w:rPr>
                <w:spacing w:val="-3"/>
                <w:sz w:val="22"/>
              </w:rPr>
            </w:pPr>
          </w:p>
        </w:tc>
        <w:tc>
          <w:tcPr>
            <w:tcW w:w="360" w:type="dxa"/>
          </w:tcPr>
          <w:p w14:paraId="5106734D" w14:textId="77777777" w:rsidR="00180712" w:rsidRDefault="00180712" w:rsidP="00180712">
            <w:pPr>
              <w:suppressAutoHyphens/>
              <w:jc w:val="both"/>
              <w:rPr>
                <w:spacing w:val="-3"/>
                <w:sz w:val="22"/>
              </w:rPr>
            </w:pPr>
          </w:p>
        </w:tc>
        <w:tc>
          <w:tcPr>
            <w:tcW w:w="9661" w:type="dxa"/>
          </w:tcPr>
          <w:p w14:paraId="7F822929" w14:textId="77777777" w:rsidR="00180712" w:rsidRDefault="00180712" w:rsidP="00180712">
            <w:pPr>
              <w:suppressAutoHyphens/>
              <w:jc w:val="both"/>
              <w:rPr>
                <w:spacing w:val="-3"/>
                <w:sz w:val="22"/>
              </w:rPr>
            </w:pPr>
          </w:p>
        </w:tc>
      </w:tr>
      <w:tr w:rsidR="00180712" w14:paraId="30E497A0" w14:textId="77777777" w:rsidTr="00180712">
        <w:tc>
          <w:tcPr>
            <w:tcW w:w="824" w:type="dxa"/>
            <w:tcBorders>
              <w:bottom w:val="single" w:sz="4" w:space="0" w:color="auto"/>
            </w:tcBorders>
          </w:tcPr>
          <w:p w14:paraId="13C6A098" w14:textId="77777777" w:rsidR="00180712" w:rsidRDefault="00180712" w:rsidP="00180712">
            <w:pPr>
              <w:suppressAutoHyphens/>
              <w:jc w:val="both"/>
              <w:rPr>
                <w:spacing w:val="-3"/>
                <w:sz w:val="22"/>
              </w:rPr>
            </w:pPr>
          </w:p>
        </w:tc>
        <w:tc>
          <w:tcPr>
            <w:tcW w:w="360" w:type="dxa"/>
          </w:tcPr>
          <w:p w14:paraId="460BAD34" w14:textId="77777777" w:rsidR="00180712" w:rsidRDefault="00180712" w:rsidP="00180712">
            <w:pPr>
              <w:suppressAutoHyphens/>
              <w:jc w:val="both"/>
              <w:rPr>
                <w:spacing w:val="-3"/>
                <w:sz w:val="22"/>
              </w:rPr>
            </w:pPr>
          </w:p>
        </w:tc>
        <w:tc>
          <w:tcPr>
            <w:tcW w:w="9661" w:type="dxa"/>
          </w:tcPr>
          <w:p w14:paraId="49007064" w14:textId="77777777" w:rsidR="00180712" w:rsidRDefault="00180712" w:rsidP="00180712">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4C99B329" w14:textId="77777777" w:rsidR="00180712" w:rsidRDefault="00180712" w:rsidP="00180712">
      <w:pPr>
        <w:suppressAutoHyphens/>
        <w:spacing w:line="220" w:lineRule="exact"/>
        <w:jc w:val="both"/>
        <w:rPr>
          <w:b/>
          <w:sz w:val="20"/>
        </w:rPr>
      </w:pPr>
    </w:p>
    <w:p w14:paraId="3F7B0429" w14:textId="77777777" w:rsidR="00180712" w:rsidRDefault="00180712" w:rsidP="00180712">
      <w:pPr>
        <w:suppressAutoHyphens/>
        <w:spacing w:line="220" w:lineRule="exact"/>
        <w:jc w:val="both"/>
        <w:rPr>
          <w:b/>
          <w:sz w:val="20"/>
        </w:rPr>
      </w:pPr>
    </w:p>
    <w:p w14:paraId="6D5B71AF" w14:textId="77777777" w:rsidR="00180712" w:rsidRDefault="00180712" w:rsidP="00180712">
      <w:pPr>
        <w:suppressAutoHyphens/>
        <w:spacing w:line="220" w:lineRule="exact"/>
        <w:jc w:val="both"/>
        <w:rPr>
          <w:b/>
          <w:sz w:val="20"/>
        </w:rPr>
      </w:pPr>
    </w:p>
    <w:p w14:paraId="682529C7" w14:textId="77777777" w:rsidR="00180712" w:rsidRDefault="00180712" w:rsidP="00180712">
      <w:pPr>
        <w:suppressAutoHyphens/>
        <w:spacing w:line="220" w:lineRule="exact"/>
        <w:jc w:val="both"/>
        <w:rPr>
          <w:b/>
          <w:sz w:val="20"/>
        </w:rPr>
        <w:sectPr w:rsidR="00180712"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74C0A403" w14:textId="77777777" w:rsidR="00180712" w:rsidRPr="0074225D" w:rsidRDefault="00180712" w:rsidP="00180712">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74225D">
        <w:rPr>
          <w:b/>
          <w:sz w:val="22"/>
        </w:rPr>
        <w:t>Attachment 2</w:t>
      </w:r>
    </w:p>
    <w:p w14:paraId="1D60F670" w14:textId="7770B256" w:rsidR="00180712" w:rsidRPr="0074225D" w:rsidRDefault="00180712" w:rsidP="00180712">
      <w:pPr>
        <w:suppressAutoHyphens/>
        <w:jc w:val="both"/>
        <w:rPr>
          <w:b/>
          <w:spacing w:val="-3"/>
          <w:sz w:val="20"/>
          <w:szCs w:val="20"/>
        </w:rPr>
      </w:pPr>
      <w:r w:rsidRPr="0074225D">
        <w:rPr>
          <w:b/>
          <w:spacing w:val="-3"/>
          <w:sz w:val="20"/>
          <w:szCs w:val="20"/>
        </w:rPr>
        <w:t>C</w:t>
      </w:r>
      <w:r>
        <w:rPr>
          <w:b/>
          <w:spacing w:val="-3"/>
          <w:sz w:val="20"/>
          <w:szCs w:val="20"/>
        </w:rPr>
        <w:t>ontract No. CHR25008</w:t>
      </w:r>
    </w:p>
    <w:p w14:paraId="0600065C" w14:textId="77777777" w:rsidR="00047FDB" w:rsidRPr="00C55BC9" w:rsidRDefault="00180712" w:rsidP="00047FDB">
      <w:pPr>
        <w:rPr>
          <w:spacing w:val="-3"/>
          <w:sz w:val="20"/>
          <w:szCs w:val="20"/>
        </w:rPr>
      </w:pPr>
      <w:r w:rsidRPr="0074225D">
        <w:rPr>
          <w:b/>
          <w:spacing w:val="-3"/>
          <w:sz w:val="20"/>
          <w:szCs w:val="20"/>
        </w:rPr>
        <w:t xml:space="preserve">Contract Title:  </w:t>
      </w:r>
      <w:r w:rsidR="00047FDB" w:rsidRPr="00C55BC9">
        <w:rPr>
          <w:b/>
          <w:spacing w:val="-3"/>
          <w:sz w:val="20"/>
          <w:szCs w:val="20"/>
        </w:rPr>
        <w:t>TECHNICAL ASSISTANCE TO SUPPORT EXISTING AND IMPLEMENT EXPANSION OF FULL SERVICE COMMUNITY SCHOOLS MODEL</w:t>
      </w:r>
    </w:p>
    <w:p w14:paraId="057D541B" w14:textId="2B397B00"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74225D">
        <w:rPr>
          <w:b/>
          <w:sz w:val="20"/>
        </w:rPr>
        <w:t xml:space="preserve">DEADLINE TO RESPOND:  </w:t>
      </w:r>
      <w:r w:rsidR="00BF1BB0">
        <w:rPr>
          <w:b/>
          <w:sz w:val="20"/>
        </w:rPr>
        <w:t>APRIL 1</w:t>
      </w:r>
      <w:r>
        <w:rPr>
          <w:b/>
          <w:sz w:val="20"/>
        </w:rPr>
        <w:t xml:space="preserve">, 2025 </w:t>
      </w:r>
      <w:r w:rsidRPr="0074225D">
        <w:rPr>
          <w:b/>
          <w:sz w:val="20"/>
        </w:rPr>
        <w:t>at 2:00 PM (EDT)</w:t>
      </w:r>
      <w:r w:rsidRPr="0074225D">
        <w:rPr>
          <w:b/>
          <w:sz w:val="20"/>
        </w:rPr>
        <w:fldChar w:fldCharType="begin"/>
      </w:r>
      <w:r w:rsidRPr="0074225D">
        <w:rPr>
          <w:b/>
          <w:sz w:val="20"/>
        </w:rPr>
        <w:instrText xml:space="preserve"> FILLIN "Enter bid opening date" </w:instrText>
      </w:r>
      <w:r w:rsidRPr="0074225D">
        <w:rPr>
          <w:b/>
          <w:sz w:val="20"/>
        </w:rPr>
        <w:fldChar w:fldCharType="end"/>
      </w:r>
    </w:p>
    <w:p w14:paraId="34104E3A" w14:textId="77777777" w:rsidR="00180712" w:rsidRPr="00CB2BEC" w:rsidRDefault="00180712" w:rsidP="00C55BC9">
      <w:pPr>
        <w:pStyle w:val="Heading9"/>
        <w:numPr>
          <w:ilvl w:val="0"/>
          <w:numId w:val="0"/>
        </w:numPr>
        <w:tabs>
          <w:tab w:val="left" w:pos="-720"/>
        </w:tabs>
        <w:spacing w:before="120" w:line="220" w:lineRule="exact"/>
        <w:jc w:val="center"/>
        <w:rPr>
          <w:b/>
        </w:rPr>
      </w:pPr>
      <w:r w:rsidRPr="00CB2BEC">
        <w:rPr>
          <w:b/>
        </w:rPr>
        <w:t>NON-COLLUSION STATEMENT</w:t>
      </w:r>
    </w:p>
    <w:p w14:paraId="7095C64F" w14:textId="77777777" w:rsidR="00180712" w:rsidRDefault="00180712" w:rsidP="00180712">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Christina School District</w:t>
      </w:r>
    </w:p>
    <w:p w14:paraId="3CE5AA3A"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51C051B4"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 subject to any express exceptions set forth at Attachment 3, the Vendor’s acceptance of the terms and conditions of this solicitation including all specifications and special provisions.</w:t>
      </w:r>
    </w:p>
    <w:p w14:paraId="5A0B500A"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7F0A6DD0" w14:textId="77777777" w:rsidR="00180712" w:rsidRPr="004E7E8D" w:rsidRDefault="00180712" w:rsidP="00180712">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Christina School District.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180712" w:rsidRPr="00396AC4" w14:paraId="4DCCFEB9" w14:textId="77777777" w:rsidTr="00180712">
        <w:tc>
          <w:tcPr>
            <w:tcW w:w="288" w:type="dxa"/>
          </w:tcPr>
          <w:p w14:paraId="4E23D121" w14:textId="77777777" w:rsidR="00180712" w:rsidRPr="00396AC4"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4F1AAF89" w14:textId="77777777" w:rsidR="00180712" w:rsidRPr="00396AC4"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180712" w:rsidRPr="00396AC4" w14:paraId="241A2E06" w14:textId="77777777" w:rsidTr="00180712">
        <w:tc>
          <w:tcPr>
            <w:tcW w:w="288" w:type="dxa"/>
          </w:tcPr>
          <w:p w14:paraId="4C54E4E2" w14:textId="77777777" w:rsidR="00180712" w:rsidRPr="00396AC4"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FDD9E98" w14:textId="77777777" w:rsidR="00180712" w:rsidRPr="00396AC4"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180712" w:rsidRPr="00396AC4" w14:paraId="06D96A3A" w14:textId="77777777" w:rsidTr="00180712">
        <w:tc>
          <w:tcPr>
            <w:tcW w:w="288" w:type="dxa"/>
          </w:tcPr>
          <w:p w14:paraId="1B6458F3" w14:textId="77777777" w:rsidR="00180712" w:rsidRPr="00396AC4"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73B521AA" w14:textId="77777777" w:rsidR="00180712" w:rsidRPr="00396AC4"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5DCCE319"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1831207C"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2FB7E5D4"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3CF8B302"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BF82806" w14:textId="77777777" w:rsidR="00180712" w:rsidRPr="0011349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6A242EEA"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0928C4D1" w14:textId="77777777" w:rsidR="00180712" w:rsidRPr="0011349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7C13386D"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86897C6" w14:textId="77777777" w:rsidR="00180712" w:rsidRPr="0011349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2F93493E"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406D9FD9" w14:textId="77777777" w:rsidR="00180712" w:rsidRPr="0011349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489A16E2"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5A6CA7C7"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156D68AB"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215526C3" w14:textId="77777777" w:rsidR="00180712" w:rsidRDefault="00180712" w:rsidP="00180712">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180712" w:rsidRPr="00692488" w14:paraId="570F4DA6" w14:textId="77777777" w:rsidTr="00180712">
        <w:tc>
          <w:tcPr>
            <w:tcW w:w="2754" w:type="dxa"/>
            <w:vMerge w:val="restart"/>
          </w:tcPr>
          <w:p w14:paraId="5ABCDAFC"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1A29CEB7" w14:textId="77777777" w:rsidR="00180712" w:rsidRPr="00692488" w:rsidRDefault="00180712" w:rsidP="00180712">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50EBFBCD" w14:textId="77777777" w:rsidR="00180712" w:rsidRPr="00692488" w:rsidRDefault="00180712" w:rsidP="00180712">
            <w:pPr>
              <w:tabs>
                <w:tab w:val="left" w:pos="-720"/>
              </w:tabs>
              <w:suppressAutoHyphens/>
              <w:spacing w:line="220" w:lineRule="exact"/>
              <w:jc w:val="both"/>
              <w:rPr>
                <w:spacing w:val="-3"/>
                <w:sz w:val="20"/>
                <w:szCs w:val="20"/>
              </w:rPr>
            </w:pPr>
          </w:p>
          <w:p w14:paraId="0827BF98" w14:textId="77777777" w:rsidR="00180712" w:rsidRPr="00692488" w:rsidRDefault="00180712" w:rsidP="00180712">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7EDCEB5"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791FE133"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180712" w:rsidRPr="00692488" w14:paraId="14003A2F" w14:textId="77777777" w:rsidTr="00180712">
        <w:tc>
          <w:tcPr>
            <w:tcW w:w="2754" w:type="dxa"/>
            <w:vMerge/>
          </w:tcPr>
          <w:p w14:paraId="0122B758"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E05CDF"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5957AFCD"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180712" w:rsidRPr="00692488" w14:paraId="49CA192D" w14:textId="77777777" w:rsidTr="00180712">
        <w:tc>
          <w:tcPr>
            <w:tcW w:w="2754" w:type="dxa"/>
            <w:vMerge/>
          </w:tcPr>
          <w:p w14:paraId="67C4CBAD"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3C6AB4E"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7A681AF"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180712" w:rsidRPr="00692488" w14:paraId="6942342C" w14:textId="77777777" w:rsidTr="00180712">
        <w:tc>
          <w:tcPr>
            <w:tcW w:w="2754" w:type="dxa"/>
            <w:vMerge/>
          </w:tcPr>
          <w:p w14:paraId="69349DE6"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9A767E"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1AC095DE"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180712" w:rsidRPr="00692488" w14:paraId="34366608" w14:textId="77777777" w:rsidTr="00180712">
        <w:tc>
          <w:tcPr>
            <w:tcW w:w="2754" w:type="dxa"/>
            <w:vMerge/>
          </w:tcPr>
          <w:p w14:paraId="2BD8639D"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7723988"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6415D26C"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180712" w:rsidRPr="00692488" w14:paraId="5CEF9E90" w14:textId="77777777" w:rsidTr="00180712">
        <w:tc>
          <w:tcPr>
            <w:tcW w:w="2754" w:type="dxa"/>
            <w:vMerge/>
          </w:tcPr>
          <w:p w14:paraId="25F510DB"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45947421"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6B37F645" w14:textId="77777777" w:rsidR="00180712" w:rsidRPr="00692488"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6FA2F0EC" w14:textId="77777777" w:rsidR="00180712" w:rsidRDefault="00180712" w:rsidP="00180712">
      <w:pPr>
        <w:jc w:val="both"/>
        <w:rPr>
          <w:sz w:val="16"/>
          <w:szCs w:val="16"/>
        </w:rPr>
      </w:pPr>
      <w:r>
        <w:rPr>
          <w:sz w:val="16"/>
          <w:szCs w:val="16"/>
        </w:rPr>
        <w:t>[The above table is for informational and statistical use only.]</w:t>
      </w:r>
    </w:p>
    <w:p w14:paraId="59017C2D" w14:textId="77777777" w:rsidR="00180712" w:rsidRDefault="00180712" w:rsidP="00180712">
      <w:pPr>
        <w:jc w:val="both"/>
        <w:rPr>
          <w:sz w:val="16"/>
          <w:szCs w:val="16"/>
        </w:rPr>
      </w:pPr>
    </w:p>
    <w:p w14:paraId="2905C0A9"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5CBCE5F7"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5CF1503"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0465FD98"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7BE5A1A"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C9385E4"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844BA1"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28562420"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BB4A1CB"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2BAF9BC6"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AF7C929"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5EECCF48"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3DD8EF7F"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668BC05"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B01E056"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520818E2"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HAVE ORIGINAL SIGNATURE, BE NOTARIZED </w:t>
      </w:r>
      <w:smartTag w:uri="urn:schemas-microsoft-com:office:smarttags" w:element="stockticker">
        <w:r>
          <w:rPr>
            <w:b/>
            <w:sz w:val="20"/>
            <w:u w:val="single"/>
          </w:rPr>
          <w:t>AND</w:t>
        </w:r>
      </w:smartTag>
      <w:r>
        <w:rPr>
          <w:b/>
          <w:sz w:val="20"/>
          <w:u w:val="single"/>
        </w:rPr>
        <w:t xml:space="preserve"> BE RETURNED WITH YOUR PROPOSAL</w:t>
      </w:r>
    </w:p>
    <w:p w14:paraId="1BAF878C"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7EFB97C"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02ABA9A9"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0E98632F"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0721AAB1"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19DFDA7" w14:textId="77777777" w:rsidR="00180712"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1518AFBC" w14:textId="77777777" w:rsidR="00180712" w:rsidRPr="00AE64A6" w:rsidRDefault="00180712" w:rsidP="0018071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180712" w:rsidRPr="00AE64A6" w:rsidSect="007C5F31">
          <w:headerReference w:type="default" r:id="rId43"/>
          <w:footerReference w:type="default" r:id="rId44"/>
          <w:pgSz w:w="12240" w:h="15840" w:code="1"/>
          <w:pgMar w:top="432" w:right="720" w:bottom="245" w:left="720" w:header="144" w:footer="432" w:gutter="0"/>
          <w:cols w:space="720"/>
          <w:noEndnote/>
        </w:sectPr>
      </w:pPr>
    </w:p>
    <w:p w14:paraId="6F1A7E62" w14:textId="77777777" w:rsidR="00180712" w:rsidRDefault="00180712" w:rsidP="0018071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666F738E" w14:textId="77777777" w:rsidR="00180712" w:rsidRPr="001859BC" w:rsidRDefault="00180712" w:rsidP="0018071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Attachment 3</w:t>
      </w:r>
    </w:p>
    <w:p w14:paraId="5CB0F576" w14:textId="11FDD8AE" w:rsidR="00180712" w:rsidRPr="004A0489" w:rsidRDefault="00180712" w:rsidP="00180712">
      <w:pPr>
        <w:suppressAutoHyphens/>
        <w:jc w:val="center"/>
        <w:rPr>
          <w:b/>
          <w:spacing w:val="-3"/>
          <w:sz w:val="22"/>
          <w:szCs w:val="22"/>
        </w:rPr>
      </w:pPr>
      <w:r w:rsidRPr="004A0489">
        <w:rPr>
          <w:b/>
          <w:spacing w:val="-3"/>
          <w:sz w:val="22"/>
          <w:szCs w:val="22"/>
        </w:rPr>
        <w:t>Contract No. CHR25008</w:t>
      </w:r>
    </w:p>
    <w:p w14:paraId="766809FC" w14:textId="77777777" w:rsidR="00047FDB" w:rsidRPr="004A0489" w:rsidRDefault="00180712" w:rsidP="00047FDB">
      <w:pPr>
        <w:jc w:val="center"/>
        <w:rPr>
          <w:spacing w:val="-3"/>
          <w:sz w:val="22"/>
          <w:szCs w:val="22"/>
        </w:rPr>
      </w:pPr>
      <w:r w:rsidRPr="004A0489">
        <w:rPr>
          <w:b/>
          <w:spacing w:val="-3"/>
          <w:sz w:val="22"/>
          <w:szCs w:val="22"/>
        </w:rPr>
        <w:t xml:space="preserve">Contract Title:   </w:t>
      </w:r>
      <w:r w:rsidR="00047FDB" w:rsidRPr="004A0489">
        <w:rPr>
          <w:spacing w:val="-3"/>
          <w:sz w:val="22"/>
          <w:szCs w:val="22"/>
        </w:rPr>
        <w:t>TECHNICAL ASSISTANCE TO SUPPORT EXISTING AND IMPLEMENT EXPANSION OF FULL SERVICE COMMUNITY SCHOOLS MODEL</w:t>
      </w:r>
    </w:p>
    <w:p w14:paraId="36827C6F" w14:textId="0F4C1FAE" w:rsidR="00180712" w:rsidRDefault="00180712" w:rsidP="00180712">
      <w:pPr>
        <w:jc w:val="center"/>
        <w:rPr>
          <w:b/>
          <w:sz w:val="20"/>
          <w:szCs w:val="20"/>
        </w:rPr>
      </w:pPr>
    </w:p>
    <w:p w14:paraId="46EC7103" w14:textId="77777777" w:rsidR="00180712" w:rsidRDefault="00180712" w:rsidP="00180712">
      <w:pPr>
        <w:suppressAutoHyphens/>
        <w:jc w:val="center"/>
        <w:rPr>
          <w:sz w:val="22"/>
          <w:szCs w:val="22"/>
        </w:rPr>
      </w:pPr>
    </w:p>
    <w:p w14:paraId="77B84CE3" w14:textId="77777777" w:rsidR="00180712" w:rsidRDefault="00180712" w:rsidP="00180712">
      <w:pPr>
        <w:suppressAutoHyphens/>
        <w:ind w:left="720"/>
        <w:jc w:val="center"/>
        <w:rPr>
          <w:sz w:val="22"/>
          <w:szCs w:val="22"/>
        </w:rPr>
      </w:pPr>
      <w:r>
        <w:rPr>
          <w:sz w:val="22"/>
          <w:szCs w:val="22"/>
        </w:rPr>
        <w:t>EXCEPTION FORM</w:t>
      </w:r>
    </w:p>
    <w:p w14:paraId="746AA7A2" w14:textId="77777777" w:rsidR="00180712" w:rsidRDefault="00180712" w:rsidP="00180712">
      <w:pPr>
        <w:suppressAutoHyphens/>
        <w:ind w:left="720"/>
        <w:jc w:val="both"/>
        <w:rPr>
          <w:sz w:val="22"/>
          <w:szCs w:val="22"/>
        </w:rPr>
      </w:pPr>
    </w:p>
    <w:p w14:paraId="3AADE5C4" w14:textId="77777777" w:rsidR="00180712" w:rsidRDefault="00180712" w:rsidP="00180712">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C546A0B" w14:textId="77777777" w:rsidR="00180712" w:rsidRDefault="00180712" w:rsidP="00180712">
      <w:pPr>
        <w:suppressAutoHyphens/>
        <w:ind w:left="720"/>
        <w:jc w:val="both"/>
        <w:rPr>
          <w:sz w:val="22"/>
          <w:szCs w:val="22"/>
        </w:rPr>
      </w:pPr>
    </w:p>
    <w:p w14:paraId="0D74F9AC" w14:textId="77777777" w:rsidR="00180712" w:rsidRPr="00B31314" w:rsidRDefault="00180712" w:rsidP="00180712">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5B9AEE82" w14:textId="77777777" w:rsidR="00180712" w:rsidRPr="00B31314" w:rsidRDefault="00180712" w:rsidP="00180712">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180712" w:rsidRPr="00760F04" w14:paraId="2216454F" w14:textId="77777777" w:rsidTr="00180712">
        <w:tc>
          <w:tcPr>
            <w:tcW w:w="1692" w:type="dxa"/>
          </w:tcPr>
          <w:p w14:paraId="61BCE5D0" w14:textId="77777777" w:rsidR="00180712" w:rsidRPr="00760F04" w:rsidRDefault="00180712" w:rsidP="00180712">
            <w:pPr>
              <w:suppressAutoHyphens/>
              <w:jc w:val="both"/>
              <w:rPr>
                <w:b/>
                <w:sz w:val="22"/>
                <w:szCs w:val="22"/>
              </w:rPr>
            </w:pPr>
            <w:r w:rsidRPr="00760F04">
              <w:rPr>
                <w:b/>
                <w:sz w:val="22"/>
                <w:szCs w:val="22"/>
              </w:rPr>
              <w:t>Paragraph # and page #</w:t>
            </w:r>
          </w:p>
        </w:tc>
        <w:tc>
          <w:tcPr>
            <w:tcW w:w="3951" w:type="dxa"/>
          </w:tcPr>
          <w:p w14:paraId="26C94EAE" w14:textId="77777777" w:rsidR="00180712" w:rsidRPr="00760F04" w:rsidRDefault="00180712" w:rsidP="00180712">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13DC3531" w14:textId="77777777" w:rsidR="00180712" w:rsidRDefault="00180712" w:rsidP="00180712">
            <w:pPr>
              <w:suppressAutoHyphens/>
              <w:jc w:val="both"/>
              <w:rPr>
                <w:b/>
                <w:sz w:val="22"/>
                <w:szCs w:val="22"/>
              </w:rPr>
            </w:pPr>
          </w:p>
          <w:p w14:paraId="01F15353" w14:textId="77777777" w:rsidR="00180712" w:rsidRPr="00760F04" w:rsidRDefault="00180712" w:rsidP="00180712">
            <w:pPr>
              <w:suppressAutoHyphens/>
              <w:jc w:val="both"/>
              <w:rPr>
                <w:b/>
                <w:sz w:val="22"/>
                <w:szCs w:val="22"/>
              </w:rPr>
            </w:pPr>
            <w:r>
              <w:rPr>
                <w:b/>
                <w:sz w:val="22"/>
                <w:szCs w:val="22"/>
              </w:rPr>
              <w:t>Proposed Alternative</w:t>
            </w:r>
          </w:p>
        </w:tc>
      </w:tr>
      <w:tr w:rsidR="00180712" w:rsidRPr="00760F04" w14:paraId="11034461" w14:textId="77777777" w:rsidTr="00180712">
        <w:tc>
          <w:tcPr>
            <w:tcW w:w="1692" w:type="dxa"/>
          </w:tcPr>
          <w:p w14:paraId="4B6DBD58" w14:textId="77777777" w:rsidR="00180712" w:rsidRPr="00760F04" w:rsidRDefault="00180712" w:rsidP="00180712">
            <w:pPr>
              <w:suppressAutoHyphens/>
              <w:jc w:val="both"/>
              <w:rPr>
                <w:sz w:val="22"/>
                <w:szCs w:val="22"/>
              </w:rPr>
            </w:pPr>
          </w:p>
        </w:tc>
        <w:tc>
          <w:tcPr>
            <w:tcW w:w="3951" w:type="dxa"/>
          </w:tcPr>
          <w:p w14:paraId="4C05BB0D" w14:textId="77777777" w:rsidR="00180712" w:rsidRPr="00760F04" w:rsidRDefault="00180712" w:rsidP="00180712">
            <w:pPr>
              <w:suppressAutoHyphens/>
              <w:jc w:val="both"/>
              <w:rPr>
                <w:sz w:val="22"/>
                <w:szCs w:val="22"/>
              </w:rPr>
            </w:pPr>
          </w:p>
        </w:tc>
        <w:tc>
          <w:tcPr>
            <w:tcW w:w="3105" w:type="dxa"/>
          </w:tcPr>
          <w:p w14:paraId="12E5B2A6" w14:textId="77777777" w:rsidR="00180712" w:rsidRPr="00760F04" w:rsidRDefault="00180712" w:rsidP="00180712">
            <w:pPr>
              <w:suppressAutoHyphens/>
              <w:jc w:val="both"/>
              <w:rPr>
                <w:sz w:val="22"/>
                <w:szCs w:val="22"/>
              </w:rPr>
            </w:pPr>
          </w:p>
        </w:tc>
      </w:tr>
      <w:tr w:rsidR="00180712" w:rsidRPr="00760F04" w14:paraId="761F3F73" w14:textId="77777777" w:rsidTr="00180712">
        <w:tc>
          <w:tcPr>
            <w:tcW w:w="1692" w:type="dxa"/>
          </w:tcPr>
          <w:p w14:paraId="4562E7F3" w14:textId="77777777" w:rsidR="00180712" w:rsidRPr="00760F04" w:rsidRDefault="00180712" w:rsidP="00180712">
            <w:pPr>
              <w:suppressAutoHyphens/>
              <w:jc w:val="both"/>
              <w:rPr>
                <w:sz w:val="22"/>
                <w:szCs w:val="22"/>
              </w:rPr>
            </w:pPr>
          </w:p>
        </w:tc>
        <w:tc>
          <w:tcPr>
            <w:tcW w:w="3951" w:type="dxa"/>
          </w:tcPr>
          <w:p w14:paraId="7E691D48" w14:textId="77777777" w:rsidR="00180712" w:rsidRPr="00760F04" w:rsidRDefault="00180712" w:rsidP="00180712">
            <w:pPr>
              <w:suppressAutoHyphens/>
              <w:jc w:val="both"/>
              <w:rPr>
                <w:sz w:val="22"/>
                <w:szCs w:val="22"/>
              </w:rPr>
            </w:pPr>
          </w:p>
        </w:tc>
        <w:tc>
          <w:tcPr>
            <w:tcW w:w="3105" w:type="dxa"/>
          </w:tcPr>
          <w:p w14:paraId="2195425A" w14:textId="77777777" w:rsidR="00180712" w:rsidRPr="00760F04" w:rsidRDefault="00180712" w:rsidP="00180712">
            <w:pPr>
              <w:suppressAutoHyphens/>
              <w:jc w:val="both"/>
              <w:rPr>
                <w:sz w:val="22"/>
                <w:szCs w:val="22"/>
              </w:rPr>
            </w:pPr>
          </w:p>
        </w:tc>
      </w:tr>
      <w:tr w:rsidR="00180712" w:rsidRPr="00760F04" w14:paraId="4C393132" w14:textId="77777777" w:rsidTr="00180712">
        <w:tc>
          <w:tcPr>
            <w:tcW w:w="1692" w:type="dxa"/>
          </w:tcPr>
          <w:p w14:paraId="27D206EE" w14:textId="77777777" w:rsidR="00180712" w:rsidRPr="00760F04" w:rsidRDefault="00180712" w:rsidP="00180712">
            <w:pPr>
              <w:suppressAutoHyphens/>
              <w:jc w:val="both"/>
              <w:rPr>
                <w:sz w:val="22"/>
                <w:szCs w:val="22"/>
              </w:rPr>
            </w:pPr>
          </w:p>
        </w:tc>
        <w:tc>
          <w:tcPr>
            <w:tcW w:w="3951" w:type="dxa"/>
          </w:tcPr>
          <w:p w14:paraId="3F609E85" w14:textId="77777777" w:rsidR="00180712" w:rsidRPr="00760F04" w:rsidRDefault="00180712" w:rsidP="00180712">
            <w:pPr>
              <w:suppressAutoHyphens/>
              <w:jc w:val="both"/>
              <w:rPr>
                <w:sz w:val="22"/>
                <w:szCs w:val="22"/>
              </w:rPr>
            </w:pPr>
          </w:p>
        </w:tc>
        <w:tc>
          <w:tcPr>
            <w:tcW w:w="3105" w:type="dxa"/>
          </w:tcPr>
          <w:p w14:paraId="78AE27C9" w14:textId="77777777" w:rsidR="00180712" w:rsidRPr="00760F04" w:rsidRDefault="00180712" w:rsidP="00180712">
            <w:pPr>
              <w:suppressAutoHyphens/>
              <w:jc w:val="both"/>
              <w:rPr>
                <w:sz w:val="22"/>
                <w:szCs w:val="22"/>
              </w:rPr>
            </w:pPr>
          </w:p>
        </w:tc>
      </w:tr>
      <w:tr w:rsidR="00180712" w:rsidRPr="00760F04" w14:paraId="010A2932" w14:textId="77777777" w:rsidTr="00180712">
        <w:tc>
          <w:tcPr>
            <w:tcW w:w="1692" w:type="dxa"/>
          </w:tcPr>
          <w:p w14:paraId="492129A6" w14:textId="77777777" w:rsidR="00180712" w:rsidRPr="00760F04" w:rsidRDefault="00180712" w:rsidP="00180712">
            <w:pPr>
              <w:suppressAutoHyphens/>
              <w:jc w:val="both"/>
              <w:rPr>
                <w:sz w:val="22"/>
                <w:szCs w:val="22"/>
              </w:rPr>
            </w:pPr>
          </w:p>
        </w:tc>
        <w:tc>
          <w:tcPr>
            <w:tcW w:w="3951" w:type="dxa"/>
          </w:tcPr>
          <w:p w14:paraId="1847A105" w14:textId="77777777" w:rsidR="00180712" w:rsidRPr="00760F04" w:rsidRDefault="00180712" w:rsidP="00180712">
            <w:pPr>
              <w:suppressAutoHyphens/>
              <w:jc w:val="both"/>
              <w:rPr>
                <w:sz w:val="22"/>
                <w:szCs w:val="22"/>
              </w:rPr>
            </w:pPr>
          </w:p>
        </w:tc>
        <w:tc>
          <w:tcPr>
            <w:tcW w:w="3105" w:type="dxa"/>
          </w:tcPr>
          <w:p w14:paraId="0EF8FCE2" w14:textId="77777777" w:rsidR="00180712" w:rsidRPr="00760F04" w:rsidRDefault="00180712" w:rsidP="00180712">
            <w:pPr>
              <w:suppressAutoHyphens/>
              <w:jc w:val="both"/>
              <w:rPr>
                <w:sz w:val="22"/>
                <w:szCs w:val="22"/>
              </w:rPr>
            </w:pPr>
          </w:p>
        </w:tc>
      </w:tr>
      <w:tr w:rsidR="00180712" w:rsidRPr="00760F04" w14:paraId="6D1A12CD" w14:textId="77777777" w:rsidTr="00180712">
        <w:tc>
          <w:tcPr>
            <w:tcW w:w="1692" w:type="dxa"/>
          </w:tcPr>
          <w:p w14:paraId="7DDB1463" w14:textId="77777777" w:rsidR="00180712" w:rsidRPr="00760F04" w:rsidRDefault="00180712" w:rsidP="00180712">
            <w:pPr>
              <w:suppressAutoHyphens/>
              <w:jc w:val="both"/>
              <w:rPr>
                <w:sz w:val="22"/>
                <w:szCs w:val="22"/>
              </w:rPr>
            </w:pPr>
          </w:p>
        </w:tc>
        <w:tc>
          <w:tcPr>
            <w:tcW w:w="3951" w:type="dxa"/>
          </w:tcPr>
          <w:p w14:paraId="58AA2721" w14:textId="77777777" w:rsidR="00180712" w:rsidRPr="00760F04" w:rsidRDefault="00180712" w:rsidP="00180712">
            <w:pPr>
              <w:suppressAutoHyphens/>
              <w:jc w:val="both"/>
              <w:rPr>
                <w:sz w:val="22"/>
                <w:szCs w:val="22"/>
              </w:rPr>
            </w:pPr>
          </w:p>
        </w:tc>
        <w:tc>
          <w:tcPr>
            <w:tcW w:w="3105" w:type="dxa"/>
          </w:tcPr>
          <w:p w14:paraId="12AC0A76" w14:textId="77777777" w:rsidR="00180712" w:rsidRPr="00760F04" w:rsidRDefault="00180712" w:rsidP="00180712">
            <w:pPr>
              <w:suppressAutoHyphens/>
              <w:jc w:val="both"/>
              <w:rPr>
                <w:sz w:val="22"/>
                <w:szCs w:val="22"/>
              </w:rPr>
            </w:pPr>
          </w:p>
        </w:tc>
      </w:tr>
      <w:tr w:rsidR="00180712" w:rsidRPr="00760F04" w14:paraId="0EDA0AA7" w14:textId="77777777" w:rsidTr="00180712">
        <w:tc>
          <w:tcPr>
            <w:tcW w:w="1692" w:type="dxa"/>
          </w:tcPr>
          <w:p w14:paraId="1C503CAF" w14:textId="77777777" w:rsidR="00180712" w:rsidRPr="00760F04" w:rsidRDefault="00180712" w:rsidP="00180712">
            <w:pPr>
              <w:suppressAutoHyphens/>
              <w:jc w:val="both"/>
              <w:rPr>
                <w:sz w:val="22"/>
                <w:szCs w:val="22"/>
              </w:rPr>
            </w:pPr>
          </w:p>
        </w:tc>
        <w:tc>
          <w:tcPr>
            <w:tcW w:w="3951" w:type="dxa"/>
          </w:tcPr>
          <w:p w14:paraId="4D34C2F1" w14:textId="77777777" w:rsidR="00180712" w:rsidRPr="00760F04" w:rsidRDefault="00180712" w:rsidP="00180712">
            <w:pPr>
              <w:suppressAutoHyphens/>
              <w:jc w:val="both"/>
              <w:rPr>
                <w:sz w:val="22"/>
                <w:szCs w:val="22"/>
              </w:rPr>
            </w:pPr>
          </w:p>
        </w:tc>
        <w:tc>
          <w:tcPr>
            <w:tcW w:w="3105" w:type="dxa"/>
          </w:tcPr>
          <w:p w14:paraId="7C276852" w14:textId="77777777" w:rsidR="00180712" w:rsidRPr="00760F04" w:rsidRDefault="00180712" w:rsidP="00180712">
            <w:pPr>
              <w:suppressAutoHyphens/>
              <w:jc w:val="both"/>
              <w:rPr>
                <w:sz w:val="22"/>
                <w:szCs w:val="22"/>
              </w:rPr>
            </w:pPr>
          </w:p>
        </w:tc>
      </w:tr>
      <w:tr w:rsidR="00180712" w:rsidRPr="00760F04" w14:paraId="06140F1C" w14:textId="77777777" w:rsidTr="00180712">
        <w:tc>
          <w:tcPr>
            <w:tcW w:w="1692" w:type="dxa"/>
          </w:tcPr>
          <w:p w14:paraId="5DD75BB1" w14:textId="77777777" w:rsidR="00180712" w:rsidRPr="00760F04" w:rsidRDefault="00180712" w:rsidP="00180712">
            <w:pPr>
              <w:suppressAutoHyphens/>
              <w:jc w:val="both"/>
              <w:rPr>
                <w:sz w:val="22"/>
                <w:szCs w:val="22"/>
              </w:rPr>
            </w:pPr>
          </w:p>
        </w:tc>
        <w:tc>
          <w:tcPr>
            <w:tcW w:w="3951" w:type="dxa"/>
          </w:tcPr>
          <w:p w14:paraId="29E589E4" w14:textId="77777777" w:rsidR="00180712" w:rsidRPr="00760F04" w:rsidRDefault="00180712" w:rsidP="00180712">
            <w:pPr>
              <w:suppressAutoHyphens/>
              <w:jc w:val="both"/>
              <w:rPr>
                <w:sz w:val="22"/>
                <w:szCs w:val="22"/>
              </w:rPr>
            </w:pPr>
          </w:p>
        </w:tc>
        <w:tc>
          <w:tcPr>
            <w:tcW w:w="3105" w:type="dxa"/>
          </w:tcPr>
          <w:p w14:paraId="65E7BB94" w14:textId="77777777" w:rsidR="00180712" w:rsidRPr="00760F04" w:rsidRDefault="00180712" w:rsidP="00180712">
            <w:pPr>
              <w:suppressAutoHyphens/>
              <w:jc w:val="both"/>
              <w:rPr>
                <w:sz w:val="22"/>
                <w:szCs w:val="22"/>
              </w:rPr>
            </w:pPr>
          </w:p>
        </w:tc>
      </w:tr>
      <w:tr w:rsidR="00180712" w:rsidRPr="00760F04" w14:paraId="3F2C19E7" w14:textId="77777777" w:rsidTr="00180712">
        <w:tc>
          <w:tcPr>
            <w:tcW w:w="1692" w:type="dxa"/>
          </w:tcPr>
          <w:p w14:paraId="4A945FB1" w14:textId="77777777" w:rsidR="00180712" w:rsidRPr="00760F04" w:rsidRDefault="00180712" w:rsidP="00180712">
            <w:pPr>
              <w:suppressAutoHyphens/>
              <w:jc w:val="both"/>
              <w:rPr>
                <w:sz w:val="22"/>
                <w:szCs w:val="22"/>
              </w:rPr>
            </w:pPr>
          </w:p>
        </w:tc>
        <w:tc>
          <w:tcPr>
            <w:tcW w:w="3951" w:type="dxa"/>
          </w:tcPr>
          <w:p w14:paraId="3927DDD2" w14:textId="77777777" w:rsidR="00180712" w:rsidRPr="00760F04" w:rsidRDefault="00180712" w:rsidP="00180712">
            <w:pPr>
              <w:suppressAutoHyphens/>
              <w:jc w:val="both"/>
              <w:rPr>
                <w:sz w:val="22"/>
                <w:szCs w:val="22"/>
              </w:rPr>
            </w:pPr>
          </w:p>
        </w:tc>
        <w:tc>
          <w:tcPr>
            <w:tcW w:w="3105" w:type="dxa"/>
          </w:tcPr>
          <w:p w14:paraId="497596EF" w14:textId="77777777" w:rsidR="00180712" w:rsidRPr="00760F04" w:rsidRDefault="00180712" w:rsidP="00180712">
            <w:pPr>
              <w:suppressAutoHyphens/>
              <w:jc w:val="both"/>
              <w:rPr>
                <w:sz w:val="22"/>
                <w:szCs w:val="22"/>
              </w:rPr>
            </w:pPr>
          </w:p>
        </w:tc>
      </w:tr>
      <w:tr w:rsidR="00180712" w:rsidRPr="00760F04" w14:paraId="38382BCC" w14:textId="77777777" w:rsidTr="00180712">
        <w:tc>
          <w:tcPr>
            <w:tcW w:w="1692" w:type="dxa"/>
          </w:tcPr>
          <w:p w14:paraId="19EA8CE9" w14:textId="77777777" w:rsidR="00180712" w:rsidRPr="00760F04" w:rsidRDefault="00180712" w:rsidP="00180712">
            <w:pPr>
              <w:suppressAutoHyphens/>
              <w:jc w:val="both"/>
              <w:rPr>
                <w:sz w:val="22"/>
                <w:szCs w:val="22"/>
              </w:rPr>
            </w:pPr>
          </w:p>
        </w:tc>
        <w:tc>
          <w:tcPr>
            <w:tcW w:w="3951" w:type="dxa"/>
          </w:tcPr>
          <w:p w14:paraId="562C7FE4" w14:textId="77777777" w:rsidR="00180712" w:rsidRPr="00760F04" w:rsidRDefault="00180712" w:rsidP="00180712">
            <w:pPr>
              <w:suppressAutoHyphens/>
              <w:jc w:val="both"/>
              <w:rPr>
                <w:sz w:val="22"/>
                <w:szCs w:val="22"/>
              </w:rPr>
            </w:pPr>
          </w:p>
        </w:tc>
        <w:tc>
          <w:tcPr>
            <w:tcW w:w="3105" w:type="dxa"/>
          </w:tcPr>
          <w:p w14:paraId="04331EFB" w14:textId="77777777" w:rsidR="00180712" w:rsidRPr="00760F04" w:rsidRDefault="00180712" w:rsidP="00180712">
            <w:pPr>
              <w:suppressAutoHyphens/>
              <w:jc w:val="both"/>
              <w:rPr>
                <w:sz w:val="22"/>
                <w:szCs w:val="22"/>
              </w:rPr>
            </w:pPr>
          </w:p>
        </w:tc>
      </w:tr>
      <w:tr w:rsidR="00180712" w:rsidRPr="00760F04" w14:paraId="64BCF12A" w14:textId="77777777" w:rsidTr="00180712">
        <w:tc>
          <w:tcPr>
            <w:tcW w:w="1692" w:type="dxa"/>
          </w:tcPr>
          <w:p w14:paraId="5DF4F5D1" w14:textId="77777777" w:rsidR="00180712" w:rsidRPr="00760F04" w:rsidRDefault="00180712" w:rsidP="00180712">
            <w:pPr>
              <w:suppressAutoHyphens/>
              <w:jc w:val="both"/>
              <w:rPr>
                <w:sz w:val="22"/>
                <w:szCs w:val="22"/>
              </w:rPr>
            </w:pPr>
          </w:p>
        </w:tc>
        <w:tc>
          <w:tcPr>
            <w:tcW w:w="3951" w:type="dxa"/>
          </w:tcPr>
          <w:p w14:paraId="1987426C" w14:textId="77777777" w:rsidR="00180712" w:rsidRPr="00760F04" w:rsidRDefault="00180712" w:rsidP="00180712">
            <w:pPr>
              <w:suppressAutoHyphens/>
              <w:jc w:val="both"/>
              <w:rPr>
                <w:sz w:val="22"/>
                <w:szCs w:val="22"/>
              </w:rPr>
            </w:pPr>
          </w:p>
        </w:tc>
        <w:tc>
          <w:tcPr>
            <w:tcW w:w="3105" w:type="dxa"/>
          </w:tcPr>
          <w:p w14:paraId="750BE77F" w14:textId="77777777" w:rsidR="00180712" w:rsidRPr="00760F04" w:rsidRDefault="00180712" w:rsidP="00180712">
            <w:pPr>
              <w:suppressAutoHyphens/>
              <w:jc w:val="both"/>
              <w:rPr>
                <w:sz w:val="22"/>
                <w:szCs w:val="22"/>
              </w:rPr>
            </w:pPr>
          </w:p>
        </w:tc>
      </w:tr>
      <w:tr w:rsidR="00180712" w:rsidRPr="00760F04" w14:paraId="693F346D" w14:textId="77777777" w:rsidTr="00180712">
        <w:tc>
          <w:tcPr>
            <w:tcW w:w="1692" w:type="dxa"/>
          </w:tcPr>
          <w:p w14:paraId="3F7CC62E" w14:textId="77777777" w:rsidR="00180712" w:rsidRPr="00760F04" w:rsidRDefault="00180712" w:rsidP="00180712">
            <w:pPr>
              <w:suppressAutoHyphens/>
              <w:jc w:val="both"/>
              <w:rPr>
                <w:sz w:val="22"/>
                <w:szCs w:val="22"/>
              </w:rPr>
            </w:pPr>
          </w:p>
        </w:tc>
        <w:tc>
          <w:tcPr>
            <w:tcW w:w="3951" w:type="dxa"/>
          </w:tcPr>
          <w:p w14:paraId="30CB9819" w14:textId="77777777" w:rsidR="00180712" w:rsidRPr="00760F04" w:rsidRDefault="00180712" w:rsidP="00180712">
            <w:pPr>
              <w:suppressAutoHyphens/>
              <w:jc w:val="both"/>
              <w:rPr>
                <w:sz w:val="22"/>
                <w:szCs w:val="22"/>
              </w:rPr>
            </w:pPr>
          </w:p>
        </w:tc>
        <w:tc>
          <w:tcPr>
            <w:tcW w:w="3105" w:type="dxa"/>
          </w:tcPr>
          <w:p w14:paraId="0D96B234" w14:textId="77777777" w:rsidR="00180712" w:rsidRPr="00760F04" w:rsidRDefault="00180712" w:rsidP="00180712">
            <w:pPr>
              <w:suppressAutoHyphens/>
              <w:jc w:val="both"/>
              <w:rPr>
                <w:sz w:val="22"/>
                <w:szCs w:val="22"/>
              </w:rPr>
            </w:pPr>
          </w:p>
        </w:tc>
      </w:tr>
      <w:tr w:rsidR="00180712" w:rsidRPr="00760F04" w14:paraId="2C0987DA" w14:textId="77777777" w:rsidTr="00180712">
        <w:tc>
          <w:tcPr>
            <w:tcW w:w="1692" w:type="dxa"/>
          </w:tcPr>
          <w:p w14:paraId="38CB3B00" w14:textId="77777777" w:rsidR="00180712" w:rsidRPr="00760F04" w:rsidRDefault="00180712" w:rsidP="00180712">
            <w:pPr>
              <w:suppressAutoHyphens/>
              <w:jc w:val="both"/>
              <w:rPr>
                <w:sz w:val="22"/>
                <w:szCs w:val="22"/>
              </w:rPr>
            </w:pPr>
          </w:p>
        </w:tc>
        <w:tc>
          <w:tcPr>
            <w:tcW w:w="3951" w:type="dxa"/>
          </w:tcPr>
          <w:p w14:paraId="67A33D13" w14:textId="77777777" w:rsidR="00180712" w:rsidRPr="00760F04" w:rsidRDefault="00180712" w:rsidP="00180712">
            <w:pPr>
              <w:suppressAutoHyphens/>
              <w:jc w:val="both"/>
              <w:rPr>
                <w:sz w:val="22"/>
                <w:szCs w:val="22"/>
              </w:rPr>
            </w:pPr>
          </w:p>
        </w:tc>
        <w:tc>
          <w:tcPr>
            <w:tcW w:w="3105" w:type="dxa"/>
          </w:tcPr>
          <w:p w14:paraId="7C6AE614" w14:textId="77777777" w:rsidR="00180712" w:rsidRPr="00760F04" w:rsidRDefault="00180712" w:rsidP="00180712">
            <w:pPr>
              <w:suppressAutoHyphens/>
              <w:jc w:val="both"/>
              <w:rPr>
                <w:sz w:val="22"/>
                <w:szCs w:val="22"/>
              </w:rPr>
            </w:pPr>
          </w:p>
        </w:tc>
      </w:tr>
      <w:tr w:rsidR="00180712" w:rsidRPr="00760F04" w14:paraId="25ECFCFE" w14:textId="77777777" w:rsidTr="00180712">
        <w:tc>
          <w:tcPr>
            <w:tcW w:w="1692" w:type="dxa"/>
          </w:tcPr>
          <w:p w14:paraId="04AD6FF8" w14:textId="77777777" w:rsidR="00180712" w:rsidRPr="00760F04" w:rsidRDefault="00180712" w:rsidP="00180712">
            <w:pPr>
              <w:suppressAutoHyphens/>
              <w:jc w:val="both"/>
              <w:rPr>
                <w:sz w:val="22"/>
                <w:szCs w:val="22"/>
              </w:rPr>
            </w:pPr>
          </w:p>
        </w:tc>
        <w:tc>
          <w:tcPr>
            <w:tcW w:w="3951" w:type="dxa"/>
          </w:tcPr>
          <w:p w14:paraId="0CAD324C" w14:textId="77777777" w:rsidR="00180712" w:rsidRPr="00760F04" w:rsidRDefault="00180712" w:rsidP="00180712">
            <w:pPr>
              <w:suppressAutoHyphens/>
              <w:jc w:val="both"/>
              <w:rPr>
                <w:sz w:val="22"/>
                <w:szCs w:val="22"/>
              </w:rPr>
            </w:pPr>
          </w:p>
        </w:tc>
        <w:tc>
          <w:tcPr>
            <w:tcW w:w="3105" w:type="dxa"/>
          </w:tcPr>
          <w:p w14:paraId="6B6F3FBC" w14:textId="77777777" w:rsidR="00180712" w:rsidRPr="00760F04" w:rsidRDefault="00180712" w:rsidP="00180712">
            <w:pPr>
              <w:suppressAutoHyphens/>
              <w:jc w:val="both"/>
              <w:rPr>
                <w:sz w:val="22"/>
                <w:szCs w:val="22"/>
              </w:rPr>
            </w:pPr>
          </w:p>
        </w:tc>
      </w:tr>
      <w:tr w:rsidR="00180712" w:rsidRPr="00760F04" w14:paraId="42EAAA0E" w14:textId="77777777" w:rsidTr="00180712">
        <w:tc>
          <w:tcPr>
            <w:tcW w:w="1692" w:type="dxa"/>
          </w:tcPr>
          <w:p w14:paraId="0FB2731E" w14:textId="77777777" w:rsidR="00180712" w:rsidRPr="00760F04" w:rsidRDefault="00180712" w:rsidP="00180712">
            <w:pPr>
              <w:suppressAutoHyphens/>
              <w:jc w:val="both"/>
              <w:rPr>
                <w:sz w:val="22"/>
                <w:szCs w:val="22"/>
              </w:rPr>
            </w:pPr>
          </w:p>
        </w:tc>
        <w:tc>
          <w:tcPr>
            <w:tcW w:w="3951" w:type="dxa"/>
          </w:tcPr>
          <w:p w14:paraId="4BF70D61" w14:textId="77777777" w:rsidR="00180712" w:rsidRPr="00760F04" w:rsidRDefault="00180712" w:rsidP="00180712">
            <w:pPr>
              <w:suppressAutoHyphens/>
              <w:jc w:val="both"/>
              <w:rPr>
                <w:sz w:val="22"/>
                <w:szCs w:val="22"/>
              </w:rPr>
            </w:pPr>
          </w:p>
        </w:tc>
        <w:tc>
          <w:tcPr>
            <w:tcW w:w="3105" w:type="dxa"/>
          </w:tcPr>
          <w:p w14:paraId="5FC92704" w14:textId="77777777" w:rsidR="00180712" w:rsidRPr="00760F04" w:rsidRDefault="00180712" w:rsidP="00180712">
            <w:pPr>
              <w:suppressAutoHyphens/>
              <w:jc w:val="both"/>
              <w:rPr>
                <w:sz w:val="22"/>
                <w:szCs w:val="22"/>
              </w:rPr>
            </w:pPr>
          </w:p>
        </w:tc>
      </w:tr>
      <w:tr w:rsidR="00180712" w:rsidRPr="00760F04" w14:paraId="2F13CBDD" w14:textId="77777777" w:rsidTr="00180712">
        <w:tc>
          <w:tcPr>
            <w:tcW w:w="1692" w:type="dxa"/>
          </w:tcPr>
          <w:p w14:paraId="3F8AC09D" w14:textId="77777777" w:rsidR="00180712" w:rsidRPr="00760F04" w:rsidRDefault="00180712" w:rsidP="00180712">
            <w:pPr>
              <w:suppressAutoHyphens/>
              <w:jc w:val="both"/>
              <w:rPr>
                <w:sz w:val="22"/>
                <w:szCs w:val="22"/>
              </w:rPr>
            </w:pPr>
          </w:p>
        </w:tc>
        <w:tc>
          <w:tcPr>
            <w:tcW w:w="3951" w:type="dxa"/>
          </w:tcPr>
          <w:p w14:paraId="490C2598" w14:textId="77777777" w:rsidR="00180712" w:rsidRPr="00760F04" w:rsidRDefault="00180712" w:rsidP="00180712">
            <w:pPr>
              <w:suppressAutoHyphens/>
              <w:jc w:val="both"/>
              <w:rPr>
                <w:sz w:val="22"/>
                <w:szCs w:val="22"/>
              </w:rPr>
            </w:pPr>
          </w:p>
        </w:tc>
        <w:tc>
          <w:tcPr>
            <w:tcW w:w="3105" w:type="dxa"/>
          </w:tcPr>
          <w:p w14:paraId="720B1AE6" w14:textId="77777777" w:rsidR="00180712" w:rsidRPr="00760F04" w:rsidRDefault="00180712" w:rsidP="00180712">
            <w:pPr>
              <w:suppressAutoHyphens/>
              <w:jc w:val="both"/>
              <w:rPr>
                <w:sz w:val="22"/>
                <w:szCs w:val="22"/>
              </w:rPr>
            </w:pPr>
          </w:p>
        </w:tc>
      </w:tr>
      <w:tr w:rsidR="00180712" w:rsidRPr="00760F04" w14:paraId="073387DB" w14:textId="77777777" w:rsidTr="00180712">
        <w:tc>
          <w:tcPr>
            <w:tcW w:w="1692" w:type="dxa"/>
          </w:tcPr>
          <w:p w14:paraId="25809CC0" w14:textId="77777777" w:rsidR="00180712" w:rsidRPr="00760F04" w:rsidRDefault="00180712" w:rsidP="00180712">
            <w:pPr>
              <w:suppressAutoHyphens/>
              <w:jc w:val="both"/>
              <w:rPr>
                <w:sz w:val="22"/>
                <w:szCs w:val="22"/>
              </w:rPr>
            </w:pPr>
          </w:p>
        </w:tc>
        <w:tc>
          <w:tcPr>
            <w:tcW w:w="3951" w:type="dxa"/>
          </w:tcPr>
          <w:p w14:paraId="520A45D2" w14:textId="77777777" w:rsidR="00180712" w:rsidRPr="00760F04" w:rsidRDefault="00180712" w:rsidP="00180712">
            <w:pPr>
              <w:suppressAutoHyphens/>
              <w:jc w:val="both"/>
              <w:rPr>
                <w:sz w:val="22"/>
                <w:szCs w:val="22"/>
              </w:rPr>
            </w:pPr>
          </w:p>
        </w:tc>
        <w:tc>
          <w:tcPr>
            <w:tcW w:w="3105" w:type="dxa"/>
          </w:tcPr>
          <w:p w14:paraId="6F255B7C" w14:textId="77777777" w:rsidR="00180712" w:rsidRPr="00760F04" w:rsidRDefault="00180712" w:rsidP="00180712">
            <w:pPr>
              <w:suppressAutoHyphens/>
              <w:jc w:val="both"/>
              <w:rPr>
                <w:sz w:val="22"/>
                <w:szCs w:val="22"/>
              </w:rPr>
            </w:pPr>
          </w:p>
        </w:tc>
      </w:tr>
      <w:tr w:rsidR="00180712" w:rsidRPr="00760F04" w14:paraId="20744E1A" w14:textId="77777777" w:rsidTr="00180712">
        <w:tc>
          <w:tcPr>
            <w:tcW w:w="1692" w:type="dxa"/>
          </w:tcPr>
          <w:p w14:paraId="5EEF8DEF" w14:textId="77777777" w:rsidR="00180712" w:rsidRPr="00760F04" w:rsidRDefault="00180712" w:rsidP="00180712">
            <w:pPr>
              <w:suppressAutoHyphens/>
              <w:jc w:val="both"/>
              <w:rPr>
                <w:sz w:val="22"/>
                <w:szCs w:val="22"/>
              </w:rPr>
            </w:pPr>
          </w:p>
        </w:tc>
        <w:tc>
          <w:tcPr>
            <w:tcW w:w="3951" w:type="dxa"/>
          </w:tcPr>
          <w:p w14:paraId="2724FE90" w14:textId="77777777" w:rsidR="00180712" w:rsidRPr="00760F04" w:rsidRDefault="00180712" w:rsidP="00180712">
            <w:pPr>
              <w:suppressAutoHyphens/>
              <w:jc w:val="both"/>
              <w:rPr>
                <w:sz w:val="22"/>
                <w:szCs w:val="22"/>
              </w:rPr>
            </w:pPr>
          </w:p>
        </w:tc>
        <w:tc>
          <w:tcPr>
            <w:tcW w:w="3105" w:type="dxa"/>
          </w:tcPr>
          <w:p w14:paraId="5146B400" w14:textId="77777777" w:rsidR="00180712" w:rsidRPr="00760F04" w:rsidRDefault="00180712" w:rsidP="00180712">
            <w:pPr>
              <w:suppressAutoHyphens/>
              <w:jc w:val="both"/>
              <w:rPr>
                <w:sz w:val="22"/>
                <w:szCs w:val="22"/>
              </w:rPr>
            </w:pPr>
          </w:p>
        </w:tc>
      </w:tr>
      <w:tr w:rsidR="00180712" w:rsidRPr="00760F04" w14:paraId="50D2DB5F" w14:textId="77777777" w:rsidTr="00180712">
        <w:tc>
          <w:tcPr>
            <w:tcW w:w="1692" w:type="dxa"/>
          </w:tcPr>
          <w:p w14:paraId="28E4F6B7" w14:textId="77777777" w:rsidR="00180712" w:rsidRPr="00760F04" w:rsidRDefault="00180712" w:rsidP="00180712">
            <w:pPr>
              <w:suppressAutoHyphens/>
              <w:jc w:val="both"/>
              <w:rPr>
                <w:sz w:val="22"/>
                <w:szCs w:val="22"/>
              </w:rPr>
            </w:pPr>
          </w:p>
        </w:tc>
        <w:tc>
          <w:tcPr>
            <w:tcW w:w="3951" w:type="dxa"/>
          </w:tcPr>
          <w:p w14:paraId="72D997F4" w14:textId="77777777" w:rsidR="00180712" w:rsidRPr="00760F04" w:rsidRDefault="00180712" w:rsidP="00180712">
            <w:pPr>
              <w:suppressAutoHyphens/>
              <w:jc w:val="both"/>
              <w:rPr>
                <w:sz w:val="22"/>
                <w:szCs w:val="22"/>
              </w:rPr>
            </w:pPr>
          </w:p>
        </w:tc>
        <w:tc>
          <w:tcPr>
            <w:tcW w:w="3105" w:type="dxa"/>
          </w:tcPr>
          <w:p w14:paraId="20A764CD" w14:textId="77777777" w:rsidR="00180712" w:rsidRPr="00760F04" w:rsidRDefault="00180712" w:rsidP="00180712">
            <w:pPr>
              <w:suppressAutoHyphens/>
              <w:jc w:val="both"/>
              <w:rPr>
                <w:sz w:val="22"/>
                <w:szCs w:val="22"/>
              </w:rPr>
            </w:pPr>
          </w:p>
        </w:tc>
      </w:tr>
      <w:tr w:rsidR="00180712" w:rsidRPr="00760F04" w14:paraId="2171B224" w14:textId="77777777" w:rsidTr="00180712">
        <w:tc>
          <w:tcPr>
            <w:tcW w:w="1692" w:type="dxa"/>
          </w:tcPr>
          <w:p w14:paraId="4436AF9E" w14:textId="77777777" w:rsidR="00180712" w:rsidRPr="00760F04" w:rsidRDefault="00180712" w:rsidP="00180712">
            <w:pPr>
              <w:suppressAutoHyphens/>
              <w:jc w:val="both"/>
              <w:rPr>
                <w:sz w:val="22"/>
                <w:szCs w:val="22"/>
              </w:rPr>
            </w:pPr>
          </w:p>
        </w:tc>
        <w:tc>
          <w:tcPr>
            <w:tcW w:w="3951" w:type="dxa"/>
          </w:tcPr>
          <w:p w14:paraId="00FC0DA7" w14:textId="77777777" w:rsidR="00180712" w:rsidRPr="00760F04" w:rsidRDefault="00180712" w:rsidP="00180712">
            <w:pPr>
              <w:suppressAutoHyphens/>
              <w:jc w:val="both"/>
              <w:rPr>
                <w:sz w:val="22"/>
                <w:szCs w:val="22"/>
              </w:rPr>
            </w:pPr>
          </w:p>
        </w:tc>
        <w:tc>
          <w:tcPr>
            <w:tcW w:w="3105" w:type="dxa"/>
          </w:tcPr>
          <w:p w14:paraId="60A47D8F" w14:textId="77777777" w:rsidR="00180712" w:rsidRPr="00760F04" w:rsidRDefault="00180712" w:rsidP="00180712">
            <w:pPr>
              <w:suppressAutoHyphens/>
              <w:jc w:val="both"/>
              <w:rPr>
                <w:sz w:val="22"/>
                <w:szCs w:val="22"/>
              </w:rPr>
            </w:pPr>
          </w:p>
        </w:tc>
      </w:tr>
      <w:tr w:rsidR="00180712" w:rsidRPr="00760F04" w14:paraId="0A71FD48" w14:textId="77777777" w:rsidTr="00180712">
        <w:tc>
          <w:tcPr>
            <w:tcW w:w="1692" w:type="dxa"/>
          </w:tcPr>
          <w:p w14:paraId="21CBD031" w14:textId="77777777" w:rsidR="00180712" w:rsidRPr="00760F04" w:rsidRDefault="00180712" w:rsidP="00180712">
            <w:pPr>
              <w:suppressAutoHyphens/>
              <w:jc w:val="both"/>
              <w:rPr>
                <w:sz w:val="22"/>
                <w:szCs w:val="22"/>
              </w:rPr>
            </w:pPr>
          </w:p>
        </w:tc>
        <w:tc>
          <w:tcPr>
            <w:tcW w:w="3951" w:type="dxa"/>
          </w:tcPr>
          <w:p w14:paraId="22FEBBB9" w14:textId="77777777" w:rsidR="00180712" w:rsidRPr="00760F04" w:rsidRDefault="00180712" w:rsidP="00180712">
            <w:pPr>
              <w:suppressAutoHyphens/>
              <w:jc w:val="both"/>
              <w:rPr>
                <w:sz w:val="22"/>
                <w:szCs w:val="22"/>
              </w:rPr>
            </w:pPr>
          </w:p>
        </w:tc>
        <w:tc>
          <w:tcPr>
            <w:tcW w:w="3105" w:type="dxa"/>
          </w:tcPr>
          <w:p w14:paraId="21746C78" w14:textId="77777777" w:rsidR="00180712" w:rsidRPr="00760F04" w:rsidRDefault="00180712" w:rsidP="00180712">
            <w:pPr>
              <w:suppressAutoHyphens/>
              <w:jc w:val="both"/>
              <w:rPr>
                <w:sz w:val="22"/>
                <w:szCs w:val="22"/>
              </w:rPr>
            </w:pPr>
          </w:p>
        </w:tc>
      </w:tr>
      <w:tr w:rsidR="00180712" w:rsidRPr="00760F04" w14:paraId="62D5E50F" w14:textId="77777777" w:rsidTr="00180712">
        <w:tc>
          <w:tcPr>
            <w:tcW w:w="1692" w:type="dxa"/>
          </w:tcPr>
          <w:p w14:paraId="520E63C9" w14:textId="77777777" w:rsidR="00180712" w:rsidRPr="00760F04" w:rsidRDefault="00180712" w:rsidP="00180712">
            <w:pPr>
              <w:suppressAutoHyphens/>
              <w:jc w:val="both"/>
              <w:rPr>
                <w:sz w:val="22"/>
                <w:szCs w:val="22"/>
              </w:rPr>
            </w:pPr>
          </w:p>
        </w:tc>
        <w:tc>
          <w:tcPr>
            <w:tcW w:w="3951" w:type="dxa"/>
          </w:tcPr>
          <w:p w14:paraId="0D16EB71" w14:textId="77777777" w:rsidR="00180712" w:rsidRPr="00760F04" w:rsidRDefault="00180712" w:rsidP="00180712">
            <w:pPr>
              <w:suppressAutoHyphens/>
              <w:jc w:val="both"/>
              <w:rPr>
                <w:sz w:val="22"/>
                <w:szCs w:val="22"/>
              </w:rPr>
            </w:pPr>
          </w:p>
        </w:tc>
        <w:tc>
          <w:tcPr>
            <w:tcW w:w="3105" w:type="dxa"/>
          </w:tcPr>
          <w:p w14:paraId="43530439" w14:textId="77777777" w:rsidR="00180712" w:rsidRPr="00760F04" w:rsidRDefault="00180712" w:rsidP="00180712">
            <w:pPr>
              <w:suppressAutoHyphens/>
              <w:jc w:val="both"/>
              <w:rPr>
                <w:sz w:val="22"/>
                <w:szCs w:val="22"/>
              </w:rPr>
            </w:pPr>
          </w:p>
        </w:tc>
      </w:tr>
      <w:tr w:rsidR="00180712" w:rsidRPr="00760F04" w14:paraId="2576EB9E" w14:textId="77777777" w:rsidTr="00180712">
        <w:tc>
          <w:tcPr>
            <w:tcW w:w="1692" w:type="dxa"/>
          </w:tcPr>
          <w:p w14:paraId="42C14EEF" w14:textId="77777777" w:rsidR="00180712" w:rsidRPr="00760F04" w:rsidRDefault="00180712" w:rsidP="00180712">
            <w:pPr>
              <w:suppressAutoHyphens/>
              <w:jc w:val="both"/>
              <w:rPr>
                <w:sz w:val="22"/>
                <w:szCs w:val="22"/>
              </w:rPr>
            </w:pPr>
          </w:p>
        </w:tc>
        <w:tc>
          <w:tcPr>
            <w:tcW w:w="3951" w:type="dxa"/>
          </w:tcPr>
          <w:p w14:paraId="0CFE028A" w14:textId="77777777" w:rsidR="00180712" w:rsidRPr="00760F04" w:rsidRDefault="00180712" w:rsidP="00180712">
            <w:pPr>
              <w:suppressAutoHyphens/>
              <w:jc w:val="both"/>
              <w:rPr>
                <w:sz w:val="22"/>
                <w:szCs w:val="22"/>
              </w:rPr>
            </w:pPr>
          </w:p>
        </w:tc>
        <w:tc>
          <w:tcPr>
            <w:tcW w:w="3105" w:type="dxa"/>
          </w:tcPr>
          <w:p w14:paraId="07B42833" w14:textId="77777777" w:rsidR="00180712" w:rsidRPr="00760F04" w:rsidRDefault="00180712" w:rsidP="00180712">
            <w:pPr>
              <w:suppressAutoHyphens/>
              <w:jc w:val="both"/>
              <w:rPr>
                <w:sz w:val="22"/>
                <w:szCs w:val="22"/>
              </w:rPr>
            </w:pPr>
          </w:p>
        </w:tc>
      </w:tr>
      <w:tr w:rsidR="00180712" w:rsidRPr="00760F04" w14:paraId="2683FCC9" w14:textId="77777777" w:rsidTr="00180712">
        <w:tc>
          <w:tcPr>
            <w:tcW w:w="1692" w:type="dxa"/>
          </w:tcPr>
          <w:p w14:paraId="5E39E3FD" w14:textId="77777777" w:rsidR="00180712" w:rsidRPr="00760F04" w:rsidRDefault="00180712" w:rsidP="00180712">
            <w:pPr>
              <w:suppressAutoHyphens/>
              <w:jc w:val="both"/>
              <w:rPr>
                <w:sz w:val="22"/>
                <w:szCs w:val="22"/>
              </w:rPr>
            </w:pPr>
          </w:p>
        </w:tc>
        <w:tc>
          <w:tcPr>
            <w:tcW w:w="3951" w:type="dxa"/>
          </w:tcPr>
          <w:p w14:paraId="6DEC47B6" w14:textId="77777777" w:rsidR="00180712" w:rsidRPr="00760F04" w:rsidRDefault="00180712" w:rsidP="00180712">
            <w:pPr>
              <w:suppressAutoHyphens/>
              <w:jc w:val="both"/>
              <w:rPr>
                <w:sz w:val="22"/>
                <w:szCs w:val="22"/>
              </w:rPr>
            </w:pPr>
          </w:p>
        </w:tc>
        <w:tc>
          <w:tcPr>
            <w:tcW w:w="3105" w:type="dxa"/>
          </w:tcPr>
          <w:p w14:paraId="1C87F30D" w14:textId="77777777" w:rsidR="00180712" w:rsidRPr="00760F04" w:rsidRDefault="00180712" w:rsidP="00180712">
            <w:pPr>
              <w:suppressAutoHyphens/>
              <w:jc w:val="both"/>
              <w:rPr>
                <w:sz w:val="22"/>
                <w:szCs w:val="22"/>
              </w:rPr>
            </w:pPr>
          </w:p>
        </w:tc>
      </w:tr>
      <w:tr w:rsidR="00180712" w:rsidRPr="00760F04" w14:paraId="11077717" w14:textId="77777777" w:rsidTr="00180712">
        <w:tc>
          <w:tcPr>
            <w:tcW w:w="1692" w:type="dxa"/>
          </w:tcPr>
          <w:p w14:paraId="3085744D" w14:textId="77777777" w:rsidR="00180712" w:rsidRPr="00760F04" w:rsidRDefault="00180712" w:rsidP="00180712">
            <w:pPr>
              <w:suppressAutoHyphens/>
              <w:jc w:val="both"/>
              <w:rPr>
                <w:sz w:val="22"/>
                <w:szCs w:val="22"/>
              </w:rPr>
            </w:pPr>
          </w:p>
        </w:tc>
        <w:tc>
          <w:tcPr>
            <w:tcW w:w="3951" w:type="dxa"/>
          </w:tcPr>
          <w:p w14:paraId="0ACB7A2E" w14:textId="77777777" w:rsidR="00180712" w:rsidRPr="00760F04" w:rsidRDefault="00180712" w:rsidP="00180712">
            <w:pPr>
              <w:suppressAutoHyphens/>
              <w:jc w:val="both"/>
              <w:rPr>
                <w:sz w:val="22"/>
                <w:szCs w:val="22"/>
              </w:rPr>
            </w:pPr>
          </w:p>
        </w:tc>
        <w:tc>
          <w:tcPr>
            <w:tcW w:w="3105" w:type="dxa"/>
          </w:tcPr>
          <w:p w14:paraId="3B1ADFC6" w14:textId="77777777" w:rsidR="00180712" w:rsidRPr="00760F04" w:rsidRDefault="00180712" w:rsidP="00180712">
            <w:pPr>
              <w:suppressAutoHyphens/>
              <w:jc w:val="both"/>
              <w:rPr>
                <w:sz w:val="22"/>
                <w:szCs w:val="22"/>
              </w:rPr>
            </w:pPr>
          </w:p>
        </w:tc>
      </w:tr>
      <w:tr w:rsidR="00180712" w:rsidRPr="00760F04" w14:paraId="665BAF72" w14:textId="77777777" w:rsidTr="00180712">
        <w:tc>
          <w:tcPr>
            <w:tcW w:w="1692" w:type="dxa"/>
          </w:tcPr>
          <w:p w14:paraId="66705DC2" w14:textId="77777777" w:rsidR="00180712" w:rsidRPr="00760F04" w:rsidRDefault="00180712" w:rsidP="00180712">
            <w:pPr>
              <w:suppressAutoHyphens/>
              <w:jc w:val="both"/>
              <w:rPr>
                <w:sz w:val="22"/>
                <w:szCs w:val="22"/>
              </w:rPr>
            </w:pPr>
          </w:p>
        </w:tc>
        <w:tc>
          <w:tcPr>
            <w:tcW w:w="3951" w:type="dxa"/>
          </w:tcPr>
          <w:p w14:paraId="7FC9C259" w14:textId="77777777" w:rsidR="00180712" w:rsidRPr="00760F04" w:rsidRDefault="00180712" w:rsidP="00180712">
            <w:pPr>
              <w:suppressAutoHyphens/>
              <w:jc w:val="both"/>
              <w:rPr>
                <w:sz w:val="22"/>
                <w:szCs w:val="22"/>
              </w:rPr>
            </w:pPr>
          </w:p>
        </w:tc>
        <w:tc>
          <w:tcPr>
            <w:tcW w:w="3105" w:type="dxa"/>
          </w:tcPr>
          <w:p w14:paraId="7A31DF97" w14:textId="77777777" w:rsidR="00180712" w:rsidRPr="00760F04" w:rsidRDefault="00180712" w:rsidP="00180712">
            <w:pPr>
              <w:suppressAutoHyphens/>
              <w:jc w:val="both"/>
              <w:rPr>
                <w:sz w:val="22"/>
                <w:szCs w:val="22"/>
              </w:rPr>
            </w:pPr>
          </w:p>
        </w:tc>
      </w:tr>
      <w:tr w:rsidR="00180712" w:rsidRPr="00760F04" w14:paraId="7453783B" w14:textId="77777777" w:rsidTr="00180712">
        <w:tc>
          <w:tcPr>
            <w:tcW w:w="1692" w:type="dxa"/>
          </w:tcPr>
          <w:p w14:paraId="66669189" w14:textId="77777777" w:rsidR="00180712" w:rsidRPr="00760F04" w:rsidRDefault="00180712" w:rsidP="00180712">
            <w:pPr>
              <w:suppressAutoHyphens/>
              <w:jc w:val="both"/>
              <w:rPr>
                <w:sz w:val="22"/>
                <w:szCs w:val="22"/>
              </w:rPr>
            </w:pPr>
          </w:p>
        </w:tc>
        <w:tc>
          <w:tcPr>
            <w:tcW w:w="3951" w:type="dxa"/>
          </w:tcPr>
          <w:p w14:paraId="07EA2EE8" w14:textId="77777777" w:rsidR="00180712" w:rsidRPr="00760F04" w:rsidRDefault="00180712" w:rsidP="00180712">
            <w:pPr>
              <w:suppressAutoHyphens/>
              <w:jc w:val="both"/>
              <w:rPr>
                <w:sz w:val="22"/>
                <w:szCs w:val="22"/>
              </w:rPr>
            </w:pPr>
          </w:p>
        </w:tc>
        <w:tc>
          <w:tcPr>
            <w:tcW w:w="3105" w:type="dxa"/>
          </w:tcPr>
          <w:p w14:paraId="3E16309B" w14:textId="77777777" w:rsidR="00180712" w:rsidRPr="00760F04" w:rsidRDefault="00180712" w:rsidP="00180712">
            <w:pPr>
              <w:suppressAutoHyphens/>
              <w:jc w:val="both"/>
              <w:rPr>
                <w:sz w:val="22"/>
                <w:szCs w:val="22"/>
              </w:rPr>
            </w:pPr>
          </w:p>
        </w:tc>
      </w:tr>
      <w:tr w:rsidR="00180712" w:rsidRPr="00760F04" w14:paraId="2ACF21F1" w14:textId="77777777" w:rsidTr="00180712">
        <w:tc>
          <w:tcPr>
            <w:tcW w:w="1692" w:type="dxa"/>
          </w:tcPr>
          <w:p w14:paraId="41386C0A" w14:textId="77777777" w:rsidR="00180712" w:rsidRPr="00760F04" w:rsidRDefault="00180712" w:rsidP="00180712">
            <w:pPr>
              <w:suppressAutoHyphens/>
              <w:jc w:val="both"/>
              <w:rPr>
                <w:sz w:val="22"/>
                <w:szCs w:val="22"/>
              </w:rPr>
            </w:pPr>
          </w:p>
        </w:tc>
        <w:tc>
          <w:tcPr>
            <w:tcW w:w="3951" w:type="dxa"/>
          </w:tcPr>
          <w:p w14:paraId="2C95982C" w14:textId="77777777" w:rsidR="00180712" w:rsidRPr="00760F04" w:rsidRDefault="00180712" w:rsidP="00180712">
            <w:pPr>
              <w:suppressAutoHyphens/>
              <w:jc w:val="both"/>
              <w:rPr>
                <w:sz w:val="22"/>
                <w:szCs w:val="22"/>
              </w:rPr>
            </w:pPr>
          </w:p>
        </w:tc>
        <w:tc>
          <w:tcPr>
            <w:tcW w:w="3105" w:type="dxa"/>
          </w:tcPr>
          <w:p w14:paraId="01FB8FFA" w14:textId="77777777" w:rsidR="00180712" w:rsidRPr="00760F04" w:rsidRDefault="00180712" w:rsidP="00180712">
            <w:pPr>
              <w:suppressAutoHyphens/>
              <w:jc w:val="both"/>
              <w:rPr>
                <w:sz w:val="22"/>
                <w:szCs w:val="22"/>
              </w:rPr>
            </w:pPr>
          </w:p>
        </w:tc>
      </w:tr>
      <w:tr w:rsidR="00180712" w:rsidRPr="00760F04" w14:paraId="3119F30F" w14:textId="77777777" w:rsidTr="00180712">
        <w:tc>
          <w:tcPr>
            <w:tcW w:w="1692" w:type="dxa"/>
          </w:tcPr>
          <w:p w14:paraId="6755F643" w14:textId="77777777" w:rsidR="00180712" w:rsidRPr="00760F04" w:rsidRDefault="00180712" w:rsidP="00180712">
            <w:pPr>
              <w:suppressAutoHyphens/>
              <w:jc w:val="both"/>
              <w:rPr>
                <w:sz w:val="22"/>
                <w:szCs w:val="22"/>
              </w:rPr>
            </w:pPr>
          </w:p>
        </w:tc>
        <w:tc>
          <w:tcPr>
            <w:tcW w:w="3951" w:type="dxa"/>
          </w:tcPr>
          <w:p w14:paraId="67D565C5" w14:textId="77777777" w:rsidR="00180712" w:rsidRPr="00760F04" w:rsidRDefault="00180712" w:rsidP="00180712">
            <w:pPr>
              <w:suppressAutoHyphens/>
              <w:jc w:val="both"/>
              <w:rPr>
                <w:sz w:val="22"/>
                <w:szCs w:val="22"/>
              </w:rPr>
            </w:pPr>
          </w:p>
        </w:tc>
        <w:tc>
          <w:tcPr>
            <w:tcW w:w="3105" w:type="dxa"/>
          </w:tcPr>
          <w:p w14:paraId="00AE12F5" w14:textId="77777777" w:rsidR="00180712" w:rsidRPr="00760F04" w:rsidRDefault="00180712" w:rsidP="00180712">
            <w:pPr>
              <w:suppressAutoHyphens/>
              <w:jc w:val="both"/>
              <w:rPr>
                <w:sz w:val="22"/>
                <w:szCs w:val="22"/>
              </w:rPr>
            </w:pPr>
          </w:p>
        </w:tc>
      </w:tr>
    </w:tbl>
    <w:p w14:paraId="4B8E46D0" w14:textId="77777777" w:rsidR="00180712" w:rsidRPr="00B31314" w:rsidRDefault="00180712" w:rsidP="00180712">
      <w:pPr>
        <w:suppressAutoHyphens/>
        <w:jc w:val="both"/>
        <w:rPr>
          <w:sz w:val="22"/>
          <w:szCs w:val="22"/>
        </w:rPr>
      </w:pPr>
    </w:p>
    <w:p w14:paraId="2C3F8007" w14:textId="77777777" w:rsidR="00180712" w:rsidRDefault="00180712" w:rsidP="00180712">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1B1F6243" w14:textId="77777777" w:rsidR="00180712" w:rsidRPr="001859BC" w:rsidRDefault="00180712" w:rsidP="00180712">
      <w:pPr>
        <w:suppressAutoHyphens/>
        <w:jc w:val="right"/>
        <w:rPr>
          <w:b/>
          <w:spacing w:val="-3"/>
          <w:sz w:val="22"/>
        </w:rPr>
      </w:pPr>
      <w:r>
        <w:rPr>
          <w:b/>
          <w:sz w:val="22"/>
          <w:szCs w:val="22"/>
        </w:rPr>
        <w:br w:type="page"/>
      </w:r>
      <w:r w:rsidRPr="001859BC">
        <w:rPr>
          <w:b/>
          <w:spacing w:val="-3"/>
          <w:sz w:val="22"/>
        </w:rPr>
        <w:t>Attachment 4</w:t>
      </w:r>
    </w:p>
    <w:p w14:paraId="1E097664" w14:textId="77777777" w:rsidR="00180712" w:rsidRDefault="00180712" w:rsidP="00180712">
      <w:pPr>
        <w:suppressAutoHyphens/>
        <w:spacing w:line="240" w:lineRule="atLeast"/>
        <w:jc w:val="both"/>
        <w:rPr>
          <w:b/>
          <w:spacing w:val="-3"/>
          <w:sz w:val="22"/>
        </w:rPr>
      </w:pPr>
    </w:p>
    <w:p w14:paraId="6C0F89D5" w14:textId="6E2AAC48" w:rsidR="00180712" w:rsidRPr="004A0489" w:rsidRDefault="00180712" w:rsidP="00180712">
      <w:pPr>
        <w:suppressAutoHyphens/>
        <w:jc w:val="center"/>
        <w:rPr>
          <w:b/>
          <w:spacing w:val="-3"/>
          <w:sz w:val="22"/>
          <w:szCs w:val="22"/>
        </w:rPr>
      </w:pPr>
      <w:r w:rsidRPr="004A0489">
        <w:rPr>
          <w:b/>
          <w:spacing w:val="-3"/>
          <w:sz w:val="22"/>
          <w:szCs w:val="22"/>
        </w:rPr>
        <w:t>Contract No. CHR25008</w:t>
      </w:r>
    </w:p>
    <w:p w14:paraId="7D770836" w14:textId="77777777" w:rsidR="00047FDB" w:rsidRPr="004A0489" w:rsidRDefault="00180712" w:rsidP="00047FDB">
      <w:pPr>
        <w:jc w:val="center"/>
        <w:rPr>
          <w:spacing w:val="-3"/>
          <w:sz w:val="22"/>
          <w:szCs w:val="22"/>
        </w:rPr>
      </w:pPr>
      <w:r w:rsidRPr="004A0489">
        <w:rPr>
          <w:b/>
          <w:spacing w:val="-3"/>
          <w:sz w:val="22"/>
          <w:szCs w:val="22"/>
        </w:rPr>
        <w:t xml:space="preserve">Contract Title:  </w:t>
      </w:r>
      <w:r w:rsidR="00047FDB" w:rsidRPr="004A0489">
        <w:rPr>
          <w:spacing w:val="-3"/>
          <w:sz w:val="22"/>
          <w:szCs w:val="22"/>
        </w:rPr>
        <w:t>TECHNICAL ASSISTANCE TO SUPPORT EXISTING AND IMPLEMENT EXPANSION OF FULL SERVICE COMMUNITY SCHOOLS MODEL</w:t>
      </w:r>
    </w:p>
    <w:p w14:paraId="27DA0D7D" w14:textId="3A66311D" w:rsidR="00180712" w:rsidRPr="00184B9E" w:rsidRDefault="00180712" w:rsidP="00180712">
      <w:pPr>
        <w:jc w:val="center"/>
        <w:rPr>
          <w:b/>
          <w:sz w:val="20"/>
          <w:szCs w:val="20"/>
        </w:rPr>
      </w:pPr>
    </w:p>
    <w:p w14:paraId="734435BF" w14:textId="77777777" w:rsidR="00180712" w:rsidRDefault="00180712" w:rsidP="00180712">
      <w:pPr>
        <w:suppressAutoHyphens/>
        <w:jc w:val="center"/>
        <w:rPr>
          <w:sz w:val="22"/>
          <w:szCs w:val="22"/>
        </w:rPr>
      </w:pPr>
    </w:p>
    <w:p w14:paraId="1ACEC937" w14:textId="77777777" w:rsidR="00180712" w:rsidRPr="00AF4BE4" w:rsidRDefault="00180712" w:rsidP="00180712">
      <w:pPr>
        <w:pStyle w:val="Footer"/>
        <w:tabs>
          <w:tab w:val="clear" w:pos="4320"/>
          <w:tab w:val="clear" w:pos="8640"/>
        </w:tabs>
        <w:ind w:right="36"/>
        <w:jc w:val="center"/>
        <w:rPr>
          <w:sz w:val="22"/>
          <w:szCs w:val="22"/>
        </w:rPr>
      </w:pPr>
      <w:r>
        <w:rPr>
          <w:sz w:val="22"/>
          <w:szCs w:val="22"/>
        </w:rPr>
        <w:t>CONFIDENTIAL INFORMATION FORM</w:t>
      </w:r>
    </w:p>
    <w:p w14:paraId="0A09FAF5" w14:textId="77777777" w:rsidR="00180712" w:rsidRPr="003E71FB" w:rsidRDefault="00180712" w:rsidP="00180712">
      <w:pPr>
        <w:pStyle w:val="Footer"/>
        <w:tabs>
          <w:tab w:val="clear" w:pos="4320"/>
          <w:tab w:val="clear" w:pos="8640"/>
        </w:tabs>
        <w:ind w:right="36"/>
        <w:jc w:val="both"/>
        <w:rPr>
          <w:sz w:val="20"/>
        </w:rPr>
      </w:pPr>
    </w:p>
    <w:p w14:paraId="3BED306B" w14:textId="77777777" w:rsidR="00180712" w:rsidRPr="00B31314" w:rsidRDefault="00180712" w:rsidP="00180712">
      <w:pPr>
        <w:suppressAutoHyphens/>
        <w:ind w:left="720"/>
        <w:jc w:val="both"/>
        <w:rPr>
          <w:sz w:val="22"/>
          <w:szCs w:val="22"/>
        </w:rPr>
      </w:pPr>
      <w:r>
        <w:rPr>
          <w:sz w:val="22"/>
          <w:szCs w:val="22"/>
        </w:rPr>
        <w:sym w:font="Wingdings" w:char="F06F"/>
      </w:r>
      <w:r>
        <w:rPr>
          <w:sz w:val="22"/>
          <w:szCs w:val="22"/>
        </w:rPr>
        <w:tab/>
        <w:t>By checking this box, the Vendor acknowledges that they are not providing any information they declare to be confidential or proprietary for the purpose of production under 29 Del. C. Ch. 100, Delaware Freedom of Information Act.</w:t>
      </w:r>
    </w:p>
    <w:p w14:paraId="1567412E" w14:textId="77777777" w:rsidR="00180712" w:rsidRDefault="00180712" w:rsidP="00180712">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80712" w:rsidRPr="00CE68AC" w14:paraId="6372115B" w14:textId="77777777" w:rsidTr="00180712">
        <w:tc>
          <w:tcPr>
            <w:tcW w:w="9576" w:type="dxa"/>
          </w:tcPr>
          <w:p w14:paraId="353C400D" w14:textId="77777777" w:rsidR="00180712" w:rsidRPr="00CE68AC" w:rsidRDefault="00180712" w:rsidP="00180712">
            <w:pPr>
              <w:suppressAutoHyphens/>
              <w:spacing w:line="240" w:lineRule="atLeast"/>
              <w:jc w:val="both"/>
              <w:rPr>
                <w:b/>
                <w:spacing w:val="-3"/>
                <w:sz w:val="22"/>
              </w:rPr>
            </w:pPr>
            <w:r w:rsidRPr="00CE68AC">
              <w:rPr>
                <w:b/>
                <w:spacing w:val="-3"/>
                <w:sz w:val="22"/>
              </w:rPr>
              <w:t>Confidentiality and Proprietary Information</w:t>
            </w:r>
          </w:p>
        </w:tc>
      </w:tr>
      <w:tr w:rsidR="00180712" w:rsidRPr="00CE68AC" w14:paraId="4EFC0764" w14:textId="77777777" w:rsidTr="00180712">
        <w:tc>
          <w:tcPr>
            <w:tcW w:w="9576" w:type="dxa"/>
          </w:tcPr>
          <w:p w14:paraId="2A10B9B6" w14:textId="77777777" w:rsidR="00180712" w:rsidRPr="00CE68AC" w:rsidRDefault="00180712" w:rsidP="00180712">
            <w:pPr>
              <w:suppressAutoHyphens/>
              <w:spacing w:line="240" w:lineRule="atLeast"/>
              <w:jc w:val="both"/>
              <w:rPr>
                <w:b/>
                <w:spacing w:val="-3"/>
                <w:sz w:val="22"/>
              </w:rPr>
            </w:pPr>
          </w:p>
          <w:p w14:paraId="5EB132F0" w14:textId="77777777" w:rsidR="00180712" w:rsidRPr="00CE68AC" w:rsidRDefault="00180712" w:rsidP="00180712">
            <w:pPr>
              <w:suppressAutoHyphens/>
              <w:spacing w:line="240" w:lineRule="atLeast"/>
              <w:jc w:val="both"/>
              <w:rPr>
                <w:b/>
                <w:spacing w:val="-3"/>
                <w:sz w:val="22"/>
              </w:rPr>
            </w:pPr>
          </w:p>
        </w:tc>
      </w:tr>
      <w:tr w:rsidR="00180712" w:rsidRPr="00CE68AC" w14:paraId="182B4C32" w14:textId="77777777" w:rsidTr="00180712">
        <w:tc>
          <w:tcPr>
            <w:tcW w:w="9576" w:type="dxa"/>
          </w:tcPr>
          <w:p w14:paraId="35B457E1" w14:textId="77777777" w:rsidR="00180712" w:rsidRPr="00CE68AC" w:rsidRDefault="00180712" w:rsidP="00180712">
            <w:pPr>
              <w:suppressAutoHyphens/>
              <w:spacing w:line="240" w:lineRule="atLeast"/>
              <w:jc w:val="both"/>
              <w:rPr>
                <w:b/>
                <w:spacing w:val="-3"/>
                <w:sz w:val="22"/>
              </w:rPr>
            </w:pPr>
          </w:p>
          <w:p w14:paraId="629C1054" w14:textId="77777777" w:rsidR="00180712" w:rsidRPr="00CE68AC" w:rsidRDefault="00180712" w:rsidP="00180712">
            <w:pPr>
              <w:suppressAutoHyphens/>
              <w:spacing w:line="240" w:lineRule="atLeast"/>
              <w:jc w:val="both"/>
              <w:rPr>
                <w:b/>
                <w:spacing w:val="-3"/>
                <w:sz w:val="22"/>
              </w:rPr>
            </w:pPr>
          </w:p>
        </w:tc>
      </w:tr>
      <w:tr w:rsidR="00180712" w:rsidRPr="00CE68AC" w14:paraId="71671569" w14:textId="77777777" w:rsidTr="00180712">
        <w:tc>
          <w:tcPr>
            <w:tcW w:w="9576" w:type="dxa"/>
          </w:tcPr>
          <w:p w14:paraId="5016E04C" w14:textId="77777777" w:rsidR="00180712" w:rsidRPr="00CE68AC" w:rsidRDefault="00180712" w:rsidP="00180712">
            <w:pPr>
              <w:suppressAutoHyphens/>
              <w:spacing w:line="240" w:lineRule="atLeast"/>
              <w:jc w:val="both"/>
              <w:rPr>
                <w:b/>
                <w:spacing w:val="-3"/>
                <w:sz w:val="22"/>
              </w:rPr>
            </w:pPr>
          </w:p>
          <w:p w14:paraId="18A79E0D" w14:textId="77777777" w:rsidR="00180712" w:rsidRPr="00CE68AC" w:rsidRDefault="00180712" w:rsidP="00180712">
            <w:pPr>
              <w:suppressAutoHyphens/>
              <w:spacing w:line="240" w:lineRule="atLeast"/>
              <w:jc w:val="both"/>
              <w:rPr>
                <w:b/>
                <w:spacing w:val="-3"/>
                <w:sz w:val="22"/>
              </w:rPr>
            </w:pPr>
          </w:p>
        </w:tc>
      </w:tr>
      <w:tr w:rsidR="00180712" w:rsidRPr="00CE68AC" w14:paraId="166EB969" w14:textId="77777777" w:rsidTr="00180712">
        <w:tc>
          <w:tcPr>
            <w:tcW w:w="9576" w:type="dxa"/>
          </w:tcPr>
          <w:p w14:paraId="1AAD624B" w14:textId="77777777" w:rsidR="00180712" w:rsidRPr="00CE68AC" w:rsidRDefault="00180712" w:rsidP="00180712">
            <w:pPr>
              <w:suppressAutoHyphens/>
              <w:spacing w:line="240" w:lineRule="atLeast"/>
              <w:jc w:val="both"/>
              <w:rPr>
                <w:b/>
                <w:spacing w:val="-3"/>
                <w:sz w:val="22"/>
              </w:rPr>
            </w:pPr>
          </w:p>
          <w:p w14:paraId="08A0A88C" w14:textId="77777777" w:rsidR="00180712" w:rsidRPr="00CE68AC" w:rsidRDefault="00180712" w:rsidP="00180712">
            <w:pPr>
              <w:suppressAutoHyphens/>
              <w:spacing w:line="240" w:lineRule="atLeast"/>
              <w:jc w:val="both"/>
              <w:rPr>
                <w:b/>
                <w:spacing w:val="-3"/>
                <w:sz w:val="22"/>
              </w:rPr>
            </w:pPr>
          </w:p>
        </w:tc>
      </w:tr>
      <w:tr w:rsidR="00180712" w:rsidRPr="00CE68AC" w14:paraId="1CE4D399" w14:textId="77777777" w:rsidTr="00180712">
        <w:tc>
          <w:tcPr>
            <w:tcW w:w="9576" w:type="dxa"/>
          </w:tcPr>
          <w:p w14:paraId="30CBAD9D" w14:textId="77777777" w:rsidR="00180712" w:rsidRPr="00CE68AC" w:rsidRDefault="00180712" w:rsidP="00180712">
            <w:pPr>
              <w:suppressAutoHyphens/>
              <w:spacing w:line="240" w:lineRule="atLeast"/>
              <w:jc w:val="both"/>
              <w:rPr>
                <w:b/>
                <w:spacing w:val="-3"/>
                <w:sz w:val="22"/>
              </w:rPr>
            </w:pPr>
          </w:p>
          <w:p w14:paraId="10D029EB" w14:textId="77777777" w:rsidR="00180712" w:rsidRPr="00CE68AC" w:rsidRDefault="00180712" w:rsidP="00180712">
            <w:pPr>
              <w:suppressAutoHyphens/>
              <w:spacing w:line="240" w:lineRule="atLeast"/>
              <w:jc w:val="both"/>
              <w:rPr>
                <w:b/>
                <w:spacing w:val="-3"/>
                <w:sz w:val="22"/>
              </w:rPr>
            </w:pPr>
          </w:p>
        </w:tc>
      </w:tr>
      <w:tr w:rsidR="00180712" w:rsidRPr="00CE68AC" w14:paraId="49C97CFA" w14:textId="77777777" w:rsidTr="00180712">
        <w:tc>
          <w:tcPr>
            <w:tcW w:w="9576" w:type="dxa"/>
          </w:tcPr>
          <w:p w14:paraId="1196430A" w14:textId="77777777" w:rsidR="00180712" w:rsidRPr="00CE68AC" w:rsidRDefault="00180712" w:rsidP="00180712">
            <w:pPr>
              <w:suppressAutoHyphens/>
              <w:spacing w:line="240" w:lineRule="atLeast"/>
              <w:jc w:val="both"/>
              <w:rPr>
                <w:b/>
                <w:spacing w:val="-3"/>
                <w:sz w:val="22"/>
              </w:rPr>
            </w:pPr>
          </w:p>
          <w:p w14:paraId="4C96A1C9" w14:textId="77777777" w:rsidR="00180712" w:rsidRPr="00CE68AC" w:rsidRDefault="00180712" w:rsidP="00180712">
            <w:pPr>
              <w:suppressAutoHyphens/>
              <w:spacing w:line="240" w:lineRule="atLeast"/>
              <w:jc w:val="both"/>
              <w:rPr>
                <w:b/>
                <w:spacing w:val="-3"/>
                <w:sz w:val="22"/>
              </w:rPr>
            </w:pPr>
          </w:p>
        </w:tc>
      </w:tr>
      <w:tr w:rsidR="00180712" w:rsidRPr="00CE68AC" w14:paraId="58D62C29" w14:textId="77777777" w:rsidTr="00180712">
        <w:tc>
          <w:tcPr>
            <w:tcW w:w="9576" w:type="dxa"/>
          </w:tcPr>
          <w:p w14:paraId="51CC5E4F" w14:textId="77777777" w:rsidR="00180712" w:rsidRPr="00CE68AC" w:rsidRDefault="00180712" w:rsidP="00180712">
            <w:pPr>
              <w:suppressAutoHyphens/>
              <w:spacing w:line="240" w:lineRule="atLeast"/>
              <w:jc w:val="both"/>
              <w:rPr>
                <w:b/>
                <w:spacing w:val="-3"/>
                <w:sz w:val="22"/>
              </w:rPr>
            </w:pPr>
          </w:p>
          <w:p w14:paraId="284ACE39" w14:textId="77777777" w:rsidR="00180712" w:rsidRPr="00CE68AC" w:rsidRDefault="00180712" w:rsidP="00180712">
            <w:pPr>
              <w:suppressAutoHyphens/>
              <w:spacing w:line="240" w:lineRule="atLeast"/>
              <w:jc w:val="both"/>
              <w:rPr>
                <w:b/>
                <w:spacing w:val="-3"/>
                <w:sz w:val="22"/>
              </w:rPr>
            </w:pPr>
          </w:p>
        </w:tc>
      </w:tr>
      <w:tr w:rsidR="00180712" w:rsidRPr="00CE68AC" w14:paraId="48419967" w14:textId="77777777" w:rsidTr="00180712">
        <w:tc>
          <w:tcPr>
            <w:tcW w:w="9576" w:type="dxa"/>
          </w:tcPr>
          <w:p w14:paraId="2B68F75D" w14:textId="77777777" w:rsidR="00180712" w:rsidRPr="00CE68AC" w:rsidRDefault="00180712" w:rsidP="00180712">
            <w:pPr>
              <w:suppressAutoHyphens/>
              <w:spacing w:line="240" w:lineRule="atLeast"/>
              <w:jc w:val="both"/>
              <w:rPr>
                <w:b/>
                <w:spacing w:val="-3"/>
                <w:sz w:val="22"/>
              </w:rPr>
            </w:pPr>
          </w:p>
          <w:p w14:paraId="74E675C9" w14:textId="77777777" w:rsidR="00180712" w:rsidRPr="00CE68AC" w:rsidRDefault="00180712" w:rsidP="00180712">
            <w:pPr>
              <w:suppressAutoHyphens/>
              <w:spacing w:line="240" w:lineRule="atLeast"/>
              <w:jc w:val="both"/>
              <w:rPr>
                <w:b/>
                <w:spacing w:val="-3"/>
                <w:sz w:val="22"/>
              </w:rPr>
            </w:pPr>
          </w:p>
        </w:tc>
      </w:tr>
      <w:tr w:rsidR="00180712" w:rsidRPr="00CE68AC" w14:paraId="137C6244" w14:textId="77777777" w:rsidTr="00180712">
        <w:tc>
          <w:tcPr>
            <w:tcW w:w="9576" w:type="dxa"/>
          </w:tcPr>
          <w:p w14:paraId="17A6E826" w14:textId="77777777" w:rsidR="00180712" w:rsidRPr="00CE68AC" w:rsidRDefault="00180712" w:rsidP="00180712">
            <w:pPr>
              <w:suppressAutoHyphens/>
              <w:spacing w:line="240" w:lineRule="atLeast"/>
              <w:jc w:val="both"/>
              <w:rPr>
                <w:b/>
                <w:spacing w:val="-3"/>
                <w:sz w:val="22"/>
              </w:rPr>
            </w:pPr>
          </w:p>
          <w:p w14:paraId="7924CA93" w14:textId="77777777" w:rsidR="00180712" w:rsidRPr="00CE68AC" w:rsidRDefault="00180712" w:rsidP="00180712">
            <w:pPr>
              <w:suppressAutoHyphens/>
              <w:spacing w:line="240" w:lineRule="atLeast"/>
              <w:jc w:val="both"/>
              <w:rPr>
                <w:b/>
                <w:spacing w:val="-3"/>
                <w:sz w:val="22"/>
              </w:rPr>
            </w:pPr>
          </w:p>
        </w:tc>
      </w:tr>
      <w:tr w:rsidR="00180712" w:rsidRPr="00CE68AC" w14:paraId="63ED19A5" w14:textId="77777777" w:rsidTr="00180712">
        <w:tc>
          <w:tcPr>
            <w:tcW w:w="9576" w:type="dxa"/>
          </w:tcPr>
          <w:p w14:paraId="25D27DBB" w14:textId="77777777" w:rsidR="00180712" w:rsidRPr="00CE68AC" w:rsidRDefault="00180712" w:rsidP="00180712">
            <w:pPr>
              <w:suppressAutoHyphens/>
              <w:spacing w:line="240" w:lineRule="atLeast"/>
              <w:jc w:val="both"/>
              <w:rPr>
                <w:b/>
                <w:spacing w:val="-3"/>
                <w:sz w:val="22"/>
              </w:rPr>
            </w:pPr>
          </w:p>
          <w:p w14:paraId="172E3D29" w14:textId="77777777" w:rsidR="00180712" w:rsidRPr="00CE68AC" w:rsidRDefault="00180712" w:rsidP="00180712">
            <w:pPr>
              <w:suppressAutoHyphens/>
              <w:spacing w:line="240" w:lineRule="atLeast"/>
              <w:jc w:val="both"/>
              <w:rPr>
                <w:b/>
                <w:spacing w:val="-3"/>
                <w:sz w:val="22"/>
              </w:rPr>
            </w:pPr>
          </w:p>
        </w:tc>
      </w:tr>
      <w:tr w:rsidR="00180712" w:rsidRPr="00CE68AC" w14:paraId="34C2FC27" w14:textId="77777777" w:rsidTr="00180712">
        <w:tc>
          <w:tcPr>
            <w:tcW w:w="9576" w:type="dxa"/>
          </w:tcPr>
          <w:p w14:paraId="19FDC149" w14:textId="77777777" w:rsidR="00180712" w:rsidRPr="00CE68AC" w:rsidRDefault="00180712" w:rsidP="00180712">
            <w:pPr>
              <w:suppressAutoHyphens/>
              <w:spacing w:line="240" w:lineRule="atLeast"/>
              <w:jc w:val="both"/>
              <w:rPr>
                <w:b/>
                <w:spacing w:val="-3"/>
                <w:sz w:val="22"/>
              </w:rPr>
            </w:pPr>
          </w:p>
          <w:p w14:paraId="36ECC80A" w14:textId="77777777" w:rsidR="00180712" w:rsidRPr="00CE68AC" w:rsidRDefault="00180712" w:rsidP="00180712">
            <w:pPr>
              <w:suppressAutoHyphens/>
              <w:spacing w:line="240" w:lineRule="atLeast"/>
              <w:jc w:val="both"/>
              <w:rPr>
                <w:b/>
                <w:spacing w:val="-3"/>
                <w:sz w:val="22"/>
              </w:rPr>
            </w:pPr>
          </w:p>
        </w:tc>
      </w:tr>
      <w:tr w:rsidR="00180712" w:rsidRPr="00CE68AC" w14:paraId="2FB38C91" w14:textId="77777777" w:rsidTr="00180712">
        <w:tc>
          <w:tcPr>
            <w:tcW w:w="9576" w:type="dxa"/>
          </w:tcPr>
          <w:p w14:paraId="375039D0" w14:textId="77777777" w:rsidR="00180712" w:rsidRPr="00CE68AC" w:rsidRDefault="00180712" w:rsidP="00180712">
            <w:pPr>
              <w:suppressAutoHyphens/>
              <w:spacing w:line="240" w:lineRule="atLeast"/>
              <w:jc w:val="both"/>
              <w:rPr>
                <w:b/>
                <w:spacing w:val="-3"/>
                <w:sz w:val="22"/>
              </w:rPr>
            </w:pPr>
          </w:p>
          <w:p w14:paraId="1BC6ABA5" w14:textId="77777777" w:rsidR="00180712" w:rsidRPr="00CE68AC" w:rsidRDefault="00180712" w:rsidP="00180712">
            <w:pPr>
              <w:suppressAutoHyphens/>
              <w:spacing w:line="240" w:lineRule="atLeast"/>
              <w:jc w:val="both"/>
              <w:rPr>
                <w:b/>
                <w:spacing w:val="-3"/>
                <w:sz w:val="22"/>
              </w:rPr>
            </w:pPr>
          </w:p>
        </w:tc>
      </w:tr>
      <w:tr w:rsidR="00180712" w:rsidRPr="00CE68AC" w14:paraId="512C3218" w14:textId="77777777" w:rsidTr="00180712">
        <w:tc>
          <w:tcPr>
            <w:tcW w:w="9576" w:type="dxa"/>
          </w:tcPr>
          <w:p w14:paraId="1624764A" w14:textId="77777777" w:rsidR="00180712" w:rsidRPr="00CE68AC" w:rsidRDefault="00180712" w:rsidP="00180712">
            <w:pPr>
              <w:suppressAutoHyphens/>
              <w:spacing w:line="240" w:lineRule="atLeast"/>
              <w:jc w:val="both"/>
              <w:rPr>
                <w:b/>
                <w:spacing w:val="-3"/>
                <w:sz w:val="22"/>
              </w:rPr>
            </w:pPr>
          </w:p>
          <w:p w14:paraId="0FDA9FAC" w14:textId="77777777" w:rsidR="00180712" w:rsidRPr="00CE68AC" w:rsidRDefault="00180712" w:rsidP="00180712">
            <w:pPr>
              <w:suppressAutoHyphens/>
              <w:spacing w:line="240" w:lineRule="atLeast"/>
              <w:jc w:val="both"/>
              <w:rPr>
                <w:b/>
                <w:spacing w:val="-3"/>
                <w:sz w:val="22"/>
              </w:rPr>
            </w:pPr>
          </w:p>
        </w:tc>
      </w:tr>
      <w:tr w:rsidR="00180712" w:rsidRPr="00CE68AC" w14:paraId="64332F00" w14:textId="77777777" w:rsidTr="00180712">
        <w:tc>
          <w:tcPr>
            <w:tcW w:w="9576" w:type="dxa"/>
          </w:tcPr>
          <w:p w14:paraId="278AADCB" w14:textId="77777777" w:rsidR="00180712" w:rsidRPr="00CE68AC" w:rsidRDefault="00180712" w:rsidP="00180712">
            <w:pPr>
              <w:suppressAutoHyphens/>
              <w:spacing w:line="240" w:lineRule="atLeast"/>
              <w:jc w:val="both"/>
              <w:rPr>
                <w:b/>
                <w:spacing w:val="-3"/>
                <w:sz w:val="22"/>
              </w:rPr>
            </w:pPr>
          </w:p>
          <w:p w14:paraId="0E3A0DE1" w14:textId="77777777" w:rsidR="00180712" w:rsidRPr="00CE68AC" w:rsidRDefault="00180712" w:rsidP="00180712">
            <w:pPr>
              <w:suppressAutoHyphens/>
              <w:spacing w:line="240" w:lineRule="atLeast"/>
              <w:jc w:val="both"/>
              <w:rPr>
                <w:b/>
                <w:spacing w:val="-3"/>
                <w:sz w:val="22"/>
              </w:rPr>
            </w:pPr>
          </w:p>
        </w:tc>
      </w:tr>
      <w:tr w:rsidR="00180712" w:rsidRPr="00CE68AC" w14:paraId="07BA05E0" w14:textId="77777777" w:rsidTr="00180712">
        <w:tc>
          <w:tcPr>
            <w:tcW w:w="9576" w:type="dxa"/>
          </w:tcPr>
          <w:p w14:paraId="1A9F1108" w14:textId="77777777" w:rsidR="00180712" w:rsidRPr="00CE68AC" w:rsidRDefault="00180712" w:rsidP="00180712">
            <w:pPr>
              <w:suppressAutoHyphens/>
              <w:spacing w:line="240" w:lineRule="atLeast"/>
              <w:jc w:val="both"/>
              <w:rPr>
                <w:b/>
                <w:spacing w:val="-3"/>
                <w:sz w:val="22"/>
              </w:rPr>
            </w:pPr>
          </w:p>
          <w:p w14:paraId="635D2750" w14:textId="77777777" w:rsidR="00180712" w:rsidRPr="00CE68AC" w:rsidRDefault="00180712" w:rsidP="00180712">
            <w:pPr>
              <w:suppressAutoHyphens/>
              <w:spacing w:line="240" w:lineRule="atLeast"/>
              <w:jc w:val="both"/>
              <w:rPr>
                <w:b/>
                <w:spacing w:val="-3"/>
                <w:sz w:val="22"/>
              </w:rPr>
            </w:pPr>
          </w:p>
        </w:tc>
      </w:tr>
      <w:tr w:rsidR="00180712" w:rsidRPr="00CE68AC" w14:paraId="627D57DB" w14:textId="77777777" w:rsidTr="00180712">
        <w:tc>
          <w:tcPr>
            <w:tcW w:w="9576" w:type="dxa"/>
          </w:tcPr>
          <w:p w14:paraId="068025BD" w14:textId="77777777" w:rsidR="00180712" w:rsidRPr="00CE68AC" w:rsidRDefault="00180712" w:rsidP="00180712">
            <w:pPr>
              <w:suppressAutoHyphens/>
              <w:spacing w:line="240" w:lineRule="atLeast"/>
              <w:jc w:val="both"/>
              <w:rPr>
                <w:b/>
                <w:spacing w:val="-3"/>
                <w:sz w:val="22"/>
              </w:rPr>
            </w:pPr>
          </w:p>
          <w:p w14:paraId="7D348272" w14:textId="77777777" w:rsidR="00180712" w:rsidRPr="00CE68AC" w:rsidRDefault="00180712" w:rsidP="00180712">
            <w:pPr>
              <w:suppressAutoHyphens/>
              <w:spacing w:line="240" w:lineRule="atLeast"/>
              <w:jc w:val="both"/>
              <w:rPr>
                <w:b/>
                <w:spacing w:val="-3"/>
                <w:sz w:val="22"/>
              </w:rPr>
            </w:pPr>
          </w:p>
        </w:tc>
      </w:tr>
      <w:tr w:rsidR="00180712" w:rsidRPr="00CE68AC" w14:paraId="091E19E2" w14:textId="77777777" w:rsidTr="00180712">
        <w:tc>
          <w:tcPr>
            <w:tcW w:w="9576" w:type="dxa"/>
          </w:tcPr>
          <w:p w14:paraId="7DA063EA" w14:textId="77777777" w:rsidR="00180712" w:rsidRPr="00CE68AC" w:rsidRDefault="00180712" w:rsidP="00180712">
            <w:pPr>
              <w:suppressAutoHyphens/>
              <w:spacing w:line="240" w:lineRule="atLeast"/>
              <w:jc w:val="both"/>
              <w:rPr>
                <w:b/>
                <w:spacing w:val="-3"/>
                <w:sz w:val="22"/>
              </w:rPr>
            </w:pPr>
          </w:p>
          <w:p w14:paraId="0D2615C7" w14:textId="77777777" w:rsidR="00180712" w:rsidRPr="00CE68AC" w:rsidRDefault="00180712" w:rsidP="00180712">
            <w:pPr>
              <w:suppressAutoHyphens/>
              <w:spacing w:line="240" w:lineRule="atLeast"/>
              <w:jc w:val="both"/>
              <w:rPr>
                <w:b/>
                <w:spacing w:val="-3"/>
                <w:sz w:val="22"/>
              </w:rPr>
            </w:pPr>
          </w:p>
        </w:tc>
      </w:tr>
      <w:tr w:rsidR="00180712" w:rsidRPr="00CE68AC" w14:paraId="0B270293" w14:textId="77777777" w:rsidTr="00180712">
        <w:tc>
          <w:tcPr>
            <w:tcW w:w="9576" w:type="dxa"/>
          </w:tcPr>
          <w:p w14:paraId="62D3BB7B" w14:textId="77777777" w:rsidR="00180712" w:rsidRPr="00CE68AC" w:rsidRDefault="00180712" w:rsidP="00180712">
            <w:pPr>
              <w:suppressAutoHyphens/>
              <w:spacing w:line="240" w:lineRule="atLeast"/>
              <w:jc w:val="both"/>
              <w:rPr>
                <w:b/>
                <w:spacing w:val="-3"/>
                <w:sz w:val="22"/>
              </w:rPr>
            </w:pPr>
          </w:p>
          <w:p w14:paraId="6FCC495A" w14:textId="77777777" w:rsidR="00180712" w:rsidRPr="00CE68AC" w:rsidRDefault="00180712" w:rsidP="00180712">
            <w:pPr>
              <w:suppressAutoHyphens/>
              <w:spacing w:line="240" w:lineRule="atLeast"/>
              <w:jc w:val="both"/>
              <w:rPr>
                <w:b/>
                <w:spacing w:val="-3"/>
                <w:sz w:val="22"/>
              </w:rPr>
            </w:pPr>
          </w:p>
        </w:tc>
      </w:tr>
    </w:tbl>
    <w:p w14:paraId="729A850F" w14:textId="77777777" w:rsidR="00180712" w:rsidRDefault="00180712" w:rsidP="00180712">
      <w:pPr>
        <w:suppressAutoHyphens/>
        <w:spacing w:line="240" w:lineRule="atLeast"/>
        <w:jc w:val="both"/>
        <w:rPr>
          <w:b/>
          <w:spacing w:val="-3"/>
          <w:sz w:val="22"/>
        </w:rPr>
      </w:pPr>
    </w:p>
    <w:p w14:paraId="2CEF917A" w14:textId="77777777" w:rsidR="00180712" w:rsidRDefault="00180712" w:rsidP="00180712">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7DACC710" w14:textId="77777777" w:rsidR="00180712" w:rsidRPr="001859BC" w:rsidRDefault="00180712" w:rsidP="00180712">
      <w:pPr>
        <w:pStyle w:val="Footer"/>
        <w:tabs>
          <w:tab w:val="clear" w:pos="4320"/>
          <w:tab w:val="clear" w:pos="8640"/>
        </w:tabs>
        <w:ind w:right="36"/>
        <w:jc w:val="right"/>
        <w:rPr>
          <w:b/>
          <w:spacing w:val="-3"/>
          <w:sz w:val="22"/>
        </w:rPr>
      </w:pPr>
      <w:r>
        <w:rPr>
          <w:b/>
          <w:spacing w:val="-3"/>
          <w:sz w:val="22"/>
        </w:rPr>
        <w:br w:type="page"/>
      </w:r>
      <w:r w:rsidRPr="001859BC">
        <w:rPr>
          <w:b/>
          <w:spacing w:val="-3"/>
          <w:sz w:val="22"/>
        </w:rPr>
        <w:t>Attachment 5</w:t>
      </w:r>
    </w:p>
    <w:p w14:paraId="685DB788" w14:textId="4F3AE8F7" w:rsidR="00180712" w:rsidRPr="004A0489" w:rsidRDefault="00180712" w:rsidP="00180712">
      <w:pPr>
        <w:suppressAutoHyphens/>
        <w:jc w:val="center"/>
        <w:rPr>
          <w:b/>
          <w:spacing w:val="-3"/>
          <w:sz w:val="22"/>
          <w:szCs w:val="22"/>
        </w:rPr>
      </w:pPr>
      <w:r w:rsidRPr="004A0489">
        <w:rPr>
          <w:b/>
          <w:spacing w:val="-3"/>
          <w:sz w:val="22"/>
          <w:szCs w:val="22"/>
        </w:rPr>
        <w:t>Contract No. CHR25008</w:t>
      </w:r>
    </w:p>
    <w:p w14:paraId="5F88EBD0" w14:textId="77777777" w:rsidR="00047FDB" w:rsidRPr="004A0489" w:rsidRDefault="00180712" w:rsidP="00047FDB">
      <w:pPr>
        <w:jc w:val="center"/>
        <w:rPr>
          <w:spacing w:val="-3"/>
          <w:sz w:val="22"/>
          <w:szCs w:val="22"/>
        </w:rPr>
      </w:pPr>
      <w:r w:rsidRPr="004A0489">
        <w:rPr>
          <w:b/>
          <w:spacing w:val="-3"/>
          <w:sz w:val="22"/>
          <w:szCs w:val="22"/>
        </w:rPr>
        <w:t xml:space="preserve">Contract Title:   </w:t>
      </w:r>
      <w:r w:rsidR="00047FDB" w:rsidRPr="004A0489">
        <w:rPr>
          <w:spacing w:val="-3"/>
          <w:sz w:val="22"/>
          <w:szCs w:val="22"/>
        </w:rPr>
        <w:t>TECHNICAL ASSISTANCE TO SUPPORT EXISTING AND IMPLEMENT EXPANSION OF FULL SERVICE COMMUNITY SCHOOLS MODEL</w:t>
      </w:r>
    </w:p>
    <w:p w14:paraId="2414E641" w14:textId="77777777" w:rsidR="00180712" w:rsidRDefault="00180712" w:rsidP="00180712">
      <w:pPr>
        <w:suppressAutoHyphens/>
        <w:jc w:val="center"/>
        <w:rPr>
          <w:b/>
          <w:sz w:val="20"/>
          <w:szCs w:val="20"/>
        </w:rPr>
      </w:pPr>
    </w:p>
    <w:p w14:paraId="50D20036" w14:textId="77777777" w:rsidR="00180712" w:rsidRPr="00B03DBA" w:rsidRDefault="00180712" w:rsidP="0018071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235F0517" w14:textId="77777777" w:rsidR="00180712" w:rsidRPr="00A75248" w:rsidRDefault="00180712" w:rsidP="00180712">
      <w:pPr>
        <w:pStyle w:val="Footer"/>
        <w:tabs>
          <w:tab w:val="clear" w:pos="4320"/>
          <w:tab w:val="clear" w:pos="8640"/>
          <w:tab w:val="left" w:pos="0"/>
        </w:tabs>
        <w:ind w:right="36"/>
        <w:jc w:val="both"/>
        <w:rPr>
          <w:sz w:val="22"/>
          <w:szCs w:val="32"/>
        </w:rPr>
      </w:pPr>
      <w:r w:rsidRPr="00A75248">
        <w:rPr>
          <w:sz w:val="22"/>
          <w:szCs w:val="32"/>
        </w:rPr>
        <w:t>BUSINESS REFERENCES</w:t>
      </w:r>
    </w:p>
    <w:p w14:paraId="0F53054C" w14:textId="77777777" w:rsidR="00180712" w:rsidRDefault="00180712" w:rsidP="00180712">
      <w:pPr>
        <w:pStyle w:val="Footer"/>
        <w:tabs>
          <w:tab w:val="clear" w:pos="4320"/>
          <w:tab w:val="clear" w:pos="8640"/>
          <w:tab w:val="left" w:pos="0"/>
        </w:tabs>
        <w:ind w:right="36"/>
        <w:jc w:val="both"/>
        <w:rPr>
          <w:sz w:val="22"/>
          <w:szCs w:val="22"/>
        </w:rPr>
      </w:pPr>
    </w:p>
    <w:p w14:paraId="7EFEE216" w14:textId="77777777" w:rsidR="00180712" w:rsidRDefault="00180712" w:rsidP="00180712">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13347003" w14:textId="77777777" w:rsidR="00180712" w:rsidRDefault="00180712" w:rsidP="00180712">
      <w:pPr>
        <w:pStyle w:val="Footer"/>
        <w:numPr>
          <w:ilvl w:val="0"/>
          <w:numId w:val="17"/>
        </w:numPr>
        <w:tabs>
          <w:tab w:val="clear" w:pos="4320"/>
          <w:tab w:val="clear" w:pos="8640"/>
          <w:tab w:val="left" w:pos="0"/>
        </w:tabs>
        <w:jc w:val="both"/>
        <w:rPr>
          <w:spacing w:val="-3"/>
          <w:sz w:val="22"/>
        </w:rPr>
      </w:pPr>
      <w:r>
        <w:rPr>
          <w:spacing w:val="-3"/>
          <w:sz w:val="22"/>
        </w:rPr>
        <w:t>Business Name and Mailing address</w:t>
      </w:r>
    </w:p>
    <w:p w14:paraId="5DB9ED0B" w14:textId="77777777" w:rsidR="00180712" w:rsidRDefault="00180712" w:rsidP="00180712">
      <w:pPr>
        <w:pStyle w:val="Footer"/>
        <w:numPr>
          <w:ilvl w:val="0"/>
          <w:numId w:val="17"/>
        </w:numPr>
        <w:tabs>
          <w:tab w:val="clear" w:pos="4320"/>
          <w:tab w:val="clear" w:pos="8640"/>
          <w:tab w:val="left" w:pos="0"/>
        </w:tabs>
        <w:jc w:val="both"/>
        <w:rPr>
          <w:spacing w:val="-3"/>
          <w:sz w:val="22"/>
        </w:rPr>
      </w:pPr>
      <w:r>
        <w:rPr>
          <w:spacing w:val="-3"/>
          <w:sz w:val="22"/>
        </w:rPr>
        <w:t>Contact Name and phone number</w:t>
      </w:r>
    </w:p>
    <w:p w14:paraId="40C7A38D" w14:textId="77777777" w:rsidR="00180712" w:rsidRDefault="00180712" w:rsidP="00180712">
      <w:pPr>
        <w:pStyle w:val="Footer"/>
        <w:numPr>
          <w:ilvl w:val="0"/>
          <w:numId w:val="17"/>
        </w:numPr>
        <w:tabs>
          <w:tab w:val="clear" w:pos="4320"/>
          <w:tab w:val="clear" w:pos="8640"/>
          <w:tab w:val="left" w:pos="0"/>
        </w:tabs>
        <w:jc w:val="both"/>
        <w:rPr>
          <w:spacing w:val="-3"/>
          <w:sz w:val="22"/>
        </w:rPr>
      </w:pPr>
      <w:r>
        <w:rPr>
          <w:spacing w:val="-3"/>
          <w:sz w:val="22"/>
        </w:rPr>
        <w:t>Number of years doing business with</w:t>
      </w:r>
    </w:p>
    <w:p w14:paraId="45DA28EC" w14:textId="77777777" w:rsidR="00180712" w:rsidRPr="00285EDA" w:rsidRDefault="00180712" w:rsidP="00180712">
      <w:pPr>
        <w:pStyle w:val="Footer"/>
        <w:numPr>
          <w:ilvl w:val="0"/>
          <w:numId w:val="17"/>
        </w:numPr>
        <w:tabs>
          <w:tab w:val="clear" w:pos="4320"/>
          <w:tab w:val="clear" w:pos="8640"/>
          <w:tab w:val="left" w:pos="0"/>
        </w:tabs>
        <w:jc w:val="both"/>
        <w:rPr>
          <w:spacing w:val="-3"/>
          <w:sz w:val="22"/>
        </w:rPr>
      </w:pPr>
      <w:r w:rsidRPr="00285EDA">
        <w:rPr>
          <w:spacing w:val="-3"/>
          <w:sz w:val="22"/>
        </w:rPr>
        <w:t>Type of work performed</w:t>
      </w:r>
    </w:p>
    <w:p w14:paraId="5D60B143" w14:textId="77777777" w:rsidR="00180712" w:rsidRDefault="00180712" w:rsidP="00180712">
      <w:pPr>
        <w:pStyle w:val="Footer"/>
        <w:tabs>
          <w:tab w:val="clear" w:pos="4320"/>
          <w:tab w:val="clear" w:pos="8640"/>
          <w:tab w:val="left" w:pos="0"/>
        </w:tabs>
        <w:ind w:right="36"/>
        <w:jc w:val="both"/>
        <w:rPr>
          <w:spacing w:val="-3"/>
          <w:sz w:val="22"/>
        </w:rPr>
      </w:pPr>
      <w:r>
        <w:rPr>
          <w:spacing w:val="-3"/>
          <w:sz w:val="22"/>
        </w:rPr>
        <w:t>Please do not list any State Employee as a business reference.  If you have held a State contract within the last 5 years, please provide a separate list of the contract(s).</w:t>
      </w:r>
    </w:p>
    <w:p w14:paraId="617D34C6" w14:textId="77777777" w:rsidR="00180712" w:rsidRDefault="00180712" w:rsidP="00180712">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180712" w:rsidRPr="004029E1" w14:paraId="613B58F6" w14:textId="77777777" w:rsidTr="00180712">
        <w:trPr>
          <w:trHeight w:val="233"/>
        </w:trPr>
        <w:tc>
          <w:tcPr>
            <w:tcW w:w="390" w:type="dxa"/>
            <w:tcBorders>
              <w:top w:val="nil"/>
              <w:left w:val="nil"/>
              <w:bottom w:val="nil"/>
              <w:right w:val="nil"/>
            </w:tcBorders>
            <w:shd w:val="clear" w:color="auto" w:fill="auto"/>
            <w:noWrap/>
            <w:vAlign w:val="bottom"/>
            <w:hideMark/>
          </w:tcPr>
          <w:p w14:paraId="1B5E7D2D" w14:textId="77777777" w:rsidR="00180712" w:rsidRPr="004029E1" w:rsidRDefault="00180712" w:rsidP="00180712">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12F4FABF" w14:textId="77777777" w:rsidR="00180712" w:rsidRPr="006D6CDF" w:rsidRDefault="00180712" w:rsidP="00180712">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442B3B"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1BAE98A7" w14:textId="77777777" w:rsidTr="00180712">
        <w:trPr>
          <w:trHeight w:val="233"/>
        </w:trPr>
        <w:tc>
          <w:tcPr>
            <w:tcW w:w="390" w:type="dxa"/>
            <w:tcBorders>
              <w:top w:val="nil"/>
              <w:left w:val="nil"/>
              <w:bottom w:val="nil"/>
              <w:right w:val="nil"/>
            </w:tcBorders>
            <w:shd w:val="clear" w:color="auto" w:fill="auto"/>
            <w:noWrap/>
            <w:vAlign w:val="bottom"/>
            <w:hideMark/>
          </w:tcPr>
          <w:p w14:paraId="3CD0D01A" w14:textId="77777777" w:rsidR="00180712" w:rsidRPr="004029E1" w:rsidRDefault="00180712" w:rsidP="00180712">
            <w:pPr>
              <w:jc w:val="both"/>
              <w:rPr>
                <w:sz w:val="20"/>
              </w:rPr>
            </w:pPr>
          </w:p>
        </w:tc>
        <w:tc>
          <w:tcPr>
            <w:tcW w:w="3283" w:type="dxa"/>
            <w:tcBorders>
              <w:top w:val="nil"/>
              <w:left w:val="nil"/>
              <w:bottom w:val="nil"/>
              <w:right w:val="nil"/>
            </w:tcBorders>
            <w:shd w:val="clear" w:color="auto" w:fill="auto"/>
            <w:noWrap/>
            <w:vAlign w:val="bottom"/>
            <w:hideMark/>
          </w:tcPr>
          <w:p w14:paraId="31CC3D27" w14:textId="77777777" w:rsidR="00180712" w:rsidRPr="006D6CDF" w:rsidRDefault="00180712" w:rsidP="00180712">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52D47E"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4AF26D6E" w14:textId="77777777" w:rsidTr="00180712">
        <w:trPr>
          <w:trHeight w:val="233"/>
        </w:trPr>
        <w:tc>
          <w:tcPr>
            <w:tcW w:w="390" w:type="dxa"/>
            <w:tcBorders>
              <w:top w:val="nil"/>
              <w:left w:val="nil"/>
              <w:bottom w:val="nil"/>
              <w:right w:val="nil"/>
            </w:tcBorders>
            <w:shd w:val="clear" w:color="auto" w:fill="auto"/>
            <w:noWrap/>
            <w:vAlign w:val="bottom"/>
            <w:hideMark/>
          </w:tcPr>
          <w:p w14:paraId="1422FEF6" w14:textId="77777777" w:rsidR="00180712" w:rsidRPr="004029E1" w:rsidRDefault="00180712" w:rsidP="00180712">
            <w:pPr>
              <w:jc w:val="both"/>
              <w:rPr>
                <w:sz w:val="20"/>
              </w:rPr>
            </w:pPr>
          </w:p>
        </w:tc>
        <w:tc>
          <w:tcPr>
            <w:tcW w:w="3283" w:type="dxa"/>
            <w:tcBorders>
              <w:top w:val="nil"/>
              <w:left w:val="nil"/>
              <w:bottom w:val="nil"/>
              <w:right w:val="nil"/>
            </w:tcBorders>
            <w:shd w:val="clear" w:color="auto" w:fill="auto"/>
            <w:noWrap/>
            <w:vAlign w:val="bottom"/>
            <w:hideMark/>
          </w:tcPr>
          <w:p w14:paraId="1D9BE801" w14:textId="77777777" w:rsidR="00180712" w:rsidRPr="006D6CDF" w:rsidRDefault="00180712" w:rsidP="00180712">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203087"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6E77AFFB" w14:textId="77777777" w:rsidTr="00180712">
        <w:trPr>
          <w:trHeight w:val="233"/>
        </w:trPr>
        <w:tc>
          <w:tcPr>
            <w:tcW w:w="390" w:type="dxa"/>
            <w:tcBorders>
              <w:top w:val="nil"/>
              <w:left w:val="nil"/>
              <w:bottom w:val="nil"/>
              <w:right w:val="nil"/>
            </w:tcBorders>
            <w:shd w:val="clear" w:color="auto" w:fill="auto"/>
            <w:noWrap/>
            <w:vAlign w:val="bottom"/>
            <w:hideMark/>
          </w:tcPr>
          <w:p w14:paraId="515CEC41" w14:textId="77777777" w:rsidR="00180712" w:rsidRPr="004029E1" w:rsidRDefault="00180712" w:rsidP="00180712">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4E05001" w14:textId="77777777" w:rsidR="00180712" w:rsidRPr="006D6CDF" w:rsidRDefault="00180712" w:rsidP="00180712">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6A20C3"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639FC6C0" w14:textId="77777777" w:rsidTr="00180712">
        <w:trPr>
          <w:trHeight w:val="233"/>
        </w:trPr>
        <w:tc>
          <w:tcPr>
            <w:tcW w:w="390" w:type="dxa"/>
            <w:tcBorders>
              <w:top w:val="nil"/>
              <w:left w:val="nil"/>
              <w:bottom w:val="nil"/>
              <w:right w:val="nil"/>
            </w:tcBorders>
            <w:shd w:val="clear" w:color="auto" w:fill="auto"/>
            <w:noWrap/>
            <w:vAlign w:val="bottom"/>
            <w:hideMark/>
          </w:tcPr>
          <w:p w14:paraId="00A7138B" w14:textId="77777777" w:rsidR="00180712" w:rsidRPr="004029E1" w:rsidRDefault="00180712" w:rsidP="00180712">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4A56994" w14:textId="77777777" w:rsidR="00180712" w:rsidRPr="006D6CDF" w:rsidRDefault="00180712" w:rsidP="00180712">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D02170"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5E0FBEE2" w14:textId="77777777" w:rsidTr="00180712">
        <w:trPr>
          <w:trHeight w:val="233"/>
        </w:trPr>
        <w:tc>
          <w:tcPr>
            <w:tcW w:w="390" w:type="dxa"/>
            <w:tcBorders>
              <w:top w:val="nil"/>
              <w:left w:val="nil"/>
              <w:bottom w:val="nil"/>
              <w:right w:val="nil"/>
            </w:tcBorders>
            <w:shd w:val="clear" w:color="auto" w:fill="auto"/>
            <w:noWrap/>
            <w:vAlign w:val="bottom"/>
            <w:hideMark/>
          </w:tcPr>
          <w:p w14:paraId="03989C21" w14:textId="77777777" w:rsidR="00180712" w:rsidRPr="004029E1" w:rsidRDefault="00180712" w:rsidP="00180712">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0AA5271" w14:textId="77777777" w:rsidR="00180712" w:rsidRPr="006D6CDF" w:rsidRDefault="00180712" w:rsidP="00180712">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1297238"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6E9A0BE7" w14:textId="77777777" w:rsidTr="00180712">
        <w:trPr>
          <w:trHeight w:val="233"/>
        </w:trPr>
        <w:tc>
          <w:tcPr>
            <w:tcW w:w="390" w:type="dxa"/>
            <w:tcBorders>
              <w:top w:val="nil"/>
              <w:left w:val="nil"/>
              <w:bottom w:val="nil"/>
              <w:right w:val="nil"/>
            </w:tcBorders>
            <w:shd w:val="clear" w:color="auto" w:fill="auto"/>
            <w:noWrap/>
            <w:vAlign w:val="bottom"/>
            <w:hideMark/>
          </w:tcPr>
          <w:p w14:paraId="1D1ADDB6" w14:textId="77777777" w:rsidR="00180712" w:rsidRPr="004029E1" w:rsidRDefault="00180712" w:rsidP="00180712">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AB86164" w14:textId="77777777" w:rsidR="00180712" w:rsidRPr="006D6CDF" w:rsidRDefault="00180712" w:rsidP="00180712">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7E7CFDBC" w14:textId="77777777" w:rsidR="00180712" w:rsidRPr="004029E1" w:rsidRDefault="00180712" w:rsidP="00180712">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C1F0F48"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3A51FF0D" w14:textId="77777777" w:rsidTr="00180712">
        <w:trPr>
          <w:trHeight w:val="479"/>
        </w:trPr>
        <w:tc>
          <w:tcPr>
            <w:tcW w:w="390" w:type="dxa"/>
            <w:tcBorders>
              <w:top w:val="nil"/>
              <w:left w:val="nil"/>
              <w:bottom w:val="nil"/>
              <w:right w:val="nil"/>
            </w:tcBorders>
            <w:shd w:val="clear" w:color="auto" w:fill="auto"/>
            <w:noWrap/>
            <w:vAlign w:val="bottom"/>
            <w:hideMark/>
          </w:tcPr>
          <w:p w14:paraId="26C79973" w14:textId="77777777" w:rsidR="00180712" w:rsidRPr="004029E1" w:rsidRDefault="00180712" w:rsidP="00180712">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5256A66B" w14:textId="77777777" w:rsidR="00180712" w:rsidRPr="006D6CDF" w:rsidRDefault="00180712" w:rsidP="00180712">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13B4850"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786F2D0E" w14:textId="77777777" w:rsidTr="00180712">
        <w:trPr>
          <w:trHeight w:val="233"/>
        </w:trPr>
        <w:tc>
          <w:tcPr>
            <w:tcW w:w="390" w:type="dxa"/>
            <w:tcBorders>
              <w:top w:val="nil"/>
              <w:left w:val="nil"/>
              <w:bottom w:val="nil"/>
              <w:right w:val="nil"/>
            </w:tcBorders>
            <w:shd w:val="clear" w:color="auto" w:fill="auto"/>
            <w:noWrap/>
            <w:vAlign w:val="bottom"/>
            <w:hideMark/>
          </w:tcPr>
          <w:p w14:paraId="76B27554" w14:textId="77777777" w:rsidR="00180712" w:rsidRPr="004029E1" w:rsidRDefault="00180712" w:rsidP="00180712">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374C0F07" w14:textId="77777777" w:rsidR="00180712" w:rsidRPr="006D6CDF" w:rsidRDefault="00180712" w:rsidP="00180712">
            <w:pPr>
              <w:jc w:val="both"/>
              <w:rPr>
                <w:b/>
                <w:bCs/>
                <w:sz w:val="20"/>
              </w:rPr>
            </w:pPr>
          </w:p>
        </w:tc>
        <w:tc>
          <w:tcPr>
            <w:tcW w:w="1607" w:type="dxa"/>
            <w:tcBorders>
              <w:top w:val="nil"/>
              <w:left w:val="nil"/>
              <w:bottom w:val="nil"/>
              <w:right w:val="nil"/>
            </w:tcBorders>
            <w:shd w:val="clear" w:color="auto" w:fill="auto"/>
            <w:noWrap/>
            <w:vAlign w:val="bottom"/>
            <w:hideMark/>
          </w:tcPr>
          <w:p w14:paraId="7BE94E97" w14:textId="77777777" w:rsidR="00180712" w:rsidRPr="004029E1" w:rsidRDefault="00180712" w:rsidP="00180712">
            <w:pPr>
              <w:jc w:val="both"/>
              <w:rPr>
                <w:b/>
                <w:bCs/>
                <w:sz w:val="20"/>
              </w:rPr>
            </w:pPr>
          </w:p>
        </w:tc>
        <w:tc>
          <w:tcPr>
            <w:tcW w:w="1607" w:type="dxa"/>
            <w:tcBorders>
              <w:top w:val="nil"/>
              <w:left w:val="nil"/>
              <w:bottom w:val="nil"/>
              <w:right w:val="nil"/>
            </w:tcBorders>
            <w:shd w:val="clear" w:color="auto" w:fill="auto"/>
            <w:noWrap/>
            <w:vAlign w:val="bottom"/>
            <w:hideMark/>
          </w:tcPr>
          <w:p w14:paraId="4078E8E6" w14:textId="77777777" w:rsidR="00180712" w:rsidRPr="004029E1" w:rsidRDefault="00180712" w:rsidP="00180712">
            <w:pPr>
              <w:jc w:val="both"/>
              <w:rPr>
                <w:b/>
                <w:bCs/>
                <w:sz w:val="20"/>
              </w:rPr>
            </w:pPr>
          </w:p>
        </w:tc>
        <w:tc>
          <w:tcPr>
            <w:tcW w:w="4108" w:type="dxa"/>
            <w:tcBorders>
              <w:top w:val="nil"/>
              <w:left w:val="nil"/>
              <w:bottom w:val="nil"/>
              <w:right w:val="nil"/>
            </w:tcBorders>
            <w:shd w:val="clear" w:color="auto" w:fill="auto"/>
            <w:noWrap/>
            <w:vAlign w:val="bottom"/>
            <w:hideMark/>
          </w:tcPr>
          <w:p w14:paraId="798B84B6" w14:textId="77777777" w:rsidR="00180712" w:rsidRPr="004029E1" w:rsidRDefault="00180712" w:rsidP="00180712">
            <w:pPr>
              <w:jc w:val="both"/>
              <w:rPr>
                <w:b/>
                <w:bCs/>
                <w:sz w:val="20"/>
              </w:rPr>
            </w:pPr>
          </w:p>
        </w:tc>
      </w:tr>
      <w:tr w:rsidR="00180712" w:rsidRPr="004029E1" w14:paraId="70C0DC18" w14:textId="77777777" w:rsidTr="00180712">
        <w:trPr>
          <w:trHeight w:val="233"/>
        </w:trPr>
        <w:tc>
          <w:tcPr>
            <w:tcW w:w="390" w:type="dxa"/>
            <w:tcBorders>
              <w:top w:val="nil"/>
              <w:left w:val="nil"/>
              <w:bottom w:val="nil"/>
              <w:right w:val="nil"/>
            </w:tcBorders>
            <w:shd w:val="clear" w:color="auto" w:fill="auto"/>
            <w:noWrap/>
            <w:vAlign w:val="bottom"/>
            <w:hideMark/>
          </w:tcPr>
          <w:p w14:paraId="5C206480" w14:textId="77777777" w:rsidR="00180712" w:rsidRPr="004029E1" w:rsidRDefault="00180712" w:rsidP="00180712">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1BC6A6C" w14:textId="77777777" w:rsidR="00180712" w:rsidRPr="006D6CDF" w:rsidRDefault="00180712" w:rsidP="00180712">
            <w:pPr>
              <w:jc w:val="both"/>
              <w:rPr>
                <w:b/>
                <w:bCs/>
                <w:sz w:val="20"/>
              </w:rPr>
            </w:pPr>
          </w:p>
        </w:tc>
        <w:tc>
          <w:tcPr>
            <w:tcW w:w="1607" w:type="dxa"/>
            <w:tcBorders>
              <w:top w:val="nil"/>
              <w:left w:val="nil"/>
              <w:bottom w:val="nil"/>
              <w:right w:val="nil"/>
            </w:tcBorders>
            <w:shd w:val="clear" w:color="auto" w:fill="auto"/>
            <w:noWrap/>
            <w:vAlign w:val="bottom"/>
            <w:hideMark/>
          </w:tcPr>
          <w:p w14:paraId="144BAEF8" w14:textId="77777777" w:rsidR="00180712" w:rsidRPr="004029E1" w:rsidRDefault="00180712" w:rsidP="00180712">
            <w:pPr>
              <w:jc w:val="both"/>
              <w:rPr>
                <w:b/>
                <w:bCs/>
                <w:sz w:val="20"/>
              </w:rPr>
            </w:pPr>
          </w:p>
        </w:tc>
        <w:tc>
          <w:tcPr>
            <w:tcW w:w="1607" w:type="dxa"/>
            <w:tcBorders>
              <w:top w:val="nil"/>
              <w:left w:val="nil"/>
              <w:bottom w:val="nil"/>
              <w:right w:val="nil"/>
            </w:tcBorders>
            <w:shd w:val="clear" w:color="auto" w:fill="auto"/>
            <w:noWrap/>
            <w:vAlign w:val="bottom"/>
            <w:hideMark/>
          </w:tcPr>
          <w:p w14:paraId="36840BA1" w14:textId="77777777" w:rsidR="00180712" w:rsidRPr="004029E1" w:rsidRDefault="00180712" w:rsidP="00180712">
            <w:pPr>
              <w:jc w:val="both"/>
              <w:rPr>
                <w:b/>
                <w:bCs/>
                <w:sz w:val="20"/>
              </w:rPr>
            </w:pPr>
          </w:p>
        </w:tc>
        <w:tc>
          <w:tcPr>
            <w:tcW w:w="4108" w:type="dxa"/>
            <w:tcBorders>
              <w:top w:val="nil"/>
              <w:left w:val="nil"/>
              <w:bottom w:val="nil"/>
              <w:right w:val="nil"/>
            </w:tcBorders>
            <w:shd w:val="clear" w:color="auto" w:fill="auto"/>
            <w:noWrap/>
            <w:vAlign w:val="bottom"/>
            <w:hideMark/>
          </w:tcPr>
          <w:p w14:paraId="02BEE76C" w14:textId="77777777" w:rsidR="00180712" w:rsidRPr="004029E1" w:rsidRDefault="00180712" w:rsidP="00180712">
            <w:pPr>
              <w:jc w:val="both"/>
              <w:rPr>
                <w:b/>
                <w:bCs/>
                <w:sz w:val="20"/>
              </w:rPr>
            </w:pPr>
          </w:p>
        </w:tc>
      </w:tr>
      <w:tr w:rsidR="00180712" w:rsidRPr="004029E1" w14:paraId="07996775" w14:textId="77777777" w:rsidTr="00180712">
        <w:trPr>
          <w:trHeight w:val="233"/>
        </w:trPr>
        <w:tc>
          <w:tcPr>
            <w:tcW w:w="390" w:type="dxa"/>
            <w:tcBorders>
              <w:top w:val="nil"/>
              <w:left w:val="nil"/>
              <w:bottom w:val="nil"/>
              <w:right w:val="nil"/>
            </w:tcBorders>
            <w:shd w:val="clear" w:color="auto" w:fill="auto"/>
            <w:noWrap/>
            <w:vAlign w:val="bottom"/>
            <w:hideMark/>
          </w:tcPr>
          <w:p w14:paraId="31C877F6" w14:textId="77777777" w:rsidR="00180712" w:rsidRPr="006D6CDF" w:rsidRDefault="00180712" w:rsidP="00180712">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72AEF0DB" w14:textId="77777777" w:rsidR="00180712" w:rsidRPr="006D6CDF" w:rsidRDefault="00180712" w:rsidP="00180712">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5AEF41"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6DC73CA3" w14:textId="77777777" w:rsidTr="00180712">
        <w:trPr>
          <w:trHeight w:val="233"/>
        </w:trPr>
        <w:tc>
          <w:tcPr>
            <w:tcW w:w="390" w:type="dxa"/>
            <w:tcBorders>
              <w:top w:val="nil"/>
              <w:left w:val="nil"/>
              <w:bottom w:val="nil"/>
              <w:right w:val="nil"/>
            </w:tcBorders>
            <w:shd w:val="clear" w:color="auto" w:fill="auto"/>
            <w:noWrap/>
            <w:vAlign w:val="bottom"/>
            <w:hideMark/>
          </w:tcPr>
          <w:p w14:paraId="2322BAFD" w14:textId="77777777" w:rsidR="00180712" w:rsidRPr="006D6CDF" w:rsidRDefault="00180712" w:rsidP="00180712">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66C3A54" w14:textId="77777777" w:rsidR="00180712" w:rsidRPr="006D6CDF" w:rsidRDefault="00180712" w:rsidP="00180712">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0667C2"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3D8462A0" w14:textId="77777777" w:rsidTr="00180712">
        <w:trPr>
          <w:trHeight w:val="233"/>
        </w:trPr>
        <w:tc>
          <w:tcPr>
            <w:tcW w:w="390" w:type="dxa"/>
            <w:tcBorders>
              <w:top w:val="nil"/>
              <w:left w:val="nil"/>
              <w:bottom w:val="nil"/>
              <w:right w:val="nil"/>
            </w:tcBorders>
            <w:shd w:val="clear" w:color="auto" w:fill="auto"/>
            <w:noWrap/>
            <w:vAlign w:val="bottom"/>
            <w:hideMark/>
          </w:tcPr>
          <w:p w14:paraId="0F6E3E24" w14:textId="77777777" w:rsidR="00180712" w:rsidRPr="006D6CDF" w:rsidRDefault="00180712" w:rsidP="00180712">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352B2F0" w14:textId="77777777" w:rsidR="00180712" w:rsidRPr="006D6CDF" w:rsidRDefault="00180712" w:rsidP="00180712">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A75C14"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7D8A0E1F" w14:textId="77777777" w:rsidTr="00180712">
        <w:trPr>
          <w:trHeight w:val="233"/>
        </w:trPr>
        <w:tc>
          <w:tcPr>
            <w:tcW w:w="390" w:type="dxa"/>
            <w:tcBorders>
              <w:top w:val="nil"/>
              <w:left w:val="nil"/>
              <w:bottom w:val="nil"/>
              <w:right w:val="nil"/>
            </w:tcBorders>
            <w:shd w:val="clear" w:color="auto" w:fill="auto"/>
            <w:noWrap/>
            <w:vAlign w:val="bottom"/>
            <w:hideMark/>
          </w:tcPr>
          <w:p w14:paraId="1AC87B87" w14:textId="77777777" w:rsidR="00180712" w:rsidRPr="006D6CDF" w:rsidRDefault="00180712" w:rsidP="00180712">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837B6FF" w14:textId="77777777" w:rsidR="00180712" w:rsidRPr="006D6CDF" w:rsidRDefault="00180712" w:rsidP="00180712">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741D05"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02E5AEE7" w14:textId="77777777" w:rsidTr="00180712">
        <w:trPr>
          <w:trHeight w:val="233"/>
        </w:trPr>
        <w:tc>
          <w:tcPr>
            <w:tcW w:w="390" w:type="dxa"/>
            <w:tcBorders>
              <w:top w:val="nil"/>
              <w:left w:val="nil"/>
              <w:bottom w:val="nil"/>
              <w:right w:val="nil"/>
            </w:tcBorders>
            <w:shd w:val="clear" w:color="auto" w:fill="auto"/>
            <w:noWrap/>
            <w:vAlign w:val="bottom"/>
            <w:hideMark/>
          </w:tcPr>
          <w:p w14:paraId="344CBC24" w14:textId="77777777" w:rsidR="00180712" w:rsidRPr="006D6CDF" w:rsidRDefault="00180712" w:rsidP="00180712">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EDA74BC" w14:textId="77777777" w:rsidR="00180712" w:rsidRPr="006D6CDF" w:rsidRDefault="00180712" w:rsidP="00180712">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BD5153"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50D68282" w14:textId="77777777" w:rsidTr="00180712">
        <w:trPr>
          <w:trHeight w:val="233"/>
        </w:trPr>
        <w:tc>
          <w:tcPr>
            <w:tcW w:w="390" w:type="dxa"/>
            <w:tcBorders>
              <w:top w:val="nil"/>
              <w:left w:val="nil"/>
              <w:bottom w:val="nil"/>
              <w:right w:val="nil"/>
            </w:tcBorders>
            <w:shd w:val="clear" w:color="auto" w:fill="auto"/>
            <w:noWrap/>
            <w:vAlign w:val="bottom"/>
            <w:hideMark/>
          </w:tcPr>
          <w:p w14:paraId="40738DEA" w14:textId="77777777" w:rsidR="00180712" w:rsidRPr="006D6CDF" w:rsidRDefault="00180712" w:rsidP="00180712">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C18141E" w14:textId="77777777" w:rsidR="00180712" w:rsidRPr="006D6CDF" w:rsidRDefault="00180712" w:rsidP="00180712">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2C87FAB"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1F81AAED" w14:textId="77777777" w:rsidTr="00180712">
        <w:trPr>
          <w:trHeight w:val="233"/>
        </w:trPr>
        <w:tc>
          <w:tcPr>
            <w:tcW w:w="390" w:type="dxa"/>
            <w:tcBorders>
              <w:top w:val="nil"/>
              <w:left w:val="nil"/>
              <w:bottom w:val="nil"/>
              <w:right w:val="nil"/>
            </w:tcBorders>
            <w:shd w:val="clear" w:color="auto" w:fill="auto"/>
            <w:noWrap/>
            <w:vAlign w:val="bottom"/>
            <w:hideMark/>
          </w:tcPr>
          <w:p w14:paraId="5059A8B1" w14:textId="77777777" w:rsidR="00180712" w:rsidRPr="006D6CDF" w:rsidRDefault="00180712" w:rsidP="00180712">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AA9649F" w14:textId="77777777" w:rsidR="00180712" w:rsidRPr="006D6CDF" w:rsidRDefault="00180712" w:rsidP="00180712">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F85E4D3" w14:textId="77777777" w:rsidR="00180712" w:rsidRPr="004029E1" w:rsidRDefault="00180712" w:rsidP="00180712">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7EA87446"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6FA613FC" w14:textId="77777777" w:rsidTr="00180712">
        <w:trPr>
          <w:trHeight w:val="409"/>
        </w:trPr>
        <w:tc>
          <w:tcPr>
            <w:tcW w:w="390" w:type="dxa"/>
            <w:tcBorders>
              <w:top w:val="nil"/>
              <w:left w:val="nil"/>
              <w:bottom w:val="nil"/>
              <w:right w:val="nil"/>
            </w:tcBorders>
            <w:shd w:val="clear" w:color="auto" w:fill="auto"/>
            <w:noWrap/>
            <w:vAlign w:val="bottom"/>
            <w:hideMark/>
          </w:tcPr>
          <w:p w14:paraId="4C870590" w14:textId="77777777" w:rsidR="00180712" w:rsidRPr="006D6CDF" w:rsidRDefault="00180712" w:rsidP="00180712">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72ED3961" w14:textId="77777777" w:rsidR="00180712" w:rsidRPr="006D6CDF" w:rsidRDefault="00180712" w:rsidP="00180712">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1BF36CD"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13C7D975" w14:textId="77777777" w:rsidTr="00180712">
        <w:trPr>
          <w:trHeight w:val="233"/>
        </w:trPr>
        <w:tc>
          <w:tcPr>
            <w:tcW w:w="390" w:type="dxa"/>
            <w:tcBorders>
              <w:top w:val="nil"/>
              <w:left w:val="nil"/>
              <w:bottom w:val="nil"/>
              <w:right w:val="nil"/>
            </w:tcBorders>
            <w:shd w:val="clear" w:color="auto" w:fill="auto"/>
            <w:noWrap/>
            <w:vAlign w:val="bottom"/>
            <w:hideMark/>
          </w:tcPr>
          <w:p w14:paraId="5159AF9E" w14:textId="77777777" w:rsidR="00180712" w:rsidRPr="006D6CDF" w:rsidRDefault="00180712" w:rsidP="00180712">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8B33103" w14:textId="77777777" w:rsidR="00180712" w:rsidRPr="006D6CDF" w:rsidRDefault="00180712" w:rsidP="00180712">
            <w:pPr>
              <w:jc w:val="both"/>
              <w:rPr>
                <w:b/>
                <w:bCs/>
                <w:sz w:val="20"/>
              </w:rPr>
            </w:pPr>
          </w:p>
        </w:tc>
        <w:tc>
          <w:tcPr>
            <w:tcW w:w="1607" w:type="dxa"/>
            <w:tcBorders>
              <w:top w:val="nil"/>
              <w:left w:val="nil"/>
              <w:bottom w:val="nil"/>
              <w:right w:val="nil"/>
            </w:tcBorders>
            <w:shd w:val="clear" w:color="auto" w:fill="auto"/>
            <w:noWrap/>
            <w:vAlign w:val="bottom"/>
            <w:hideMark/>
          </w:tcPr>
          <w:p w14:paraId="0D6C4085" w14:textId="77777777" w:rsidR="00180712" w:rsidRPr="004029E1" w:rsidRDefault="00180712" w:rsidP="00180712">
            <w:pPr>
              <w:jc w:val="both"/>
              <w:rPr>
                <w:b/>
                <w:bCs/>
                <w:sz w:val="20"/>
              </w:rPr>
            </w:pPr>
          </w:p>
        </w:tc>
        <w:tc>
          <w:tcPr>
            <w:tcW w:w="1607" w:type="dxa"/>
            <w:tcBorders>
              <w:top w:val="nil"/>
              <w:left w:val="nil"/>
              <w:bottom w:val="nil"/>
              <w:right w:val="nil"/>
            </w:tcBorders>
            <w:shd w:val="clear" w:color="auto" w:fill="auto"/>
            <w:noWrap/>
            <w:vAlign w:val="bottom"/>
            <w:hideMark/>
          </w:tcPr>
          <w:p w14:paraId="0CF3EEAF" w14:textId="77777777" w:rsidR="00180712" w:rsidRPr="004029E1" w:rsidRDefault="00180712" w:rsidP="00180712">
            <w:pPr>
              <w:jc w:val="both"/>
              <w:rPr>
                <w:b/>
                <w:bCs/>
                <w:sz w:val="20"/>
              </w:rPr>
            </w:pPr>
          </w:p>
        </w:tc>
        <w:tc>
          <w:tcPr>
            <w:tcW w:w="4108" w:type="dxa"/>
            <w:tcBorders>
              <w:top w:val="nil"/>
              <w:left w:val="nil"/>
              <w:bottom w:val="nil"/>
              <w:right w:val="nil"/>
            </w:tcBorders>
            <w:shd w:val="clear" w:color="auto" w:fill="auto"/>
            <w:noWrap/>
            <w:vAlign w:val="bottom"/>
            <w:hideMark/>
          </w:tcPr>
          <w:p w14:paraId="0518642E" w14:textId="77777777" w:rsidR="00180712" w:rsidRPr="004029E1" w:rsidRDefault="00180712" w:rsidP="00180712">
            <w:pPr>
              <w:jc w:val="both"/>
              <w:rPr>
                <w:b/>
                <w:bCs/>
                <w:sz w:val="20"/>
              </w:rPr>
            </w:pPr>
          </w:p>
        </w:tc>
      </w:tr>
      <w:tr w:rsidR="00180712" w:rsidRPr="004029E1" w14:paraId="3E7F2C6A" w14:textId="77777777" w:rsidTr="00180712">
        <w:trPr>
          <w:trHeight w:val="233"/>
        </w:trPr>
        <w:tc>
          <w:tcPr>
            <w:tcW w:w="390" w:type="dxa"/>
            <w:tcBorders>
              <w:top w:val="nil"/>
              <w:left w:val="nil"/>
              <w:bottom w:val="nil"/>
              <w:right w:val="nil"/>
            </w:tcBorders>
            <w:shd w:val="clear" w:color="auto" w:fill="auto"/>
            <w:noWrap/>
            <w:vAlign w:val="bottom"/>
            <w:hideMark/>
          </w:tcPr>
          <w:p w14:paraId="74EE1F70" w14:textId="77777777" w:rsidR="00180712" w:rsidRPr="006D6CDF" w:rsidRDefault="00180712" w:rsidP="00180712">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E3905E5" w14:textId="77777777" w:rsidR="00180712" w:rsidRPr="006D6CDF" w:rsidRDefault="00180712" w:rsidP="00180712">
            <w:pPr>
              <w:jc w:val="both"/>
              <w:rPr>
                <w:b/>
                <w:bCs/>
                <w:sz w:val="20"/>
              </w:rPr>
            </w:pPr>
          </w:p>
        </w:tc>
        <w:tc>
          <w:tcPr>
            <w:tcW w:w="1607" w:type="dxa"/>
            <w:tcBorders>
              <w:top w:val="nil"/>
              <w:left w:val="nil"/>
              <w:bottom w:val="nil"/>
              <w:right w:val="nil"/>
            </w:tcBorders>
            <w:shd w:val="clear" w:color="auto" w:fill="auto"/>
            <w:noWrap/>
            <w:vAlign w:val="bottom"/>
            <w:hideMark/>
          </w:tcPr>
          <w:p w14:paraId="1CA405EC" w14:textId="77777777" w:rsidR="00180712" w:rsidRPr="004029E1" w:rsidRDefault="00180712" w:rsidP="00180712">
            <w:pPr>
              <w:jc w:val="both"/>
              <w:rPr>
                <w:b/>
                <w:bCs/>
                <w:sz w:val="20"/>
              </w:rPr>
            </w:pPr>
          </w:p>
        </w:tc>
        <w:tc>
          <w:tcPr>
            <w:tcW w:w="1607" w:type="dxa"/>
            <w:tcBorders>
              <w:top w:val="nil"/>
              <w:left w:val="nil"/>
              <w:bottom w:val="nil"/>
              <w:right w:val="nil"/>
            </w:tcBorders>
            <w:shd w:val="clear" w:color="auto" w:fill="auto"/>
            <w:noWrap/>
            <w:vAlign w:val="bottom"/>
            <w:hideMark/>
          </w:tcPr>
          <w:p w14:paraId="5B83FF95" w14:textId="77777777" w:rsidR="00180712" w:rsidRPr="004029E1" w:rsidRDefault="00180712" w:rsidP="00180712">
            <w:pPr>
              <w:jc w:val="both"/>
              <w:rPr>
                <w:b/>
                <w:bCs/>
                <w:sz w:val="20"/>
              </w:rPr>
            </w:pPr>
          </w:p>
        </w:tc>
        <w:tc>
          <w:tcPr>
            <w:tcW w:w="4108" w:type="dxa"/>
            <w:tcBorders>
              <w:top w:val="nil"/>
              <w:left w:val="nil"/>
              <w:bottom w:val="nil"/>
              <w:right w:val="nil"/>
            </w:tcBorders>
            <w:shd w:val="clear" w:color="auto" w:fill="auto"/>
            <w:noWrap/>
            <w:vAlign w:val="bottom"/>
            <w:hideMark/>
          </w:tcPr>
          <w:p w14:paraId="71F0D097" w14:textId="77777777" w:rsidR="00180712" w:rsidRPr="004029E1" w:rsidRDefault="00180712" w:rsidP="00180712">
            <w:pPr>
              <w:jc w:val="both"/>
              <w:rPr>
                <w:b/>
                <w:bCs/>
                <w:sz w:val="20"/>
              </w:rPr>
            </w:pPr>
          </w:p>
        </w:tc>
      </w:tr>
      <w:tr w:rsidR="00180712" w:rsidRPr="004029E1" w14:paraId="4CA08C58" w14:textId="77777777" w:rsidTr="00180712">
        <w:trPr>
          <w:trHeight w:val="233"/>
        </w:trPr>
        <w:tc>
          <w:tcPr>
            <w:tcW w:w="390" w:type="dxa"/>
            <w:tcBorders>
              <w:top w:val="nil"/>
              <w:left w:val="nil"/>
              <w:bottom w:val="nil"/>
              <w:right w:val="nil"/>
            </w:tcBorders>
            <w:shd w:val="clear" w:color="auto" w:fill="auto"/>
            <w:noWrap/>
            <w:vAlign w:val="bottom"/>
            <w:hideMark/>
          </w:tcPr>
          <w:p w14:paraId="2FD7A637" w14:textId="77777777" w:rsidR="00180712" w:rsidRPr="006D6CDF" w:rsidRDefault="00180712" w:rsidP="00180712">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7F105F4C" w14:textId="77777777" w:rsidR="00180712" w:rsidRPr="006D6CDF" w:rsidRDefault="00180712" w:rsidP="00180712">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24E637"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57D523AF" w14:textId="77777777" w:rsidTr="00180712">
        <w:trPr>
          <w:trHeight w:val="233"/>
        </w:trPr>
        <w:tc>
          <w:tcPr>
            <w:tcW w:w="390" w:type="dxa"/>
            <w:tcBorders>
              <w:top w:val="nil"/>
              <w:left w:val="nil"/>
              <w:bottom w:val="nil"/>
              <w:right w:val="nil"/>
            </w:tcBorders>
            <w:shd w:val="clear" w:color="auto" w:fill="auto"/>
            <w:noWrap/>
            <w:vAlign w:val="bottom"/>
            <w:hideMark/>
          </w:tcPr>
          <w:p w14:paraId="4634E6EF" w14:textId="77777777" w:rsidR="00180712" w:rsidRPr="006D6CDF" w:rsidRDefault="00180712" w:rsidP="00180712">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68C25EE" w14:textId="77777777" w:rsidR="00180712" w:rsidRPr="006D6CDF" w:rsidRDefault="00180712" w:rsidP="00180712">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9803C2"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66E95A6F" w14:textId="77777777" w:rsidTr="00180712">
        <w:trPr>
          <w:trHeight w:val="233"/>
        </w:trPr>
        <w:tc>
          <w:tcPr>
            <w:tcW w:w="390" w:type="dxa"/>
            <w:tcBorders>
              <w:top w:val="nil"/>
              <w:left w:val="nil"/>
              <w:bottom w:val="nil"/>
              <w:right w:val="nil"/>
            </w:tcBorders>
            <w:shd w:val="clear" w:color="auto" w:fill="auto"/>
            <w:noWrap/>
            <w:vAlign w:val="bottom"/>
            <w:hideMark/>
          </w:tcPr>
          <w:p w14:paraId="26C6D44E" w14:textId="77777777" w:rsidR="00180712" w:rsidRPr="006C443E" w:rsidRDefault="00180712" w:rsidP="00180712">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4CB851C" w14:textId="77777777" w:rsidR="00180712" w:rsidRPr="006D6CDF" w:rsidRDefault="00180712" w:rsidP="00180712">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BE55AA"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43CAA7F3" w14:textId="77777777" w:rsidTr="00180712">
        <w:trPr>
          <w:trHeight w:val="233"/>
        </w:trPr>
        <w:tc>
          <w:tcPr>
            <w:tcW w:w="390" w:type="dxa"/>
            <w:tcBorders>
              <w:top w:val="nil"/>
              <w:left w:val="nil"/>
              <w:bottom w:val="nil"/>
              <w:right w:val="nil"/>
            </w:tcBorders>
            <w:shd w:val="clear" w:color="auto" w:fill="auto"/>
            <w:noWrap/>
            <w:vAlign w:val="bottom"/>
            <w:hideMark/>
          </w:tcPr>
          <w:p w14:paraId="213F41F2" w14:textId="77777777" w:rsidR="00180712" w:rsidRPr="006C443E" w:rsidRDefault="00180712" w:rsidP="00180712">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D1B0CA" w14:textId="77777777" w:rsidR="00180712" w:rsidRPr="006D6CDF" w:rsidRDefault="00180712" w:rsidP="00180712">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7800FD"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4A88408D" w14:textId="77777777" w:rsidTr="00180712">
        <w:trPr>
          <w:trHeight w:val="233"/>
        </w:trPr>
        <w:tc>
          <w:tcPr>
            <w:tcW w:w="390" w:type="dxa"/>
            <w:tcBorders>
              <w:top w:val="nil"/>
              <w:left w:val="nil"/>
              <w:bottom w:val="nil"/>
              <w:right w:val="nil"/>
            </w:tcBorders>
            <w:shd w:val="clear" w:color="auto" w:fill="auto"/>
            <w:noWrap/>
            <w:vAlign w:val="bottom"/>
            <w:hideMark/>
          </w:tcPr>
          <w:p w14:paraId="5099FE67" w14:textId="77777777" w:rsidR="00180712" w:rsidRPr="006C443E" w:rsidRDefault="00180712" w:rsidP="00180712">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EC18930" w14:textId="77777777" w:rsidR="00180712" w:rsidRPr="006D6CDF" w:rsidRDefault="00180712" w:rsidP="00180712">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B8D320"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24D8D92F" w14:textId="77777777" w:rsidTr="00180712">
        <w:trPr>
          <w:trHeight w:val="233"/>
        </w:trPr>
        <w:tc>
          <w:tcPr>
            <w:tcW w:w="390" w:type="dxa"/>
            <w:tcBorders>
              <w:top w:val="nil"/>
              <w:left w:val="nil"/>
              <w:bottom w:val="nil"/>
              <w:right w:val="nil"/>
            </w:tcBorders>
            <w:shd w:val="clear" w:color="auto" w:fill="auto"/>
            <w:noWrap/>
            <w:vAlign w:val="bottom"/>
            <w:hideMark/>
          </w:tcPr>
          <w:p w14:paraId="68213777" w14:textId="77777777" w:rsidR="00180712" w:rsidRPr="006C443E" w:rsidRDefault="00180712" w:rsidP="00180712">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D59ACB1" w14:textId="77777777" w:rsidR="00180712" w:rsidRPr="006D6CDF" w:rsidRDefault="00180712" w:rsidP="00180712">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442E1AF"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5BEB5331" w14:textId="77777777" w:rsidTr="00180712">
        <w:trPr>
          <w:trHeight w:val="233"/>
        </w:trPr>
        <w:tc>
          <w:tcPr>
            <w:tcW w:w="390" w:type="dxa"/>
            <w:tcBorders>
              <w:top w:val="nil"/>
              <w:left w:val="nil"/>
              <w:bottom w:val="nil"/>
              <w:right w:val="nil"/>
            </w:tcBorders>
            <w:shd w:val="clear" w:color="auto" w:fill="auto"/>
            <w:noWrap/>
            <w:vAlign w:val="bottom"/>
            <w:hideMark/>
          </w:tcPr>
          <w:p w14:paraId="2E10950D" w14:textId="77777777" w:rsidR="00180712" w:rsidRPr="006C443E" w:rsidRDefault="00180712" w:rsidP="00180712">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D32D74F" w14:textId="77777777" w:rsidR="00180712" w:rsidRPr="006D6CDF" w:rsidRDefault="00180712" w:rsidP="00180712">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327AC565" w14:textId="77777777" w:rsidR="00180712" w:rsidRPr="004029E1" w:rsidRDefault="00180712" w:rsidP="00180712">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AF38969" w14:textId="77777777" w:rsidR="00180712" w:rsidRPr="004029E1" w:rsidRDefault="00180712" w:rsidP="00180712">
            <w:pPr>
              <w:jc w:val="both"/>
              <w:rPr>
                <w:b/>
                <w:bCs/>
                <w:sz w:val="22"/>
                <w:szCs w:val="22"/>
              </w:rPr>
            </w:pPr>
            <w:r w:rsidRPr="004029E1">
              <w:rPr>
                <w:b/>
                <w:bCs/>
                <w:sz w:val="22"/>
                <w:szCs w:val="22"/>
              </w:rPr>
              <w:t> </w:t>
            </w:r>
          </w:p>
        </w:tc>
      </w:tr>
      <w:tr w:rsidR="00180712" w:rsidRPr="004029E1" w14:paraId="29405BEE" w14:textId="77777777" w:rsidTr="00180712">
        <w:trPr>
          <w:trHeight w:val="409"/>
        </w:trPr>
        <w:tc>
          <w:tcPr>
            <w:tcW w:w="390" w:type="dxa"/>
            <w:tcBorders>
              <w:top w:val="nil"/>
              <w:left w:val="nil"/>
              <w:bottom w:val="nil"/>
              <w:right w:val="nil"/>
            </w:tcBorders>
            <w:shd w:val="clear" w:color="auto" w:fill="auto"/>
            <w:noWrap/>
            <w:vAlign w:val="bottom"/>
            <w:hideMark/>
          </w:tcPr>
          <w:p w14:paraId="6DE354AB" w14:textId="77777777" w:rsidR="00180712" w:rsidRPr="006C443E" w:rsidRDefault="00180712" w:rsidP="00180712">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4534041B" w14:textId="77777777" w:rsidR="00180712" w:rsidRPr="006D6CDF" w:rsidRDefault="00180712" w:rsidP="00180712">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78E4D82" w14:textId="77777777" w:rsidR="00180712" w:rsidRPr="004029E1" w:rsidRDefault="00180712" w:rsidP="00180712">
            <w:pPr>
              <w:jc w:val="both"/>
              <w:rPr>
                <w:b/>
                <w:bCs/>
                <w:sz w:val="22"/>
                <w:szCs w:val="22"/>
              </w:rPr>
            </w:pPr>
            <w:r w:rsidRPr="004029E1">
              <w:rPr>
                <w:b/>
                <w:bCs/>
                <w:sz w:val="22"/>
                <w:szCs w:val="22"/>
              </w:rPr>
              <w:t> </w:t>
            </w:r>
          </w:p>
        </w:tc>
      </w:tr>
    </w:tbl>
    <w:p w14:paraId="25137BED" w14:textId="77777777" w:rsidR="00180712" w:rsidRDefault="00180712" w:rsidP="00180712">
      <w:pPr>
        <w:tabs>
          <w:tab w:val="left" w:pos="-720"/>
        </w:tabs>
        <w:suppressAutoHyphens/>
        <w:jc w:val="both"/>
        <w:rPr>
          <w:b/>
          <w:caps/>
          <w:sz w:val="22"/>
        </w:rPr>
      </w:pPr>
    </w:p>
    <w:p w14:paraId="7785EAFE" w14:textId="77777777" w:rsidR="00180712" w:rsidRPr="00170D45" w:rsidRDefault="00180712" w:rsidP="00180712">
      <w:pPr>
        <w:tabs>
          <w:tab w:val="left" w:pos="-720"/>
        </w:tabs>
        <w:suppressAutoHyphens/>
        <w:jc w:val="both"/>
        <w:rPr>
          <w:b/>
          <w:caps/>
          <w:color w:val="FF0000"/>
          <w:sz w:val="22"/>
        </w:rPr>
      </w:pPr>
      <w:r>
        <w:rPr>
          <w:b/>
          <w:caps/>
          <w:color w:val="FF0000"/>
          <w:sz w:val="22"/>
        </w:rPr>
        <w:t xml:space="preserve">it is preferred that </w:t>
      </w:r>
      <w:r w:rsidRPr="007B6427">
        <w:rPr>
          <w:b/>
          <w:caps/>
          <w:color w:val="FF0000"/>
          <w:sz w:val="22"/>
        </w:rPr>
        <w:t>Christina School District</w:t>
      </w:r>
      <w:r w:rsidRPr="00170D45">
        <w:rPr>
          <w:b/>
          <w:caps/>
          <w:color w:val="FF0000"/>
          <w:sz w:val="22"/>
        </w:rPr>
        <w:t xml:space="preserve"> personnel NOT BE USED as references.</w:t>
      </w:r>
    </w:p>
    <w:p w14:paraId="6DA2BE5E" w14:textId="77777777" w:rsidR="00180712" w:rsidRDefault="00180712" w:rsidP="00180712">
      <w:pPr>
        <w:rPr>
          <w:sz w:val="22"/>
        </w:rPr>
      </w:pPr>
      <w:r>
        <w:rPr>
          <w:sz w:val="22"/>
        </w:rPr>
        <w:br w:type="page"/>
      </w:r>
    </w:p>
    <w:p w14:paraId="176E1ADB" w14:textId="77777777" w:rsidR="00180712" w:rsidRDefault="00180712" w:rsidP="00180712">
      <w:pPr>
        <w:jc w:val="both"/>
        <w:rPr>
          <w:sz w:val="22"/>
        </w:rPr>
      </w:pPr>
    </w:p>
    <w:p w14:paraId="7608FD07" w14:textId="77777777" w:rsidR="00180712" w:rsidRPr="001859BC" w:rsidRDefault="00180712" w:rsidP="00180712">
      <w:pPr>
        <w:jc w:val="right"/>
        <w:rPr>
          <w:b/>
          <w:sz w:val="22"/>
        </w:rPr>
      </w:pPr>
      <w:r w:rsidRPr="001859BC">
        <w:rPr>
          <w:b/>
          <w:sz w:val="22"/>
        </w:rPr>
        <w:t>Attachment 6</w:t>
      </w:r>
    </w:p>
    <w:p w14:paraId="51DFDB98" w14:textId="77777777" w:rsidR="00180712" w:rsidRDefault="00180712" w:rsidP="00180712">
      <w:pPr>
        <w:jc w:val="both"/>
        <w:rPr>
          <w:sz w:val="22"/>
        </w:rPr>
      </w:pPr>
    </w:p>
    <w:p w14:paraId="13F83F59" w14:textId="77777777" w:rsidR="00180712" w:rsidRPr="003228D1" w:rsidRDefault="00180712" w:rsidP="00180712">
      <w:pPr>
        <w:jc w:val="center"/>
        <w:rPr>
          <w:sz w:val="22"/>
        </w:rPr>
      </w:pPr>
      <w:r w:rsidRPr="003228D1">
        <w:rPr>
          <w:sz w:val="22"/>
        </w:rPr>
        <w:t>SUBCONTRACTOR INFORMATION FORM</w:t>
      </w:r>
    </w:p>
    <w:p w14:paraId="35A2E6BD" w14:textId="77777777" w:rsidR="00180712" w:rsidRPr="003228D1" w:rsidRDefault="00180712" w:rsidP="00180712">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180712" w:rsidRPr="004807EA" w14:paraId="10BECD43" w14:textId="77777777" w:rsidTr="00180712">
        <w:trPr>
          <w:jc w:val="center"/>
        </w:trPr>
        <w:tc>
          <w:tcPr>
            <w:tcW w:w="9576" w:type="dxa"/>
            <w:gridSpan w:val="5"/>
          </w:tcPr>
          <w:p w14:paraId="457ABD59" w14:textId="77777777" w:rsidR="00180712" w:rsidRPr="004807EA" w:rsidRDefault="00180712" w:rsidP="00180712">
            <w:pPr>
              <w:jc w:val="both"/>
              <w:rPr>
                <w:b/>
                <w:sz w:val="22"/>
              </w:rPr>
            </w:pPr>
            <w:r w:rsidRPr="004807EA">
              <w:rPr>
                <w:b/>
                <w:sz w:val="22"/>
              </w:rPr>
              <w:t>PART I – STATEMENT BY PROPOSING VENDOR</w:t>
            </w:r>
          </w:p>
        </w:tc>
      </w:tr>
      <w:tr w:rsidR="00180712" w:rsidRPr="004807EA" w14:paraId="0662D8A9" w14:textId="77777777" w:rsidTr="00180712">
        <w:trPr>
          <w:jc w:val="center"/>
        </w:trPr>
        <w:tc>
          <w:tcPr>
            <w:tcW w:w="4608" w:type="dxa"/>
            <w:gridSpan w:val="2"/>
          </w:tcPr>
          <w:p w14:paraId="02D53339" w14:textId="77777777" w:rsidR="00180712" w:rsidRPr="004807EA" w:rsidRDefault="00180712" w:rsidP="00180712">
            <w:pPr>
              <w:jc w:val="both"/>
              <w:rPr>
                <w:sz w:val="18"/>
                <w:szCs w:val="18"/>
              </w:rPr>
            </w:pPr>
            <w:r w:rsidRPr="004807EA">
              <w:rPr>
                <w:sz w:val="18"/>
                <w:szCs w:val="18"/>
              </w:rPr>
              <w:t>1.  CONTRACT NO.</w:t>
            </w:r>
          </w:p>
          <w:p w14:paraId="481AC7CE" w14:textId="2CE9AB79" w:rsidR="00180712" w:rsidRPr="004807EA" w:rsidRDefault="00180712" w:rsidP="00180712">
            <w:pPr>
              <w:jc w:val="both"/>
              <w:rPr>
                <w:sz w:val="18"/>
                <w:szCs w:val="18"/>
              </w:rPr>
            </w:pPr>
            <w:r>
              <w:rPr>
                <w:sz w:val="18"/>
                <w:szCs w:val="18"/>
              </w:rPr>
              <w:t>CHR 25008</w:t>
            </w:r>
          </w:p>
        </w:tc>
        <w:tc>
          <w:tcPr>
            <w:tcW w:w="2574" w:type="dxa"/>
            <w:gridSpan w:val="2"/>
          </w:tcPr>
          <w:p w14:paraId="46700939" w14:textId="77777777" w:rsidR="00180712" w:rsidRPr="004807EA" w:rsidRDefault="00180712" w:rsidP="00180712">
            <w:pPr>
              <w:jc w:val="both"/>
              <w:rPr>
                <w:sz w:val="18"/>
                <w:szCs w:val="18"/>
              </w:rPr>
            </w:pPr>
            <w:r w:rsidRPr="004807EA">
              <w:rPr>
                <w:sz w:val="18"/>
                <w:szCs w:val="18"/>
              </w:rPr>
              <w:t>2. Proposing Vendor Name:</w:t>
            </w:r>
          </w:p>
          <w:p w14:paraId="531EA2F4" w14:textId="77777777" w:rsidR="00180712" w:rsidRPr="004807EA" w:rsidRDefault="00180712" w:rsidP="00180712">
            <w:pPr>
              <w:jc w:val="both"/>
              <w:rPr>
                <w:sz w:val="18"/>
                <w:szCs w:val="18"/>
              </w:rPr>
            </w:pPr>
          </w:p>
        </w:tc>
        <w:tc>
          <w:tcPr>
            <w:tcW w:w="2394" w:type="dxa"/>
          </w:tcPr>
          <w:p w14:paraId="595E3CE9" w14:textId="77777777" w:rsidR="00180712" w:rsidRPr="004807EA" w:rsidRDefault="00180712" w:rsidP="00180712">
            <w:pPr>
              <w:jc w:val="both"/>
              <w:rPr>
                <w:sz w:val="18"/>
                <w:szCs w:val="18"/>
              </w:rPr>
            </w:pPr>
            <w:r w:rsidRPr="004807EA">
              <w:rPr>
                <w:sz w:val="18"/>
                <w:szCs w:val="18"/>
              </w:rPr>
              <w:t>3. Mailing Address</w:t>
            </w:r>
          </w:p>
          <w:p w14:paraId="0F53A16C" w14:textId="77777777" w:rsidR="00180712" w:rsidRPr="004807EA" w:rsidRDefault="00180712" w:rsidP="00180712">
            <w:pPr>
              <w:jc w:val="both"/>
              <w:rPr>
                <w:sz w:val="18"/>
                <w:szCs w:val="18"/>
              </w:rPr>
            </w:pPr>
          </w:p>
          <w:p w14:paraId="1664597E" w14:textId="77777777" w:rsidR="00180712" w:rsidRPr="004807EA" w:rsidRDefault="00180712" w:rsidP="00180712">
            <w:pPr>
              <w:jc w:val="both"/>
              <w:rPr>
                <w:sz w:val="18"/>
                <w:szCs w:val="18"/>
              </w:rPr>
            </w:pPr>
          </w:p>
          <w:p w14:paraId="22CA0586" w14:textId="77777777" w:rsidR="00180712" w:rsidRPr="004807EA" w:rsidRDefault="00180712" w:rsidP="00180712">
            <w:pPr>
              <w:jc w:val="both"/>
              <w:rPr>
                <w:sz w:val="18"/>
                <w:szCs w:val="18"/>
              </w:rPr>
            </w:pPr>
          </w:p>
          <w:p w14:paraId="3B42BBD9" w14:textId="77777777" w:rsidR="00180712" w:rsidRPr="004807EA" w:rsidRDefault="00180712" w:rsidP="00180712">
            <w:pPr>
              <w:jc w:val="both"/>
              <w:rPr>
                <w:sz w:val="18"/>
                <w:szCs w:val="18"/>
              </w:rPr>
            </w:pPr>
          </w:p>
          <w:p w14:paraId="0A2D4954" w14:textId="77777777" w:rsidR="00180712" w:rsidRPr="004807EA" w:rsidRDefault="00180712" w:rsidP="00180712">
            <w:pPr>
              <w:jc w:val="both"/>
              <w:rPr>
                <w:sz w:val="18"/>
                <w:szCs w:val="18"/>
              </w:rPr>
            </w:pPr>
          </w:p>
        </w:tc>
      </w:tr>
      <w:tr w:rsidR="00180712" w:rsidRPr="004807EA" w14:paraId="54A020B8" w14:textId="77777777" w:rsidTr="00180712">
        <w:trPr>
          <w:jc w:val="center"/>
        </w:trPr>
        <w:tc>
          <w:tcPr>
            <w:tcW w:w="4608" w:type="dxa"/>
            <w:gridSpan w:val="2"/>
          </w:tcPr>
          <w:p w14:paraId="191E8744" w14:textId="77777777" w:rsidR="00180712" w:rsidRPr="004807EA" w:rsidRDefault="00180712" w:rsidP="00180712">
            <w:pPr>
              <w:jc w:val="both"/>
              <w:rPr>
                <w:sz w:val="18"/>
                <w:szCs w:val="18"/>
              </w:rPr>
            </w:pPr>
            <w:r w:rsidRPr="004807EA">
              <w:rPr>
                <w:sz w:val="18"/>
                <w:szCs w:val="18"/>
              </w:rPr>
              <w:t>4.  SUBCONTRACTOR</w:t>
            </w:r>
          </w:p>
        </w:tc>
        <w:tc>
          <w:tcPr>
            <w:tcW w:w="4968" w:type="dxa"/>
            <w:gridSpan w:val="3"/>
          </w:tcPr>
          <w:p w14:paraId="4337F433" w14:textId="77777777" w:rsidR="00180712" w:rsidRPr="004807EA" w:rsidRDefault="00180712" w:rsidP="00180712">
            <w:pPr>
              <w:jc w:val="both"/>
              <w:rPr>
                <w:sz w:val="18"/>
                <w:szCs w:val="18"/>
              </w:rPr>
            </w:pPr>
          </w:p>
        </w:tc>
      </w:tr>
      <w:tr w:rsidR="00180712" w:rsidRPr="004807EA" w14:paraId="1E8C3318" w14:textId="77777777" w:rsidTr="00180712">
        <w:trPr>
          <w:jc w:val="center"/>
        </w:trPr>
        <w:tc>
          <w:tcPr>
            <w:tcW w:w="4608" w:type="dxa"/>
            <w:gridSpan w:val="2"/>
          </w:tcPr>
          <w:p w14:paraId="1E1404AB" w14:textId="77777777" w:rsidR="00180712" w:rsidRPr="004807EA" w:rsidRDefault="00180712" w:rsidP="00180712">
            <w:pPr>
              <w:jc w:val="both"/>
              <w:rPr>
                <w:sz w:val="18"/>
                <w:szCs w:val="18"/>
              </w:rPr>
            </w:pPr>
            <w:r w:rsidRPr="004807EA">
              <w:rPr>
                <w:sz w:val="18"/>
                <w:szCs w:val="18"/>
              </w:rPr>
              <w:t>a. NAME</w:t>
            </w:r>
          </w:p>
          <w:p w14:paraId="0103D517" w14:textId="77777777" w:rsidR="00180712" w:rsidRPr="004807EA" w:rsidRDefault="00180712" w:rsidP="00180712">
            <w:pPr>
              <w:jc w:val="both"/>
              <w:rPr>
                <w:sz w:val="18"/>
                <w:szCs w:val="18"/>
              </w:rPr>
            </w:pPr>
          </w:p>
          <w:p w14:paraId="0B1272FB" w14:textId="77777777" w:rsidR="00180712" w:rsidRPr="004807EA" w:rsidRDefault="00180712" w:rsidP="00180712">
            <w:pPr>
              <w:jc w:val="both"/>
              <w:rPr>
                <w:sz w:val="18"/>
                <w:szCs w:val="18"/>
              </w:rPr>
            </w:pPr>
          </w:p>
        </w:tc>
        <w:tc>
          <w:tcPr>
            <w:tcW w:w="4968" w:type="dxa"/>
            <w:gridSpan w:val="3"/>
          </w:tcPr>
          <w:p w14:paraId="5DD1AD52" w14:textId="77777777" w:rsidR="00180712" w:rsidRPr="004807EA" w:rsidRDefault="00180712" w:rsidP="00180712">
            <w:pPr>
              <w:jc w:val="both"/>
              <w:rPr>
                <w:sz w:val="18"/>
                <w:szCs w:val="18"/>
              </w:rPr>
            </w:pPr>
            <w:r w:rsidRPr="004807EA">
              <w:rPr>
                <w:sz w:val="18"/>
                <w:szCs w:val="18"/>
              </w:rPr>
              <w:t>4c. Company OSD Classification:</w:t>
            </w:r>
          </w:p>
          <w:p w14:paraId="4FF31996" w14:textId="77777777" w:rsidR="00180712" w:rsidRPr="004807EA" w:rsidRDefault="00180712" w:rsidP="00180712">
            <w:pPr>
              <w:jc w:val="both"/>
              <w:rPr>
                <w:sz w:val="18"/>
                <w:szCs w:val="18"/>
              </w:rPr>
            </w:pPr>
          </w:p>
          <w:p w14:paraId="3C297C24" w14:textId="77777777" w:rsidR="00180712" w:rsidRPr="004807EA" w:rsidRDefault="00180712" w:rsidP="00180712">
            <w:pPr>
              <w:jc w:val="both"/>
              <w:rPr>
                <w:sz w:val="18"/>
                <w:szCs w:val="18"/>
              </w:rPr>
            </w:pPr>
            <w:r w:rsidRPr="004807EA">
              <w:rPr>
                <w:sz w:val="18"/>
                <w:szCs w:val="18"/>
              </w:rPr>
              <w:t>Certification Number:  _____________________</w:t>
            </w:r>
          </w:p>
        </w:tc>
      </w:tr>
      <w:tr w:rsidR="00180712" w:rsidRPr="004807EA" w14:paraId="70C94F89" w14:textId="77777777" w:rsidTr="00180712">
        <w:trPr>
          <w:jc w:val="center"/>
        </w:trPr>
        <w:tc>
          <w:tcPr>
            <w:tcW w:w="4608" w:type="dxa"/>
            <w:gridSpan w:val="2"/>
          </w:tcPr>
          <w:p w14:paraId="0390D42C" w14:textId="77777777" w:rsidR="00180712" w:rsidRPr="004807EA" w:rsidRDefault="00180712" w:rsidP="00180712">
            <w:pPr>
              <w:jc w:val="both"/>
              <w:rPr>
                <w:sz w:val="18"/>
                <w:szCs w:val="18"/>
              </w:rPr>
            </w:pPr>
            <w:r w:rsidRPr="004807EA">
              <w:rPr>
                <w:sz w:val="18"/>
                <w:szCs w:val="18"/>
              </w:rPr>
              <w:t>b. Mailing Address:</w:t>
            </w:r>
          </w:p>
          <w:p w14:paraId="66285527" w14:textId="77777777" w:rsidR="00180712" w:rsidRPr="004807EA" w:rsidRDefault="00180712" w:rsidP="00180712">
            <w:pPr>
              <w:jc w:val="both"/>
              <w:rPr>
                <w:sz w:val="18"/>
                <w:szCs w:val="18"/>
              </w:rPr>
            </w:pPr>
          </w:p>
          <w:p w14:paraId="3457A9B6" w14:textId="77777777" w:rsidR="00180712" w:rsidRPr="004807EA" w:rsidRDefault="00180712" w:rsidP="00180712">
            <w:pPr>
              <w:jc w:val="both"/>
              <w:rPr>
                <w:sz w:val="18"/>
                <w:szCs w:val="18"/>
              </w:rPr>
            </w:pPr>
          </w:p>
          <w:p w14:paraId="22167E37" w14:textId="77777777" w:rsidR="00180712" w:rsidRPr="004807EA" w:rsidRDefault="00180712" w:rsidP="00180712">
            <w:pPr>
              <w:jc w:val="both"/>
              <w:rPr>
                <w:sz w:val="18"/>
                <w:szCs w:val="18"/>
              </w:rPr>
            </w:pPr>
          </w:p>
          <w:p w14:paraId="53F4C850" w14:textId="77777777" w:rsidR="00180712" w:rsidRPr="004807EA" w:rsidRDefault="00180712" w:rsidP="00180712">
            <w:pPr>
              <w:jc w:val="both"/>
              <w:rPr>
                <w:sz w:val="18"/>
                <w:szCs w:val="18"/>
              </w:rPr>
            </w:pPr>
          </w:p>
        </w:tc>
        <w:tc>
          <w:tcPr>
            <w:tcW w:w="4968" w:type="dxa"/>
            <w:gridSpan w:val="3"/>
          </w:tcPr>
          <w:p w14:paraId="70B59813" w14:textId="77777777" w:rsidR="00180712" w:rsidRPr="004807EA" w:rsidRDefault="00180712" w:rsidP="00180712">
            <w:pPr>
              <w:jc w:val="both"/>
              <w:rPr>
                <w:sz w:val="18"/>
                <w:szCs w:val="18"/>
              </w:rPr>
            </w:pPr>
          </w:p>
          <w:p w14:paraId="01980A24" w14:textId="77777777" w:rsidR="00180712" w:rsidRPr="004807EA" w:rsidRDefault="00180712" w:rsidP="00180712">
            <w:pPr>
              <w:jc w:val="both"/>
              <w:rPr>
                <w:sz w:val="18"/>
                <w:szCs w:val="18"/>
              </w:rPr>
            </w:pPr>
            <w:r w:rsidRPr="004807EA">
              <w:rPr>
                <w:sz w:val="18"/>
                <w:szCs w:val="18"/>
              </w:rPr>
              <w:t xml:space="preserve">4d. Women Business Enterprise              </w:t>
            </w:r>
            <w:r w:rsidRPr="004807EA">
              <w:rPr>
                <w:sz w:val="18"/>
                <w:szCs w:val="18"/>
              </w:rPr>
              <w:fldChar w:fldCharType="begin">
                <w:ffData>
                  <w:name w:val="Check1"/>
                  <w:enabled/>
                  <w:calcOnExit w:val="0"/>
                  <w:checkBox>
                    <w:sizeAuto/>
                    <w:default w:val="0"/>
                  </w:checkBox>
                </w:ffData>
              </w:fldChar>
            </w:r>
            <w:bookmarkStart w:id="12" w:name="Check1"/>
            <w:r w:rsidRPr="004807EA">
              <w:rPr>
                <w:sz w:val="18"/>
                <w:szCs w:val="18"/>
              </w:rPr>
              <w:instrText xml:space="preserve"> FORMCHECKBOX </w:instrText>
            </w:r>
            <w:r w:rsidR="00E33C30">
              <w:rPr>
                <w:sz w:val="18"/>
                <w:szCs w:val="18"/>
              </w:rPr>
            </w:r>
            <w:r w:rsidR="00E33C30">
              <w:rPr>
                <w:sz w:val="18"/>
                <w:szCs w:val="18"/>
              </w:rPr>
              <w:fldChar w:fldCharType="separate"/>
            </w:r>
            <w:r w:rsidRPr="004807EA">
              <w:rPr>
                <w:sz w:val="18"/>
                <w:szCs w:val="18"/>
              </w:rPr>
              <w:fldChar w:fldCharType="end"/>
            </w:r>
            <w:bookmarkEnd w:id="12"/>
            <w:r w:rsidRPr="004807EA">
              <w:rPr>
                <w:sz w:val="18"/>
                <w:szCs w:val="18"/>
              </w:rPr>
              <w:t xml:space="preserve">  Yes     </w:t>
            </w:r>
            <w:r w:rsidRPr="004807EA">
              <w:rPr>
                <w:sz w:val="18"/>
                <w:szCs w:val="18"/>
              </w:rPr>
              <w:fldChar w:fldCharType="begin">
                <w:ffData>
                  <w:name w:val="Check2"/>
                  <w:enabled/>
                  <w:calcOnExit w:val="0"/>
                  <w:checkBox>
                    <w:sizeAuto/>
                    <w:default w:val="0"/>
                  </w:checkBox>
                </w:ffData>
              </w:fldChar>
            </w:r>
            <w:bookmarkStart w:id="13" w:name="Check2"/>
            <w:r w:rsidRPr="004807EA">
              <w:rPr>
                <w:sz w:val="18"/>
                <w:szCs w:val="18"/>
              </w:rPr>
              <w:instrText xml:space="preserve"> FORMCHECKBOX </w:instrText>
            </w:r>
            <w:r w:rsidR="00E33C30">
              <w:rPr>
                <w:sz w:val="18"/>
                <w:szCs w:val="18"/>
              </w:rPr>
            </w:r>
            <w:r w:rsidR="00E33C30">
              <w:rPr>
                <w:sz w:val="18"/>
                <w:szCs w:val="18"/>
              </w:rPr>
              <w:fldChar w:fldCharType="separate"/>
            </w:r>
            <w:r w:rsidRPr="004807EA">
              <w:rPr>
                <w:sz w:val="18"/>
                <w:szCs w:val="18"/>
              </w:rPr>
              <w:fldChar w:fldCharType="end"/>
            </w:r>
            <w:bookmarkEnd w:id="13"/>
            <w:r w:rsidRPr="004807EA">
              <w:rPr>
                <w:sz w:val="18"/>
                <w:szCs w:val="18"/>
              </w:rPr>
              <w:t xml:space="preserve">  No</w:t>
            </w:r>
          </w:p>
          <w:p w14:paraId="40C9B6A8" w14:textId="77777777" w:rsidR="00180712" w:rsidRPr="004807EA" w:rsidRDefault="00180712" w:rsidP="00180712">
            <w:pPr>
              <w:jc w:val="both"/>
              <w:rPr>
                <w:sz w:val="18"/>
                <w:szCs w:val="18"/>
              </w:rPr>
            </w:pPr>
            <w:r w:rsidRPr="004807EA">
              <w:rPr>
                <w:sz w:val="18"/>
                <w:szCs w:val="18"/>
              </w:rPr>
              <w:t xml:space="preserve">4e. Minority Business Enterprise              </w:t>
            </w:r>
            <w:r w:rsidRPr="004807EA">
              <w:rPr>
                <w:sz w:val="18"/>
                <w:szCs w:val="18"/>
              </w:rPr>
              <w:fldChar w:fldCharType="begin">
                <w:ffData>
                  <w:name w:val="Check3"/>
                  <w:enabled/>
                  <w:calcOnExit w:val="0"/>
                  <w:checkBox>
                    <w:sizeAuto/>
                    <w:default w:val="0"/>
                  </w:checkBox>
                </w:ffData>
              </w:fldChar>
            </w:r>
            <w:bookmarkStart w:id="14" w:name="Check3"/>
            <w:r w:rsidRPr="004807EA">
              <w:rPr>
                <w:sz w:val="18"/>
                <w:szCs w:val="18"/>
              </w:rPr>
              <w:instrText xml:space="preserve"> FORMCHECKBOX </w:instrText>
            </w:r>
            <w:r w:rsidR="00E33C30">
              <w:rPr>
                <w:sz w:val="18"/>
                <w:szCs w:val="18"/>
              </w:rPr>
            </w:r>
            <w:r w:rsidR="00E33C30">
              <w:rPr>
                <w:sz w:val="18"/>
                <w:szCs w:val="18"/>
              </w:rPr>
              <w:fldChar w:fldCharType="separate"/>
            </w:r>
            <w:r w:rsidRPr="004807EA">
              <w:rPr>
                <w:sz w:val="18"/>
                <w:szCs w:val="18"/>
              </w:rPr>
              <w:fldChar w:fldCharType="end"/>
            </w:r>
            <w:bookmarkEnd w:id="14"/>
            <w:r w:rsidRPr="004807EA">
              <w:rPr>
                <w:sz w:val="18"/>
                <w:szCs w:val="18"/>
              </w:rPr>
              <w:t xml:space="preserve">  Yes     </w:t>
            </w:r>
            <w:r w:rsidRPr="004807EA">
              <w:rPr>
                <w:sz w:val="18"/>
                <w:szCs w:val="18"/>
              </w:rPr>
              <w:fldChar w:fldCharType="begin">
                <w:ffData>
                  <w:name w:val="Check4"/>
                  <w:enabled/>
                  <w:calcOnExit w:val="0"/>
                  <w:checkBox>
                    <w:sizeAuto/>
                    <w:default w:val="0"/>
                  </w:checkBox>
                </w:ffData>
              </w:fldChar>
            </w:r>
            <w:bookmarkStart w:id="15" w:name="Check4"/>
            <w:r w:rsidRPr="004807EA">
              <w:rPr>
                <w:sz w:val="18"/>
                <w:szCs w:val="18"/>
              </w:rPr>
              <w:instrText xml:space="preserve"> FORMCHECKBOX </w:instrText>
            </w:r>
            <w:r w:rsidR="00E33C30">
              <w:rPr>
                <w:sz w:val="18"/>
                <w:szCs w:val="18"/>
              </w:rPr>
            </w:r>
            <w:r w:rsidR="00E33C30">
              <w:rPr>
                <w:sz w:val="18"/>
                <w:szCs w:val="18"/>
              </w:rPr>
              <w:fldChar w:fldCharType="separate"/>
            </w:r>
            <w:r w:rsidRPr="004807EA">
              <w:rPr>
                <w:sz w:val="18"/>
                <w:szCs w:val="18"/>
              </w:rPr>
              <w:fldChar w:fldCharType="end"/>
            </w:r>
            <w:bookmarkEnd w:id="15"/>
            <w:r w:rsidRPr="004807EA">
              <w:rPr>
                <w:sz w:val="18"/>
                <w:szCs w:val="18"/>
              </w:rPr>
              <w:t xml:space="preserve">  No</w:t>
            </w:r>
          </w:p>
          <w:p w14:paraId="157131FD" w14:textId="77777777" w:rsidR="00180712" w:rsidRPr="004807EA" w:rsidRDefault="00180712" w:rsidP="00180712">
            <w:pPr>
              <w:jc w:val="both"/>
              <w:rPr>
                <w:sz w:val="18"/>
                <w:szCs w:val="18"/>
              </w:rPr>
            </w:pPr>
            <w:r w:rsidRPr="004807EA">
              <w:rPr>
                <w:sz w:val="18"/>
                <w:szCs w:val="18"/>
              </w:rPr>
              <w:t xml:space="preserve">4f. Disadvantaged Business Enterprise    </w:t>
            </w:r>
            <w:r w:rsidRPr="004807EA">
              <w:rPr>
                <w:sz w:val="18"/>
                <w:szCs w:val="18"/>
              </w:rPr>
              <w:fldChar w:fldCharType="begin">
                <w:ffData>
                  <w:name w:val="Check5"/>
                  <w:enabled/>
                  <w:calcOnExit w:val="0"/>
                  <w:checkBox>
                    <w:sizeAuto/>
                    <w:default w:val="0"/>
                  </w:checkBox>
                </w:ffData>
              </w:fldChar>
            </w:r>
            <w:bookmarkStart w:id="16" w:name="Check5"/>
            <w:r w:rsidRPr="004807EA">
              <w:rPr>
                <w:sz w:val="18"/>
                <w:szCs w:val="18"/>
              </w:rPr>
              <w:instrText xml:space="preserve"> FORMCHECKBOX </w:instrText>
            </w:r>
            <w:r w:rsidR="00E33C30">
              <w:rPr>
                <w:sz w:val="18"/>
                <w:szCs w:val="18"/>
              </w:rPr>
            </w:r>
            <w:r w:rsidR="00E33C30">
              <w:rPr>
                <w:sz w:val="18"/>
                <w:szCs w:val="18"/>
              </w:rPr>
              <w:fldChar w:fldCharType="separate"/>
            </w:r>
            <w:r w:rsidRPr="004807EA">
              <w:rPr>
                <w:sz w:val="18"/>
                <w:szCs w:val="18"/>
              </w:rPr>
              <w:fldChar w:fldCharType="end"/>
            </w:r>
            <w:bookmarkEnd w:id="16"/>
            <w:r w:rsidRPr="004807EA">
              <w:rPr>
                <w:sz w:val="18"/>
                <w:szCs w:val="18"/>
              </w:rPr>
              <w:t xml:space="preserve">  Yes     </w:t>
            </w:r>
            <w:r w:rsidRPr="004807EA">
              <w:rPr>
                <w:sz w:val="18"/>
                <w:szCs w:val="18"/>
              </w:rPr>
              <w:fldChar w:fldCharType="begin">
                <w:ffData>
                  <w:name w:val="Check6"/>
                  <w:enabled/>
                  <w:calcOnExit w:val="0"/>
                  <w:checkBox>
                    <w:sizeAuto/>
                    <w:default w:val="0"/>
                  </w:checkBox>
                </w:ffData>
              </w:fldChar>
            </w:r>
            <w:bookmarkStart w:id="17" w:name="Check6"/>
            <w:r w:rsidRPr="004807EA">
              <w:rPr>
                <w:sz w:val="18"/>
                <w:szCs w:val="18"/>
              </w:rPr>
              <w:instrText xml:space="preserve"> FORMCHECKBOX </w:instrText>
            </w:r>
            <w:r w:rsidR="00E33C30">
              <w:rPr>
                <w:sz w:val="18"/>
                <w:szCs w:val="18"/>
              </w:rPr>
            </w:r>
            <w:r w:rsidR="00E33C30">
              <w:rPr>
                <w:sz w:val="18"/>
                <w:szCs w:val="18"/>
              </w:rPr>
              <w:fldChar w:fldCharType="separate"/>
            </w:r>
            <w:r w:rsidRPr="004807EA">
              <w:rPr>
                <w:sz w:val="18"/>
                <w:szCs w:val="18"/>
              </w:rPr>
              <w:fldChar w:fldCharType="end"/>
            </w:r>
            <w:bookmarkEnd w:id="17"/>
            <w:r w:rsidRPr="004807EA">
              <w:rPr>
                <w:sz w:val="18"/>
                <w:szCs w:val="18"/>
              </w:rPr>
              <w:t xml:space="preserve">  No</w:t>
            </w:r>
          </w:p>
          <w:p w14:paraId="32976584" w14:textId="77777777" w:rsidR="00180712" w:rsidRPr="004807EA" w:rsidRDefault="00180712" w:rsidP="00180712">
            <w:pPr>
              <w:jc w:val="both"/>
              <w:rPr>
                <w:sz w:val="18"/>
                <w:szCs w:val="18"/>
              </w:rPr>
            </w:pPr>
            <w:r w:rsidRPr="004807EA">
              <w:rPr>
                <w:sz w:val="18"/>
                <w:szCs w:val="18"/>
              </w:rPr>
              <w:t xml:space="preserve">4g. Veteran Owned Business Enterprise  </w:t>
            </w:r>
            <w:r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E33C30">
              <w:rPr>
                <w:sz w:val="18"/>
                <w:szCs w:val="18"/>
              </w:rPr>
            </w:r>
            <w:r w:rsidR="00E33C30">
              <w:rPr>
                <w:sz w:val="18"/>
                <w:szCs w:val="18"/>
              </w:rPr>
              <w:fldChar w:fldCharType="separate"/>
            </w:r>
            <w:r w:rsidRPr="004807EA">
              <w:rPr>
                <w:sz w:val="18"/>
                <w:szCs w:val="18"/>
              </w:rPr>
              <w:fldChar w:fldCharType="end"/>
            </w:r>
            <w:r w:rsidRPr="004807EA">
              <w:rPr>
                <w:sz w:val="18"/>
                <w:szCs w:val="18"/>
              </w:rPr>
              <w:t xml:space="preserve">  Yes     </w:t>
            </w:r>
            <w:r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E33C30">
              <w:rPr>
                <w:sz w:val="18"/>
                <w:szCs w:val="18"/>
              </w:rPr>
            </w:r>
            <w:r w:rsidR="00E33C30">
              <w:rPr>
                <w:sz w:val="18"/>
                <w:szCs w:val="18"/>
              </w:rPr>
              <w:fldChar w:fldCharType="separate"/>
            </w:r>
            <w:r w:rsidRPr="004807EA">
              <w:rPr>
                <w:sz w:val="18"/>
                <w:szCs w:val="18"/>
              </w:rPr>
              <w:fldChar w:fldCharType="end"/>
            </w:r>
            <w:r w:rsidRPr="004807EA">
              <w:rPr>
                <w:sz w:val="18"/>
                <w:szCs w:val="18"/>
              </w:rPr>
              <w:t xml:space="preserve">  No</w:t>
            </w:r>
          </w:p>
          <w:p w14:paraId="751E520A" w14:textId="77777777" w:rsidR="00180712" w:rsidRPr="004807EA" w:rsidRDefault="00180712" w:rsidP="00180712">
            <w:pPr>
              <w:jc w:val="both"/>
              <w:rPr>
                <w:sz w:val="18"/>
                <w:szCs w:val="18"/>
              </w:rPr>
            </w:pPr>
            <w:r w:rsidRPr="004807EA">
              <w:rPr>
                <w:sz w:val="18"/>
                <w:szCs w:val="18"/>
              </w:rPr>
              <w:t xml:space="preserve">4h. Service Disabled Veteran Owned </w:t>
            </w:r>
          </w:p>
          <w:p w14:paraId="273E48B7" w14:textId="77777777" w:rsidR="00180712" w:rsidRPr="004807EA" w:rsidRDefault="00180712" w:rsidP="00180712">
            <w:pPr>
              <w:jc w:val="both"/>
              <w:rPr>
                <w:sz w:val="18"/>
                <w:szCs w:val="18"/>
              </w:rPr>
            </w:pPr>
            <w:r w:rsidRPr="004807EA">
              <w:rPr>
                <w:sz w:val="18"/>
                <w:szCs w:val="18"/>
              </w:rPr>
              <w:t xml:space="preserve">Business Enterprise                                  </w:t>
            </w:r>
            <w:r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E33C30">
              <w:rPr>
                <w:sz w:val="18"/>
                <w:szCs w:val="18"/>
              </w:rPr>
            </w:r>
            <w:r w:rsidR="00E33C30">
              <w:rPr>
                <w:sz w:val="18"/>
                <w:szCs w:val="18"/>
              </w:rPr>
              <w:fldChar w:fldCharType="separate"/>
            </w:r>
            <w:r w:rsidRPr="004807EA">
              <w:rPr>
                <w:sz w:val="18"/>
                <w:szCs w:val="18"/>
              </w:rPr>
              <w:fldChar w:fldCharType="end"/>
            </w:r>
            <w:r w:rsidRPr="004807EA">
              <w:rPr>
                <w:sz w:val="18"/>
                <w:szCs w:val="18"/>
              </w:rPr>
              <w:t xml:space="preserve">  Yes     </w:t>
            </w:r>
            <w:r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E33C30">
              <w:rPr>
                <w:sz w:val="18"/>
                <w:szCs w:val="18"/>
              </w:rPr>
            </w:r>
            <w:r w:rsidR="00E33C30">
              <w:rPr>
                <w:sz w:val="18"/>
                <w:szCs w:val="18"/>
              </w:rPr>
              <w:fldChar w:fldCharType="separate"/>
            </w:r>
            <w:r w:rsidRPr="004807EA">
              <w:rPr>
                <w:sz w:val="18"/>
                <w:szCs w:val="18"/>
              </w:rPr>
              <w:fldChar w:fldCharType="end"/>
            </w:r>
            <w:r w:rsidRPr="004807EA">
              <w:rPr>
                <w:sz w:val="18"/>
                <w:szCs w:val="18"/>
              </w:rPr>
              <w:t xml:space="preserve">  No</w:t>
            </w:r>
          </w:p>
          <w:p w14:paraId="1B784A5B" w14:textId="77777777" w:rsidR="00180712" w:rsidRPr="004807EA" w:rsidRDefault="00180712" w:rsidP="00180712">
            <w:pPr>
              <w:jc w:val="both"/>
              <w:rPr>
                <w:sz w:val="18"/>
                <w:szCs w:val="18"/>
              </w:rPr>
            </w:pPr>
          </w:p>
        </w:tc>
      </w:tr>
      <w:tr w:rsidR="00180712" w:rsidRPr="004807EA" w14:paraId="222F57BE" w14:textId="77777777" w:rsidTr="00180712">
        <w:trPr>
          <w:trHeight w:val="332"/>
          <w:jc w:val="center"/>
        </w:trPr>
        <w:tc>
          <w:tcPr>
            <w:tcW w:w="9576" w:type="dxa"/>
            <w:gridSpan w:val="5"/>
          </w:tcPr>
          <w:p w14:paraId="75FD29BC" w14:textId="77777777" w:rsidR="00180712" w:rsidRPr="004807EA" w:rsidRDefault="00180712" w:rsidP="00180712">
            <w:pPr>
              <w:jc w:val="both"/>
              <w:rPr>
                <w:sz w:val="18"/>
                <w:szCs w:val="18"/>
              </w:rPr>
            </w:pPr>
            <w:r w:rsidRPr="004807EA">
              <w:rPr>
                <w:sz w:val="18"/>
                <w:szCs w:val="18"/>
              </w:rPr>
              <w:t>5.   DESCRIPTION OF WORK BY SUBCONTRACTOR</w:t>
            </w:r>
          </w:p>
          <w:p w14:paraId="0C3711F4" w14:textId="77777777" w:rsidR="00180712" w:rsidRPr="004807EA" w:rsidRDefault="00180712" w:rsidP="00180712">
            <w:pPr>
              <w:jc w:val="both"/>
              <w:rPr>
                <w:sz w:val="18"/>
                <w:szCs w:val="18"/>
              </w:rPr>
            </w:pPr>
          </w:p>
          <w:p w14:paraId="37B86C79" w14:textId="77777777" w:rsidR="00180712" w:rsidRPr="004807EA" w:rsidRDefault="00180712" w:rsidP="00180712">
            <w:pPr>
              <w:jc w:val="both"/>
              <w:rPr>
                <w:sz w:val="18"/>
                <w:szCs w:val="18"/>
              </w:rPr>
            </w:pPr>
          </w:p>
          <w:p w14:paraId="39262597" w14:textId="77777777" w:rsidR="00180712" w:rsidRPr="004807EA" w:rsidRDefault="00180712" w:rsidP="00180712">
            <w:pPr>
              <w:jc w:val="both"/>
              <w:rPr>
                <w:sz w:val="18"/>
                <w:szCs w:val="18"/>
              </w:rPr>
            </w:pPr>
          </w:p>
          <w:p w14:paraId="077CDE36" w14:textId="77777777" w:rsidR="00180712" w:rsidRPr="004807EA" w:rsidRDefault="00180712" w:rsidP="00180712">
            <w:pPr>
              <w:jc w:val="both"/>
              <w:rPr>
                <w:sz w:val="18"/>
                <w:szCs w:val="18"/>
              </w:rPr>
            </w:pPr>
          </w:p>
          <w:p w14:paraId="5C65749D" w14:textId="77777777" w:rsidR="00180712" w:rsidRPr="004807EA" w:rsidRDefault="00180712" w:rsidP="00180712">
            <w:pPr>
              <w:jc w:val="both"/>
              <w:rPr>
                <w:sz w:val="18"/>
                <w:szCs w:val="18"/>
              </w:rPr>
            </w:pPr>
          </w:p>
          <w:p w14:paraId="3B379150" w14:textId="77777777" w:rsidR="00180712" w:rsidRPr="004807EA" w:rsidRDefault="00180712" w:rsidP="00180712">
            <w:pPr>
              <w:jc w:val="both"/>
              <w:rPr>
                <w:sz w:val="18"/>
                <w:szCs w:val="18"/>
              </w:rPr>
            </w:pPr>
          </w:p>
          <w:p w14:paraId="5DCE8194" w14:textId="77777777" w:rsidR="00180712" w:rsidRPr="004807EA" w:rsidRDefault="00180712" w:rsidP="00180712">
            <w:pPr>
              <w:jc w:val="both"/>
              <w:rPr>
                <w:sz w:val="18"/>
                <w:szCs w:val="18"/>
              </w:rPr>
            </w:pPr>
          </w:p>
          <w:p w14:paraId="564DEA99" w14:textId="77777777" w:rsidR="00180712" w:rsidRPr="004807EA" w:rsidRDefault="00180712" w:rsidP="00180712">
            <w:pPr>
              <w:jc w:val="both"/>
              <w:rPr>
                <w:sz w:val="18"/>
                <w:szCs w:val="18"/>
              </w:rPr>
            </w:pPr>
          </w:p>
          <w:p w14:paraId="062DD5A3" w14:textId="77777777" w:rsidR="00180712" w:rsidRPr="004807EA" w:rsidRDefault="00180712" w:rsidP="00180712">
            <w:pPr>
              <w:jc w:val="both"/>
              <w:rPr>
                <w:sz w:val="18"/>
                <w:szCs w:val="18"/>
              </w:rPr>
            </w:pPr>
          </w:p>
          <w:p w14:paraId="276990D4" w14:textId="77777777" w:rsidR="00180712" w:rsidRPr="004807EA" w:rsidRDefault="00180712" w:rsidP="00180712">
            <w:pPr>
              <w:jc w:val="both"/>
              <w:rPr>
                <w:sz w:val="18"/>
                <w:szCs w:val="18"/>
              </w:rPr>
            </w:pPr>
          </w:p>
          <w:p w14:paraId="17E5DADA" w14:textId="77777777" w:rsidR="00180712" w:rsidRPr="004807EA" w:rsidRDefault="00180712" w:rsidP="00180712">
            <w:pPr>
              <w:jc w:val="both"/>
              <w:rPr>
                <w:sz w:val="18"/>
                <w:szCs w:val="18"/>
              </w:rPr>
            </w:pPr>
          </w:p>
          <w:p w14:paraId="68099BC2" w14:textId="77777777" w:rsidR="00180712" w:rsidRPr="004807EA" w:rsidRDefault="00180712" w:rsidP="00180712">
            <w:pPr>
              <w:jc w:val="both"/>
              <w:rPr>
                <w:sz w:val="18"/>
                <w:szCs w:val="18"/>
              </w:rPr>
            </w:pPr>
          </w:p>
          <w:p w14:paraId="53A95504" w14:textId="77777777" w:rsidR="00180712" w:rsidRPr="004807EA" w:rsidRDefault="00180712" w:rsidP="00180712">
            <w:pPr>
              <w:jc w:val="both"/>
              <w:rPr>
                <w:sz w:val="18"/>
                <w:szCs w:val="18"/>
              </w:rPr>
            </w:pPr>
          </w:p>
        </w:tc>
      </w:tr>
      <w:tr w:rsidR="00180712" w:rsidRPr="004807EA" w14:paraId="1D6E1823" w14:textId="77777777" w:rsidTr="00180712">
        <w:trPr>
          <w:trHeight w:val="332"/>
          <w:jc w:val="center"/>
        </w:trPr>
        <w:tc>
          <w:tcPr>
            <w:tcW w:w="3192" w:type="dxa"/>
          </w:tcPr>
          <w:p w14:paraId="0D45CCF9" w14:textId="77777777" w:rsidR="00180712" w:rsidRPr="004807EA" w:rsidRDefault="00180712" w:rsidP="00180712">
            <w:pPr>
              <w:jc w:val="both"/>
              <w:rPr>
                <w:sz w:val="18"/>
                <w:szCs w:val="18"/>
              </w:rPr>
            </w:pPr>
            <w:r w:rsidRPr="004807EA">
              <w:rPr>
                <w:sz w:val="18"/>
                <w:szCs w:val="18"/>
              </w:rPr>
              <w:t>6a. NAME OF PERSON SIGNING</w:t>
            </w:r>
          </w:p>
          <w:p w14:paraId="49D521BB" w14:textId="77777777" w:rsidR="00180712" w:rsidRPr="004807EA" w:rsidRDefault="00180712" w:rsidP="00180712">
            <w:pPr>
              <w:jc w:val="both"/>
              <w:rPr>
                <w:sz w:val="18"/>
                <w:szCs w:val="18"/>
              </w:rPr>
            </w:pPr>
          </w:p>
        </w:tc>
        <w:tc>
          <w:tcPr>
            <w:tcW w:w="3192" w:type="dxa"/>
            <w:gridSpan w:val="2"/>
            <w:vMerge w:val="restart"/>
          </w:tcPr>
          <w:p w14:paraId="107BE265" w14:textId="77777777" w:rsidR="00180712" w:rsidRPr="004807EA" w:rsidRDefault="00180712" w:rsidP="00180712">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7BA8FFE6" w14:textId="77777777" w:rsidR="00180712" w:rsidRPr="004807EA" w:rsidRDefault="00180712" w:rsidP="00180712">
            <w:pPr>
              <w:jc w:val="both"/>
              <w:rPr>
                <w:sz w:val="18"/>
                <w:szCs w:val="18"/>
              </w:rPr>
            </w:pPr>
            <w:r w:rsidRPr="004807EA">
              <w:rPr>
                <w:sz w:val="18"/>
                <w:szCs w:val="18"/>
              </w:rPr>
              <w:t>8. DATE SIGNED</w:t>
            </w:r>
          </w:p>
        </w:tc>
      </w:tr>
      <w:tr w:rsidR="00180712" w:rsidRPr="004807EA" w14:paraId="03D20CE3" w14:textId="77777777" w:rsidTr="00180712">
        <w:trPr>
          <w:trHeight w:val="332"/>
          <w:jc w:val="center"/>
        </w:trPr>
        <w:tc>
          <w:tcPr>
            <w:tcW w:w="3192" w:type="dxa"/>
          </w:tcPr>
          <w:p w14:paraId="23A0BAAD" w14:textId="77777777" w:rsidR="00180712" w:rsidRPr="004807EA" w:rsidRDefault="00180712" w:rsidP="00180712">
            <w:pPr>
              <w:jc w:val="both"/>
              <w:rPr>
                <w:sz w:val="18"/>
                <w:szCs w:val="18"/>
              </w:rPr>
            </w:pPr>
            <w:r w:rsidRPr="004807EA">
              <w:rPr>
                <w:sz w:val="18"/>
                <w:szCs w:val="18"/>
              </w:rPr>
              <w:t>6b. TITLE OF PERSON SIGNING</w:t>
            </w:r>
          </w:p>
          <w:p w14:paraId="68264F05" w14:textId="77777777" w:rsidR="00180712" w:rsidRPr="004807EA" w:rsidRDefault="00180712" w:rsidP="00180712">
            <w:pPr>
              <w:jc w:val="both"/>
              <w:rPr>
                <w:sz w:val="18"/>
                <w:szCs w:val="18"/>
              </w:rPr>
            </w:pPr>
          </w:p>
        </w:tc>
        <w:tc>
          <w:tcPr>
            <w:tcW w:w="3192" w:type="dxa"/>
            <w:gridSpan w:val="2"/>
            <w:vMerge/>
          </w:tcPr>
          <w:p w14:paraId="20B25A4B" w14:textId="77777777" w:rsidR="00180712" w:rsidRPr="004807EA" w:rsidRDefault="00180712" w:rsidP="00180712">
            <w:pPr>
              <w:jc w:val="both"/>
              <w:rPr>
                <w:sz w:val="18"/>
                <w:szCs w:val="18"/>
              </w:rPr>
            </w:pPr>
          </w:p>
        </w:tc>
        <w:tc>
          <w:tcPr>
            <w:tcW w:w="3192" w:type="dxa"/>
            <w:gridSpan w:val="2"/>
            <w:vMerge/>
          </w:tcPr>
          <w:p w14:paraId="753EC32A" w14:textId="77777777" w:rsidR="00180712" w:rsidRPr="004807EA" w:rsidRDefault="00180712" w:rsidP="00180712">
            <w:pPr>
              <w:jc w:val="both"/>
              <w:rPr>
                <w:sz w:val="18"/>
                <w:szCs w:val="18"/>
              </w:rPr>
            </w:pPr>
          </w:p>
        </w:tc>
      </w:tr>
      <w:tr w:rsidR="00180712" w:rsidRPr="004807EA" w14:paraId="6E1878E1" w14:textId="77777777" w:rsidTr="00180712">
        <w:trPr>
          <w:trHeight w:val="332"/>
          <w:jc w:val="center"/>
        </w:trPr>
        <w:tc>
          <w:tcPr>
            <w:tcW w:w="9576" w:type="dxa"/>
            <w:gridSpan w:val="5"/>
            <w:tcBorders>
              <w:bottom w:val="single" w:sz="4" w:space="0" w:color="000000"/>
            </w:tcBorders>
          </w:tcPr>
          <w:p w14:paraId="2C44FFDD" w14:textId="77777777" w:rsidR="00180712" w:rsidRPr="004807EA" w:rsidRDefault="00180712" w:rsidP="00180712">
            <w:pPr>
              <w:jc w:val="both"/>
              <w:rPr>
                <w:b/>
                <w:sz w:val="22"/>
              </w:rPr>
            </w:pPr>
            <w:r w:rsidRPr="004807EA">
              <w:rPr>
                <w:b/>
                <w:sz w:val="22"/>
              </w:rPr>
              <w:t xml:space="preserve"> PART II – ACKNOWLEDGEMENT BY SUBCONTRACTOR</w:t>
            </w:r>
          </w:p>
        </w:tc>
      </w:tr>
      <w:tr w:rsidR="00180712" w:rsidRPr="004807EA" w14:paraId="5079FF4D" w14:textId="77777777" w:rsidTr="00180712">
        <w:trPr>
          <w:trHeight w:val="458"/>
          <w:jc w:val="center"/>
        </w:trPr>
        <w:tc>
          <w:tcPr>
            <w:tcW w:w="3192" w:type="dxa"/>
          </w:tcPr>
          <w:p w14:paraId="3BE24766" w14:textId="77777777" w:rsidR="00180712" w:rsidRPr="004807EA" w:rsidRDefault="00180712" w:rsidP="00180712">
            <w:pPr>
              <w:jc w:val="both"/>
              <w:rPr>
                <w:sz w:val="18"/>
                <w:szCs w:val="18"/>
              </w:rPr>
            </w:pPr>
            <w:r w:rsidRPr="004807EA">
              <w:rPr>
                <w:sz w:val="18"/>
                <w:szCs w:val="18"/>
              </w:rPr>
              <w:t>9a. NAME OF PERSON SIGNING</w:t>
            </w:r>
          </w:p>
          <w:p w14:paraId="72D9F10A" w14:textId="77777777" w:rsidR="00180712" w:rsidRPr="004807EA" w:rsidRDefault="00180712" w:rsidP="00180712">
            <w:pPr>
              <w:jc w:val="both"/>
              <w:rPr>
                <w:sz w:val="18"/>
                <w:szCs w:val="18"/>
              </w:rPr>
            </w:pPr>
          </w:p>
          <w:p w14:paraId="2E00F66F" w14:textId="77777777" w:rsidR="00180712" w:rsidRPr="004807EA" w:rsidRDefault="00180712" w:rsidP="00180712">
            <w:pPr>
              <w:jc w:val="both"/>
              <w:rPr>
                <w:sz w:val="18"/>
                <w:szCs w:val="18"/>
              </w:rPr>
            </w:pPr>
          </w:p>
        </w:tc>
        <w:tc>
          <w:tcPr>
            <w:tcW w:w="3192" w:type="dxa"/>
            <w:gridSpan w:val="2"/>
            <w:vMerge w:val="restart"/>
          </w:tcPr>
          <w:p w14:paraId="75FAC614" w14:textId="77777777" w:rsidR="00180712" w:rsidRPr="004807EA" w:rsidRDefault="00180712" w:rsidP="00180712">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308DF197" w14:textId="77777777" w:rsidR="00180712" w:rsidRPr="004807EA" w:rsidRDefault="00180712" w:rsidP="00180712">
            <w:pPr>
              <w:jc w:val="both"/>
              <w:rPr>
                <w:sz w:val="18"/>
                <w:szCs w:val="18"/>
              </w:rPr>
            </w:pPr>
            <w:r w:rsidRPr="004807EA">
              <w:rPr>
                <w:sz w:val="18"/>
                <w:szCs w:val="18"/>
              </w:rPr>
              <w:t>11. DATE SIGNED</w:t>
            </w:r>
          </w:p>
        </w:tc>
      </w:tr>
      <w:tr w:rsidR="00180712" w:rsidRPr="004807EA" w14:paraId="2FB0A789" w14:textId="77777777" w:rsidTr="00180712">
        <w:trPr>
          <w:trHeight w:val="457"/>
          <w:jc w:val="center"/>
        </w:trPr>
        <w:tc>
          <w:tcPr>
            <w:tcW w:w="3192" w:type="dxa"/>
          </w:tcPr>
          <w:p w14:paraId="734417D1" w14:textId="77777777" w:rsidR="00180712" w:rsidRPr="004807EA" w:rsidRDefault="00180712" w:rsidP="00180712">
            <w:pPr>
              <w:jc w:val="both"/>
              <w:rPr>
                <w:sz w:val="18"/>
                <w:szCs w:val="18"/>
              </w:rPr>
            </w:pPr>
            <w:r w:rsidRPr="004807EA">
              <w:rPr>
                <w:sz w:val="18"/>
                <w:szCs w:val="18"/>
              </w:rPr>
              <w:t>9b. TITLE OF PERSON SIGNING</w:t>
            </w:r>
          </w:p>
          <w:p w14:paraId="1652ADE1" w14:textId="77777777" w:rsidR="00180712" w:rsidRPr="004807EA" w:rsidRDefault="00180712" w:rsidP="00180712">
            <w:pPr>
              <w:jc w:val="both"/>
              <w:rPr>
                <w:sz w:val="18"/>
                <w:szCs w:val="18"/>
              </w:rPr>
            </w:pPr>
          </w:p>
          <w:p w14:paraId="7CE55B70" w14:textId="77777777" w:rsidR="00180712" w:rsidRPr="004807EA" w:rsidRDefault="00180712" w:rsidP="00180712">
            <w:pPr>
              <w:jc w:val="both"/>
              <w:rPr>
                <w:sz w:val="18"/>
                <w:szCs w:val="18"/>
              </w:rPr>
            </w:pPr>
          </w:p>
        </w:tc>
        <w:tc>
          <w:tcPr>
            <w:tcW w:w="3192" w:type="dxa"/>
            <w:gridSpan w:val="2"/>
            <w:vMerge/>
          </w:tcPr>
          <w:p w14:paraId="05F1DB91" w14:textId="77777777" w:rsidR="00180712" w:rsidRPr="004807EA" w:rsidRDefault="00180712" w:rsidP="00180712">
            <w:pPr>
              <w:jc w:val="both"/>
              <w:rPr>
                <w:sz w:val="18"/>
                <w:szCs w:val="18"/>
              </w:rPr>
            </w:pPr>
          </w:p>
        </w:tc>
        <w:tc>
          <w:tcPr>
            <w:tcW w:w="3192" w:type="dxa"/>
            <w:gridSpan w:val="2"/>
            <w:vMerge/>
          </w:tcPr>
          <w:p w14:paraId="2A80F12A" w14:textId="77777777" w:rsidR="00180712" w:rsidRPr="004807EA" w:rsidRDefault="00180712" w:rsidP="00180712">
            <w:pPr>
              <w:jc w:val="both"/>
              <w:rPr>
                <w:sz w:val="18"/>
                <w:szCs w:val="18"/>
              </w:rPr>
            </w:pPr>
          </w:p>
        </w:tc>
      </w:tr>
    </w:tbl>
    <w:p w14:paraId="2717ECFE" w14:textId="77777777" w:rsidR="00180712" w:rsidRPr="004807EA" w:rsidRDefault="00180712" w:rsidP="00180712">
      <w:pPr>
        <w:jc w:val="both"/>
      </w:pPr>
    </w:p>
    <w:p w14:paraId="5BEB84EB" w14:textId="77777777" w:rsidR="00180712" w:rsidRPr="004807EA" w:rsidRDefault="00180712" w:rsidP="00180712">
      <w:pPr>
        <w:jc w:val="both"/>
      </w:pPr>
    </w:p>
    <w:p w14:paraId="7557117F" w14:textId="77777777" w:rsidR="00180712" w:rsidRPr="00021A71" w:rsidRDefault="00180712" w:rsidP="00180712">
      <w:pPr>
        <w:rPr>
          <w:b/>
          <w:sz w:val="20"/>
        </w:rPr>
        <w:sectPr w:rsidR="00180712" w:rsidRPr="00021A71" w:rsidSect="00776575">
          <w:headerReference w:type="default" r:id="rId45"/>
          <w:footerReference w:type="even" r:id="rId46"/>
          <w:footerReference w:type="default" r:id="rId47"/>
          <w:headerReference w:type="first" r:id="rId48"/>
          <w:footerReference w:type="first" r:id="rId49"/>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28472515" w14:textId="77777777" w:rsidR="00180712" w:rsidRPr="00AA1C6B" w:rsidRDefault="00180712" w:rsidP="00180712">
      <w:pPr>
        <w:jc w:val="both"/>
        <w:rPr>
          <w:sz w:val="20"/>
        </w:rPr>
      </w:pPr>
    </w:p>
    <w:p w14:paraId="4C66587E" w14:textId="77777777" w:rsidR="00180712" w:rsidRDefault="00180712" w:rsidP="00180712">
      <w:pPr>
        <w:jc w:val="both"/>
        <w:sectPr w:rsidR="00180712" w:rsidSect="00776575">
          <w:pgSz w:w="15840" w:h="12240" w:orient="landscape" w:code="1"/>
          <w:pgMar w:top="720" w:right="720" w:bottom="720" w:left="720" w:header="720" w:footer="720" w:gutter="0"/>
          <w:cols w:space="720"/>
          <w:noEndnote/>
          <w:titlePg/>
          <w:docGrid w:linePitch="326"/>
        </w:sectPr>
      </w:pPr>
    </w:p>
    <w:p w14:paraId="0D5DA6A7" w14:textId="77777777" w:rsidR="00180712" w:rsidRDefault="00180712" w:rsidP="00180712">
      <w:pPr>
        <w:jc w:val="both"/>
      </w:pPr>
    </w:p>
    <w:p w14:paraId="5CCF1614" w14:textId="77777777" w:rsidR="00180712" w:rsidRDefault="00180712" w:rsidP="0018071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0F8EED10" w14:textId="77777777" w:rsidR="00180712" w:rsidRDefault="00180712" w:rsidP="00180712">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79293296" w14:textId="77777777" w:rsidR="00180712" w:rsidRDefault="00180712" w:rsidP="00180712">
      <w:pPr>
        <w:jc w:val="center"/>
        <w:rPr>
          <w:sz w:val="22"/>
        </w:rPr>
      </w:pPr>
      <w:r w:rsidRPr="001B171B">
        <w:rPr>
          <w:sz w:val="22"/>
        </w:rPr>
        <w:t>MONTHLY USAGE REPORT</w:t>
      </w:r>
    </w:p>
    <w:p w14:paraId="3C86920A" w14:textId="77777777" w:rsidR="00180712" w:rsidRPr="001B171B" w:rsidRDefault="00180712" w:rsidP="00180712">
      <w:pPr>
        <w:jc w:val="center"/>
        <w:rPr>
          <w:sz w:val="22"/>
        </w:rPr>
      </w:pPr>
    </w:p>
    <w:p w14:paraId="119D52B1" w14:textId="77777777" w:rsidR="00180712" w:rsidRDefault="00180712" w:rsidP="00180712">
      <w:pPr>
        <w:jc w:val="center"/>
        <w:rPr>
          <w:b/>
          <w:color w:val="FF0000"/>
          <w:sz w:val="22"/>
        </w:rPr>
      </w:pPr>
      <w:r>
        <w:rPr>
          <w:b/>
          <w:color w:val="FF0000"/>
          <w:sz w:val="22"/>
        </w:rPr>
        <w:t xml:space="preserve">SAMPLE REPORT - </w:t>
      </w:r>
      <w:r w:rsidRPr="00AE2B57">
        <w:rPr>
          <w:b/>
          <w:color w:val="FF0000"/>
          <w:sz w:val="22"/>
        </w:rPr>
        <w:t>FOR ILLUSTRATION PURPOSES ONLY</w:t>
      </w:r>
    </w:p>
    <w:p w14:paraId="5B7A0799" w14:textId="77777777" w:rsidR="00180712" w:rsidRDefault="00180712" w:rsidP="00180712">
      <w:pPr>
        <w:jc w:val="both"/>
        <w:rPr>
          <w:b/>
          <w:sz w:val="22"/>
          <w:szCs w:val="22"/>
        </w:rPr>
      </w:pPr>
    </w:p>
    <w:p w14:paraId="7382545E" w14:textId="77777777" w:rsidR="00180712" w:rsidRDefault="00180712" w:rsidP="00180712">
      <w:pPr>
        <w:jc w:val="both"/>
        <w:rPr>
          <w:b/>
          <w:sz w:val="22"/>
          <w:szCs w:val="22"/>
        </w:rPr>
      </w:pPr>
      <w:r>
        <w:rPr>
          <w:noProof/>
        </w:rPr>
        <w:drawing>
          <wp:inline distT="0" distB="0" distL="0" distR="0" wp14:anchorId="257E1790" wp14:editId="715AC34E">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8829675" cy="2981325"/>
                    </a:xfrm>
                    <a:prstGeom prst="rect">
                      <a:avLst/>
                    </a:prstGeom>
                  </pic:spPr>
                </pic:pic>
              </a:graphicData>
            </a:graphic>
          </wp:inline>
        </w:drawing>
      </w:r>
    </w:p>
    <w:p w14:paraId="69EB878B" w14:textId="77777777" w:rsidR="00180712" w:rsidRDefault="00180712" w:rsidP="00180712">
      <w:pPr>
        <w:jc w:val="both"/>
        <w:rPr>
          <w:b/>
          <w:sz w:val="22"/>
          <w:szCs w:val="22"/>
        </w:rPr>
      </w:pPr>
    </w:p>
    <w:p w14:paraId="0BBBC0D5" w14:textId="77777777" w:rsidR="00180712" w:rsidRDefault="00180712" w:rsidP="00180712">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Pr>
          <w:sz w:val="22"/>
          <w:szCs w:val="22"/>
        </w:rPr>
        <w:t xml:space="preserve"> </w:t>
      </w:r>
      <w:r>
        <w:rPr>
          <w:sz w:val="22"/>
          <w:szCs w:val="22"/>
          <w:highlight w:val="lightGray"/>
        </w:rPr>
        <w:t>enter</w:t>
      </w:r>
      <w:r w:rsidRPr="00CA23AF">
        <w:rPr>
          <w:sz w:val="22"/>
          <w:szCs w:val="22"/>
          <w:highlight w:val="lightGray"/>
        </w:rPr>
        <w:t xml:space="preserve"> agency email</w:t>
      </w:r>
      <w:r>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CE15CFB" w14:textId="77777777" w:rsidR="00180712" w:rsidRPr="00E601DC" w:rsidRDefault="00180712" w:rsidP="00180712">
      <w:pPr>
        <w:pStyle w:val="NoSpacing"/>
        <w:jc w:val="right"/>
        <w:rPr>
          <w:b/>
          <w:sz w:val="22"/>
          <w:szCs w:val="22"/>
        </w:rPr>
      </w:pPr>
      <w:r>
        <w:rPr>
          <w:u w:val="single"/>
        </w:rPr>
        <w:br w:type="page"/>
      </w:r>
      <w:r w:rsidRPr="00E601DC">
        <w:rPr>
          <w:b/>
          <w:sz w:val="22"/>
          <w:szCs w:val="22"/>
        </w:rPr>
        <w:t>Attachment 8</w:t>
      </w:r>
    </w:p>
    <w:p w14:paraId="2CB8EC77" w14:textId="77777777" w:rsidR="00180712" w:rsidRDefault="00180712" w:rsidP="00180712">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Pr="00AE2B57">
        <w:rPr>
          <w:rFonts w:ascii="Arial" w:hAnsi="Arial" w:cs="Arial"/>
          <w:b/>
          <w:color w:val="FF0000"/>
          <w:sz w:val="22"/>
        </w:rPr>
        <w:t>FOR ILLUSTRATION PURPOSES ONLY</w:t>
      </w:r>
    </w:p>
    <w:p w14:paraId="4D545E8E" w14:textId="77777777" w:rsidR="00180712" w:rsidRPr="00AE2B57" w:rsidRDefault="00180712" w:rsidP="00180712">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180712" w:rsidRPr="008D5ACD" w14:paraId="2CA7D444" w14:textId="77777777" w:rsidTr="00180712">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38BC58CF" w14:textId="77777777" w:rsidR="00180712" w:rsidRPr="008D5ACD" w:rsidRDefault="00180712" w:rsidP="00180712">
            <w:pPr>
              <w:jc w:val="both"/>
              <w:rPr>
                <w:b/>
                <w:bCs/>
                <w:color w:val="000000"/>
                <w:sz w:val="28"/>
                <w:szCs w:val="28"/>
              </w:rPr>
            </w:pPr>
            <w:r w:rsidRPr="00E52D61">
              <w:rPr>
                <w:b/>
                <w:bCs/>
                <w:color w:val="000000"/>
                <w:sz w:val="28"/>
                <w:szCs w:val="28"/>
              </w:rPr>
              <w:t>Christina School District</w:t>
            </w:r>
          </w:p>
        </w:tc>
      </w:tr>
      <w:tr w:rsidR="00180712" w:rsidRPr="008D5ACD" w14:paraId="01A777C6" w14:textId="77777777" w:rsidTr="00180712">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3D871117" w14:textId="77777777" w:rsidR="00180712" w:rsidRPr="008D5ACD" w:rsidRDefault="00180712" w:rsidP="00180712">
            <w:pPr>
              <w:jc w:val="both"/>
              <w:rPr>
                <w:b/>
                <w:bCs/>
                <w:color w:val="000000"/>
                <w:sz w:val="28"/>
                <w:szCs w:val="28"/>
              </w:rPr>
            </w:pPr>
            <w:r w:rsidRPr="008D5ACD">
              <w:rPr>
                <w:b/>
                <w:bCs/>
                <w:color w:val="000000"/>
                <w:sz w:val="28"/>
                <w:szCs w:val="28"/>
              </w:rPr>
              <w:t>Subcontracting (2nd tier)  Quarterly  Report</w:t>
            </w:r>
          </w:p>
        </w:tc>
      </w:tr>
      <w:tr w:rsidR="00180712" w:rsidRPr="008D5ACD" w14:paraId="2453DECF" w14:textId="77777777" w:rsidTr="00180712">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0AAA74C" w14:textId="77777777" w:rsidR="00180712" w:rsidRPr="008D5ACD" w:rsidRDefault="00180712" w:rsidP="00180712">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7DE0C335" w14:textId="77777777" w:rsidR="00180712" w:rsidRPr="008D5ACD" w:rsidRDefault="00180712" w:rsidP="00180712">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2ADC13A" w14:textId="77777777" w:rsidR="00180712" w:rsidRPr="008D5ACD" w:rsidRDefault="00180712" w:rsidP="00180712">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EDA9EC4" w14:textId="77777777" w:rsidR="00180712" w:rsidRPr="008D5ACD" w:rsidRDefault="00180712" w:rsidP="00180712">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409B718" w14:textId="77777777" w:rsidR="00180712" w:rsidRPr="008D5ACD" w:rsidRDefault="00180712" w:rsidP="00180712">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3C1F127" w14:textId="77777777" w:rsidR="00180712" w:rsidRPr="008D5ACD" w:rsidRDefault="00180712" w:rsidP="00180712">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24D5269" w14:textId="77777777" w:rsidR="00180712" w:rsidRPr="008D5ACD" w:rsidRDefault="00180712" w:rsidP="00180712">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B5F800E" w14:textId="77777777" w:rsidR="00180712" w:rsidRPr="008D5ACD" w:rsidRDefault="00180712" w:rsidP="00180712">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39C060F1" w14:textId="77777777" w:rsidR="00180712" w:rsidRPr="008D5ACD" w:rsidRDefault="00180712" w:rsidP="00180712">
            <w:pPr>
              <w:jc w:val="both"/>
              <w:rPr>
                <w:color w:val="000000"/>
                <w:sz w:val="22"/>
                <w:szCs w:val="22"/>
              </w:rPr>
            </w:pPr>
            <w:r w:rsidRPr="008D5ACD">
              <w:rPr>
                <w:color w:val="000000"/>
                <w:sz w:val="22"/>
                <w:szCs w:val="22"/>
              </w:rPr>
              <w:t> </w:t>
            </w:r>
          </w:p>
        </w:tc>
      </w:tr>
      <w:tr w:rsidR="00180712" w:rsidRPr="008D5ACD" w14:paraId="60BBBA46" w14:textId="77777777" w:rsidTr="00180712">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0977C32" w14:textId="77777777" w:rsidR="00180712" w:rsidRPr="008D5ACD" w:rsidRDefault="00180712" w:rsidP="00180712">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0E847192" w14:textId="77777777" w:rsidR="00180712" w:rsidRPr="008D5ACD" w:rsidRDefault="00180712" w:rsidP="00180712">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0A0594A1" w14:textId="77777777" w:rsidR="00180712" w:rsidRPr="008D5ACD" w:rsidRDefault="00180712" w:rsidP="00180712">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1323ACDF" w14:textId="77777777" w:rsidR="00180712" w:rsidRPr="008D5ACD" w:rsidRDefault="00180712" w:rsidP="00180712">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5AABAC52" w14:textId="77777777" w:rsidR="00180712" w:rsidRPr="008D5ACD" w:rsidRDefault="00180712" w:rsidP="00180712">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6FEA04E" w14:textId="77777777" w:rsidR="00180712" w:rsidRPr="008D5ACD" w:rsidRDefault="00180712" w:rsidP="00180712">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15893FE" w14:textId="77777777" w:rsidR="00180712" w:rsidRPr="008D5ACD" w:rsidRDefault="00180712" w:rsidP="00180712">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E32784C" w14:textId="77777777" w:rsidR="00180712" w:rsidRPr="008D5ACD" w:rsidRDefault="00180712" w:rsidP="00180712">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213DF3B9" w14:textId="77777777" w:rsidR="00180712" w:rsidRPr="008D5ACD" w:rsidRDefault="00180712" w:rsidP="00180712">
            <w:pPr>
              <w:jc w:val="both"/>
              <w:rPr>
                <w:color w:val="000000"/>
                <w:sz w:val="22"/>
                <w:szCs w:val="22"/>
              </w:rPr>
            </w:pPr>
            <w:r w:rsidRPr="008D5ACD">
              <w:rPr>
                <w:color w:val="000000"/>
                <w:sz w:val="22"/>
                <w:szCs w:val="22"/>
              </w:rPr>
              <w:t> </w:t>
            </w:r>
          </w:p>
        </w:tc>
      </w:tr>
      <w:tr w:rsidR="00180712" w:rsidRPr="008D5ACD" w14:paraId="77BDB327" w14:textId="77777777" w:rsidTr="00180712">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CE606DE" w14:textId="77777777" w:rsidR="00180712" w:rsidRPr="008D5ACD" w:rsidRDefault="00180712" w:rsidP="00180712">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3FA23AA8" w14:textId="77777777" w:rsidR="00180712" w:rsidRPr="008D5ACD" w:rsidRDefault="00180712" w:rsidP="00180712">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DB107DC" w14:textId="77777777" w:rsidR="00180712" w:rsidRPr="008D5ACD" w:rsidRDefault="00180712" w:rsidP="00180712">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1B87720B" w14:textId="77777777" w:rsidR="00180712" w:rsidRPr="008D5ACD" w:rsidRDefault="00180712" w:rsidP="00180712">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362ED1C9" w14:textId="77777777" w:rsidR="00180712" w:rsidRPr="008D5ACD" w:rsidRDefault="00180712" w:rsidP="00180712">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3D32D1EE" w14:textId="77777777" w:rsidR="00180712" w:rsidRPr="008D5ACD" w:rsidRDefault="00180712" w:rsidP="00180712">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61AC5CFE" w14:textId="77777777" w:rsidR="00180712" w:rsidRPr="008D5ACD" w:rsidRDefault="00180712" w:rsidP="00180712">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2C786BB1" w14:textId="77777777" w:rsidR="00180712" w:rsidRPr="008D5ACD" w:rsidRDefault="00180712" w:rsidP="00180712">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22C842F7" w14:textId="77777777" w:rsidR="00180712" w:rsidRPr="008D5ACD" w:rsidRDefault="00180712" w:rsidP="00180712">
            <w:pPr>
              <w:jc w:val="both"/>
              <w:rPr>
                <w:color w:val="000000"/>
                <w:sz w:val="22"/>
                <w:szCs w:val="22"/>
              </w:rPr>
            </w:pPr>
            <w:r w:rsidRPr="008D5ACD">
              <w:rPr>
                <w:color w:val="000000"/>
                <w:sz w:val="22"/>
                <w:szCs w:val="22"/>
              </w:rPr>
              <w:t> </w:t>
            </w:r>
          </w:p>
        </w:tc>
      </w:tr>
      <w:tr w:rsidR="00180712" w:rsidRPr="008D5ACD" w14:paraId="389A3B27" w14:textId="77777777" w:rsidTr="00180712">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8ECC90" w14:textId="77777777" w:rsidR="00180712" w:rsidRPr="008D5ACD" w:rsidRDefault="00180712" w:rsidP="00180712">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584A91A5" w14:textId="77777777" w:rsidR="00180712" w:rsidRPr="008D5ACD" w:rsidRDefault="00180712" w:rsidP="00180712">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FC23EE8" w14:textId="77777777" w:rsidR="00180712" w:rsidRPr="008D5ACD" w:rsidRDefault="00180712" w:rsidP="00180712">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19F42D90" w14:textId="77777777" w:rsidR="00180712" w:rsidRPr="008D5ACD" w:rsidRDefault="00180712" w:rsidP="00180712">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4784BAA3" w14:textId="77777777" w:rsidR="00180712" w:rsidRPr="008D5ACD" w:rsidRDefault="00180712" w:rsidP="00180712">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9F8EA70" w14:textId="77777777" w:rsidR="00180712" w:rsidRPr="008D5ACD" w:rsidRDefault="00180712" w:rsidP="00180712">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D46A1C0" w14:textId="77777777" w:rsidR="00180712" w:rsidRPr="008D5ACD" w:rsidRDefault="00180712" w:rsidP="00180712">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49B84580" w14:textId="77777777" w:rsidR="00180712" w:rsidRPr="008D5ACD" w:rsidRDefault="00180712" w:rsidP="00180712">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3D4F17FE" w14:textId="77777777" w:rsidR="00180712" w:rsidRPr="008D5ACD" w:rsidRDefault="00180712" w:rsidP="00180712">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E58329C" w14:textId="77777777" w:rsidR="00180712" w:rsidRPr="008D5ACD" w:rsidRDefault="00180712" w:rsidP="00180712">
            <w:pPr>
              <w:jc w:val="both"/>
              <w:rPr>
                <w:color w:val="000000"/>
                <w:sz w:val="22"/>
                <w:szCs w:val="22"/>
              </w:rPr>
            </w:pPr>
            <w:r w:rsidRPr="008D5ACD">
              <w:rPr>
                <w:color w:val="000000"/>
                <w:sz w:val="22"/>
                <w:szCs w:val="22"/>
              </w:rPr>
              <w:t> </w:t>
            </w:r>
          </w:p>
        </w:tc>
      </w:tr>
      <w:tr w:rsidR="00180712" w:rsidRPr="008D5ACD" w14:paraId="3F94B427" w14:textId="77777777" w:rsidTr="00180712">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0FDC0EA7" w14:textId="77777777" w:rsidR="00180712" w:rsidRPr="003228D1" w:rsidRDefault="00180712" w:rsidP="00180712">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082ADB16" w14:textId="77777777" w:rsidR="00180712" w:rsidRPr="003228D1" w:rsidRDefault="00180712" w:rsidP="00180712">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F239A3B" w14:textId="77777777" w:rsidR="00180712" w:rsidRPr="003228D1" w:rsidRDefault="00180712" w:rsidP="00180712">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43E0AEF6" w14:textId="77777777" w:rsidR="00180712" w:rsidRPr="003228D1" w:rsidRDefault="00180712" w:rsidP="00180712">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1DA4F201" w14:textId="77777777" w:rsidR="00180712" w:rsidRPr="003228D1" w:rsidRDefault="00180712" w:rsidP="00180712">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5BE4D3A6" w14:textId="77777777" w:rsidR="00180712" w:rsidRPr="003228D1" w:rsidRDefault="00180712" w:rsidP="00180712">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7498657D" w14:textId="77777777" w:rsidR="00180712" w:rsidRPr="003228D1" w:rsidRDefault="00180712" w:rsidP="00180712">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157A529E" w14:textId="77777777" w:rsidR="00180712" w:rsidRPr="003228D1" w:rsidRDefault="00180712" w:rsidP="00180712">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10C02196" w14:textId="77777777" w:rsidR="00180712" w:rsidRPr="003228D1" w:rsidRDefault="00180712" w:rsidP="00180712">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35D53516" w14:textId="77777777" w:rsidR="00180712" w:rsidRPr="003228D1" w:rsidRDefault="00180712" w:rsidP="00180712">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4F624C4E" w14:textId="77777777" w:rsidR="00180712" w:rsidRDefault="00180712" w:rsidP="00180712">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091638D6" w14:textId="77777777" w:rsidR="00180712" w:rsidRPr="003228D1" w:rsidRDefault="00180712" w:rsidP="00180712">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348F1DD2" w14:textId="77777777" w:rsidR="00180712" w:rsidRPr="003228D1" w:rsidRDefault="00180712" w:rsidP="00180712">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7177BDFA" w14:textId="77777777" w:rsidR="00180712" w:rsidRPr="003228D1" w:rsidRDefault="00180712" w:rsidP="00180712">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19C024F8" w14:textId="77777777" w:rsidR="00180712" w:rsidRPr="003228D1" w:rsidRDefault="00180712" w:rsidP="00180712">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B570F63" w14:textId="77777777" w:rsidR="00180712" w:rsidRPr="003228D1" w:rsidRDefault="00180712" w:rsidP="00180712">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55F64C3D" w14:textId="77777777" w:rsidR="00180712" w:rsidRPr="003228D1" w:rsidRDefault="00180712" w:rsidP="00180712">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64D7A2FD" w14:textId="77777777" w:rsidR="00180712" w:rsidRPr="003228D1" w:rsidRDefault="00180712" w:rsidP="00180712">
            <w:pPr>
              <w:jc w:val="both"/>
              <w:rPr>
                <w:b/>
                <w:bCs/>
                <w:color w:val="000000"/>
                <w:sz w:val="14"/>
                <w:szCs w:val="16"/>
              </w:rPr>
            </w:pPr>
            <w:r w:rsidRPr="003228D1">
              <w:rPr>
                <w:b/>
                <w:bCs/>
                <w:color w:val="000000"/>
                <w:sz w:val="14"/>
                <w:szCs w:val="16"/>
              </w:rPr>
              <w:t>2nd tier Supplier   Tax Id</w:t>
            </w:r>
          </w:p>
        </w:tc>
      </w:tr>
      <w:tr w:rsidR="00180712" w:rsidRPr="008D5ACD" w14:paraId="7C306FB4" w14:textId="77777777" w:rsidTr="00180712">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6D019C1"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878D5EF"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B3FCFB"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9FCE3C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BB24C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77EDE2D"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1E562A"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BDC5FB9"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0512D93"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54E336D"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41799F8"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87A6980"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B2E4C5C"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343EBC"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1579FEB"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99ECA51"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BC47E5C"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r>
      <w:tr w:rsidR="00180712" w:rsidRPr="008D5ACD" w14:paraId="773B9AB2" w14:textId="77777777" w:rsidTr="00180712">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93A35E3"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9323C13"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7379359"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1C8D48"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464D5BA"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B6820DA"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4C134B3"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30F60E9"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1005B918"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69A772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ED9FE2B"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F879C8"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664D669"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822B38"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DC10292"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8C853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9DF5138"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r>
      <w:tr w:rsidR="00180712" w:rsidRPr="008D5ACD" w14:paraId="1AD30E7B" w14:textId="77777777" w:rsidTr="00180712">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AAA3B3"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156E404"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D764D0F"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E772FF6"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D77BF5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5F457AD"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D47758"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6F3293D"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81BA7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DB2EA3"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399010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FC92CE8"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3CC7F12"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733B79F"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6181FB0"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845D03"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1EF0E6CD"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r>
      <w:tr w:rsidR="00180712" w:rsidRPr="008D5ACD" w14:paraId="5FA78EB3" w14:textId="77777777" w:rsidTr="00180712">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2DDF4D84"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AAD89B5"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E88CCE8"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29A632"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D96B56"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0F78B4C"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63A7CBBB"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73FBF24"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94ABBC"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98D151B"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46F5D10"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F5207C0"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90041E5"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9ECAC4F"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79B1C6E"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49E779D"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6E5F78BB"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r>
      <w:tr w:rsidR="00180712" w:rsidRPr="008D5ACD" w14:paraId="441344F1" w14:textId="77777777" w:rsidTr="00180712">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1A511A"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EA637C0"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9B58A6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48B8075"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CC100D"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D908CD3"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D776D25"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A2ECE5"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A66FFD5"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C7164C6"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533C3F6"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DF1B1E0"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C419B5F"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BF23971"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6928B2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EF12E9C"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6595EF89"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r>
      <w:tr w:rsidR="00180712" w:rsidRPr="008D5ACD" w14:paraId="7A63387A" w14:textId="77777777" w:rsidTr="00180712">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48BA2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B1A3386"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7376EDA"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A46C80"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2E33309"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1298D26"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218E372"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FDA4176"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30E3CC9"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43EBA9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5892F4F"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AE8DE9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2B0081F"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63448C1"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ED7F67F"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E182C92"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7072ACFC"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r>
      <w:tr w:rsidR="00180712" w:rsidRPr="008D5ACD" w14:paraId="58A15F18" w14:textId="77777777" w:rsidTr="00180712">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B7AA71E"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B69FB0C"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BD0CA55"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EF09F4"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45D9ED8"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6A3B011"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60A64FB8"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74D33FC"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17D04B34"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CE1B8A6"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A7578F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7AE9291"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F39A1AA"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0FBBA32"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22D5EB"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7759CB1"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76092A1C"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r>
      <w:tr w:rsidR="00180712" w:rsidRPr="008D5ACD" w14:paraId="63A0B9C3" w14:textId="77777777" w:rsidTr="00180712">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1C9FD5A"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D09332B"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4FCF1C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6D4548E"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BCAFB1"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3ACE68E"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B15937A"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5C78A82"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1319793E"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34CF519"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A63950D"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959ECCF"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9DEC04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1834008"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33C3D63"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0BC793"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3F40641"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r>
      <w:tr w:rsidR="00180712" w:rsidRPr="008D5ACD" w14:paraId="39570EAC" w14:textId="77777777" w:rsidTr="00180712">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280358FD"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379B203"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EAED73D"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483F0D6"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34BB2BFE"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0B93787B"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3381CBEB"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1578C9EB"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55E70427"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A972676"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33AB2BA0"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48B559CA"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70426ADA"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3F0A308C"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04F52E60"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4D00BF3D"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30B56100" w14:textId="77777777" w:rsidR="00180712" w:rsidRPr="008D5ACD" w:rsidRDefault="00180712" w:rsidP="00180712">
            <w:pPr>
              <w:jc w:val="both"/>
              <w:rPr>
                <w:rFonts w:ascii="Calibri" w:hAnsi="Calibri"/>
                <w:color w:val="000000"/>
                <w:sz w:val="22"/>
                <w:szCs w:val="22"/>
              </w:rPr>
            </w:pPr>
            <w:r w:rsidRPr="008D5ACD">
              <w:rPr>
                <w:rFonts w:ascii="Calibri" w:hAnsi="Calibri"/>
                <w:color w:val="000000"/>
                <w:sz w:val="22"/>
                <w:szCs w:val="22"/>
              </w:rPr>
              <w:t> </w:t>
            </w:r>
          </w:p>
        </w:tc>
      </w:tr>
    </w:tbl>
    <w:p w14:paraId="5BDAB5DF" w14:textId="77777777" w:rsidR="00180712" w:rsidRPr="00164806" w:rsidRDefault="00180712" w:rsidP="00180712">
      <w:pPr>
        <w:pStyle w:val="ListParagraph"/>
        <w:ind w:left="0"/>
        <w:jc w:val="both"/>
        <w:rPr>
          <w:sz w:val="22"/>
        </w:rPr>
      </w:pPr>
    </w:p>
    <w:p w14:paraId="70802099" w14:textId="77777777" w:rsidR="00180712" w:rsidRDefault="00180712" w:rsidP="0018071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Pr>
          <w:rFonts w:ascii="Arial" w:hAnsi="Arial" w:cs="Arial"/>
          <w:sz w:val="22"/>
          <w:szCs w:val="22"/>
        </w:rPr>
        <w:t xml:space="preserve">Completed reports shall be saved in an Excel format, and submitted to the following email address: </w:t>
      </w:r>
      <w:hyperlink r:id="rId51" w:history="1">
        <w:r>
          <w:rPr>
            <w:rStyle w:val="Hyperlink"/>
            <w:rFonts w:ascii="Arial" w:hAnsi="Arial" w:cs="Arial"/>
            <w:sz w:val="22"/>
            <w:szCs w:val="22"/>
          </w:rPr>
          <w:t>osd@delaware.gov</w:t>
        </w:r>
      </w:hyperlink>
      <w:r>
        <w:rPr>
          <w:rFonts w:ascii="Arial" w:hAnsi="Arial" w:cs="Arial"/>
          <w:sz w:val="22"/>
          <w:szCs w:val="22"/>
        </w:rPr>
        <w:t xml:space="preserve"> . The form can be located at </w:t>
      </w:r>
      <w:hyperlink r:id="rId52" w:history="1">
        <w:r>
          <w:rPr>
            <w:rStyle w:val="Hyperlink"/>
            <w:rFonts w:ascii="Arial" w:hAnsi="Arial" w:cs="Arial"/>
            <w:sz w:val="22"/>
            <w:szCs w:val="22"/>
          </w:rPr>
          <w:t>Office of Supplier Diversity - Division of Small Business - State of Delaware</w:t>
        </w:r>
      </w:hyperlink>
      <w:r>
        <w:rPr>
          <w:rFonts w:ascii="Arial" w:hAnsi="Arial" w:cs="Arial"/>
          <w:sz w:val="22"/>
          <w:szCs w:val="22"/>
        </w:rPr>
        <w:t>, bottom of the page, ‘Services and Information’ section, ‘Subcontractor Reporting Form’.</w:t>
      </w:r>
      <w:r>
        <w:rPr>
          <w:rFonts w:ascii="Arial" w:hAnsi="Arial"/>
          <w:b/>
          <w:spacing w:val="-3"/>
          <w:sz w:val="22"/>
        </w:rPr>
        <w:t xml:space="preserve"> </w:t>
      </w:r>
    </w:p>
    <w:p w14:paraId="7E6F7FB2" w14:textId="77777777" w:rsidR="00180712" w:rsidRDefault="00180712" w:rsidP="00180712">
      <w:pPr>
        <w:pStyle w:val="ListParagraph"/>
        <w:ind w:left="0"/>
        <w:rPr>
          <w:sz w:val="22"/>
          <w:szCs w:val="22"/>
        </w:rPr>
        <w:sectPr w:rsidR="00180712"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1682C215" w14:textId="77777777" w:rsidR="00180712" w:rsidRDefault="00180712" w:rsidP="00180712">
      <w:pPr>
        <w:pStyle w:val="NoSpacing"/>
        <w:jc w:val="both"/>
        <w:rPr>
          <w:b/>
        </w:rPr>
      </w:pPr>
    </w:p>
    <w:p w14:paraId="315C6131" w14:textId="77777777" w:rsidR="00180712" w:rsidRPr="00C72281" w:rsidRDefault="00180712" w:rsidP="00180712">
      <w:pPr>
        <w:pStyle w:val="NoSpacing"/>
        <w:jc w:val="right"/>
        <w:rPr>
          <w:b/>
          <w:sz w:val="22"/>
          <w:szCs w:val="22"/>
        </w:rPr>
      </w:pPr>
      <w:r w:rsidRPr="00C72281">
        <w:rPr>
          <w:b/>
          <w:sz w:val="22"/>
          <w:szCs w:val="22"/>
        </w:rPr>
        <w:t xml:space="preserve">Attachment </w:t>
      </w:r>
      <w:r>
        <w:rPr>
          <w:b/>
          <w:sz w:val="22"/>
          <w:szCs w:val="22"/>
        </w:rPr>
        <w:t>9</w:t>
      </w:r>
    </w:p>
    <w:p w14:paraId="40096C2B" w14:textId="77777777" w:rsidR="00180712" w:rsidRDefault="00180712" w:rsidP="00180712">
      <w:pPr>
        <w:jc w:val="center"/>
        <w:rPr>
          <w:b/>
        </w:rPr>
      </w:pPr>
    </w:p>
    <w:p w14:paraId="44877F85" w14:textId="77777777" w:rsidR="00180712" w:rsidRDefault="00180712" w:rsidP="00180712">
      <w:pPr>
        <w:jc w:val="center"/>
        <w:rPr>
          <w:b/>
        </w:rPr>
      </w:pPr>
      <w:r>
        <w:rPr>
          <w:b/>
          <w:noProof/>
        </w:rPr>
        <w:drawing>
          <wp:inline distT="0" distB="0" distL="0" distR="0" wp14:anchorId="420378ED" wp14:editId="1A430407">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1D33D940" w14:textId="77777777" w:rsidR="00180712" w:rsidRDefault="00180712" w:rsidP="00180712">
      <w:pPr>
        <w:jc w:val="center"/>
        <w:rPr>
          <w:b/>
        </w:rPr>
      </w:pPr>
    </w:p>
    <w:p w14:paraId="69222E1C" w14:textId="77777777" w:rsidR="00180712" w:rsidRPr="0092623A" w:rsidRDefault="00180712" w:rsidP="00180712">
      <w:pPr>
        <w:jc w:val="center"/>
        <w:rPr>
          <w:b/>
          <w:color w:val="2A6BA6"/>
          <w:sz w:val="28"/>
        </w:rPr>
      </w:pPr>
      <w:r w:rsidRPr="0092623A">
        <w:rPr>
          <w:b/>
          <w:color w:val="2A6BA6"/>
          <w:sz w:val="28"/>
        </w:rPr>
        <w:t xml:space="preserve">The Office of Supplier Diversity (OSD) has moved to the </w:t>
      </w:r>
    </w:p>
    <w:p w14:paraId="5F4FDB69" w14:textId="77777777" w:rsidR="00180712" w:rsidRPr="0092623A" w:rsidRDefault="00180712" w:rsidP="00180712">
      <w:pPr>
        <w:jc w:val="center"/>
        <w:rPr>
          <w:b/>
          <w:color w:val="2A6BA6"/>
          <w:sz w:val="28"/>
        </w:rPr>
      </w:pPr>
      <w:r w:rsidRPr="0092623A">
        <w:rPr>
          <w:b/>
          <w:color w:val="2A6BA6"/>
          <w:sz w:val="28"/>
        </w:rPr>
        <w:t>Division of Small Business (DSB)</w:t>
      </w:r>
    </w:p>
    <w:p w14:paraId="15A132EC" w14:textId="77777777" w:rsidR="00180712" w:rsidRDefault="00180712" w:rsidP="00180712">
      <w:pPr>
        <w:jc w:val="center"/>
        <w:rPr>
          <w:b/>
        </w:rPr>
      </w:pPr>
    </w:p>
    <w:p w14:paraId="642B512A" w14:textId="77777777" w:rsidR="00180712" w:rsidRPr="0092623A" w:rsidRDefault="00180712" w:rsidP="00180712">
      <w:pPr>
        <w:jc w:val="center"/>
      </w:pPr>
      <w:r w:rsidRPr="0092623A">
        <w:t>Supplier Diversity Applications can be found here:</w:t>
      </w:r>
    </w:p>
    <w:p w14:paraId="6CD59265" w14:textId="77777777" w:rsidR="00180712" w:rsidRDefault="00E33C30" w:rsidP="00180712">
      <w:pPr>
        <w:jc w:val="center"/>
      </w:pPr>
      <w:hyperlink r:id="rId54" w:history="1">
        <w:r w:rsidR="00180712" w:rsidRPr="00201E10">
          <w:rPr>
            <w:rStyle w:val="Hyperlink"/>
          </w:rPr>
          <w:t>https://business.delaware.gov/osd/</w:t>
        </w:r>
      </w:hyperlink>
    </w:p>
    <w:p w14:paraId="585E1A3C" w14:textId="77777777" w:rsidR="00180712" w:rsidRPr="0092623A" w:rsidRDefault="00180712" w:rsidP="00180712">
      <w:pPr>
        <w:jc w:val="center"/>
      </w:pPr>
    </w:p>
    <w:p w14:paraId="2D215F37" w14:textId="77777777" w:rsidR="00180712" w:rsidRPr="0092623A" w:rsidRDefault="00180712" w:rsidP="00180712">
      <w:pPr>
        <w:jc w:val="center"/>
      </w:pPr>
      <w:r w:rsidRPr="0092623A">
        <w:t xml:space="preserve">Completed Applications can be emailed to: </w:t>
      </w:r>
      <w:hyperlink r:id="rId55" w:history="1">
        <w:r w:rsidRPr="0092623A">
          <w:rPr>
            <w:rStyle w:val="Hyperlink"/>
          </w:rPr>
          <w:t>OSD@Delaware.gov</w:t>
        </w:r>
      </w:hyperlink>
      <w:r w:rsidRPr="0092623A">
        <w:t xml:space="preserve"> </w:t>
      </w:r>
    </w:p>
    <w:p w14:paraId="744E9EA3" w14:textId="77777777" w:rsidR="00180712" w:rsidRPr="0092623A" w:rsidRDefault="00180712" w:rsidP="00180712">
      <w:pPr>
        <w:jc w:val="center"/>
      </w:pPr>
    </w:p>
    <w:p w14:paraId="0728D55E" w14:textId="77777777" w:rsidR="00180712" w:rsidRPr="0092623A" w:rsidRDefault="00180712" w:rsidP="00180712">
      <w:pPr>
        <w:jc w:val="center"/>
      </w:pPr>
      <w:r w:rsidRPr="0092623A">
        <w:t>For more information, please send an email to OSD:</w:t>
      </w:r>
    </w:p>
    <w:p w14:paraId="448E3E41" w14:textId="77777777" w:rsidR="00180712" w:rsidRPr="0092623A" w:rsidRDefault="00E33C30" w:rsidP="00180712">
      <w:pPr>
        <w:jc w:val="center"/>
      </w:pPr>
      <w:hyperlink r:id="rId56" w:history="1">
        <w:r w:rsidR="00180712" w:rsidRPr="0092623A">
          <w:rPr>
            <w:rStyle w:val="Hyperlink"/>
          </w:rPr>
          <w:t>OSD@Delaware.gov</w:t>
        </w:r>
      </w:hyperlink>
      <w:r w:rsidR="00180712" w:rsidRPr="0092623A">
        <w:t xml:space="preserve"> or call 302-577-8477</w:t>
      </w:r>
    </w:p>
    <w:p w14:paraId="1FF72BEA" w14:textId="77777777" w:rsidR="00180712" w:rsidRPr="0092623A" w:rsidRDefault="00180712" w:rsidP="00180712">
      <w:pPr>
        <w:jc w:val="center"/>
      </w:pPr>
    </w:p>
    <w:p w14:paraId="685C83DA" w14:textId="77777777" w:rsidR="00180712" w:rsidRPr="0092623A" w:rsidRDefault="00180712" w:rsidP="00180712">
      <w:pPr>
        <w:jc w:val="center"/>
      </w:pPr>
      <w:r w:rsidRPr="0092623A">
        <w:t>Self-Register to receive business development information here:</w:t>
      </w:r>
    </w:p>
    <w:p w14:paraId="403B25DA" w14:textId="77777777" w:rsidR="00180712" w:rsidRDefault="00E33C30" w:rsidP="00180712">
      <w:pPr>
        <w:jc w:val="center"/>
      </w:pPr>
      <w:hyperlink r:id="rId57" w:history="1">
        <w:r w:rsidR="00180712" w:rsidRPr="00201E10">
          <w:rPr>
            <w:rStyle w:val="Hyperlink"/>
          </w:rPr>
          <w:t>https://business.delaware.gov/directory-of-certified-businesses/</w:t>
        </w:r>
      </w:hyperlink>
    </w:p>
    <w:p w14:paraId="3827E600" w14:textId="77777777" w:rsidR="00180712" w:rsidRPr="0092623A" w:rsidRDefault="00180712" w:rsidP="00180712">
      <w:pPr>
        <w:jc w:val="center"/>
        <w:rPr>
          <w:b/>
        </w:rPr>
      </w:pPr>
      <w:r w:rsidRPr="0092623A">
        <w:rPr>
          <w:b/>
        </w:rPr>
        <w:t xml:space="preserve"> </w:t>
      </w:r>
    </w:p>
    <w:p w14:paraId="6DAF649D" w14:textId="77777777" w:rsidR="00180712" w:rsidRPr="0092623A" w:rsidRDefault="00180712" w:rsidP="00180712">
      <w:pPr>
        <w:jc w:val="center"/>
        <w:rPr>
          <w:b/>
        </w:rPr>
      </w:pPr>
    </w:p>
    <w:p w14:paraId="7CB3DA56" w14:textId="77777777" w:rsidR="00180712" w:rsidRPr="0092623A" w:rsidRDefault="00180712" w:rsidP="00180712">
      <w:pPr>
        <w:jc w:val="center"/>
        <w:rPr>
          <w:b/>
          <w:color w:val="2A6BA6"/>
        </w:rPr>
      </w:pPr>
      <w:r w:rsidRPr="0092623A">
        <w:rPr>
          <w:b/>
          <w:color w:val="2A6BA6"/>
        </w:rPr>
        <w:t>New Address for OSD:</w:t>
      </w:r>
    </w:p>
    <w:p w14:paraId="1ACC0676" w14:textId="77777777" w:rsidR="00180712" w:rsidRPr="0092623A" w:rsidRDefault="00180712" w:rsidP="00180712">
      <w:pPr>
        <w:jc w:val="center"/>
      </w:pPr>
      <w:r w:rsidRPr="0092623A">
        <w:t>Office of Supplier Diversity (OSD)</w:t>
      </w:r>
    </w:p>
    <w:p w14:paraId="2020A207" w14:textId="77777777" w:rsidR="00180712" w:rsidRPr="0092623A" w:rsidRDefault="00180712" w:rsidP="00180712">
      <w:pPr>
        <w:jc w:val="center"/>
      </w:pPr>
      <w:r w:rsidRPr="0092623A">
        <w:t>State of Delaware</w:t>
      </w:r>
    </w:p>
    <w:p w14:paraId="1EF4B31F" w14:textId="77777777" w:rsidR="00180712" w:rsidRPr="0092623A" w:rsidRDefault="00180712" w:rsidP="00180712">
      <w:pPr>
        <w:jc w:val="center"/>
      </w:pPr>
      <w:r w:rsidRPr="0092623A">
        <w:t>Division of Small Business</w:t>
      </w:r>
    </w:p>
    <w:p w14:paraId="2C88782A" w14:textId="77777777" w:rsidR="00180712" w:rsidRPr="0092623A" w:rsidRDefault="00180712" w:rsidP="00180712">
      <w:pPr>
        <w:jc w:val="center"/>
      </w:pPr>
      <w:r w:rsidRPr="0092623A">
        <w:t>820 N. French Street, 10</w:t>
      </w:r>
      <w:r w:rsidRPr="0092623A">
        <w:rPr>
          <w:vertAlign w:val="superscript"/>
        </w:rPr>
        <w:t>th</w:t>
      </w:r>
      <w:r w:rsidRPr="0092623A">
        <w:t xml:space="preserve"> Floor</w:t>
      </w:r>
    </w:p>
    <w:p w14:paraId="0A76BD2D" w14:textId="77777777" w:rsidR="00180712" w:rsidRPr="0092623A" w:rsidRDefault="00180712" w:rsidP="00180712">
      <w:pPr>
        <w:jc w:val="center"/>
      </w:pPr>
      <w:r w:rsidRPr="0092623A">
        <w:t>Wilmington, DE  19801</w:t>
      </w:r>
    </w:p>
    <w:p w14:paraId="084419A1" w14:textId="77777777" w:rsidR="00180712" w:rsidRPr="0092623A" w:rsidRDefault="00180712" w:rsidP="00180712">
      <w:pPr>
        <w:jc w:val="center"/>
      </w:pPr>
    </w:p>
    <w:p w14:paraId="3797E465" w14:textId="77777777" w:rsidR="00180712" w:rsidRPr="00634452" w:rsidRDefault="00180712" w:rsidP="00180712">
      <w:pPr>
        <w:jc w:val="center"/>
      </w:pPr>
      <w:r w:rsidRPr="00634452">
        <w:t>Telephone: 302-577-8477 Fax: 302-736-7915</w:t>
      </w:r>
    </w:p>
    <w:p w14:paraId="5921C54A" w14:textId="77777777" w:rsidR="00180712" w:rsidRPr="0092623A" w:rsidRDefault="00180712" w:rsidP="00180712">
      <w:pPr>
        <w:jc w:val="center"/>
      </w:pPr>
      <w:r w:rsidRPr="0092623A">
        <w:t xml:space="preserve">Email: </w:t>
      </w:r>
      <w:hyperlink r:id="rId58" w:history="1">
        <w:r w:rsidRPr="0092623A">
          <w:rPr>
            <w:rStyle w:val="Hyperlink"/>
          </w:rPr>
          <w:t>OSD@Delaware.gov</w:t>
        </w:r>
      </w:hyperlink>
    </w:p>
    <w:p w14:paraId="7F9A9679" w14:textId="77777777" w:rsidR="00180712" w:rsidRPr="0092623A" w:rsidRDefault="00180712" w:rsidP="00180712">
      <w:pPr>
        <w:jc w:val="center"/>
      </w:pPr>
      <w:r w:rsidRPr="0092623A">
        <w:t xml:space="preserve">Web site: </w:t>
      </w:r>
      <w:hyperlink r:id="rId59" w:history="1">
        <w:r w:rsidRPr="00201E10">
          <w:rPr>
            <w:rStyle w:val="Hyperlink"/>
          </w:rPr>
          <w:t>https://business.delaware.gov/osd/</w:t>
        </w:r>
      </w:hyperlink>
      <w:r w:rsidRPr="0092623A">
        <w:t xml:space="preserve"> </w:t>
      </w:r>
    </w:p>
    <w:p w14:paraId="688BA40E" w14:textId="77777777" w:rsidR="00180712" w:rsidRPr="0092623A" w:rsidRDefault="00180712" w:rsidP="00180712">
      <w:pPr>
        <w:jc w:val="center"/>
        <w:rPr>
          <w:b/>
        </w:rPr>
      </w:pPr>
    </w:p>
    <w:p w14:paraId="50218FEA" w14:textId="77777777" w:rsidR="00180712" w:rsidRPr="0092623A" w:rsidRDefault="00180712" w:rsidP="00180712">
      <w:pPr>
        <w:jc w:val="center"/>
        <w:rPr>
          <w:b/>
          <w:color w:val="2A6BA6"/>
        </w:rPr>
      </w:pPr>
      <w:r w:rsidRPr="0092623A">
        <w:rPr>
          <w:b/>
          <w:color w:val="2A6BA6"/>
        </w:rPr>
        <w:t>Dover address for the Division of Small Business</w:t>
      </w:r>
    </w:p>
    <w:p w14:paraId="329AF440" w14:textId="77777777" w:rsidR="00180712" w:rsidRPr="0092623A" w:rsidRDefault="00180712" w:rsidP="00180712">
      <w:pPr>
        <w:jc w:val="center"/>
        <w:rPr>
          <w:sz w:val="22"/>
        </w:rPr>
      </w:pPr>
      <w:r w:rsidRPr="0092623A">
        <w:rPr>
          <w:b/>
          <w:sz w:val="22"/>
        </w:rPr>
        <w:t>Local applicants may drop off applications here</w:t>
      </w:r>
      <w:r w:rsidRPr="0092623A">
        <w:rPr>
          <w:sz w:val="22"/>
        </w:rPr>
        <w:t>:</w:t>
      </w:r>
    </w:p>
    <w:p w14:paraId="7D9918D5" w14:textId="77777777" w:rsidR="00180712" w:rsidRPr="0092623A" w:rsidRDefault="00180712" w:rsidP="00180712">
      <w:pPr>
        <w:jc w:val="center"/>
        <w:rPr>
          <w:sz w:val="22"/>
        </w:rPr>
      </w:pPr>
      <w:r w:rsidRPr="0092623A">
        <w:rPr>
          <w:sz w:val="22"/>
        </w:rPr>
        <w:t>Division of Small Business</w:t>
      </w:r>
    </w:p>
    <w:p w14:paraId="755A9E8F" w14:textId="77777777" w:rsidR="00180712" w:rsidRPr="0092623A" w:rsidRDefault="00180712" w:rsidP="00180712">
      <w:pPr>
        <w:jc w:val="center"/>
        <w:rPr>
          <w:sz w:val="22"/>
        </w:rPr>
      </w:pPr>
      <w:r w:rsidRPr="0092623A">
        <w:rPr>
          <w:sz w:val="22"/>
        </w:rPr>
        <w:t>99 Kings Highway</w:t>
      </w:r>
    </w:p>
    <w:p w14:paraId="3081C578" w14:textId="77777777" w:rsidR="00180712" w:rsidRPr="0092623A" w:rsidRDefault="00180712" w:rsidP="00180712">
      <w:pPr>
        <w:jc w:val="center"/>
        <w:rPr>
          <w:sz w:val="22"/>
        </w:rPr>
      </w:pPr>
      <w:r w:rsidRPr="0092623A">
        <w:rPr>
          <w:sz w:val="22"/>
        </w:rPr>
        <w:t>Dover, DE  19901</w:t>
      </w:r>
    </w:p>
    <w:p w14:paraId="7D814742" w14:textId="77777777" w:rsidR="00180712" w:rsidRPr="0092623A" w:rsidRDefault="00180712" w:rsidP="00180712">
      <w:pPr>
        <w:jc w:val="center"/>
        <w:rPr>
          <w:sz w:val="22"/>
        </w:rPr>
      </w:pPr>
      <w:r w:rsidRPr="0092623A">
        <w:rPr>
          <w:sz w:val="22"/>
        </w:rPr>
        <w:t xml:space="preserve">Phone: 302-739-4271 </w:t>
      </w:r>
    </w:p>
    <w:p w14:paraId="6397B7CB" w14:textId="77777777" w:rsidR="00180712" w:rsidRPr="0092623A" w:rsidRDefault="00180712" w:rsidP="00180712">
      <w:pPr>
        <w:jc w:val="center"/>
        <w:rPr>
          <w:b/>
        </w:rPr>
      </w:pPr>
    </w:p>
    <w:p w14:paraId="4E72DAA9" w14:textId="77777777" w:rsidR="00180712" w:rsidRPr="0092623A" w:rsidRDefault="00180712" w:rsidP="00180712">
      <w:pPr>
        <w:jc w:val="both"/>
        <w:rPr>
          <w:b/>
          <w:sz w:val="28"/>
          <w:szCs w:val="28"/>
        </w:rPr>
      </w:pPr>
    </w:p>
    <w:p w14:paraId="273B5F29" w14:textId="77777777" w:rsidR="00180712" w:rsidRPr="0092623A" w:rsidRDefault="00180712" w:rsidP="00180712">
      <w:pPr>
        <w:ind w:left="720" w:right="720"/>
        <w:jc w:val="both"/>
        <w:rPr>
          <w:color w:val="000000"/>
          <w:sz w:val="22"/>
        </w:rPr>
      </w:pPr>
      <w:r w:rsidRPr="0092623A">
        <w:rPr>
          <w:color w:val="000000"/>
          <w:sz w:val="22"/>
        </w:rPr>
        <w:t xml:space="preserve">Submission of a completed Office of Supplier Diversity (OSD) application is optional and does not influence the outcome of any award decision. </w:t>
      </w:r>
    </w:p>
    <w:p w14:paraId="2BBE7299" w14:textId="77777777" w:rsidR="00180712" w:rsidRDefault="00180712" w:rsidP="00180712">
      <w:pPr>
        <w:jc w:val="right"/>
        <w:rPr>
          <w:b/>
          <w:sz w:val="22"/>
          <w:szCs w:val="22"/>
        </w:rPr>
      </w:pPr>
    </w:p>
    <w:p w14:paraId="443F3518" w14:textId="77777777" w:rsidR="00180712" w:rsidRDefault="00180712" w:rsidP="00180712">
      <w:pPr>
        <w:jc w:val="right"/>
        <w:rPr>
          <w:b/>
          <w:sz w:val="22"/>
          <w:szCs w:val="22"/>
        </w:rPr>
      </w:pPr>
    </w:p>
    <w:p w14:paraId="47E4A792" w14:textId="77777777" w:rsidR="00180712" w:rsidRPr="00A32506" w:rsidRDefault="00180712" w:rsidP="00180712">
      <w:pPr>
        <w:pStyle w:val="Heading1"/>
        <w:numPr>
          <w:ilvl w:val="0"/>
          <w:numId w:val="0"/>
        </w:numPr>
        <w:jc w:val="center"/>
        <w:rPr>
          <w:sz w:val="24"/>
        </w:rPr>
      </w:pPr>
      <w:bookmarkStart w:id="18" w:name="_Toc487180809"/>
      <w:r w:rsidRPr="00A32506">
        <w:rPr>
          <w:sz w:val="24"/>
        </w:rPr>
        <w:t>Appendix A - MINIMUM MANDATORY SUBMISSION REQUIREMENTS</w:t>
      </w:r>
      <w:bookmarkEnd w:id="18"/>
    </w:p>
    <w:p w14:paraId="29FD5B51" w14:textId="77777777" w:rsidR="00180712" w:rsidRDefault="00180712" w:rsidP="00180712">
      <w:pPr>
        <w:pStyle w:val="Title"/>
        <w:ind w:left="720" w:right="720"/>
        <w:jc w:val="both"/>
        <w:rPr>
          <w:rFonts w:ascii="Arial" w:hAnsi="Arial"/>
          <w:b/>
          <w:spacing w:val="-3"/>
          <w:sz w:val="22"/>
          <w:u w:val="none"/>
        </w:rPr>
      </w:pPr>
    </w:p>
    <w:p w14:paraId="77A4ECA4" w14:textId="77777777" w:rsidR="00180712" w:rsidRPr="00F92C07" w:rsidRDefault="00180712" w:rsidP="00180712">
      <w:pPr>
        <w:tabs>
          <w:tab w:val="left" w:pos="-720"/>
          <w:tab w:val="left" w:pos="0"/>
          <w:tab w:val="left" w:pos="720"/>
          <w:tab w:val="left" w:pos="1440"/>
        </w:tabs>
        <w:suppressAutoHyphens/>
        <w:jc w:val="both"/>
        <w:rPr>
          <w:sz w:val="22"/>
        </w:rPr>
      </w:pPr>
      <w:r>
        <w:rPr>
          <w:sz w:val="22"/>
        </w:rPr>
        <w:t xml:space="preserve">Each vendor solicitation </w:t>
      </w:r>
      <w:r w:rsidRPr="00F92C07">
        <w:rPr>
          <w:sz w:val="22"/>
        </w:rPr>
        <w:t>response should contain at a minimum the following information:</w:t>
      </w:r>
    </w:p>
    <w:p w14:paraId="0D1754F4" w14:textId="77777777" w:rsidR="00180712" w:rsidRPr="00F92C07" w:rsidRDefault="00180712" w:rsidP="00180712">
      <w:pPr>
        <w:tabs>
          <w:tab w:val="left" w:pos="-720"/>
          <w:tab w:val="left" w:pos="0"/>
          <w:tab w:val="left" w:pos="720"/>
          <w:tab w:val="left" w:pos="1440"/>
        </w:tabs>
        <w:suppressAutoHyphens/>
        <w:jc w:val="both"/>
        <w:rPr>
          <w:sz w:val="22"/>
        </w:rPr>
      </w:pPr>
    </w:p>
    <w:p w14:paraId="5322D467" w14:textId="77777777" w:rsidR="00180712" w:rsidRDefault="00180712" w:rsidP="00180712">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A3B635C" w14:textId="77777777" w:rsidR="00180712" w:rsidRDefault="00180712" w:rsidP="00180712">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535FA87F" w14:textId="77777777" w:rsidR="00180712" w:rsidRDefault="00180712" w:rsidP="00180712">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17CFF584" w14:textId="77777777" w:rsidR="00180712" w:rsidRDefault="00180712" w:rsidP="00180712">
      <w:pPr>
        <w:pStyle w:val="ListParagraph"/>
        <w:jc w:val="both"/>
        <w:rPr>
          <w:sz w:val="22"/>
        </w:rPr>
      </w:pPr>
    </w:p>
    <w:p w14:paraId="200A9994" w14:textId="77777777" w:rsidR="00180712" w:rsidRDefault="00180712" w:rsidP="00180712">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51B28753" w14:textId="77777777" w:rsidR="00180712" w:rsidRPr="00384A37" w:rsidRDefault="00180712" w:rsidP="00180712">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48FE5CB5" w14:textId="77777777" w:rsidR="00180712" w:rsidRPr="002F4D1C" w:rsidRDefault="00180712" w:rsidP="00180712">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6137789F" w14:textId="77777777" w:rsidR="00180712" w:rsidRDefault="00180712" w:rsidP="00180712">
      <w:pPr>
        <w:tabs>
          <w:tab w:val="left" w:pos="-720"/>
          <w:tab w:val="left" w:pos="0"/>
          <w:tab w:val="left" w:pos="720"/>
          <w:tab w:val="left" w:pos="1440"/>
        </w:tabs>
        <w:suppressAutoHyphens/>
        <w:jc w:val="both"/>
        <w:rPr>
          <w:sz w:val="22"/>
        </w:rPr>
      </w:pPr>
    </w:p>
    <w:p w14:paraId="281B690B" w14:textId="77777777" w:rsidR="00180712" w:rsidRDefault="00180712" w:rsidP="00180712">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3E999972" w14:textId="77777777" w:rsidR="00180712" w:rsidRDefault="00180712" w:rsidP="00180712">
      <w:pPr>
        <w:pStyle w:val="ListParagraph"/>
        <w:jc w:val="both"/>
        <w:rPr>
          <w:sz w:val="22"/>
        </w:rPr>
      </w:pPr>
    </w:p>
    <w:p w14:paraId="25A08B13" w14:textId="77777777" w:rsidR="00180712" w:rsidRDefault="00180712" w:rsidP="00180712">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1B041785" w14:textId="77777777" w:rsidR="00180712" w:rsidRDefault="00180712" w:rsidP="00180712">
      <w:pPr>
        <w:pStyle w:val="ListParagraph"/>
        <w:jc w:val="both"/>
        <w:rPr>
          <w:sz w:val="22"/>
        </w:rPr>
      </w:pPr>
    </w:p>
    <w:p w14:paraId="070704F7" w14:textId="77777777" w:rsidR="00180712" w:rsidRPr="00F92C07" w:rsidRDefault="00180712" w:rsidP="00180712">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xml:space="preserve">) – please provide references other than </w:t>
      </w:r>
      <w:r>
        <w:rPr>
          <w:sz w:val="22"/>
        </w:rPr>
        <w:t>Christina School District</w:t>
      </w:r>
      <w:r w:rsidRPr="00F92C07">
        <w:rPr>
          <w:sz w:val="22"/>
        </w:rPr>
        <w:t xml:space="preserve"> contacts</w:t>
      </w:r>
      <w:r>
        <w:rPr>
          <w:sz w:val="22"/>
        </w:rPr>
        <w:t xml:space="preserve"> – For</w:t>
      </w:r>
      <w:r w:rsidRPr="00F92C07">
        <w:rPr>
          <w:sz w:val="22"/>
        </w:rPr>
        <w:t>m must be included.</w:t>
      </w:r>
    </w:p>
    <w:p w14:paraId="33561B53" w14:textId="77777777" w:rsidR="00180712" w:rsidRPr="00F92C07" w:rsidRDefault="00180712" w:rsidP="00180712">
      <w:pPr>
        <w:tabs>
          <w:tab w:val="left" w:pos="-720"/>
          <w:tab w:val="left" w:pos="0"/>
          <w:tab w:val="left" w:pos="720"/>
          <w:tab w:val="left" w:pos="1440"/>
        </w:tabs>
        <w:suppressAutoHyphens/>
        <w:jc w:val="both"/>
        <w:rPr>
          <w:sz w:val="22"/>
        </w:rPr>
      </w:pPr>
    </w:p>
    <w:p w14:paraId="0962FD59" w14:textId="77777777" w:rsidR="00180712" w:rsidRDefault="00180712" w:rsidP="00180712">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359DE9AB" w14:textId="77777777" w:rsidR="00180712" w:rsidRDefault="00180712" w:rsidP="00180712">
      <w:pPr>
        <w:pStyle w:val="ListParagraph"/>
        <w:jc w:val="both"/>
        <w:rPr>
          <w:sz w:val="22"/>
        </w:rPr>
      </w:pPr>
    </w:p>
    <w:p w14:paraId="061A10A7" w14:textId="77777777" w:rsidR="00180712" w:rsidRPr="00F92C07" w:rsidRDefault="00180712" w:rsidP="00180712">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Pr>
          <w:sz w:val="22"/>
        </w:rPr>
        <w:t>9</w:t>
      </w:r>
      <w:r w:rsidRPr="00F92C07">
        <w:rPr>
          <w:sz w:val="22"/>
        </w:rPr>
        <w:t>) – only provide if applicable</w:t>
      </w:r>
    </w:p>
    <w:p w14:paraId="30FD8DBE" w14:textId="77777777" w:rsidR="00180712" w:rsidRDefault="00180712" w:rsidP="00180712">
      <w:pPr>
        <w:tabs>
          <w:tab w:val="left" w:pos="-720"/>
          <w:tab w:val="left" w:pos="0"/>
          <w:tab w:val="left" w:pos="720"/>
          <w:tab w:val="left" w:pos="1440"/>
        </w:tabs>
        <w:suppressAutoHyphens/>
        <w:jc w:val="both"/>
        <w:rPr>
          <w:sz w:val="22"/>
        </w:rPr>
      </w:pPr>
    </w:p>
    <w:p w14:paraId="0A3378E9" w14:textId="77777777" w:rsidR="00180712" w:rsidRPr="00F92C07" w:rsidRDefault="00180712" w:rsidP="00180712">
      <w:pPr>
        <w:tabs>
          <w:tab w:val="left" w:pos="-720"/>
          <w:tab w:val="left" w:pos="0"/>
          <w:tab w:val="left" w:pos="720"/>
          <w:tab w:val="left" w:pos="1440"/>
        </w:tabs>
        <w:suppressAutoHyphens/>
        <w:jc w:val="both"/>
        <w:rPr>
          <w:sz w:val="22"/>
        </w:rPr>
      </w:pPr>
    </w:p>
    <w:p w14:paraId="73B22FAC" w14:textId="77777777" w:rsidR="00180712" w:rsidRDefault="00180712" w:rsidP="00180712">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15DBE00F" w14:textId="77777777" w:rsidR="00180712" w:rsidRDefault="00180712" w:rsidP="00180712">
      <w:pPr>
        <w:jc w:val="both"/>
        <w:rPr>
          <w:sz w:val="22"/>
        </w:rPr>
      </w:pPr>
    </w:p>
    <w:p w14:paraId="2F2F5B9E" w14:textId="77777777" w:rsidR="00180712" w:rsidRDefault="00180712" w:rsidP="00180712">
      <w:pPr>
        <w:jc w:val="both"/>
        <w:rPr>
          <w:sz w:val="22"/>
        </w:rPr>
      </w:pPr>
      <w:r>
        <w:rPr>
          <w:sz w:val="22"/>
        </w:rPr>
        <w:t>Vendors shall provide proposal packages in the following formats:</w:t>
      </w:r>
    </w:p>
    <w:p w14:paraId="46DA90C5" w14:textId="77777777" w:rsidR="00180712" w:rsidRDefault="00180712" w:rsidP="00180712">
      <w:pPr>
        <w:jc w:val="both"/>
        <w:rPr>
          <w:sz w:val="22"/>
        </w:rPr>
      </w:pPr>
    </w:p>
    <w:p w14:paraId="49F09D46" w14:textId="77777777" w:rsidR="00180712" w:rsidRPr="00CD0F24" w:rsidRDefault="00180712" w:rsidP="00180712">
      <w:pPr>
        <w:numPr>
          <w:ilvl w:val="0"/>
          <w:numId w:val="19"/>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One (1)</w:t>
      </w:r>
      <w:r w:rsidRPr="00F92C07">
        <w:rPr>
          <w:sz w:val="22"/>
        </w:rPr>
        <w:t xml:space="preserve"> paper cop</w:t>
      </w:r>
      <w:r>
        <w:rPr>
          <w:sz w:val="22"/>
        </w:rPr>
        <w:t xml:space="preserve">y of the vendor proposal paperwork.  </w:t>
      </w:r>
      <w:r>
        <w:rPr>
          <w:b/>
          <w:sz w:val="22"/>
        </w:rPr>
        <w:t>Must</w:t>
      </w:r>
      <w:r w:rsidRPr="00CD0F24">
        <w:rPr>
          <w:b/>
          <w:sz w:val="22"/>
        </w:rPr>
        <w:t xml:space="preserve"> be an original copy, and contain original signatures.</w:t>
      </w:r>
    </w:p>
    <w:p w14:paraId="2ECE59C0" w14:textId="77777777" w:rsidR="00180712" w:rsidRDefault="00180712" w:rsidP="00180712">
      <w:pPr>
        <w:pStyle w:val="ListParagraph"/>
        <w:jc w:val="both"/>
        <w:rPr>
          <w:sz w:val="22"/>
        </w:rPr>
      </w:pPr>
    </w:p>
    <w:p w14:paraId="3D55F3FD" w14:textId="77777777" w:rsidR="00180712" w:rsidRPr="00355290" w:rsidRDefault="00180712" w:rsidP="00180712">
      <w:pPr>
        <w:numPr>
          <w:ilvl w:val="0"/>
          <w:numId w:val="19"/>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55290">
        <w:rPr>
          <w:sz w:val="22"/>
        </w:rPr>
        <w:t xml:space="preserve">One (1) electronic copy of the vendor </w:t>
      </w:r>
      <w:r w:rsidRPr="0074225D">
        <w:rPr>
          <w:b/>
          <w:sz w:val="22"/>
        </w:rPr>
        <w:t xml:space="preserve">proposal saved to </w:t>
      </w:r>
      <w:r>
        <w:rPr>
          <w:b/>
          <w:sz w:val="22"/>
        </w:rPr>
        <w:t xml:space="preserve">an </w:t>
      </w:r>
      <w:r w:rsidRPr="0074225D">
        <w:rPr>
          <w:b/>
          <w:sz w:val="22"/>
        </w:rPr>
        <w:t>USB</w:t>
      </w:r>
      <w:r w:rsidRPr="00355290">
        <w:rPr>
          <w:sz w:val="22"/>
        </w:rPr>
        <w:t xml:space="preserve"> memory stick.  </w:t>
      </w:r>
      <w:r w:rsidRPr="00355290">
        <w:rPr>
          <w:b/>
          <w:sz w:val="22"/>
        </w:rPr>
        <w:t>Copy of electronic price file shall be a separate file from all other files on the electronic copy.</w:t>
      </w:r>
      <w:r>
        <w:rPr>
          <w:b/>
          <w:sz w:val="22"/>
        </w:rPr>
        <w:t xml:space="preserve"> </w:t>
      </w:r>
      <w:r w:rsidRPr="00355290">
        <w:rPr>
          <w:b/>
          <w:sz w:val="22"/>
        </w:rPr>
        <w:t xml:space="preserve"> </w:t>
      </w:r>
    </w:p>
    <w:p w14:paraId="65D8CDF3" w14:textId="77777777" w:rsidR="00A44526" w:rsidRPr="005B5B1F" w:rsidRDefault="00A44526" w:rsidP="007330A0">
      <w:pPr>
        <w:ind w:left="360"/>
        <w:jc w:val="both"/>
        <w:rPr>
          <w:b/>
          <w:sz w:val="22"/>
          <w:szCs w:val="22"/>
        </w:rPr>
      </w:pPr>
    </w:p>
    <w:sectPr w:rsidR="00A44526" w:rsidRPr="005B5B1F" w:rsidSect="00A51A4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F4E2" w14:textId="77777777" w:rsidR="00180712" w:rsidRDefault="00180712">
      <w:r>
        <w:separator/>
      </w:r>
    </w:p>
  </w:endnote>
  <w:endnote w:type="continuationSeparator" w:id="0">
    <w:p w14:paraId="17243941" w14:textId="77777777" w:rsidR="00180712" w:rsidRDefault="0018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ecilia LT Std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069B" w14:textId="77777777" w:rsidR="00180712" w:rsidRDefault="00180712"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1D29B9" w14:textId="77777777" w:rsidR="00180712" w:rsidRDefault="0018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B25A" w14:textId="009F972F" w:rsidR="00180712" w:rsidRDefault="00180712"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D61">
      <w:rPr>
        <w:rStyle w:val="PageNumber"/>
        <w:noProof/>
      </w:rPr>
      <w:t>3</w:t>
    </w:r>
    <w:r>
      <w:rPr>
        <w:rStyle w:val="PageNumber"/>
      </w:rPr>
      <w:fldChar w:fldCharType="end"/>
    </w:r>
  </w:p>
  <w:p w14:paraId="0D91143E" w14:textId="77777777" w:rsidR="00180712" w:rsidRDefault="00180712" w:rsidP="00C55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E6AF" w14:textId="1DAC0AEA" w:rsidR="00180712" w:rsidRDefault="00180712">
    <w:pPr>
      <w:pStyle w:val="Footer"/>
      <w:jc w:val="center"/>
    </w:pPr>
    <w:r>
      <w:fldChar w:fldCharType="begin"/>
    </w:r>
    <w:r>
      <w:instrText xml:space="preserve"> PAGE   \* MERGEFORMAT </w:instrText>
    </w:r>
    <w:r>
      <w:fldChar w:fldCharType="separate"/>
    </w:r>
    <w:r w:rsidR="00EF3D61">
      <w:rPr>
        <w:noProof/>
      </w:rPr>
      <w:t>1</w:t>
    </w:r>
    <w:r>
      <w:rPr>
        <w:noProof/>
      </w:rPr>
      <w:fldChar w:fldCharType="end"/>
    </w:r>
  </w:p>
  <w:p w14:paraId="22BEAB9B" w14:textId="77777777" w:rsidR="00180712" w:rsidRPr="005F5119" w:rsidRDefault="00180712">
    <w:pPr>
      <w:pStyle w:val="Footer"/>
      <w:rPr>
        <w:rFonts w:cs="Arial"/>
        <w:sz w:val="20"/>
        <w:szCs w:val="16"/>
      </w:rPr>
    </w:pPr>
    <w:r>
      <w:rPr>
        <w:rFonts w:cs="Arial"/>
        <w:sz w:val="20"/>
        <w:szCs w:val="16"/>
      </w:rPr>
      <w:t>6982(b) Version: 9/1/2021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266D" w14:textId="77777777" w:rsidR="00180712" w:rsidRDefault="00180712">
    <w:pPr>
      <w:pStyle w:val="Footer"/>
      <w:framePr w:wrap="around" w:vAnchor="text" w:hAnchor="margin" w:xAlign="center" w:y="1"/>
      <w:rPr>
        <w:rStyle w:val="PageNumber"/>
      </w:rPr>
    </w:pPr>
  </w:p>
  <w:p w14:paraId="1CC0C76A" w14:textId="77777777" w:rsidR="00180712" w:rsidRDefault="00180712">
    <w:r>
      <w:rPr>
        <w:noProof/>
      </w:rPr>
      <mc:AlternateContent>
        <mc:Choice Requires="wps">
          <w:drawing>
            <wp:anchor distT="0" distB="0" distL="114300" distR="114300" simplePos="0" relativeHeight="251659264" behindDoc="0" locked="0" layoutInCell="0" allowOverlap="1" wp14:anchorId="0FB2C6AE" wp14:editId="587CAC38">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FE318D" w14:textId="1DBE8FC9" w:rsidR="00180712" w:rsidRDefault="00180712">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EF3D61">
                            <w:rPr>
                              <w:bCs/>
                              <w:noProof/>
                              <w:spacing w:val="-3"/>
                            </w:rPr>
                            <w:t>38</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2C6AE" id="Rectangle 1" o:spid="_x0000_s1026" style="position:absolute;margin-left:36pt;margin-top:2.95pt;width:540pt;height:2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C4wIAAF4GAAAOAAAAZHJzL2Uyb0RvYy54bWysVW1v0zAQ/o7Ef7D8PUvSpmkaLZ3avCCk&#10;ARODH+AmTmOR2MF2lw7Ef+fstF07QEKMfrDOzvn8PHfPXa9v9l2LHqhUTPAE+1ceRpSXomJ8m+DP&#10;nwonwkhpwivSCk4T/EgVvlm+fnU99DGdiEa0FZUIgnAVD32CG6372HVV2dCOqCvRUw4fayE7omEr&#10;t24lyQDRu9adeF7oDkJWvRQlVQpOs/EjXtr4dU1L/aGuFdWoTTBg03aVdt2Y1V1ek3grSd+w8gCD&#10;/AOKjjAOj55CZUQTtJPsl1AdK6VQotZXpehcUdespJYDsPG9Z2zuG9JTywWSo/pTmtT/C1u+f7iT&#10;iFUJnmDESQcl+ghJI3zbUuSb9Ay9isHrvr+ThqDqb0X5RSEu0ga86EpKMTSUVADK+rsXF8xGwVW0&#10;Gd6JCqKTnRY2U/tadiYg5ADtbUEeTwWhe41KOAyjWeR5ULcSvk3C+XQ6M5BcEh9v91LpN1R0yBgJ&#10;loDdRicPt0qPrkcX8xgXBWtbW/SWXxxAzPGEWtWMt0kMSMA0ngaTrej3hbfIozwKnGAS5k7gZZmz&#10;KtLACQt/PsumWZpm/g+Dwg/ihlUV5ebRo7r84O+qd9D5qIuTvpRoWWXCGUhKbjdpK9EDAXUX9ndI&#10;z5mbewnDZg+4PKPkTwJvPVk4RRjNnaAIZs5i7kWO5y/Wi9ALFkFWXFK6ZZy+nBIaTM0tlz8SAwEY&#10;DYzFPCNG4o5pGB4t6xJsZDI6kdioMeeVrbImrB3tszwY7L/Pw6qYefNgGjnz+WzqBNPcc9ZRkTqr&#10;1A/Deb5O1/mz0uZWLurlqbAFOdPeGd7DG0+QQaxHYdp2Mx02dqreb/ZA3LTdRlSP0HhSQF9AC8GQ&#10;BqMR8htGAwy8BKuvOyIpRu1bDs1rpuPRkEdjczQIL+FqgjVGo5nqcYruesm2DUT2bRm5WEGD18z2&#10;3hMKgG42MMQsicPANVPyfG+9nv4Wlj8BAAD//wMAUEsDBBQABgAIAAAAIQBLDHNW3QAAAAgBAAAP&#10;AAAAZHJzL2Rvd25yZXYueG1sTI9BT4NAEIXvJv6HzZh4s0sbW1vK0JgSEr1p9dLblh2ByM4CuwX8&#10;9y4nPb55k/e+lxwm04iBeldbRlguIhDEhdU1lwifH/nDFoTzirVqLBPCDzk4pLc3iYq1HfmdhpMv&#10;RQhhFyuEyvs2ltIVFRnlFrYlDt6X7Y3yQfal1L0aQ7hp5CqKNtKomkNDpVo6VlR8n64GIes3OnfH&#10;lyzfncfMv751Qyc7xPu76XkPwtPk/55hxg/okAami72ydqJBeFqFKR5hvQMx28v1fLggPG4jkGki&#10;/w9IfwEAAP//AwBQSwECLQAUAAYACAAAACEAtoM4kv4AAADhAQAAEwAAAAAAAAAAAAAAAAAAAAAA&#10;W0NvbnRlbnRfVHlwZXNdLnhtbFBLAQItABQABgAIAAAAIQA4/SH/1gAAAJQBAAALAAAAAAAAAAAA&#10;AAAAAC8BAABfcmVscy8ucmVsc1BLAQItABQABgAIAAAAIQCZx/ZC4wIAAF4GAAAOAAAAAAAAAAAA&#10;AAAAAC4CAABkcnMvZTJvRG9jLnhtbFBLAQItABQABgAIAAAAIQBLDHNW3QAAAAgBAAAPAAAAAAAA&#10;AAAAAAAAAD0FAABkcnMvZG93bnJldi54bWxQSwUGAAAAAAQABADzAAAARwYAAAAA&#10;" o:allowincell="f" filled="f" stroked="f" strokeweight="0">
              <v:textbox inset="0,0,0,0">
                <w:txbxContent>
                  <w:p w14:paraId="17FE318D" w14:textId="1DBE8FC9" w:rsidR="00180712" w:rsidRDefault="00180712">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EF3D61">
                      <w:rPr>
                        <w:bCs/>
                        <w:noProof/>
                        <w:spacing w:val="-3"/>
                      </w:rPr>
                      <w:t>38</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B616" w14:textId="77777777" w:rsidR="00180712" w:rsidRDefault="00180712"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0426627" w14:textId="77777777" w:rsidR="00180712" w:rsidRDefault="0018071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61E9" w14:textId="5A3B7814" w:rsidR="00180712" w:rsidRDefault="00180712" w:rsidP="00B16691">
    <w:pPr>
      <w:pStyle w:val="Footer"/>
      <w:jc w:val="center"/>
    </w:pPr>
    <w:r>
      <w:fldChar w:fldCharType="begin"/>
    </w:r>
    <w:r>
      <w:instrText xml:space="preserve"> PAGE   \* MERGEFORMAT </w:instrText>
    </w:r>
    <w:r>
      <w:fldChar w:fldCharType="separate"/>
    </w:r>
    <w:r w:rsidR="00EF3D61">
      <w:rPr>
        <w:noProof/>
      </w:rPr>
      <w:t>46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834A" w14:textId="0124DFCA" w:rsidR="00180712" w:rsidRDefault="00180712">
    <w:pPr>
      <w:pStyle w:val="Footer"/>
      <w:jc w:val="center"/>
    </w:pPr>
    <w:r>
      <w:fldChar w:fldCharType="begin"/>
    </w:r>
    <w:r>
      <w:instrText xml:space="preserve"> PAGE   \* MERGEFORMAT </w:instrText>
    </w:r>
    <w:r>
      <w:fldChar w:fldCharType="separate"/>
    </w:r>
    <w:r w:rsidR="00EF3D61">
      <w:rPr>
        <w:noProof/>
      </w:rPr>
      <w:t>45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4A62" w14:textId="77777777" w:rsidR="00180712" w:rsidRDefault="00180712">
      <w:r>
        <w:separator/>
      </w:r>
    </w:p>
  </w:footnote>
  <w:footnote w:type="continuationSeparator" w:id="0">
    <w:p w14:paraId="764F3911" w14:textId="77777777" w:rsidR="00180712" w:rsidRDefault="00180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1238" w14:textId="77777777" w:rsidR="00C55BC9" w:rsidRDefault="00C55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6F69" w14:textId="77777777" w:rsidR="00180712" w:rsidRPr="00CB6BBA" w:rsidRDefault="00180712" w:rsidP="00CB6BBA">
    <w:pPr>
      <w:pStyle w:val="Header"/>
      <w:jc w:val="center"/>
      <w:rPr>
        <w:rFonts w:ascii="Arial" w:hAnsi="Arial" w:cs="Arial"/>
        <w:sz w:val="22"/>
        <w:szCs w:val="22"/>
      </w:rPr>
    </w:pPr>
    <w:r>
      <w:rPr>
        <w:rFonts w:ascii="Arial" w:hAnsi="Arial" w:cs="Arial"/>
        <w:sz w:val="22"/>
        <w:szCs w:val="22"/>
      </w:rPr>
      <w:t>CHRISTINA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6AEF" w14:textId="77777777" w:rsidR="00C55BC9" w:rsidRDefault="00C55B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CC3A" w14:textId="77777777" w:rsidR="00180712" w:rsidRDefault="00180712" w:rsidP="007C5F3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FEA5" w14:textId="77777777" w:rsidR="00180712" w:rsidRPr="00C84D80" w:rsidRDefault="00180712" w:rsidP="00180712">
    <w:pPr>
      <w:tabs>
        <w:tab w:val="left" w:pos="-720"/>
        <w:tab w:val="left" w:pos="0"/>
      </w:tabs>
      <w:suppressAutoHyphens/>
      <w:jc w:val="center"/>
      <w:rPr>
        <w:sz w:val="22"/>
      </w:rPr>
    </w:pPr>
    <w:r w:rsidRPr="00E52D61">
      <w:rPr>
        <w:spacing w:val="-3"/>
        <w:sz w:val="22"/>
      </w:rPr>
      <w:t>C</w:t>
    </w:r>
    <w:r>
      <w:rPr>
        <w:spacing w:val="-3"/>
        <w:sz w:val="22"/>
      </w:rPr>
      <w:t xml:space="preserve">HRISTINA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30FF" w14:textId="77777777" w:rsidR="00180712" w:rsidRDefault="00180712"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1B1D8845" w14:textId="77777777" w:rsidR="00180712" w:rsidRPr="00E52D61" w:rsidRDefault="00180712" w:rsidP="00E52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C54"/>
    <w:multiLevelType w:val="hybridMultilevel"/>
    <w:tmpl w:val="0C02EFB2"/>
    <w:lvl w:ilvl="0" w:tplc="868E790A">
      <w:start w:val="2"/>
      <w:numFmt w:val="lowerRoman"/>
      <w:lvlText w:val="%1."/>
      <w:lvlJc w:val="left"/>
      <w:pPr>
        <w:ind w:left="1002" w:hanging="72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031AE0"/>
    <w:multiLevelType w:val="hybridMultilevel"/>
    <w:tmpl w:val="8E2A6092"/>
    <w:lvl w:ilvl="0" w:tplc="21D8C930">
      <w:start w:val="1"/>
      <w:numFmt w:val="upperLetter"/>
      <w:lvlText w:val="%1."/>
      <w:lvlJc w:val="left"/>
      <w:pPr>
        <w:ind w:left="1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12996C">
      <w:start w:val="1"/>
      <w:numFmt w:val="decimal"/>
      <w:lvlText w:val="%2"/>
      <w:lvlJc w:val="left"/>
      <w:pPr>
        <w:ind w:left="1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90E874">
      <w:start w:val="1"/>
      <w:numFmt w:val="lowerLetter"/>
      <w:lvlText w:val="%3."/>
      <w:lvlJc w:val="left"/>
      <w:pPr>
        <w:ind w:left="2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922DFE">
      <w:start w:val="1"/>
      <w:numFmt w:val="decimal"/>
      <w:lvlText w:val="%4"/>
      <w:lvlJc w:val="left"/>
      <w:pPr>
        <w:ind w:left="2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9690E8">
      <w:start w:val="1"/>
      <w:numFmt w:val="lowerLetter"/>
      <w:lvlText w:val="%5"/>
      <w:lvlJc w:val="left"/>
      <w:pPr>
        <w:ind w:left="2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E41768">
      <w:start w:val="1"/>
      <w:numFmt w:val="lowerRoman"/>
      <w:lvlText w:val="%6"/>
      <w:lvlJc w:val="left"/>
      <w:pPr>
        <w:ind w:left="3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E4438C">
      <w:start w:val="1"/>
      <w:numFmt w:val="decimal"/>
      <w:lvlText w:val="%7"/>
      <w:lvlJc w:val="left"/>
      <w:pPr>
        <w:ind w:left="4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8632E4">
      <w:start w:val="1"/>
      <w:numFmt w:val="lowerLetter"/>
      <w:lvlText w:val="%8"/>
      <w:lvlJc w:val="left"/>
      <w:pPr>
        <w:ind w:left="5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940966">
      <w:start w:val="1"/>
      <w:numFmt w:val="lowerRoman"/>
      <w:lvlText w:val="%9"/>
      <w:lvlJc w:val="left"/>
      <w:pPr>
        <w:ind w:left="5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9382518"/>
    <w:multiLevelType w:val="hybridMultilevel"/>
    <w:tmpl w:val="784469F0"/>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7"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0"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0890AC1"/>
    <w:multiLevelType w:val="hybridMultilevel"/>
    <w:tmpl w:val="B470A0C0"/>
    <w:lvl w:ilvl="0" w:tplc="5F5490FC">
      <w:start w:val="5"/>
      <w:numFmt w:val="decimal"/>
      <w:lvlText w:val="%1."/>
      <w:lvlJc w:val="left"/>
      <w:pPr>
        <w:ind w:left="1272" w:hanging="360"/>
      </w:pPr>
      <w:rPr>
        <w:rFonts w:hint="default"/>
      </w:rPr>
    </w:lvl>
    <w:lvl w:ilvl="1" w:tplc="04090019">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15"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9"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0" w15:restartNumberingAfterBreak="0">
    <w:nsid w:val="54EF24ED"/>
    <w:multiLevelType w:val="hybridMultilevel"/>
    <w:tmpl w:val="38C8D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2" w15:restartNumberingAfterBreak="0">
    <w:nsid w:val="59CC2FE9"/>
    <w:multiLevelType w:val="hybridMultilevel"/>
    <w:tmpl w:val="6506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5DAC5BEF"/>
    <w:multiLevelType w:val="hybridMultilevel"/>
    <w:tmpl w:val="A0B4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7D652A"/>
    <w:multiLevelType w:val="hybridMultilevel"/>
    <w:tmpl w:val="A1DCE2E2"/>
    <w:lvl w:ilvl="0" w:tplc="04090001">
      <w:start w:val="1"/>
      <w:numFmt w:val="bullet"/>
      <w:lvlText w:val=""/>
      <w:lvlJc w:val="left"/>
      <w:pPr>
        <w:ind w:left="93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40E88AC">
      <w:start w:val="1"/>
      <w:numFmt w:val="decimal"/>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EC6F64">
      <w:start w:val="1"/>
      <w:numFmt w:val="decimal"/>
      <w:lvlText w:val="%3."/>
      <w:lvlJc w:val="left"/>
      <w:pPr>
        <w:ind w:left="2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ABC82">
      <w:start w:val="1"/>
      <w:numFmt w:val="decimal"/>
      <w:lvlText w:val="%4"/>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A6282">
      <w:start w:val="1"/>
      <w:numFmt w:val="lowerLetter"/>
      <w:lvlText w:val="%5"/>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B61452">
      <w:start w:val="1"/>
      <w:numFmt w:val="lowerRoman"/>
      <w:lvlText w:val="%6"/>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BAA6CE">
      <w:start w:val="1"/>
      <w:numFmt w:val="decimal"/>
      <w:lvlText w:val="%7"/>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8262C">
      <w:start w:val="1"/>
      <w:numFmt w:val="lowerLetter"/>
      <w:lvlText w:val="%8"/>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DAC63A">
      <w:start w:val="1"/>
      <w:numFmt w:val="lowerRoman"/>
      <w:lvlText w:val="%9"/>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9FC14DB"/>
    <w:multiLevelType w:val="hybridMultilevel"/>
    <w:tmpl w:val="8274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264A6"/>
    <w:multiLevelType w:val="hybridMultilevel"/>
    <w:tmpl w:val="865E3EB8"/>
    <w:lvl w:ilvl="0" w:tplc="04090001">
      <w:start w:val="1"/>
      <w:numFmt w:val="bullet"/>
      <w:lvlText w:val=""/>
      <w:lvlJc w:val="left"/>
      <w:pPr>
        <w:tabs>
          <w:tab w:val="num" w:pos="720"/>
        </w:tabs>
        <w:ind w:left="720" w:hanging="360"/>
      </w:pPr>
      <w:rPr>
        <w:rFonts w:ascii="Symbol" w:hAnsi="Symbol" w:hint="default"/>
      </w:rPr>
    </w:lvl>
    <w:lvl w:ilvl="1" w:tplc="9ADA30DE" w:tentative="1">
      <w:start w:val="1"/>
      <w:numFmt w:val="bullet"/>
      <w:lvlText w:val=""/>
      <w:lvlJc w:val="left"/>
      <w:pPr>
        <w:tabs>
          <w:tab w:val="num" w:pos="1440"/>
        </w:tabs>
        <w:ind w:left="1440" w:hanging="360"/>
      </w:pPr>
      <w:rPr>
        <w:rFonts w:ascii="Symbol" w:hAnsi="Symbol" w:hint="default"/>
      </w:rPr>
    </w:lvl>
    <w:lvl w:ilvl="2" w:tplc="1E62E50C" w:tentative="1">
      <w:start w:val="1"/>
      <w:numFmt w:val="bullet"/>
      <w:lvlText w:val=""/>
      <w:lvlJc w:val="left"/>
      <w:pPr>
        <w:tabs>
          <w:tab w:val="num" w:pos="2160"/>
        </w:tabs>
        <w:ind w:left="2160" w:hanging="360"/>
      </w:pPr>
      <w:rPr>
        <w:rFonts w:ascii="Symbol" w:hAnsi="Symbol" w:hint="default"/>
      </w:rPr>
    </w:lvl>
    <w:lvl w:ilvl="3" w:tplc="8EB8C324" w:tentative="1">
      <w:start w:val="1"/>
      <w:numFmt w:val="bullet"/>
      <w:lvlText w:val=""/>
      <w:lvlJc w:val="left"/>
      <w:pPr>
        <w:tabs>
          <w:tab w:val="num" w:pos="2880"/>
        </w:tabs>
        <w:ind w:left="2880" w:hanging="360"/>
      </w:pPr>
      <w:rPr>
        <w:rFonts w:ascii="Symbol" w:hAnsi="Symbol" w:hint="default"/>
      </w:rPr>
    </w:lvl>
    <w:lvl w:ilvl="4" w:tplc="BF7EECB0" w:tentative="1">
      <w:start w:val="1"/>
      <w:numFmt w:val="bullet"/>
      <w:lvlText w:val=""/>
      <w:lvlJc w:val="left"/>
      <w:pPr>
        <w:tabs>
          <w:tab w:val="num" w:pos="3600"/>
        </w:tabs>
        <w:ind w:left="3600" w:hanging="360"/>
      </w:pPr>
      <w:rPr>
        <w:rFonts w:ascii="Symbol" w:hAnsi="Symbol" w:hint="default"/>
      </w:rPr>
    </w:lvl>
    <w:lvl w:ilvl="5" w:tplc="D696E7E6" w:tentative="1">
      <w:start w:val="1"/>
      <w:numFmt w:val="bullet"/>
      <w:lvlText w:val=""/>
      <w:lvlJc w:val="left"/>
      <w:pPr>
        <w:tabs>
          <w:tab w:val="num" w:pos="4320"/>
        </w:tabs>
        <w:ind w:left="4320" w:hanging="360"/>
      </w:pPr>
      <w:rPr>
        <w:rFonts w:ascii="Symbol" w:hAnsi="Symbol" w:hint="default"/>
      </w:rPr>
    </w:lvl>
    <w:lvl w:ilvl="6" w:tplc="0D747442" w:tentative="1">
      <w:start w:val="1"/>
      <w:numFmt w:val="bullet"/>
      <w:lvlText w:val=""/>
      <w:lvlJc w:val="left"/>
      <w:pPr>
        <w:tabs>
          <w:tab w:val="num" w:pos="5040"/>
        </w:tabs>
        <w:ind w:left="5040" w:hanging="360"/>
      </w:pPr>
      <w:rPr>
        <w:rFonts w:ascii="Symbol" w:hAnsi="Symbol" w:hint="default"/>
      </w:rPr>
    </w:lvl>
    <w:lvl w:ilvl="7" w:tplc="736E9F8A" w:tentative="1">
      <w:start w:val="1"/>
      <w:numFmt w:val="bullet"/>
      <w:lvlText w:val=""/>
      <w:lvlJc w:val="left"/>
      <w:pPr>
        <w:tabs>
          <w:tab w:val="num" w:pos="5760"/>
        </w:tabs>
        <w:ind w:left="5760" w:hanging="360"/>
      </w:pPr>
      <w:rPr>
        <w:rFonts w:ascii="Symbol" w:hAnsi="Symbol" w:hint="default"/>
      </w:rPr>
    </w:lvl>
    <w:lvl w:ilvl="8" w:tplc="1E2A73AC"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41"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2" w15:restartNumberingAfterBreak="0">
    <w:nsid w:val="7C8131C5"/>
    <w:multiLevelType w:val="hybridMultilevel"/>
    <w:tmpl w:val="32CAC73E"/>
    <w:lvl w:ilvl="0" w:tplc="B4BC2A0A">
      <w:start w:val="9"/>
      <w:numFmt w:val="lowerLetter"/>
      <w:lvlText w:val="%1."/>
      <w:lvlJc w:val="left"/>
      <w:pPr>
        <w:ind w:left="2472" w:hanging="360"/>
      </w:pPr>
      <w:rPr>
        <w:rFonts w:hint="default"/>
      </w:rPr>
    </w:lvl>
    <w:lvl w:ilvl="1" w:tplc="04090019">
      <w:start w:val="1"/>
      <w:numFmt w:val="lowerLetter"/>
      <w:lvlText w:val="%2."/>
      <w:lvlJc w:val="left"/>
      <w:pPr>
        <w:ind w:left="3192" w:hanging="360"/>
      </w:pPr>
    </w:lvl>
    <w:lvl w:ilvl="2" w:tplc="0409001B" w:tentative="1">
      <w:start w:val="1"/>
      <w:numFmt w:val="lowerRoman"/>
      <w:lvlText w:val="%3."/>
      <w:lvlJc w:val="right"/>
      <w:pPr>
        <w:ind w:left="3912" w:hanging="180"/>
      </w:pPr>
    </w:lvl>
    <w:lvl w:ilvl="3" w:tplc="0409000F" w:tentative="1">
      <w:start w:val="1"/>
      <w:numFmt w:val="decimal"/>
      <w:lvlText w:val="%4."/>
      <w:lvlJc w:val="left"/>
      <w:pPr>
        <w:ind w:left="4632" w:hanging="360"/>
      </w:pPr>
    </w:lvl>
    <w:lvl w:ilvl="4" w:tplc="04090019" w:tentative="1">
      <w:start w:val="1"/>
      <w:numFmt w:val="lowerLetter"/>
      <w:lvlText w:val="%5."/>
      <w:lvlJc w:val="left"/>
      <w:pPr>
        <w:ind w:left="5352" w:hanging="360"/>
      </w:pPr>
    </w:lvl>
    <w:lvl w:ilvl="5" w:tplc="0409001B" w:tentative="1">
      <w:start w:val="1"/>
      <w:numFmt w:val="lowerRoman"/>
      <w:lvlText w:val="%6."/>
      <w:lvlJc w:val="right"/>
      <w:pPr>
        <w:ind w:left="6072" w:hanging="180"/>
      </w:pPr>
    </w:lvl>
    <w:lvl w:ilvl="6" w:tplc="0409000F" w:tentative="1">
      <w:start w:val="1"/>
      <w:numFmt w:val="decimal"/>
      <w:lvlText w:val="%7."/>
      <w:lvlJc w:val="left"/>
      <w:pPr>
        <w:ind w:left="6792" w:hanging="360"/>
      </w:pPr>
    </w:lvl>
    <w:lvl w:ilvl="7" w:tplc="04090019" w:tentative="1">
      <w:start w:val="1"/>
      <w:numFmt w:val="lowerLetter"/>
      <w:lvlText w:val="%8."/>
      <w:lvlJc w:val="left"/>
      <w:pPr>
        <w:ind w:left="7512" w:hanging="360"/>
      </w:pPr>
    </w:lvl>
    <w:lvl w:ilvl="8" w:tplc="0409001B" w:tentative="1">
      <w:start w:val="1"/>
      <w:numFmt w:val="lowerRoman"/>
      <w:lvlText w:val="%9."/>
      <w:lvlJc w:val="right"/>
      <w:pPr>
        <w:ind w:left="8232" w:hanging="180"/>
      </w:pPr>
    </w:lvl>
  </w:abstractNum>
  <w:abstractNum w:abstractNumId="43" w15:restartNumberingAfterBreak="0">
    <w:nsid w:val="7E671064"/>
    <w:multiLevelType w:val="hybridMultilevel"/>
    <w:tmpl w:val="20FEF35E"/>
    <w:lvl w:ilvl="0" w:tplc="0BF28FE0">
      <w:start w:val="8"/>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1794638255">
    <w:abstractNumId w:val="37"/>
  </w:num>
  <w:num w:numId="2" w16cid:durableId="888566394">
    <w:abstractNumId w:val="33"/>
  </w:num>
  <w:num w:numId="3" w16cid:durableId="1049111031">
    <w:abstractNumId w:val="29"/>
  </w:num>
  <w:num w:numId="4" w16cid:durableId="427577663">
    <w:abstractNumId w:val="36"/>
  </w:num>
  <w:num w:numId="5" w16cid:durableId="103574512">
    <w:abstractNumId w:val="23"/>
  </w:num>
  <w:num w:numId="6" w16cid:durableId="1283880988">
    <w:abstractNumId w:val="27"/>
  </w:num>
  <w:num w:numId="7" w16cid:durableId="2095469474">
    <w:abstractNumId w:val="16"/>
  </w:num>
  <w:num w:numId="8" w16cid:durableId="818303377">
    <w:abstractNumId w:val="7"/>
  </w:num>
  <w:num w:numId="9" w16cid:durableId="2114354005">
    <w:abstractNumId w:val="8"/>
  </w:num>
  <w:num w:numId="10" w16cid:durableId="364212370">
    <w:abstractNumId w:val="17"/>
  </w:num>
  <w:num w:numId="11" w16cid:durableId="1458571634">
    <w:abstractNumId w:val="31"/>
  </w:num>
  <w:num w:numId="12" w16cid:durableId="1249793">
    <w:abstractNumId w:val="2"/>
  </w:num>
  <w:num w:numId="13" w16cid:durableId="745760218">
    <w:abstractNumId w:val="28"/>
  </w:num>
  <w:num w:numId="14" w16cid:durableId="1538661782">
    <w:abstractNumId w:val="11"/>
  </w:num>
  <w:num w:numId="15" w16cid:durableId="442188861">
    <w:abstractNumId w:val="1"/>
  </w:num>
  <w:num w:numId="16" w16cid:durableId="1622999065">
    <w:abstractNumId w:val="18"/>
  </w:num>
  <w:num w:numId="17" w16cid:durableId="462847344">
    <w:abstractNumId w:val="26"/>
  </w:num>
  <w:num w:numId="18" w16cid:durableId="556745413">
    <w:abstractNumId w:val="30"/>
  </w:num>
  <w:num w:numId="19" w16cid:durableId="145247930">
    <w:abstractNumId w:val="10"/>
  </w:num>
  <w:num w:numId="20" w16cid:durableId="42948290">
    <w:abstractNumId w:val="32"/>
  </w:num>
  <w:num w:numId="21" w16cid:durableId="1463841525">
    <w:abstractNumId w:val="13"/>
  </w:num>
  <w:num w:numId="22" w16cid:durableId="1566716104">
    <w:abstractNumId w:val="9"/>
  </w:num>
  <w:num w:numId="23" w16cid:durableId="1574463325">
    <w:abstractNumId w:val="19"/>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4" w16cid:durableId="117644658">
    <w:abstractNumId w:val="19"/>
  </w:num>
  <w:num w:numId="25" w16cid:durableId="1586763156">
    <w:abstractNumId w:val="19"/>
    <w:lvlOverride w:ilvl="0">
      <w:startOverride w:val="5"/>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9018465">
    <w:abstractNumId w:val="3"/>
  </w:num>
  <w:num w:numId="27" w16cid:durableId="1352953618">
    <w:abstractNumId w:val="15"/>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8" w16cid:durableId="337510530">
    <w:abstractNumId w:val="40"/>
  </w:num>
  <w:num w:numId="29" w16cid:durableId="530531174">
    <w:abstractNumId w:val="41"/>
  </w:num>
  <w:num w:numId="30" w16cid:durableId="708577658">
    <w:abstractNumId w:val="24"/>
  </w:num>
  <w:num w:numId="31" w16cid:durableId="1264999294">
    <w:abstractNumId w:val="34"/>
  </w:num>
  <w:num w:numId="32" w16cid:durableId="855119079">
    <w:abstractNumId w:val="4"/>
  </w:num>
  <w:num w:numId="33" w16cid:durableId="1632664344">
    <w:abstractNumId w:val="19"/>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4318170">
    <w:abstractNumId w:val="12"/>
  </w:num>
  <w:num w:numId="35" w16cid:durableId="1211309473">
    <w:abstractNumId w:val="21"/>
  </w:num>
  <w:num w:numId="36" w16cid:durableId="1134450216">
    <w:abstractNumId w:val="35"/>
  </w:num>
  <w:num w:numId="37" w16cid:durableId="536434174">
    <w:abstractNumId w:val="20"/>
  </w:num>
  <w:num w:numId="38" w16cid:durableId="1153330630">
    <w:abstractNumId w:val="39"/>
  </w:num>
  <w:num w:numId="39" w16cid:durableId="1277372333">
    <w:abstractNumId w:val="6"/>
  </w:num>
  <w:num w:numId="40" w16cid:durableId="1139613918">
    <w:abstractNumId w:val="5"/>
  </w:num>
  <w:num w:numId="41" w16cid:durableId="2120441225">
    <w:abstractNumId w:val="42"/>
  </w:num>
  <w:num w:numId="42" w16cid:durableId="325666664">
    <w:abstractNumId w:val="0"/>
  </w:num>
  <w:num w:numId="43" w16cid:durableId="327055258">
    <w:abstractNumId w:val="14"/>
  </w:num>
  <w:num w:numId="44" w16cid:durableId="776022302">
    <w:abstractNumId w:val="25"/>
  </w:num>
  <w:num w:numId="45" w16cid:durableId="806435502">
    <w:abstractNumId w:val="22"/>
  </w:num>
  <w:num w:numId="46" w16cid:durableId="438335099">
    <w:abstractNumId w:val="38"/>
  </w:num>
  <w:num w:numId="47" w16cid:durableId="1593586388">
    <w:abstractNumId w:val="19"/>
    <w:lvlOverride w:ilvl="0">
      <w:startOverride w:val="1"/>
    </w:lvlOverride>
    <w:lvlOverride w:ilvl="1">
      <w:startOverride w:val="7"/>
    </w:lvlOverride>
    <w:lvlOverride w:ilvl="2">
      <w:startOverride w:val="1"/>
    </w:lvlOverride>
  </w:num>
  <w:num w:numId="48" w16cid:durableId="977733596">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NTQzNjE0MDc3MjFX0lEKTi0uzszPAykwqwUAkPm1RCwAAAA="/>
  </w:docVars>
  <w:rsids>
    <w:rsidRoot w:val="00556A32"/>
    <w:rsid w:val="0001016F"/>
    <w:rsid w:val="00012273"/>
    <w:rsid w:val="00021A71"/>
    <w:rsid w:val="00023739"/>
    <w:rsid w:val="000261C7"/>
    <w:rsid w:val="000326C9"/>
    <w:rsid w:val="000350B3"/>
    <w:rsid w:val="00040E6A"/>
    <w:rsid w:val="000454F2"/>
    <w:rsid w:val="00047FDB"/>
    <w:rsid w:val="00051306"/>
    <w:rsid w:val="00057BEC"/>
    <w:rsid w:val="00061AAD"/>
    <w:rsid w:val="000622AE"/>
    <w:rsid w:val="00062626"/>
    <w:rsid w:val="00064C1D"/>
    <w:rsid w:val="0008374E"/>
    <w:rsid w:val="00086640"/>
    <w:rsid w:val="000901BD"/>
    <w:rsid w:val="000975FB"/>
    <w:rsid w:val="000A17A2"/>
    <w:rsid w:val="000A477A"/>
    <w:rsid w:val="000A670B"/>
    <w:rsid w:val="000B3D41"/>
    <w:rsid w:val="000B4C9D"/>
    <w:rsid w:val="000B62D9"/>
    <w:rsid w:val="000B68E6"/>
    <w:rsid w:val="000B77D6"/>
    <w:rsid w:val="000C110A"/>
    <w:rsid w:val="000C1EBD"/>
    <w:rsid w:val="000C4C80"/>
    <w:rsid w:val="000E161F"/>
    <w:rsid w:val="000E3110"/>
    <w:rsid w:val="000E3547"/>
    <w:rsid w:val="000E3872"/>
    <w:rsid w:val="000E5CC3"/>
    <w:rsid w:val="000E7F07"/>
    <w:rsid w:val="000F0925"/>
    <w:rsid w:val="000F5998"/>
    <w:rsid w:val="000F63DE"/>
    <w:rsid w:val="0010577F"/>
    <w:rsid w:val="00110ED6"/>
    <w:rsid w:val="00111E13"/>
    <w:rsid w:val="001137D6"/>
    <w:rsid w:val="00114933"/>
    <w:rsid w:val="00120BF4"/>
    <w:rsid w:val="0012304B"/>
    <w:rsid w:val="001305C3"/>
    <w:rsid w:val="00134FC7"/>
    <w:rsid w:val="0014155D"/>
    <w:rsid w:val="00143C0A"/>
    <w:rsid w:val="00154B1F"/>
    <w:rsid w:val="0016231A"/>
    <w:rsid w:val="00165E20"/>
    <w:rsid w:val="001661F7"/>
    <w:rsid w:val="001707CD"/>
    <w:rsid w:val="00170D45"/>
    <w:rsid w:val="00180712"/>
    <w:rsid w:val="001826B1"/>
    <w:rsid w:val="001859BC"/>
    <w:rsid w:val="00187F94"/>
    <w:rsid w:val="001911A6"/>
    <w:rsid w:val="001B171B"/>
    <w:rsid w:val="001B5BE7"/>
    <w:rsid w:val="001D1902"/>
    <w:rsid w:val="001D47E2"/>
    <w:rsid w:val="001E1428"/>
    <w:rsid w:val="001E48FF"/>
    <w:rsid w:val="001F2963"/>
    <w:rsid w:val="002004C2"/>
    <w:rsid w:val="00201D1C"/>
    <w:rsid w:val="00203562"/>
    <w:rsid w:val="002036C3"/>
    <w:rsid w:val="00207CBB"/>
    <w:rsid w:val="002110E4"/>
    <w:rsid w:val="00213E09"/>
    <w:rsid w:val="0021765A"/>
    <w:rsid w:val="00231246"/>
    <w:rsid w:val="00232AB6"/>
    <w:rsid w:val="00233E6F"/>
    <w:rsid w:val="002349D6"/>
    <w:rsid w:val="00236317"/>
    <w:rsid w:val="00241F5F"/>
    <w:rsid w:val="00255132"/>
    <w:rsid w:val="002612CC"/>
    <w:rsid w:val="002627F1"/>
    <w:rsid w:val="00263BC3"/>
    <w:rsid w:val="00272993"/>
    <w:rsid w:val="0027318B"/>
    <w:rsid w:val="002736A4"/>
    <w:rsid w:val="0028679C"/>
    <w:rsid w:val="00287EB7"/>
    <w:rsid w:val="002909FE"/>
    <w:rsid w:val="00296F18"/>
    <w:rsid w:val="002A26B1"/>
    <w:rsid w:val="002A7BB9"/>
    <w:rsid w:val="002B089B"/>
    <w:rsid w:val="002B089F"/>
    <w:rsid w:val="002B137C"/>
    <w:rsid w:val="002B3ED9"/>
    <w:rsid w:val="002C1E48"/>
    <w:rsid w:val="002C3146"/>
    <w:rsid w:val="002C37CB"/>
    <w:rsid w:val="002C5813"/>
    <w:rsid w:val="002D0F9E"/>
    <w:rsid w:val="002D30ED"/>
    <w:rsid w:val="002E04B9"/>
    <w:rsid w:val="002E3F8E"/>
    <w:rsid w:val="002F2D4D"/>
    <w:rsid w:val="002F4D1C"/>
    <w:rsid w:val="00301888"/>
    <w:rsid w:val="0030263B"/>
    <w:rsid w:val="0030541A"/>
    <w:rsid w:val="003061FF"/>
    <w:rsid w:val="0031090B"/>
    <w:rsid w:val="003204DA"/>
    <w:rsid w:val="003228D1"/>
    <w:rsid w:val="003245CD"/>
    <w:rsid w:val="003326C2"/>
    <w:rsid w:val="003336A9"/>
    <w:rsid w:val="00334D22"/>
    <w:rsid w:val="00340A16"/>
    <w:rsid w:val="003430D4"/>
    <w:rsid w:val="0034505C"/>
    <w:rsid w:val="00352AA6"/>
    <w:rsid w:val="003554B5"/>
    <w:rsid w:val="00355746"/>
    <w:rsid w:val="00360CDC"/>
    <w:rsid w:val="003725B7"/>
    <w:rsid w:val="00375552"/>
    <w:rsid w:val="00382C60"/>
    <w:rsid w:val="00392CCB"/>
    <w:rsid w:val="00394F22"/>
    <w:rsid w:val="00395C8E"/>
    <w:rsid w:val="00395EDF"/>
    <w:rsid w:val="003A4464"/>
    <w:rsid w:val="003B5D14"/>
    <w:rsid w:val="003C0DF8"/>
    <w:rsid w:val="003C412A"/>
    <w:rsid w:val="003C46F2"/>
    <w:rsid w:val="003C6778"/>
    <w:rsid w:val="003D1357"/>
    <w:rsid w:val="003D151A"/>
    <w:rsid w:val="003D2DD1"/>
    <w:rsid w:val="003D42BC"/>
    <w:rsid w:val="003E122B"/>
    <w:rsid w:val="003E293A"/>
    <w:rsid w:val="003E2B81"/>
    <w:rsid w:val="003E5762"/>
    <w:rsid w:val="003E5831"/>
    <w:rsid w:val="003E58B3"/>
    <w:rsid w:val="003E5BEF"/>
    <w:rsid w:val="004046C6"/>
    <w:rsid w:val="00411643"/>
    <w:rsid w:val="00422609"/>
    <w:rsid w:val="00425454"/>
    <w:rsid w:val="00430E01"/>
    <w:rsid w:val="0043500E"/>
    <w:rsid w:val="00435868"/>
    <w:rsid w:val="004364C2"/>
    <w:rsid w:val="0044085B"/>
    <w:rsid w:val="00440B09"/>
    <w:rsid w:val="00442D03"/>
    <w:rsid w:val="00445E52"/>
    <w:rsid w:val="004510A5"/>
    <w:rsid w:val="004557F4"/>
    <w:rsid w:val="00463F20"/>
    <w:rsid w:val="00464575"/>
    <w:rsid w:val="00465782"/>
    <w:rsid w:val="00466046"/>
    <w:rsid w:val="00472DD4"/>
    <w:rsid w:val="00474740"/>
    <w:rsid w:val="00480706"/>
    <w:rsid w:val="004807EA"/>
    <w:rsid w:val="0048154A"/>
    <w:rsid w:val="0048168D"/>
    <w:rsid w:val="00486092"/>
    <w:rsid w:val="00487375"/>
    <w:rsid w:val="00490670"/>
    <w:rsid w:val="004A0489"/>
    <w:rsid w:val="004A1D58"/>
    <w:rsid w:val="004A2A50"/>
    <w:rsid w:val="004A39F9"/>
    <w:rsid w:val="004A6F45"/>
    <w:rsid w:val="004B02A4"/>
    <w:rsid w:val="004B194C"/>
    <w:rsid w:val="004B490E"/>
    <w:rsid w:val="004C4831"/>
    <w:rsid w:val="004C4C87"/>
    <w:rsid w:val="004D4FA0"/>
    <w:rsid w:val="004E3C4A"/>
    <w:rsid w:val="004E65AB"/>
    <w:rsid w:val="004E7E8D"/>
    <w:rsid w:val="004E7F08"/>
    <w:rsid w:val="004F3FD8"/>
    <w:rsid w:val="004F5D97"/>
    <w:rsid w:val="0050032E"/>
    <w:rsid w:val="00503785"/>
    <w:rsid w:val="00512AAD"/>
    <w:rsid w:val="00520D64"/>
    <w:rsid w:val="00521760"/>
    <w:rsid w:val="00521E9D"/>
    <w:rsid w:val="00523911"/>
    <w:rsid w:val="00531DAB"/>
    <w:rsid w:val="00533EEC"/>
    <w:rsid w:val="005352DB"/>
    <w:rsid w:val="005419EE"/>
    <w:rsid w:val="00541C48"/>
    <w:rsid w:val="00550C83"/>
    <w:rsid w:val="00556A32"/>
    <w:rsid w:val="00557D8D"/>
    <w:rsid w:val="00560BE0"/>
    <w:rsid w:val="0056149F"/>
    <w:rsid w:val="00563A28"/>
    <w:rsid w:val="00563B0D"/>
    <w:rsid w:val="00564A89"/>
    <w:rsid w:val="0056758A"/>
    <w:rsid w:val="005719D3"/>
    <w:rsid w:val="00572614"/>
    <w:rsid w:val="00572BA9"/>
    <w:rsid w:val="00581CC1"/>
    <w:rsid w:val="005843D9"/>
    <w:rsid w:val="0058795A"/>
    <w:rsid w:val="00591B93"/>
    <w:rsid w:val="00595FC1"/>
    <w:rsid w:val="00596125"/>
    <w:rsid w:val="0059701F"/>
    <w:rsid w:val="0059775F"/>
    <w:rsid w:val="005B2BED"/>
    <w:rsid w:val="005B2F38"/>
    <w:rsid w:val="005B582E"/>
    <w:rsid w:val="005B5B1F"/>
    <w:rsid w:val="005B7CDF"/>
    <w:rsid w:val="005C1AE4"/>
    <w:rsid w:val="005C7864"/>
    <w:rsid w:val="005D57C0"/>
    <w:rsid w:val="005E2361"/>
    <w:rsid w:val="005E23EA"/>
    <w:rsid w:val="005E3380"/>
    <w:rsid w:val="005F09A2"/>
    <w:rsid w:val="005F0B31"/>
    <w:rsid w:val="005F0ECF"/>
    <w:rsid w:val="005F3FDE"/>
    <w:rsid w:val="005F5119"/>
    <w:rsid w:val="005F5295"/>
    <w:rsid w:val="0060304D"/>
    <w:rsid w:val="006036F3"/>
    <w:rsid w:val="00605B40"/>
    <w:rsid w:val="00613AD2"/>
    <w:rsid w:val="00615672"/>
    <w:rsid w:val="006206A2"/>
    <w:rsid w:val="00622C02"/>
    <w:rsid w:val="00623222"/>
    <w:rsid w:val="00624FFB"/>
    <w:rsid w:val="0062740E"/>
    <w:rsid w:val="00634452"/>
    <w:rsid w:val="00635086"/>
    <w:rsid w:val="006457C3"/>
    <w:rsid w:val="0064791F"/>
    <w:rsid w:val="00651389"/>
    <w:rsid w:val="00651D91"/>
    <w:rsid w:val="00652EE0"/>
    <w:rsid w:val="00655BBD"/>
    <w:rsid w:val="00663299"/>
    <w:rsid w:val="0066514F"/>
    <w:rsid w:val="00666562"/>
    <w:rsid w:val="006675DD"/>
    <w:rsid w:val="00667F24"/>
    <w:rsid w:val="0067348D"/>
    <w:rsid w:val="0067564A"/>
    <w:rsid w:val="00680261"/>
    <w:rsid w:val="00680DA9"/>
    <w:rsid w:val="00685523"/>
    <w:rsid w:val="00691C66"/>
    <w:rsid w:val="006A5B04"/>
    <w:rsid w:val="006B21F0"/>
    <w:rsid w:val="006B4E68"/>
    <w:rsid w:val="006B4F39"/>
    <w:rsid w:val="006B5025"/>
    <w:rsid w:val="006C6547"/>
    <w:rsid w:val="006D381F"/>
    <w:rsid w:val="006E096F"/>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31FAD"/>
    <w:rsid w:val="00731FBF"/>
    <w:rsid w:val="007330A0"/>
    <w:rsid w:val="00735DE0"/>
    <w:rsid w:val="00750DA6"/>
    <w:rsid w:val="007548A6"/>
    <w:rsid w:val="007571AF"/>
    <w:rsid w:val="007578C6"/>
    <w:rsid w:val="00762035"/>
    <w:rsid w:val="00762264"/>
    <w:rsid w:val="00765911"/>
    <w:rsid w:val="007673C9"/>
    <w:rsid w:val="00767B59"/>
    <w:rsid w:val="00773E54"/>
    <w:rsid w:val="00776575"/>
    <w:rsid w:val="007835D6"/>
    <w:rsid w:val="00783C9E"/>
    <w:rsid w:val="00792D35"/>
    <w:rsid w:val="007A013D"/>
    <w:rsid w:val="007A200A"/>
    <w:rsid w:val="007A2859"/>
    <w:rsid w:val="007A32A9"/>
    <w:rsid w:val="007A6405"/>
    <w:rsid w:val="007A659A"/>
    <w:rsid w:val="007B0982"/>
    <w:rsid w:val="007B4DE9"/>
    <w:rsid w:val="007B7A09"/>
    <w:rsid w:val="007C2A73"/>
    <w:rsid w:val="007C4F0E"/>
    <w:rsid w:val="007C513A"/>
    <w:rsid w:val="007C5F31"/>
    <w:rsid w:val="007C7B8E"/>
    <w:rsid w:val="007D5940"/>
    <w:rsid w:val="007D685E"/>
    <w:rsid w:val="007D7497"/>
    <w:rsid w:val="007E275D"/>
    <w:rsid w:val="00802FDC"/>
    <w:rsid w:val="00811971"/>
    <w:rsid w:val="00825785"/>
    <w:rsid w:val="00826A35"/>
    <w:rsid w:val="008477C4"/>
    <w:rsid w:val="0085238F"/>
    <w:rsid w:val="00852F76"/>
    <w:rsid w:val="00854F24"/>
    <w:rsid w:val="008610F1"/>
    <w:rsid w:val="0086437C"/>
    <w:rsid w:val="00865E59"/>
    <w:rsid w:val="008723B9"/>
    <w:rsid w:val="00872C13"/>
    <w:rsid w:val="008732A8"/>
    <w:rsid w:val="00876AE1"/>
    <w:rsid w:val="00880491"/>
    <w:rsid w:val="00882559"/>
    <w:rsid w:val="008838DA"/>
    <w:rsid w:val="00884052"/>
    <w:rsid w:val="00886D57"/>
    <w:rsid w:val="00886D91"/>
    <w:rsid w:val="0089405D"/>
    <w:rsid w:val="0089626E"/>
    <w:rsid w:val="00896557"/>
    <w:rsid w:val="00897CA4"/>
    <w:rsid w:val="008B10F2"/>
    <w:rsid w:val="008B3003"/>
    <w:rsid w:val="008B3BEF"/>
    <w:rsid w:val="008B3CAB"/>
    <w:rsid w:val="008B421F"/>
    <w:rsid w:val="008C4624"/>
    <w:rsid w:val="008E071F"/>
    <w:rsid w:val="008E0FB7"/>
    <w:rsid w:val="008E261D"/>
    <w:rsid w:val="008E4AE2"/>
    <w:rsid w:val="008E5330"/>
    <w:rsid w:val="00902829"/>
    <w:rsid w:val="009032FB"/>
    <w:rsid w:val="0091042A"/>
    <w:rsid w:val="009116B4"/>
    <w:rsid w:val="00911C0A"/>
    <w:rsid w:val="00920093"/>
    <w:rsid w:val="00920EA7"/>
    <w:rsid w:val="00924E15"/>
    <w:rsid w:val="009541D3"/>
    <w:rsid w:val="0096013C"/>
    <w:rsid w:val="00962614"/>
    <w:rsid w:val="00965B0B"/>
    <w:rsid w:val="00971F8B"/>
    <w:rsid w:val="00976122"/>
    <w:rsid w:val="00984B7D"/>
    <w:rsid w:val="0099222F"/>
    <w:rsid w:val="0099326E"/>
    <w:rsid w:val="009A2190"/>
    <w:rsid w:val="009A2733"/>
    <w:rsid w:val="009A4375"/>
    <w:rsid w:val="009B4187"/>
    <w:rsid w:val="009C0C38"/>
    <w:rsid w:val="009C34EF"/>
    <w:rsid w:val="009C4212"/>
    <w:rsid w:val="009D2E8B"/>
    <w:rsid w:val="009D74AD"/>
    <w:rsid w:val="009E4EDA"/>
    <w:rsid w:val="009E7E02"/>
    <w:rsid w:val="009F1EB7"/>
    <w:rsid w:val="00A10062"/>
    <w:rsid w:val="00A125D8"/>
    <w:rsid w:val="00A167CE"/>
    <w:rsid w:val="00A2265F"/>
    <w:rsid w:val="00A24202"/>
    <w:rsid w:val="00A242A8"/>
    <w:rsid w:val="00A25D4B"/>
    <w:rsid w:val="00A26C93"/>
    <w:rsid w:val="00A30F3E"/>
    <w:rsid w:val="00A31B44"/>
    <w:rsid w:val="00A32506"/>
    <w:rsid w:val="00A34DB5"/>
    <w:rsid w:val="00A423B8"/>
    <w:rsid w:val="00A44526"/>
    <w:rsid w:val="00A446B7"/>
    <w:rsid w:val="00A51A4F"/>
    <w:rsid w:val="00A5366F"/>
    <w:rsid w:val="00A56449"/>
    <w:rsid w:val="00A568F6"/>
    <w:rsid w:val="00A56D16"/>
    <w:rsid w:val="00A73786"/>
    <w:rsid w:val="00A7415C"/>
    <w:rsid w:val="00A75248"/>
    <w:rsid w:val="00A75B97"/>
    <w:rsid w:val="00A75C60"/>
    <w:rsid w:val="00A769BB"/>
    <w:rsid w:val="00A77831"/>
    <w:rsid w:val="00A800AA"/>
    <w:rsid w:val="00A917BC"/>
    <w:rsid w:val="00A939A8"/>
    <w:rsid w:val="00A93EFC"/>
    <w:rsid w:val="00A963D9"/>
    <w:rsid w:val="00A96C68"/>
    <w:rsid w:val="00AA52B3"/>
    <w:rsid w:val="00AB00A7"/>
    <w:rsid w:val="00AB2081"/>
    <w:rsid w:val="00AC0EB4"/>
    <w:rsid w:val="00AC16D0"/>
    <w:rsid w:val="00AD3D35"/>
    <w:rsid w:val="00AE26BD"/>
    <w:rsid w:val="00AE2B57"/>
    <w:rsid w:val="00AF262A"/>
    <w:rsid w:val="00AF26EE"/>
    <w:rsid w:val="00AF4BE4"/>
    <w:rsid w:val="00B00A1A"/>
    <w:rsid w:val="00B01225"/>
    <w:rsid w:val="00B04C73"/>
    <w:rsid w:val="00B07F77"/>
    <w:rsid w:val="00B10AD8"/>
    <w:rsid w:val="00B15116"/>
    <w:rsid w:val="00B156A6"/>
    <w:rsid w:val="00B16691"/>
    <w:rsid w:val="00B24863"/>
    <w:rsid w:val="00B25ED4"/>
    <w:rsid w:val="00B260C1"/>
    <w:rsid w:val="00B27DC7"/>
    <w:rsid w:val="00B307A6"/>
    <w:rsid w:val="00B30D40"/>
    <w:rsid w:val="00B37873"/>
    <w:rsid w:val="00B53AD0"/>
    <w:rsid w:val="00B570BA"/>
    <w:rsid w:val="00B61A85"/>
    <w:rsid w:val="00B62F24"/>
    <w:rsid w:val="00B6580F"/>
    <w:rsid w:val="00B66A22"/>
    <w:rsid w:val="00B80396"/>
    <w:rsid w:val="00B82020"/>
    <w:rsid w:val="00B87524"/>
    <w:rsid w:val="00B875FD"/>
    <w:rsid w:val="00B90736"/>
    <w:rsid w:val="00B93207"/>
    <w:rsid w:val="00B95D54"/>
    <w:rsid w:val="00BA62EA"/>
    <w:rsid w:val="00BB4DF5"/>
    <w:rsid w:val="00BB54A6"/>
    <w:rsid w:val="00BB67A5"/>
    <w:rsid w:val="00BC1726"/>
    <w:rsid w:val="00BC1BFE"/>
    <w:rsid w:val="00BC2681"/>
    <w:rsid w:val="00BC55F0"/>
    <w:rsid w:val="00BC5A2F"/>
    <w:rsid w:val="00BE37C1"/>
    <w:rsid w:val="00BE7375"/>
    <w:rsid w:val="00BF1BB0"/>
    <w:rsid w:val="00BF7A99"/>
    <w:rsid w:val="00C011F5"/>
    <w:rsid w:val="00C07D64"/>
    <w:rsid w:val="00C202ED"/>
    <w:rsid w:val="00C20350"/>
    <w:rsid w:val="00C25B03"/>
    <w:rsid w:val="00C26302"/>
    <w:rsid w:val="00C27014"/>
    <w:rsid w:val="00C2762E"/>
    <w:rsid w:val="00C31681"/>
    <w:rsid w:val="00C3586D"/>
    <w:rsid w:val="00C40A11"/>
    <w:rsid w:val="00C42CD5"/>
    <w:rsid w:val="00C43E8C"/>
    <w:rsid w:val="00C451BC"/>
    <w:rsid w:val="00C47C3E"/>
    <w:rsid w:val="00C507A0"/>
    <w:rsid w:val="00C519EF"/>
    <w:rsid w:val="00C55BC9"/>
    <w:rsid w:val="00C56BDC"/>
    <w:rsid w:val="00C619C1"/>
    <w:rsid w:val="00C665ED"/>
    <w:rsid w:val="00C71011"/>
    <w:rsid w:val="00C7112F"/>
    <w:rsid w:val="00C72281"/>
    <w:rsid w:val="00C747C7"/>
    <w:rsid w:val="00C75BE7"/>
    <w:rsid w:val="00C75C92"/>
    <w:rsid w:val="00C774CE"/>
    <w:rsid w:val="00C847BA"/>
    <w:rsid w:val="00C84D80"/>
    <w:rsid w:val="00C9320C"/>
    <w:rsid w:val="00CA23AF"/>
    <w:rsid w:val="00CA250C"/>
    <w:rsid w:val="00CA3FD2"/>
    <w:rsid w:val="00CA6EB2"/>
    <w:rsid w:val="00CA7826"/>
    <w:rsid w:val="00CA7922"/>
    <w:rsid w:val="00CB2BEC"/>
    <w:rsid w:val="00CB6BBA"/>
    <w:rsid w:val="00CB7190"/>
    <w:rsid w:val="00CC4AAA"/>
    <w:rsid w:val="00CC5282"/>
    <w:rsid w:val="00CC678D"/>
    <w:rsid w:val="00CC7FB6"/>
    <w:rsid w:val="00CD2822"/>
    <w:rsid w:val="00CD354F"/>
    <w:rsid w:val="00CE075D"/>
    <w:rsid w:val="00CF00D1"/>
    <w:rsid w:val="00CF430D"/>
    <w:rsid w:val="00CF7599"/>
    <w:rsid w:val="00D05DF8"/>
    <w:rsid w:val="00D06F1E"/>
    <w:rsid w:val="00D070B7"/>
    <w:rsid w:val="00D10F26"/>
    <w:rsid w:val="00D16E2C"/>
    <w:rsid w:val="00D25011"/>
    <w:rsid w:val="00D25100"/>
    <w:rsid w:val="00D409B2"/>
    <w:rsid w:val="00D44B6E"/>
    <w:rsid w:val="00D45FC0"/>
    <w:rsid w:val="00D4703A"/>
    <w:rsid w:val="00D51D31"/>
    <w:rsid w:val="00D62922"/>
    <w:rsid w:val="00D8198A"/>
    <w:rsid w:val="00D835CA"/>
    <w:rsid w:val="00D84ED0"/>
    <w:rsid w:val="00D8583F"/>
    <w:rsid w:val="00D90078"/>
    <w:rsid w:val="00D962DA"/>
    <w:rsid w:val="00D96E9F"/>
    <w:rsid w:val="00DA0153"/>
    <w:rsid w:val="00DA0A93"/>
    <w:rsid w:val="00DA6C42"/>
    <w:rsid w:val="00DB7B6B"/>
    <w:rsid w:val="00DC5B07"/>
    <w:rsid w:val="00DC717D"/>
    <w:rsid w:val="00DD4E1F"/>
    <w:rsid w:val="00DF3E6D"/>
    <w:rsid w:val="00E07ABD"/>
    <w:rsid w:val="00E07CCA"/>
    <w:rsid w:val="00E12313"/>
    <w:rsid w:val="00E162CD"/>
    <w:rsid w:val="00E21846"/>
    <w:rsid w:val="00E249D9"/>
    <w:rsid w:val="00E24ABD"/>
    <w:rsid w:val="00E24D56"/>
    <w:rsid w:val="00E27412"/>
    <w:rsid w:val="00E279A7"/>
    <w:rsid w:val="00E33C30"/>
    <w:rsid w:val="00E373B9"/>
    <w:rsid w:val="00E438D8"/>
    <w:rsid w:val="00E462B0"/>
    <w:rsid w:val="00E46D42"/>
    <w:rsid w:val="00E47FCA"/>
    <w:rsid w:val="00E52176"/>
    <w:rsid w:val="00E52D61"/>
    <w:rsid w:val="00E52F87"/>
    <w:rsid w:val="00E601DC"/>
    <w:rsid w:val="00E60DE6"/>
    <w:rsid w:val="00E73B35"/>
    <w:rsid w:val="00E91DBE"/>
    <w:rsid w:val="00E92419"/>
    <w:rsid w:val="00E92CAB"/>
    <w:rsid w:val="00E96869"/>
    <w:rsid w:val="00EA7595"/>
    <w:rsid w:val="00EB24C8"/>
    <w:rsid w:val="00EB637E"/>
    <w:rsid w:val="00EC2A32"/>
    <w:rsid w:val="00EC40C3"/>
    <w:rsid w:val="00EC6C15"/>
    <w:rsid w:val="00ED3969"/>
    <w:rsid w:val="00ED4EF8"/>
    <w:rsid w:val="00EE4041"/>
    <w:rsid w:val="00EE6341"/>
    <w:rsid w:val="00EF26E2"/>
    <w:rsid w:val="00EF3D61"/>
    <w:rsid w:val="00EF73C1"/>
    <w:rsid w:val="00F024F0"/>
    <w:rsid w:val="00F04C3F"/>
    <w:rsid w:val="00F12A56"/>
    <w:rsid w:val="00F16FFE"/>
    <w:rsid w:val="00F210ED"/>
    <w:rsid w:val="00F22D81"/>
    <w:rsid w:val="00F24C47"/>
    <w:rsid w:val="00F30638"/>
    <w:rsid w:val="00F313D3"/>
    <w:rsid w:val="00F31DF0"/>
    <w:rsid w:val="00F400EB"/>
    <w:rsid w:val="00F42EF7"/>
    <w:rsid w:val="00F43B1A"/>
    <w:rsid w:val="00F5288D"/>
    <w:rsid w:val="00F52D8B"/>
    <w:rsid w:val="00F5334C"/>
    <w:rsid w:val="00F60CA4"/>
    <w:rsid w:val="00F662E3"/>
    <w:rsid w:val="00F717FC"/>
    <w:rsid w:val="00F73995"/>
    <w:rsid w:val="00F74614"/>
    <w:rsid w:val="00F936D4"/>
    <w:rsid w:val="00F94E62"/>
    <w:rsid w:val="00FA769B"/>
    <w:rsid w:val="00FB3FBB"/>
    <w:rsid w:val="00FC0305"/>
    <w:rsid w:val="00FC707C"/>
    <w:rsid w:val="00FC7693"/>
    <w:rsid w:val="00FD10F4"/>
    <w:rsid w:val="00FD23AF"/>
    <w:rsid w:val="00FE4317"/>
    <w:rsid w:val="00FE594B"/>
    <w:rsid w:val="00FF0F78"/>
    <w:rsid w:val="00FF34E2"/>
    <w:rsid w:val="00FF476D"/>
    <w:rsid w:val="00FF4EA5"/>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8673"/>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4"/>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4"/>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4"/>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4"/>
      </w:numPr>
      <w:spacing w:before="240" w:after="60"/>
      <w:outlineLvl w:val="4"/>
    </w:pPr>
    <w:rPr>
      <w:b/>
      <w:bCs/>
      <w:i/>
      <w:iCs/>
      <w:sz w:val="26"/>
      <w:szCs w:val="26"/>
    </w:rPr>
  </w:style>
  <w:style w:type="paragraph" w:styleId="Heading6">
    <w:name w:val="heading 6"/>
    <w:basedOn w:val="Normal"/>
    <w:next w:val="Normal"/>
    <w:qFormat/>
    <w:rsid w:val="008E261D"/>
    <w:pPr>
      <w:numPr>
        <w:ilvl w:val="5"/>
        <w:numId w:val="24"/>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4"/>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4"/>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4"/>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paragraph" w:styleId="NormalWeb">
    <w:name w:val="Normal (Web)"/>
    <w:basedOn w:val="Normal"/>
    <w:uiPriority w:val="99"/>
    <w:unhideWhenUsed/>
    <w:rsid w:val="00180712"/>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180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delcode.delaware.gov/title29/c100/index.shtml" TargetMode="External"/><Relationship Id="rId26" Type="http://schemas.openxmlformats.org/officeDocument/2006/relationships/hyperlink" Target="https://dhr.delaware.gov/policies/documents/covid19-vaccination-and-test-policy.pdf" TargetMode="External"/><Relationship Id="rId39" Type="http://schemas.openxmlformats.org/officeDocument/2006/relationships/footer" Target="footer1.xml"/><Relationship Id="rId21" Type="http://schemas.openxmlformats.org/officeDocument/2006/relationships/hyperlink" Target="http://www.bids.delaware.gov" TargetMode="External"/><Relationship Id="rId34" Type="http://schemas.openxmlformats.org/officeDocument/2006/relationships/hyperlink" Target="http://regulations.delaware.gov/register/september2015/final/19%20DE%20Reg%20207%2009-01-15.htm" TargetMode="External"/><Relationship Id="rId42" Type="http://schemas.openxmlformats.org/officeDocument/2006/relationships/footer" Target="footer3.xml"/><Relationship Id="rId47" Type="http://schemas.openxmlformats.org/officeDocument/2006/relationships/footer" Target="footer6.xml"/><Relationship Id="rId50" Type="http://schemas.openxmlformats.org/officeDocument/2006/relationships/image" Target="media/image4.png"/><Relationship Id="rId55" Type="http://schemas.openxmlformats.org/officeDocument/2006/relationships/hyperlink" Target="mailto:OSD@Delaware.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ids.delaware.gov" TargetMode="External"/><Relationship Id="rId29" Type="http://schemas.openxmlformats.org/officeDocument/2006/relationships/hyperlink" Target="http://delcode.delaware.gov/title29/c069/sc01/index.shtml" TargetMode="External"/><Relationship Id="rId11" Type="http://schemas.openxmlformats.org/officeDocument/2006/relationships/hyperlink" Target="http://delcode.delaware.gov/title29/c069/sc06/index.shtml" TargetMode="External"/><Relationship Id="rId24" Type="http://schemas.openxmlformats.org/officeDocument/2006/relationships/hyperlink" Target="http://delcode.delaware.gov/title29/c069/sc06/index.shtml" TargetMode="External"/><Relationship Id="rId32" Type="http://schemas.openxmlformats.org/officeDocument/2006/relationships/hyperlink" Target="http://delcode.delaware.gov/title29/c069/sc01/index.shtml"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5.xml"/><Relationship Id="rId53" Type="http://schemas.openxmlformats.org/officeDocument/2006/relationships/image" Target="media/image5.png"/><Relationship Id="rId58" Type="http://schemas.openxmlformats.org/officeDocument/2006/relationships/hyperlink" Target="mailto:OSD@Delaware.gov"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www.bids.delaware.gov" TargetMode="External"/><Relationship Id="rId14" Type="http://schemas.openxmlformats.org/officeDocument/2006/relationships/image" Target="media/image3.jpg"/><Relationship Id="rId22" Type="http://schemas.openxmlformats.org/officeDocument/2006/relationships/hyperlink" Target="http://delcode.delaware.gov/title29/c069/sc06/index.shtml" TargetMode="External"/><Relationship Id="rId27" Type="http://schemas.openxmlformats.org/officeDocument/2006/relationships/hyperlink" Target="http://delcode.delaware.gov/title30/c025/index.shtml" TargetMode="External"/><Relationship Id="rId30" Type="http://schemas.openxmlformats.org/officeDocument/2006/relationships/hyperlink" Target="http://delcode.delaware.gov/title19/c007/sc02/index.shtml" TargetMode="External"/><Relationship Id="rId35" Type="http://schemas.openxmlformats.org/officeDocument/2006/relationships/hyperlink" Target="https://w9.accounting.delaware.gov/W9form.aspx" TargetMode="External"/><Relationship Id="rId43" Type="http://schemas.openxmlformats.org/officeDocument/2006/relationships/header" Target="header4.xml"/><Relationship Id="rId48" Type="http://schemas.openxmlformats.org/officeDocument/2006/relationships/header" Target="header6.xml"/><Relationship Id="rId56" Type="http://schemas.openxmlformats.org/officeDocument/2006/relationships/hyperlink" Target="mailto:OSD@Delaware.gov" TargetMode="External"/><Relationship Id="rId8" Type="http://schemas.openxmlformats.org/officeDocument/2006/relationships/webSettings" Target="webSettings.xml"/><Relationship Id="rId51" Type="http://schemas.openxmlformats.org/officeDocument/2006/relationships/hyperlink" Target="mailto:osd@delaware.gov"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governor.delaware.gov/orders/exec_order_31.shtml" TargetMode="External"/><Relationship Id="rId25" Type="http://schemas.openxmlformats.org/officeDocument/2006/relationships/hyperlink" Target="http://delcode.delaware.gov/title29/c069/sc01/index.shtml" TargetMode="External"/><Relationship Id="rId33" Type="http://schemas.openxmlformats.org/officeDocument/2006/relationships/hyperlink" Target="http://delcode.delaware.gov/title29/c069/sc04/index.shtml" TargetMode="External"/><Relationship Id="rId38" Type="http://schemas.openxmlformats.org/officeDocument/2006/relationships/header" Target="header2.xml"/><Relationship Id="rId46" Type="http://schemas.openxmlformats.org/officeDocument/2006/relationships/footer" Target="footer5.xml"/><Relationship Id="rId59" Type="http://schemas.openxmlformats.org/officeDocument/2006/relationships/hyperlink" Target="https://business.delaware.gov/osd/" TargetMode="External"/><Relationship Id="rId20" Type="http://schemas.openxmlformats.org/officeDocument/2006/relationships/hyperlink" Target="http://delcode.delaware.gov/title29/c069/sc06/index.shtml" TargetMode="External"/><Relationship Id="rId41" Type="http://schemas.openxmlformats.org/officeDocument/2006/relationships/header" Target="header3.xml"/><Relationship Id="rId54" Type="http://schemas.openxmlformats.org/officeDocument/2006/relationships/hyperlink" Target="https://business.delaware.gov/os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069/sc06/index.shtml" TargetMode="External"/><Relationship Id="rId23" Type="http://schemas.openxmlformats.org/officeDocument/2006/relationships/hyperlink" Target="http://delcode.delaware.gov/title29/c069/sc06/index.shtml" TargetMode="External"/><Relationship Id="rId28" Type="http://schemas.openxmlformats.org/officeDocument/2006/relationships/hyperlink" Target="http://delcode.delaware.gov/title19/c007/sc02/index.shtml" TargetMode="External"/><Relationship Id="rId36" Type="http://schemas.openxmlformats.org/officeDocument/2006/relationships/hyperlink" Target="https://esupplier.erp.delaware.gov" TargetMode="External"/><Relationship Id="rId49" Type="http://schemas.openxmlformats.org/officeDocument/2006/relationships/footer" Target="footer7.xml"/><Relationship Id="rId57" Type="http://schemas.openxmlformats.org/officeDocument/2006/relationships/hyperlink" Target="https://business.delaware.gov/directory-of-certified-businesses/" TargetMode="External"/><Relationship Id="rId10" Type="http://schemas.openxmlformats.org/officeDocument/2006/relationships/endnotes" Target="endnotes.xml"/><Relationship Id="rId31" Type="http://schemas.openxmlformats.org/officeDocument/2006/relationships/hyperlink" Target="https://sexoffender.dsp.delaware.gov/" TargetMode="External"/><Relationship Id="rId44" Type="http://schemas.openxmlformats.org/officeDocument/2006/relationships/footer" Target="footer4.xml"/><Relationship Id="rId52" Type="http://schemas.openxmlformats.org/officeDocument/2006/relationships/hyperlink" Target="https://business.delaware.gov/osd/"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E78564EC21BB43B8E8A66C9CAAB9BC" ma:contentTypeVersion="11" ma:contentTypeDescription="Create a new document." ma:contentTypeScope="" ma:versionID="f1fb6d25bdce4b1bd9575c958d3a2eb1">
  <xsd:schema xmlns:xsd="http://www.w3.org/2001/XMLSchema" xmlns:xs="http://www.w3.org/2001/XMLSchema" xmlns:p="http://schemas.microsoft.com/office/2006/metadata/properties" xmlns:ns3="5c7b9bc6-da00-4591-b879-9911fa7ce90a" xmlns:ns4="a044a3a0-ae13-41fd-835b-a2cef1dd93de" targetNamespace="http://schemas.microsoft.com/office/2006/metadata/properties" ma:root="true" ma:fieldsID="e26914a2596ca405279b67cb5b8fb28c" ns3:_="" ns4:_="">
    <xsd:import namespace="5c7b9bc6-da00-4591-b879-9911fa7ce90a"/>
    <xsd:import namespace="a044a3a0-ae13-41fd-835b-a2cef1dd93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b9bc6-da00-4591-b879-9911fa7ce9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4a3a0-ae13-41fd-835b-a2cef1dd93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B69F6-F887-4764-9EBC-4C7A34C2A5E7}">
  <ds:schemaRefs>
    <ds:schemaRef ds:uri="http://schemas.microsoft.com/office/2006/documentManagement/types"/>
    <ds:schemaRef ds:uri="http://purl.org/dc/elements/1.1/"/>
    <ds:schemaRef ds:uri="http://schemas.microsoft.com/office/infopath/2007/PartnerControls"/>
    <ds:schemaRef ds:uri="5c7b9bc6-da00-4591-b879-9911fa7ce90a"/>
    <ds:schemaRef ds:uri="http://www.w3.org/XML/1998/namespace"/>
    <ds:schemaRef ds:uri="http://schemas.openxmlformats.org/package/2006/metadata/core-properties"/>
    <ds:schemaRef ds:uri="a044a3a0-ae13-41fd-835b-a2cef1dd93d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1B58A7B-1C01-400B-9B4C-451C2A58A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b9bc6-da00-4591-b879-9911fa7ce90a"/>
    <ds:schemaRef ds:uri="a044a3a0-ae13-41fd-835b-a2cef1dd9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2102E3E3-C812-430C-89EF-40B44A27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16973</Words>
  <Characters>97584</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114329</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2025-02-13T15:54:00Z</dcterms:created>
  <dcterms:modified xsi:type="dcterms:W3CDTF">2025-02-13T15:54:00Z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0x0101002EE78564EC21BB43B8E8A66C9CAAB9BC</vt:lpwstr>
  </property>
</Properties>
</file>