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53F" w:rsidRDefault="00B2653F">
      <w:pPr>
        <w:jc w:val="center"/>
        <w:rPr>
          <w:sz w:val="22"/>
          <w:szCs w:val="22"/>
        </w:rPr>
      </w:pPr>
      <w:r>
        <w:rPr>
          <w:sz w:val="22"/>
          <w:szCs w:val="22"/>
        </w:rPr>
        <w:t>DELAWARE WORKFORCE INVESTMENT BOARD (DWIB)</w:t>
      </w:r>
    </w:p>
    <w:p w:rsidR="00B2653F" w:rsidRDefault="00B2653F">
      <w:pPr>
        <w:jc w:val="center"/>
        <w:rPr>
          <w:sz w:val="22"/>
          <w:szCs w:val="22"/>
        </w:rPr>
      </w:pPr>
      <w:r>
        <w:rPr>
          <w:sz w:val="22"/>
          <w:szCs w:val="22"/>
        </w:rPr>
        <w:t>PROPOSAL REVIEW SCHEDULE</w:t>
      </w:r>
    </w:p>
    <w:p w:rsidR="00B2653F" w:rsidRDefault="00B2653F">
      <w:pPr>
        <w:jc w:val="center"/>
        <w:rPr>
          <w:sz w:val="22"/>
          <w:szCs w:val="22"/>
        </w:rPr>
      </w:pPr>
      <w:r>
        <w:rPr>
          <w:sz w:val="22"/>
          <w:szCs w:val="22"/>
        </w:rPr>
        <w:t>REQUEST FOR PROPOSAL</w:t>
      </w:r>
    </w:p>
    <w:p w:rsidR="00B2653F" w:rsidRPr="00426D2E" w:rsidRDefault="00B2653F">
      <w:pPr>
        <w:jc w:val="center"/>
        <w:rPr>
          <w:b/>
          <w:sz w:val="22"/>
          <w:szCs w:val="22"/>
        </w:rPr>
      </w:pPr>
      <w:r>
        <w:rPr>
          <w:b/>
          <w:sz w:val="22"/>
          <w:szCs w:val="22"/>
        </w:rPr>
        <w:t>ADULT</w:t>
      </w:r>
      <w:r w:rsidR="00F028DF">
        <w:rPr>
          <w:b/>
          <w:sz w:val="22"/>
          <w:szCs w:val="22"/>
        </w:rPr>
        <w:t xml:space="preserve"> Training Programs</w:t>
      </w:r>
    </w:p>
    <w:p w:rsidR="00B2653F" w:rsidRDefault="00B2653F">
      <w:pPr>
        <w:jc w:val="center"/>
        <w:rPr>
          <w:sz w:val="22"/>
          <w:szCs w:val="22"/>
        </w:rPr>
      </w:pPr>
      <w:r>
        <w:rPr>
          <w:sz w:val="22"/>
          <w:szCs w:val="22"/>
        </w:rPr>
        <w:t>Program Year July 1, 20</w:t>
      </w:r>
      <w:r w:rsidR="00437DAC">
        <w:rPr>
          <w:sz w:val="22"/>
          <w:szCs w:val="22"/>
        </w:rPr>
        <w:t>1</w:t>
      </w:r>
      <w:r w:rsidR="001C23DA">
        <w:rPr>
          <w:sz w:val="22"/>
          <w:szCs w:val="22"/>
        </w:rPr>
        <w:t>3</w:t>
      </w:r>
      <w:r w:rsidR="00162A8C">
        <w:rPr>
          <w:sz w:val="22"/>
          <w:szCs w:val="22"/>
        </w:rPr>
        <w:t xml:space="preserve"> – June 30, 201</w:t>
      </w:r>
      <w:r w:rsidR="001C23DA">
        <w:rPr>
          <w:sz w:val="22"/>
          <w:szCs w:val="22"/>
        </w:rPr>
        <w:t>4</w:t>
      </w:r>
    </w:p>
    <w:p w:rsidR="00426D2E" w:rsidRDefault="00B2653F">
      <w:pPr>
        <w:ind w:left="3600" w:firstLine="720"/>
        <w:rPr>
          <w:sz w:val="22"/>
          <w:szCs w:val="22"/>
        </w:rPr>
      </w:pPr>
      <w:r>
        <w:rPr>
          <w:sz w:val="22"/>
          <w:szCs w:val="22"/>
        </w:rPr>
        <w:t xml:space="preserve">Issued: January </w:t>
      </w:r>
      <w:r w:rsidR="0092171B">
        <w:rPr>
          <w:sz w:val="22"/>
          <w:szCs w:val="22"/>
        </w:rPr>
        <w:t>3</w:t>
      </w:r>
      <w:r w:rsidR="00EC1CB8">
        <w:rPr>
          <w:sz w:val="22"/>
          <w:szCs w:val="22"/>
        </w:rPr>
        <w:t>, 20</w:t>
      </w:r>
      <w:r w:rsidR="00437DAC">
        <w:rPr>
          <w:sz w:val="22"/>
          <w:szCs w:val="22"/>
        </w:rPr>
        <w:t>1</w:t>
      </w:r>
      <w:r w:rsidR="001C23DA">
        <w:rPr>
          <w:sz w:val="22"/>
          <w:szCs w:val="22"/>
        </w:rPr>
        <w:t>3</w:t>
      </w:r>
    </w:p>
    <w:p w:rsidR="00B2653F" w:rsidRDefault="00B2653F">
      <w:pPr>
        <w:rPr>
          <w:sz w:val="22"/>
          <w:szCs w:val="22"/>
        </w:rPr>
      </w:pPr>
    </w:p>
    <w:p w:rsidR="00BE4F4F" w:rsidRDefault="00BE4F4F">
      <w:pPr>
        <w:rPr>
          <w:sz w:val="22"/>
          <w:szCs w:val="22"/>
        </w:rPr>
      </w:pPr>
    </w:p>
    <w:p w:rsidR="00B2653F" w:rsidRDefault="003429C4">
      <w:pPr>
        <w:ind w:left="3600" w:hanging="3600"/>
        <w:rPr>
          <w:b/>
          <w:bCs/>
          <w:sz w:val="22"/>
          <w:szCs w:val="22"/>
        </w:rPr>
      </w:pPr>
      <w:r>
        <w:rPr>
          <w:sz w:val="22"/>
          <w:szCs w:val="22"/>
        </w:rPr>
        <w:t xml:space="preserve">January </w:t>
      </w:r>
      <w:r w:rsidR="00F74567">
        <w:rPr>
          <w:sz w:val="22"/>
          <w:szCs w:val="22"/>
        </w:rPr>
        <w:t>11</w:t>
      </w:r>
      <w:r>
        <w:rPr>
          <w:sz w:val="22"/>
          <w:szCs w:val="22"/>
        </w:rPr>
        <w:t>, 20</w:t>
      </w:r>
      <w:r w:rsidR="009C608B">
        <w:rPr>
          <w:sz w:val="22"/>
          <w:szCs w:val="22"/>
        </w:rPr>
        <w:t>1</w:t>
      </w:r>
      <w:r w:rsidR="00F74567">
        <w:rPr>
          <w:sz w:val="22"/>
          <w:szCs w:val="22"/>
        </w:rPr>
        <w:t>3</w:t>
      </w:r>
      <w:r w:rsidR="00B2653F">
        <w:rPr>
          <w:sz w:val="22"/>
          <w:szCs w:val="22"/>
        </w:rPr>
        <w:tab/>
        <w:t xml:space="preserve">ORIENTATION      </w:t>
      </w:r>
      <w:r w:rsidR="00B2653F">
        <w:rPr>
          <w:b/>
          <w:bCs/>
          <w:sz w:val="22"/>
          <w:szCs w:val="22"/>
        </w:rPr>
        <w:t>(Note Location)</w:t>
      </w:r>
    </w:p>
    <w:p w:rsidR="00A521AB" w:rsidRDefault="00B2653F">
      <w:pPr>
        <w:rPr>
          <w:sz w:val="22"/>
          <w:szCs w:val="22"/>
        </w:rPr>
      </w:pPr>
      <w:r>
        <w:rPr>
          <w:sz w:val="22"/>
          <w:szCs w:val="22"/>
        </w:rPr>
        <w:t>Adult Training</w:t>
      </w:r>
      <w:r>
        <w:rPr>
          <w:sz w:val="22"/>
          <w:szCs w:val="22"/>
        </w:rPr>
        <w:tab/>
      </w:r>
      <w:r>
        <w:rPr>
          <w:sz w:val="22"/>
          <w:szCs w:val="22"/>
        </w:rPr>
        <w:tab/>
      </w:r>
      <w:r>
        <w:rPr>
          <w:sz w:val="22"/>
          <w:szCs w:val="22"/>
        </w:rPr>
        <w:tab/>
      </w:r>
      <w:r>
        <w:rPr>
          <w:sz w:val="22"/>
          <w:szCs w:val="22"/>
        </w:rPr>
        <w:tab/>
      </w:r>
      <w:r w:rsidR="00A521AB">
        <w:rPr>
          <w:sz w:val="22"/>
          <w:szCs w:val="22"/>
        </w:rPr>
        <w:t>Buena Vista Conference Center</w:t>
      </w:r>
    </w:p>
    <w:p w:rsidR="00B2653F" w:rsidRDefault="00A521AB">
      <w:pPr>
        <w:rPr>
          <w:sz w:val="22"/>
          <w:szCs w:val="22"/>
        </w:rPr>
      </w:pPr>
      <w:r>
        <w:rPr>
          <w:sz w:val="22"/>
          <w:szCs w:val="22"/>
        </w:rPr>
        <w:tab/>
      </w:r>
      <w:r>
        <w:rPr>
          <w:sz w:val="22"/>
          <w:szCs w:val="22"/>
        </w:rPr>
        <w:tab/>
      </w:r>
      <w:r>
        <w:rPr>
          <w:sz w:val="22"/>
          <w:szCs w:val="22"/>
        </w:rPr>
        <w:tab/>
      </w:r>
      <w:r>
        <w:rPr>
          <w:sz w:val="22"/>
          <w:szCs w:val="22"/>
        </w:rPr>
        <w:tab/>
      </w:r>
      <w:r>
        <w:rPr>
          <w:sz w:val="22"/>
          <w:szCs w:val="22"/>
        </w:rPr>
        <w:tab/>
        <w:t>661 South Dupont Highway</w:t>
      </w:r>
    </w:p>
    <w:p w:rsidR="00B2653F" w:rsidRDefault="0059474B">
      <w:pPr>
        <w:rPr>
          <w:sz w:val="22"/>
          <w:szCs w:val="22"/>
        </w:rPr>
      </w:pPr>
      <w:r>
        <w:rPr>
          <w:sz w:val="22"/>
          <w:szCs w:val="22"/>
        </w:rPr>
        <w:t>9:00 A.M</w:t>
      </w:r>
      <w:r w:rsidR="00B2653F">
        <w:rPr>
          <w:sz w:val="22"/>
          <w:szCs w:val="22"/>
        </w:rPr>
        <w:t>.</w:t>
      </w:r>
      <w:r w:rsidR="00426D2E">
        <w:rPr>
          <w:sz w:val="22"/>
          <w:szCs w:val="22"/>
        </w:rPr>
        <w:tab/>
      </w:r>
      <w:r w:rsidR="00426D2E">
        <w:rPr>
          <w:sz w:val="22"/>
          <w:szCs w:val="22"/>
        </w:rPr>
        <w:tab/>
        <w:t xml:space="preserve"> </w:t>
      </w:r>
      <w:r w:rsidR="00426D2E">
        <w:rPr>
          <w:sz w:val="22"/>
          <w:szCs w:val="22"/>
        </w:rPr>
        <w:tab/>
      </w:r>
      <w:r w:rsidR="00426D2E">
        <w:rPr>
          <w:sz w:val="22"/>
          <w:szCs w:val="22"/>
        </w:rPr>
        <w:tab/>
      </w:r>
      <w:r w:rsidR="00A521AB">
        <w:rPr>
          <w:sz w:val="22"/>
          <w:szCs w:val="22"/>
        </w:rPr>
        <w:t xml:space="preserve">New Castle, </w:t>
      </w:r>
      <w:r w:rsidR="000558E1">
        <w:rPr>
          <w:sz w:val="22"/>
          <w:szCs w:val="22"/>
        </w:rPr>
        <w:t>DE</w:t>
      </w:r>
      <w:r w:rsidR="00A521AB">
        <w:rPr>
          <w:sz w:val="22"/>
          <w:szCs w:val="22"/>
        </w:rPr>
        <w:t xml:space="preserve"> 19720</w:t>
      </w:r>
    </w:p>
    <w:p w:rsidR="00B2653F" w:rsidRDefault="00B2653F">
      <w:pPr>
        <w:ind w:left="720" w:firstLine="720"/>
        <w:rPr>
          <w:sz w:val="22"/>
          <w:szCs w:val="22"/>
        </w:rPr>
      </w:pPr>
      <w:r>
        <w:rPr>
          <w:sz w:val="22"/>
          <w:szCs w:val="22"/>
        </w:rPr>
        <w:tab/>
      </w:r>
      <w:r>
        <w:rPr>
          <w:sz w:val="22"/>
          <w:szCs w:val="22"/>
        </w:rPr>
        <w:tab/>
      </w:r>
      <w:r>
        <w:rPr>
          <w:sz w:val="22"/>
          <w:szCs w:val="22"/>
        </w:rPr>
        <w:tab/>
        <w:t xml:space="preserve">(302) </w:t>
      </w:r>
      <w:r w:rsidR="00A521AB">
        <w:rPr>
          <w:sz w:val="22"/>
          <w:szCs w:val="22"/>
        </w:rPr>
        <w:t>323</w:t>
      </w:r>
      <w:r>
        <w:rPr>
          <w:sz w:val="22"/>
          <w:szCs w:val="22"/>
        </w:rPr>
        <w:t xml:space="preserve"> - </w:t>
      </w:r>
      <w:r w:rsidR="00A521AB">
        <w:rPr>
          <w:sz w:val="22"/>
          <w:szCs w:val="22"/>
        </w:rPr>
        <w:t>4430</w:t>
      </w:r>
    </w:p>
    <w:p w:rsidR="00B2653F" w:rsidRDefault="00B2653F" w:rsidP="00BE4F4F">
      <w:pPr>
        <w:ind w:left="2880" w:firstLine="720"/>
        <w:rPr>
          <w:b/>
          <w:bCs/>
          <w:sz w:val="22"/>
          <w:szCs w:val="22"/>
        </w:rPr>
      </w:pPr>
      <w:r>
        <w:rPr>
          <w:b/>
          <w:bCs/>
          <w:sz w:val="22"/>
          <w:szCs w:val="22"/>
        </w:rPr>
        <w:t>(</w:t>
      </w:r>
      <w:r>
        <w:rPr>
          <w:b/>
          <w:bCs/>
          <w:i/>
          <w:sz w:val="22"/>
          <w:szCs w:val="22"/>
        </w:rPr>
        <w:t>SN</w:t>
      </w:r>
      <w:r w:rsidR="00162A8C">
        <w:rPr>
          <w:b/>
          <w:bCs/>
          <w:i/>
          <w:sz w:val="22"/>
          <w:szCs w:val="22"/>
        </w:rPr>
        <w:t xml:space="preserve">OW DATE if necessary, January </w:t>
      </w:r>
      <w:r w:rsidR="00A521AB">
        <w:rPr>
          <w:b/>
          <w:bCs/>
          <w:i/>
          <w:sz w:val="22"/>
          <w:szCs w:val="22"/>
        </w:rPr>
        <w:t>1</w:t>
      </w:r>
      <w:r w:rsidR="00F74567">
        <w:rPr>
          <w:b/>
          <w:bCs/>
          <w:i/>
          <w:sz w:val="22"/>
          <w:szCs w:val="22"/>
        </w:rPr>
        <w:t>4</w:t>
      </w:r>
      <w:r w:rsidR="000558E1">
        <w:rPr>
          <w:b/>
          <w:bCs/>
          <w:i/>
          <w:sz w:val="22"/>
          <w:szCs w:val="22"/>
        </w:rPr>
        <w:t>,</w:t>
      </w:r>
      <w:r w:rsidR="00426D2E">
        <w:rPr>
          <w:b/>
          <w:bCs/>
          <w:i/>
          <w:sz w:val="22"/>
          <w:szCs w:val="22"/>
        </w:rPr>
        <w:t xml:space="preserve"> </w:t>
      </w:r>
      <w:r>
        <w:rPr>
          <w:b/>
          <w:bCs/>
          <w:i/>
          <w:sz w:val="22"/>
          <w:szCs w:val="22"/>
        </w:rPr>
        <w:t>20</w:t>
      </w:r>
      <w:r w:rsidR="00EE42B9">
        <w:rPr>
          <w:b/>
          <w:bCs/>
          <w:i/>
          <w:sz w:val="22"/>
          <w:szCs w:val="22"/>
        </w:rPr>
        <w:t>1</w:t>
      </w:r>
      <w:r w:rsidR="00F74567">
        <w:rPr>
          <w:b/>
          <w:bCs/>
          <w:i/>
          <w:sz w:val="22"/>
          <w:szCs w:val="22"/>
        </w:rPr>
        <w:t>3</w:t>
      </w:r>
      <w:r>
        <w:rPr>
          <w:b/>
          <w:bCs/>
          <w:i/>
          <w:sz w:val="22"/>
          <w:szCs w:val="22"/>
        </w:rPr>
        <w:t>)</w:t>
      </w:r>
    </w:p>
    <w:p w:rsidR="00B2653F" w:rsidRDefault="00B2653F">
      <w:pPr>
        <w:rPr>
          <w:sz w:val="22"/>
          <w:szCs w:val="22"/>
        </w:rPr>
      </w:pPr>
    </w:p>
    <w:p w:rsidR="00B2653F" w:rsidRDefault="000558E1">
      <w:pPr>
        <w:rPr>
          <w:sz w:val="22"/>
          <w:szCs w:val="22"/>
        </w:rPr>
      </w:pPr>
      <w:r>
        <w:rPr>
          <w:sz w:val="22"/>
          <w:szCs w:val="22"/>
        </w:rPr>
        <w:t xml:space="preserve">January </w:t>
      </w:r>
      <w:r w:rsidR="00BE4F4F">
        <w:rPr>
          <w:sz w:val="22"/>
          <w:szCs w:val="22"/>
        </w:rPr>
        <w:t>2</w:t>
      </w:r>
      <w:r w:rsidR="00F74567">
        <w:rPr>
          <w:sz w:val="22"/>
          <w:szCs w:val="22"/>
        </w:rPr>
        <w:t>5</w:t>
      </w:r>
      <w:r w:rsidR="003429C4">
        <w:rPr>
          <w:sz w:val="22"/>
          <w:szCs w:val="22"/>
        </w:rPr>
        <w:t>, 20</w:t>
      </w:r>
      <w:r w:rsidR="004A418F">
        <w:rPr>
          <w:sz w:val="22"/>
          <w:szCs w:val="22"/>
        </w:rPr>
        <w:t>1</w:t>
      </w:r>
      <w:r w:rsidR="00F74567">
        <w:rPr>
          <w:sz w:val="22"/>
          <w:szCs w:val="22"/>
        </w:rPr>
        <w:t>3</w:t>
      </w:r>
      <w:r w:rsidR="00B2653F">
        <w:rPr>
          <w:sz w:val="22"/>
          <w:szCs w:val="22"/>
        </w:rPr>
        <w:tab/>
      </w:r>
      <w:r w:rsidR="00B2653F">
        <w:rPr>
          <w:sz w:val="22"/>
          <w:szCs w:val="22"/>
        </w:rPr>
        <w:tab/>
      </w:r>
      <w:r w:rsidR="00B2653F">
        <w:rPr>
          <w:sz w:val="22"/>
          <w:szCs w:val="22"/>
        </w:rPr>
        <w:tab/>
        <w:t>PROPOSALS DUE (3 COPIES)</w:t>
      </w:r>
    </w:p>
    <w:p w:rsidR="00B2653F" w:rsidRDefault="00B2653F">
      <w:pPr>
        <w:ind w:left="2880" w:firstLine="720"/>
        <w:rPr>
          <w:sz w:val="22"/>
          <w:szCs w:val="22"/>
        </w:rPr>
      </w:pPr>
      <w:r>
        <w:rPr>
          <w:b/>
          <w:bCs/>
          <w:sz w:val="22"/>
          <w:szCs w:val="22"/>
        </w:rPr>
        <w:t>(Note Location)</w:t>
      </w:r>
    </w:p>
    <w:p w:rsidR="00B2653F" w:rsidRDefault="00B2653F">
      <w:pPr>
        <w:ind w:left="3600" w:hanging="3600"/>
        <w:rPr>
          <w:sz w:val="22"/>
          <w:szCs w:val="22"/>
        </w:rPr>
      </w:pPr>
      <w:r>
        <w:rPr>
          <w:sz w:val="22"/>
          <w:szCs w:val="22"/>
        </w:rPr>
        <w:t>NO LATER THAN 4:00 P.M</w:t>
      </w:r>
      <w:r>
        <w:rPr>
          <w:sz w:val="22"/>
          <w:szCs w:val="22"/>
        </w:rPr>
        <w:tab/>
        <w:t>Delaware Workforce Investment Board (DWIB</w:t>
      </w:r>
      <w:proofErr w:type="gramStart"/>
      <w:r>
        <w:rPr>
          <w:sz w:val="22"/>
          <w:szCs w:val="22"/>
        </w:rPr>
        <w:t>)c</w:t>
      </w:r>
      <w:proofErr w:type="gramEnd"/>
      <w:r>
        <w:rPr>
          <w:sz w:val="22"/>
          <w:szCs w:val="22"/>
        </w:rPr>
        <w:t>/o DE Dept of Labor,</w:t>
      </w:r>
    </w:p>
    <w:p w:rsidR="000558E1" w:rsidRDefault="00B2653F">
      <w:pPr>
        <w:ind w:left="3600"/>
        <w:rPr>
          <w:sz w:val="22"/>
          <w:szCs w:val="22"/>
        </w:rPr>
      </w:pPr>
      <w:r>
        <w:rPr>
          <w:sz w:val="22"/>
          <w:szCs w:val="22"/>
        </w:rPr>
        <w:t>Division of Employment &amp; Training</w:t>
      </w:r>
    </w:p>
    <w:p w:rsidR="00B2653F" w:rsidRDefault="004A418F">
      <w:pPr>
        <w:ind w:left="3600"/>
        <w:rPr>
          <w:sz w:val="22"/>
          <w:szCs w:val="22"/>
        </w:rPr>
      </w:pPr>
      <w:r>
        <w:rPr>
          <w:sz w:val="22"/>
          <w:szCs w:val="22"/>
        </w:rPr>
        <w:t>4th</w:t>
      </w:r>
      <w:r w:rsidR="00B2653F">
        <w:rPr>
          <w:sz w:val="22"/>
          <w:szCs w:val="22"/>
        </w:rPr>
        <w:t xml:space="preserve"> Floor</w:t>
      </w:r>
      <w:r w:rsidR="000558E1">
        <w:rPr>
          <w:sz w:val="22"/>
          <w:szCs w:val="22"/>
        </w:rPr>
        <w:t xml:space="preserve"> – Attn: Julia Hayward</w:t>
      </w:r>
    </w:p>
    <w:p w:rsidR="00B2653F" w:rsidRDefault="00B2653F">
      <w:pPr>
        <w:ind w:left="2880" w:firstLine="720"/>
        <w:rPr>
          <w:sz w:val="22"/>
          <w:szCs w:val="22"/>
        </w:rPr>
      </w:pPr>
      <w:smartTag w:uri="urn:schemas-microsoft-com:office:smarttags" w:element="Street">
        <w:smartTag w:uri="urn:schemas-microsoft-com:office:smarttags" w:element="address">
          <w:r>
            <w:rPr>
              <w:sz w:val="22"/>
              <w:szCs w:val="22"/>
            </w:rPr>
            <w:t>4425 N. Market Street</w:t>
          </w:r>
        </w:smartTag>
      </w:smartTag>
    </w:p>
    <w:p w:rsidR="00B2653F" w:rsidRDefault="00B2653F">
      <w:pPr>
        <w:ind w:left="720"/>
        <w:rPr>
          <w:sz w:val="22"/>
          <w:szCs w:val="22"/>
        </w:rPr>
      </w:pP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DE</w:t>
          </w:r>
        </w:smartTag>
      </w:smartTag>
      <w:r>
        <w:rPr>
          <w:sz w:val="22"/>
          <w:szCs w:val="22"/>
        </w:rPr>
        <w:t>. 19802</w:t>
      </w:r>
    </w:p>
    <w:p w:rsidR="00B2653F" w:rsidRDefault="00B2653F">
      <w:pPr>
        <w:rPr>
          <w:sz w:val="22"/>
          <w:szCs w:val="22"/>
        </w:rPr>
      </w:pPr>
    </w:p>
    <w:p w:rsidR="00B2653F" w:rsidRDefault="00B2653F">
      <w:pPr>
        <w:rPr>
          <w:sz w:val="22"/>
          <w:szCs w:val="22"/>
        </w:rPr>
      </w:pPr>
      <w:r>
        <w:rPr>
          <w:sz w:val="22"/>
          <w:szCs w:val="22"/>
        </w:rPr>
        <w:t xml:space="preserve">Please note that the Proposals must be delivered to the </w:t>
      </w:r>
      <w:smartTag w:uri="urn:schemas-microsoft-com:office:smarttags" w:element="PersonName">
        <w:r>
          <w:rPr>
            <w:sz w:val="22"/>
            <w:szCs w:val="22"/>
          </w:rPr>
          <w:t>DWIB</w:t>
        </w:r>
      </w:smartTag>
      <w:r>
        <w:rPr>
          <w:sz w:val="22"/>
          <w:szCs w:val="22"/>
        </w:rPr>
        <w:t xml:space="preserve"> office no later than 4:00 p.m.</w:t>
      </w:r>
      <w:r w:rsidR="000558E1">
        <w:rPr>
          <w:sz w:val="22"/>
          <w:szCs w:val="22"/>
        </w:rPr>
        <w:t>,</w:t>
      </w:r>
      <w:r>
        <w:rPr>
          <w:sz w:val="22"/>
          <w:szCs w:val="22"/>
        </w:rPr>
        <w:t xml:space="preserve"> on </w:t>
      </w:r>
      <w:r w:rsidR="000558E1">
        <w:rPr>
          <w:sz w:val="22"/>
          <w:szCs w:val="22"/>
        </w:rPr>
        <w:t>January 2</w:t>
      </w:r>
      <w:r w:rsidR="00F74567">
        <w:rPr>
          <w:sz w:val="22"/>
          <w:szCs w:val="22"/>
        </w:rPr>
        <w:t>5</w:t>
      </w:r>
      <w:r w:rsidR="000558E1">
        <w:rPr>
          <w:sz w:val="22"/>
          <w:szCs w:val="22"/>
        </w:rPr>
        <w:t xml:space="preserve">, </w:t>
      </w:r>
      <w:r>
        <w:rPr>
          <w:sz w:val="22"/>
          <w:szCs w:val="22"/>
        </w:rPr>
        <w:t>20</w:t>
      </w:r>
      <w:r w:rsidR="004A418F">
        <w:rPr>
          <w:sz w:val="22"/>
          <w:szCs w:val="22"/>
        </w:rPr>
        <w:t>1</w:t>
      </w:r>
      <w:r w:rsidR="00F74567">
        <w:rPr>
          <w:sz w:val="22"/>
          <w:szCs w:val="22"/>
        </w:rPr>
        <w:t>3</w:t>
      </w:r>
      <w:r>
        <w:rPr>
          <w:sz w:val="22"/>
          <w:szCs w:val="22"/>
        </w:rPr>
        <w:t xml:space="preserve"> and that no proposal is considered complete without a scheduled Proposal Development Session, as described in the R.F.P.  Incomplete Proposals will not be considered.</w:t>
      </w:r>
    </w:p>
    <w:p w:rsidR="00B2653F" w:rsidRDefault="00B2653F">
      <w:pPr>
        <w:rPr>
          <w:sz w:val="22"/>
          <w:szCs w:val="22"/>
        </w:rPr>
      </w:pPr>
    </w:p>
    <w:p w:rsidR="00B2653F" w:rsidRDefault="003429C4">
      <w:pPr>
        <w:rPr>
          <w:sz w:val="22"/>
          <w:szCs w:val="22"/>
        </w:rPr>
      </w:pPr>
      <w:r>
        <w:rPr>
          <w:sz w:val="22"/>
          <w:szCs w:val="22"/>
        </w:rPr>
        <w:t xml:space="preserve">February </w:t>
      </w:r>
      <w:r w:rsidR="000C00CA">
        <w:rPr>
          <w:sz w:val="22"/>
          <w:szCs w:val="22"/>
        </w:rPr>
        <w:t>1</w:t>
      </w:r>
      <w:r>
        <w:rPr>
          <w:sz w:val="22"/>
          <w:szCs w:val="22"/>
        </w:rPr>
        <w:t>, 20</w:t>
      </w:r>
      <w:r w:rsidR="004A418F">
        <w:rPr>
          <w:sz w:val="22"/>
          <w:szCs w:val="22"/>
        </w:rPr>
        <w:t>1</w:t>
      </w:r>
      <w:r w:rsidR="00F74567">
        <w:rPr>
          <w:sz w:val="22"/>
          <w:szCs w:val="22"/>
        </w:rPr>
        <w:t>3</w:t>
      </w:r>
      <w:r>
        <w:rPr>
          <w:sz w:val="22"/>
          <w:szCs w:val="22"/>
        </w:rPr>
        <w:t xml:space="preserve"> – </w:t>
      </w:r>
      <w:r w:rsidR="000558E1">
        <w:rPr>
          <w:sz w:val="22"/>
          <w:szCs w:val="22"/>
        </w:rPr>
        <w:t>February 2</w:t>
      </w:r>
      <w:r w:rsidR="000C00CA">
        <w:rPr>
          <w:sz w:val="22"/>
          <w:szCs w:val="22"/>
        </w:rPr>
        <w:t>2</w:t>
      </w:r>
      <w:r>
        <w:rPr>
          <w:sz w:val="22"/>
          <w:szCs w:val="22"/>
        </w:rPr>
        <w:t>, 20</w:t>
      </w:r>
      <w:r w:rsidR="004A418F">
        <w:rPr>
          <w:sz w:val="22"/>
          <w:szCs w:val="22"/>
        </w:rPr>
        <w:t>1</w:t>
      </w:r>
      <w:r w:rsidR="00F74567">
        <w:rPr>
          <w:sz w:val="22"/>
          <w:szCs w:val="22"/>
        </w:rPr>
        <w:t>3</w:t>
      </w:r>
      <w:r w:rsidR="00B2653F">
        <w:rPr>
          <w:sz w:val="22"/>
          <w:szCs w:val="22"/>
        </w:rPr>
        <w:tab/>
        <w:t>PROPOSAL DEVELOPMENT</w:t>
      </w:r>
    </w:p>
    <w:p w:rsidR="00B2653F" w:rsidRDefault="00B2653F">
      <w:pPr>
        <w:rPr>
          <w:sz w:val="22"/>
          <w:szCs w:val="22"/>
        </w:rPr>
      </w:pPr>
    </w:p>
    <w:p w:rsidR="00B2653F" w:rsidRDefault="000C00CA">
      <w:pPr>
        <w:rPr>
          <w:sz w:val="22"/>
          <w:szCs w:val="22"/>
        </w:rPr>
      </w:pPr>
      <w:r>
        <w:rPr>
          <w:sz w:val="22"/>
          <w:szCs w:val="22"/>
        </w:rPr>
        <w:t>February 2</w:t>
      </w:r>
      <w:r w:rsidR="00F74567">
        <w:rPr>
          <w:sz w:val="22"/>
          <w:szCs w:val="22"/>
        </w:rPr>
        <w:t>6</w:t>
      </w:r>
      <w:r w:rsidR="009C1514">
        <w:rPr>
          <w:sz w:val="22"/>
          <w:szCs w:val="22"/>
        </w:rPr>
        <w:t>, 20</w:t>
      </w:r>
      <w:r w:rsidR="004A418F">
        <w:rPr>
          <w:sz w:val="22"/>
          <w:szCs w:val="22"/>
        </w:rPr>
        <w:t>1</w:t>
      </w:r>
      <w:r w:rsidR="00F74567">
        <w:rPr>
          <w:sz w:val="22"/>
          <w:szCs w:val="22"/>
        </w:rPr>
        <w:t>3</w:t>
      </w:r>
      <w:r w:rsidR="00B2653F">
        <w:rPr>
          <w:sz w:val="22"/>
          <w:szCs w:val="22"/>
        </w:rPr>
        <w:tab/>
      </w:r>
      <w:r w:rsidR="00B2653F">
        <w:rPr>
          <w:sz w:val="22"/>
          <w:szCs w:val="22"/>
        </w:rPr>
        <w:tab/>
      </w:r>
      <w:r w:rsidR="00B2653F">
        <w:rPr>
          <w:sz w:val="22"/>
          <w:szCs w:val="22"/>
        </w:rPr>
        <w:tab/>
        <w:t>BEST AND FINAL OFFERS DUE (ONE COPY)</w:t>
      </w:r>
    </w:p>
    <w:p w:rsidR="00B2653F" w:rsidRDefault="00B2653F">
      <w:pPr>
        <w:ind w:left="3600" w:hanging="3600"/>
        <w:rPr>
          <w:sz w:val="22"/>
          <w:szCs w:val="22"/>
        </w:rPr>
      </w:pPr>
      <w:r>
        <w:rPr>
          <w:sz w:val="22"/>
          <w:szCs w:val="22"/>
        </w:rPr>
        <w:t>NO LATER THAN 4:00 P.M.</w:t>
      </w:r>
      <w:r>
        <w:rPr>
          <w:sz w:val="22"/>
          <w:szCs w:val="22"/>
        </w:rPr>
        <w:tab/>
        <w:t>DWIB</w:t>
      </w:r>
      <w:r>
        <w:rPr>
          <w:sz w:val="22"/>
          <w:szCs w:val="22"/>
        </w:rPr>
        <w:tab/>
        <w:t xml:space="preserve">c/o DE Dept of Labor, </w:t>
      </w:r>
    </w:p>
    <w:p w:rsidR="000558E1" w:rsidRDefault="00B2653F">
      <w:pPr>
        <w:ind w:left="3600"/>
        <w:rPr>
          <w:sz w:val="22"/>
          <w:szCs w:val="22"/>
        </w:rPr>
      </w:pPr>
      <w:r>
        <w:rPr>
          <w:sz w:val="22"/>
          <w:szCs w:val="22"/>
        </w:rPr>
        <w:t>Division of Employment &amp; Training</w:t>
      </w:r>
    </w:p>
    <w:p w:rsidR="00B2653F" w:rsidRDefault="004A418F">
      <w:pPr>
        <w:ind w:left="3600"/>
        <w:rPr>
          <w:sz w:val="22"/>
          <w:szCs w:val="22"/>
        </w:rPr>
      </w:pPr>
      <w:r>
        <w:rPr>
          <w:sz w:val="22"/>
          <w:szCs w:val="22"/>
        </w:rPr>
        <w:t>4th</w:t>
      </w:r>
      <w:r w:rsidR="00B2653F">
        <w:rPr>
          <w:sz w:val="22"/>
          <w:szCs w:val="22"/>
        </w:rPr>
        <w:t xml:space="preserve"> Floor</w:t>
      </w:r>
      <w:r w:rsidR="000558E1">
        <w:rPr>
          <w:sz w:val="22"/>
          <w:szCs w:val="22"/>
        </w:rPr>
        <w:t xml:space="preserve"> – Attn: Julia Hayward</w:t>
      </w:r>
    </w:p>
    <w:p w:rsidR="00B2653F" w:rsidRDefault="00B2653F">
      <w:pPr>
        <w:ind w:left="2880" w:firstLine="720"/>
        <w:rPr>
          <w:sz w:val="22"/>
          <w:szCs w:val="22"/>
        </w:rPr>
      </w:pPr>
      <w:smartTag w:uri="urn:schemas-microsoft-com:office:smarttags" w:element="Street">
        <w:smartTag w:uri="urn:schemas-microsoft-com:office:smarttags" w:element="address">
          <w:r>
            <w:rPr>
              <w:sz w:val="22"/>
              <w:szCs w:val="22"/>
            </w:rPr>
            <w:t>4425 N. Market Street</w:t>
          </w:r>
        </w:smartTag>
      </w:smartTag>
    </w:p>
    <w:p w:rsidR="00B2653F" w:rsidRDefault="00B2653F">
      <w:pPr>
        <w:ind w:left="720"/>
        <w:rPr>
          <w:sz w:val="22"/>
          <w:szCs w:val="22"/>
        </w:rPr>
      </w:pP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Wilmington</w:t>
          </w:r>
        </w:smartTag>
        <w:r>
          <w:rPr>
            <w:sz w:val="22"/>
            <w:szCs w:val="22"/>
          </w:rPr>
          <w:t xml:space="preserve">, </w:t>
        </w:r>
        <w:smartTag w:uri="urn:schemas-microsoft-com:office:smarttags" w:element="State">
          <w:r>
            <w:rPr>
              <w:sz w:val="22"/>
              <w:szCs w:val="22"/>
            </w:rPr>
            <w:t>DE</w:t>
          </w:r>
        </w:smartTag>
      </w:smartTag>
      <w:r>
        <w:rPr>
          <w:sz w:val="22"/>
          <w:szCs w:val="22"/>
        </w:rPr>
        <w:t>. 19802</w:t>
      </w:r>
    </w:p>
    <w:p w:rsidR="00B2653F" w:rsidRDefault="00B2653F">
      <w:pPr>
        <w:rPr>
          <w:sz w:val="22"/>
          <w:szCs w:val="22"/>
        </w:rPr>
      </w:pPr>
    </w:p>
    <w:p w:rsidR="00B2653F" w:rsidRDefault="009C1514">
      <w:pPr>
        <w:rPr>
          <w:sz w:val="22"/>
          <w:szCs w:val="22"/>
        </w:rPr>
      </w:pPr>
      <w:r>
        <w:rPr>
          <w:sz w:val="22"/>
          <w:szCs w:val="22"/>
        </w:rPr>
        <w:t xml:space="preserve">March </w:t>
      </w:r>
      <w:r w:rsidR="00D84FA5">
        <w:rPr>
          <w:sz w:val="22"/>
          <w:szCs w:val="22"/>
        </w:rPr>
        <w:t>2</w:t>
      </w:r>
      <w:r w:rsidR="00F74567">
        <w:rPr>
          <w:sz w:val="22"/>
          <w:szCs w:val="22"/>
        </w:rPr>
        <w:t>6</w:t>
      </w:r>
      <w:r>
        <w:rPr>
          <w:sz w:val="22"/>
          <w:szCs w:val="22"/>
        </w:rPr>
        <w:t>, 20</w:t>
      </w:r>
      <w:r w:rsidR="004A418F">
        <w:rPr>
          <w:sz w:val="22"/>
          <w:szCs w:val="22"/>
        </w:rPr>
        <w:t>1</w:t>
      </w:r>
      <w:r w:rsidR="00F74567">
        <w:rPr>
          <w:sz w:val="22"/>
          <w:szCs w:val="22"/>
        </w:rPr>
        <w:t>3</w:t>
      </w:r>
      <w:r w:rsidR="00B2653F">
        <w:rPr>
          <w:sz w:val="22"/>
          <w:szCs w:val="22"/>
        </w:rPr>
        <w:tab/>
      </w:r>
      <w:r w:rsidR="00B2653F">
        <w:rPr>
          <w:sz w:val="22"/>
          <w:szCs w:val="22"/>
        </w:rPr>
        <w:tab/>
      </w:r>
      <w:r w:rsidR="00B2653F">
        <w:rPr>
          <w:sz w:val="22"/>
          <w:szCs w:val="22"/>
        </w:rPr>
        <w:tab/>
      </w:r>
      <w:r w:rsidR="00B2653F">
        <w:rPr>
          <w:sz w:val="22"/>
          <w:szCs w:val="22"/>
        </w:rPr>
        <w:tab/>
        <w:t>PROPOSAL PRESENTATIONS</w:t>
      </w:r>
    </w:p>
    <w:p w:rsidR="00B2653F" w:rsidRDefault="00B2653F">
      <w:pPr>
        <w:ind w:left="2880" w:firstLine="720"/>
        <w:rPr>
          <w:sz w:val="22"/>
          <w:szCs w:val="22"/>
        </w:rPr>
      </w:pPr>
      <w:r>
        <w:rPr>
          <w:b/>
          <w:bCs/>
          <w:sz w:val="22"/>
          <w:szCs w:val="22"/>
        </w:rPr>
        <w:t>(Note Location)</w:t>
      </w:r>
    </w:p>
    <w:p w:rsidR="00B2653F" w:rsidRDefault="00B2653F">
      <w:pPr>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Dover </w:t>
      </w:r>
      <w:r w:rsidR="003621FF">
        <w:rPr>
          <w:sz w:val="22"/>
          <w:szCs w:val="22"/>
        </w:rPr>
        <w:t xml:space="preserve">Downs </w:t>
      </w:r>
      <w:r>
        <w:rPr>
          <w:sz w:val="22"/>
          <w:szCs w:val="22"/>
        </w:rPr>
        <w:t xml:space="preserve">Hotel &amp; Conference Center </w:t>
      </w:r>
    </w:p>
    <w:p w:rsidR="00B2653F" w:rsidRDefault="00B2653F">
      <w:pPr>
        <w:rPr>
          <w:sz w:val="22"/>
          <w:szCs w:val="22"/>
        </w:rPr>
      </w:pPr>
      <w:r>
        <w:rPr>
          <w:sz w:val="22"/>
          <w:szCs w:val="22"/>
        </w:rPr>
        <w:tab/>
      </w:r>
      <w:r>
        <w:rPr>
          <w:sz w:val="22"/>
          <w:szCs w:val="22"/>
        </w:rPr>
        <w:tab/>
      </w:r>
      <w:r>
        <w:rPr>
          <w:sz w:val="22"/>
          <w:szCs w:val="22"/>
        </w:rPr>
        <w:tab/>
      </w:r>
      <w:r>
        <w:rPr>
          <w:sz w:val="22"/>
          <w:szCs w:val="22"/>
        </w:rPr>
        <w:tab/>
      </w:r>
      <w:r>
        <w:rPr>
          <w:b/>
          <w:bCs/>
          <w:i/>
          <w:sz w:val="22"/>
          <w:szCs w:val="22"/>
        </w:rPr>
        <w:tab/>
      </w:r>
      <w:r>
        <w:rPr>
          <w:bCs/>
          <w:sz w:val="22"/>
          <w:szCs w:val="22"/>
        </w:rPr>
        <w:t>1</w:t>
      </w:r>
      <w:r w:rsidR="003621FF">
        <w:rPr>
          <w:bCs/>
          <w:sz w:val="22"/>
          <w:szCs w:val="22"/>
        </w:rPr>
        <w:t>131</w:t>
      </w:r>
      <w:r>
        <w:rPr>
          <w:bCs/>
          <w:sz w:val="22"/>
          <w:szCs w:val="22"/>
        </w:rPr>
        <w:t xml:space="preserve"> North DuPont Hwy</w:t>
      </w:r>
    </w:p>
    <w:p w:rsidR="00B2653F" w:rsidRDefault="00B2653F">
      <w:pPr>
        <w:rPr>
          <w:sz w:val="22"/>
          <w:szCs w:val="22"/>
        </w:rPr>
      </w:pPr>
      <w:r>
        <w:rPr>
          <w:sz w:val="22"/>
          <w:szCs w:val="22"/>
        </w:rPr>
        <w:tab/>
      </w:r>
      <w:r>
        <w:rPr>
          <w:sz w:val="22"/>
          <w:szCs w:val="22"/>
        </w:rPr>
        <w:tab/>
      </w:r>
      <w:r>
        <w:rPr>
          <w:sz w:val="22"/>
          <w:szCs w:val="22"/>
        </w:rPr>
        <w:tab/>
      </w:r>
      <w:r>
        <w:rPr>
          <w:sz w:val="22"/>
          <w:szCs w:val="22"/>
        </w:rPr>
        <w:tab/>
      </w:r>
      <w:r>
        <w:rPr>
          <w:sz w:val="22"/>
          <w:szCs w:val="22"/>
        </w:rPr>
        <w:tab/>
      </w:r>
      <w:smartTag w:uri="urn:schemas-microsoft-com:office:smarttags" w:element="place">
        <w:smartTag w:uri="urn:schemas-microsoft-com:office:smarttags" w:element="City">
          <w:r>
            <w:rPr>
              <w:sz w:val="22"/>
              <w:szCs w:val="22"/>
            </w:rPr>
            <w:t>Dover</w:t>
          </w:r>
        </w:smartTag>
        <w:r>
          <w:rPr>
            <w:sz w:val="22"/>
            <w:szCs w:val="22"/>
          </w:rPr>
          <w:t xml:space="preserve">, </w:t>
        </w:r>
        <w:smartTag w:uri="urn:schemas-microsoft-com:office:smarttags" w:element="State">
          <w:r>
            <w:rPr>
              <w:sz w:val="22"/>
              <w:szCs w:val="22"/>
            </w:rPr>
            <w:t>Delaware</w:t>
          </w:r>
        </w:smartTag>
        <w:r>
          <w:rPr>
            <w:sz w:val="22"/>
            <w:szCs w:val="22"/>
          </w:rPr>
          <w:t xml:space="preserve"> </w:t>
        </w:r>
        <w:smartTag w:uri="urn:schemas-microsoft-com:office:smarttags" w:element="PostalCode">
          <w:r>
            <w:rPr>
              <w:sz w:val="22"/>
              <w:szCs w:val="22"/>
            </w:rPr>
            <w:t>19901</w:t>
          </w:r>
        </w:smartTag>
      </w:smartTag>
    </w:p>
    <w:p w:rsidR="00B2653F" w:rsidRDefault="00B2653F">
      <w:pPr>
        <w:rPr>
          <w:b/>
          <w:bCs/>
          <w:i/>
          <w:sz w:val="22"/>
          <w:szCs w:val="22"/>
        </w:rPr>
      </w:pPr>
      <w:r>
        <w:rPr>
          <w:b/>
          <w:bCs/>
          <w:i/>
          <w:sz w:val="22"/>
          <w:szCs w:val="22"/>
        </w:rPr>
        <w:tab/>
      </w:r>
      <w:r>
        <w:rPr>
          <w:b/>
          <w:bCs/>
          <w:i/>
          <w:sz w:val="22"/>
          <w:szCs w:val="22"/>
        </w:rPr>
        <w:tab/>
      </w:r>
      <w:r>
        <w:rPr>
          <w:b/>
          <w:bCs/>
          <w:i/>
          <w:sz w:val="22"/>
          <w:szCs w:val="22"/>
        </w:rPr>
        <w:tab/>
      </w:r>
      <w:r>
        <w:rPr>
          <w:b/>
          <w:bCs/>
          <w:i/>
          <w:sz w:val="22"/>
          <w:szCs w:val="22"/>
        </w:rPr>
        <w:tab/>
      </w:r>
      <w:r>
        <w:rPr>
          <w:b/>
          <w:bCs/>
          <w:i/>
          <w:sz w:val="22"/>
          <w:szCs w:val="22"/>
        </w:rPr>
        <w:tab/>
      </w:r>
      <w:r>
        <w:rPr>
          <w:b/>
          <w:bCs/>
          <w:i/>
          <w:sz w:val="22"/>
          <w:szCs w:val="22"/>
        </w:rPr>
        <w:tab/>
      </w:r>
    </w:p>
    <w:p w:rsidR="00B2653F" w:rsidRDefault="009C1514">
      <w:pPr>
        <w:rPr>
          <w:sz w:val="22"/>
          <w:szCs w:val="22"/>
        </w:rPr>
      </w:pPr>
      <w:r>
        <w:rPr>
          <w:bCs/>
          <w:sz w:val="22"/>
          <w:szCs w:val="22"/>
        </w:rPr>
        <w:t xml:space="preserve">April </w:t>
      </w:r>
      <w:r w:rsidR="00F74567">
        <w:rPr>
          <w:bCs/>
          <w:sz w:val="22"/>
          <w:szCs w:val="22"/>
        </w:rPr>
        <w:t>2</w:t>
      </w:r>
      <w:r>
        <w:rPr>
          <w:bCs/>
          <w:sz w:val="22"/>
          <w:szCs w:val="22"/>
        </w:rPr>
        <w:t>, 20</w:t>
      </w:r>
      <w:r w:rsidR="004A418F">
        <w:rPr>
          <w:bCs/>
          <w:sz w:val="22"/>
          <w:szCs w:val="22"/>
        </w:rPr>
        <w:t>1</w:t>
      </w:r>
      <w:r w:rsidR="00F74567">
        <w:rPr>
          <w:bCs/>
          <w:sz w:val="22"/>
          <w:szCs w:val="22"/>
        </w:rPr>
        <w:t>3</w:t>
      </w:r>
      <w:r w:rsidR="00B2653F">
        <w:rPr>
          <w:bCs/>
          <w:sz w:val="22"/>
          <w:szCs w:val="22"/>
        </w:rPr>
        <w:tab/>
      </w:r>
      <w:r w:rsidR="00B2653F">
        <w:rPr>
          <w:bCs/>
          <w:sz w:val="22"/>
          <w:szCs w:val="22"/>
        </w:rPr>
        <w:tab/>
      </w:r>
      <w:r w:rsidR="00B2653F">
        <w:rPr>
          <w:bCs/>
          <w:sz w:val="22"/>
          <w:szCs w:val="22"/>
        </w:rPr>
        <w:tab/>
      </w:r>
      <w:r w:rsidR="00B2653F">
        <w:rPr>
          <w:bCs/>
          <w:sz w:val="22"/>
          <w:szCs w:val="22"/>
        </w:rPr>
        <w:tab/>
        <w:t>D</w:t>
      </w:r>
      <w:r w:rsidR="00B2653F">
        <w:rPr>
          <w:sz w:val="22"/>
          <w:szCs w:val="22"/>
        </w:rPr>
        <w:t>WIB APPROVAL OF FUNDING AWARDS</w:t>
      </w:r>
    </w:p>
    <w:p w:rsidR="00B2653F" w:rsidRDefault="00B2653F">
      <w:pPr>
        <w:rPr>
          <w:sz w:val="22"/>
          <w:szCs w:val="22"/>
        </w:rPr>
      </w:pPr>
    </w:p>
    <w:p w:rsidR="00B2653F" w:rsidRDefault="00B2653F">
      <w:pPr>
        <w:jc w:val="center"/>
        <w:rPr>
          <w:sz w:val="22"/>
          <w:szCs w:val="22"/>
        </w:rPr>
      </w:pPr>
      <w:r>
        <w:rPr>
          <w:sz w:val="22"/>
          <w:szCs w:val="22"/>
        </w:rPr>
        <w:t>EQUAL OPPORTUNITY EMPLOYER/PROGRAM</w:t>
      </w:r>
    </w:p>
    <w:p w:rsidR="00B2653F" w:rsidRDefault="00B2653F">
      <w:pPr>
        <w:jc w:val="center"/>
        <w:rPr>
          <w:sz w:val="22"/>
          <w:szCs w:val="22"/>
        </w:rPr>
      </w:pPr>
      <w:r>
        <w:rPr>
          <w:sz w:val="22"/>
          <w:szCs w:val="22"/>
        </w:rPr>
        <w:t>Auxiliary aids and services are available upon request to individuals with disabilities.</w:t>
      </w:r>
    </w:p>
    <w:p w:rsidR="00B2653F" w:rsidRDefault="00B2653F">
      <w:pPr>
        <w:jc w:val="center"/>
        <w:rPr>
          <w:sz w:val="22"/>
          <w:szCs w:val="22"/>
        </w:rPr>
      </w:pPr>
    </w:p>
    <w:p w:rsidR="00CA31F1" w:rsidRDefault="00CA31F1">
      <w:pPr>
        <w:jc w:val="center"/>
        <w:rPr>
          <w:sz w:val="22"/>
          <w:szCs w:val="22"/>
        </w:rPr>
      </w:pPr>
    </w:p>
    <w:p w:rsidR="00CA31F1" w:rsidRDefault="00CA31F1">
      <w:pPr>
        <w:jc w:val="center"/>
        <w:rPr>
          <w:sz w:val="22"/>
          <w:szCs w:val="22"/>
        </w:rPr>
      </w:pPr>
    </w:p>
    <w:p w:rsidR="00DB62B9" w:rsidRDefault="00DB62B9">
      <w:pPr>
        <w:jc w:val="center"/>
        <w:rPr>
          <w:sz w:val="22"/>
          <w:szCs w:val="22"/>
        </w:rPr>
      </w:pPr>
    </w:p>
    <w:p w:rsidR="00B2653F" w:rsidRDefault="00B2653F">
      <w:pPr>
        <w:rPr>
          <w:sz w:val="22"/>
          <w:szCs w:val="22"/>
        </w:rPr>
      </w:pPr>
    </w:p>
    <w:p w:rsidR="00B2653F" w:rsidRDefault="00B2653F">
      <w:pPr>
        <w:rPr>
          <w:sz w:val="22"/>
        </w:rPr>
      </w:pPr>
    </w:p>
    <w:p w:rsidR="00B2653F" w:rsidRDefault="00B2653F">
      <w:pPr>
        <w:pStyle w:val="Heading1"/>
        <w:jc w:val="center"/>
        <w:rPr>
          <w:sz w:val="22"/>
        </w:rPr>
      </w:pPr>
      <w:r>
        <w:rPr>
          <w:sz w:val="22"/>
        </w:rPr>
        <w:lastRenderedPageBreak/>
        <w:t>TABLE OF CONTENTS</w:t>
      </w:r>
    </w:p>
    <w:p w:rsidR="00B2653F" w:rsidRDefault="00B2653F">
      <w:pPr>
        <w:rPr>
          <w:sz w:val="22"/>
        </w:rPr>
      </w:pPr>
    </w:p>
    <w:p w:rsidR="00B2653F" w:rsidRDefault="00B2653F">
      <w:pPr>
        <w:pStyle w:val="Heading1"/>
        <w:jc w:val="center"/>
        <w:rPr>
          <w:sz w:val="22"/>
        </w:rPr>
      </w:pPr>
      <w:r>
        <w:rPr>
          <w:sz w:val="22"/>
        </w:rPr>
        <w:t xml:space="preserve">Equal Opportunity Assurance </w:t>
      </w:r>
    </w:p>
    <w:p w:rsidR="00B2653F" w:rsidRDefault="00B2653F">
      <w:pPr>
        <w:rPr>
          <w:sz w:val="22"/>
        </w:rPr>
      </w:pPr>
    </w:p>
    <w:p w:rsidR="00B2653F" w:rsidRDefault="00B2653F">
      <w:pPr>
        <w:pStyle w:val="Heading1"/>
        <w:rPr>
          <w:sz w:val="22"/>
        </w:rPr>
      </w:pPr>
    </w:p>
    <w:p w:rsidR="00B2653F" w:rsidRDefault="00B2653F">
      <w:pPr>
        <w:pStyle w:val="Heading1"/>
        <w:rPr>
          <w:sz w:val="22"/>
        </w:rPr>
      </w:pPr>
      <w:r>
        <w:rPr>
          <w:sz w:val="22"/>
        </w:rPr>
        <w:t xml:space="preserve">PART </w:t>
      </w:r>
      <w:proofErr w:type="gramStart"/>
      <w:r>
        <w:rPr>
          <w:sz w:val="22"/>
        </w:rPr>
        <w:t>A</w:t>
      </w:r>
      <w:proofErr w:type="gramEnd"/>
      <w:r>
        <w:rPr>
          <w:sz w:val="22"/>
        </w:rPr>
        <w:t xml:space="preserve"> -REQUEST FOR PROPOSAL GUIDANCE                                  </w:t>
      </w:r>
    </w:p>
    <w:p w:rsidR="00B2653F" w:rsidRDefault="00B2653F">
      <w:pPr>
        <w:rPr>
          <w:sz w:val="22"/>
        </w:rPr>
      </w:pPr>
    </w:p>
    <w:p w:rsidR="00B2653F" w:rsidRDefault="00B2653F">
      <w:pPr>
        <w:pStyle w:val="EndnoteText"/>
        <w:rPr>
          <w:sz w:val="22"/>
        </w:rPr>
      </w:pPr>
      <w:r>
        <w:rPr>
          <w:sz w:val="22"/>
        </w:rPr>
        <w:t>I.</w:t>
      </w:r>
      <w:r>
        <w:rPr>
          <w:sz w:val="22"/>
        </w:rPr>
        <w:tab/>
      </w:r>
      <w:r>
        <w:rPr>
          <w:sz w:val="22"/>
        </w:rPr>
        <w:tab/>
      </w:r>
      <w:r>
        <w:rPr>
          <w:sz w:val="22"/>
        </w:rPr>
        <w:tab/>
        <w:t>PURPOSE</w:t>
      </w:r>
    </w:p>
    <w:p w:rsidR="00B2653F" w:rsidRDefault="00B2653F">
      <w:pPr>
        <w:rPr>
          <w:sz w:val="22"/>
        </w:rPr>
      </w:pPr>
    </w:p>
    <w:p w:rsidR="00B2653F" w:rsidRDefault="00B2653F">
      <w:pPr>
        <w:rPr>
          <w:sz w:val="22"/>
        </w:rPr>
      </w:pPr>
      <w:r>
        <w:rPr>
          <w:sz w:val="22"/>
        </w:rPr>
        <w:t>II.</w:t>
      </w:r>
      <w:r>
        <w:rPr>
          <w:sz w:val="22"/>
        </w:rPr>
        <w:tab/>
      </w:r>
      <w:r>
        <w:rPr>
          <w:sz w:val="22"/>
        </w:rPr>
        <w:tab/>
      </w:r>
      <w:r>
        <w:rPr>
          <w:sz w:val="22"/>
        </w:rPr>
        <w:tab/>
        <w:t>SOLICITATION</w:t>
      </w:r>
    </w:p>
    <w:p w:rsidR="00B2653F" w:rsidRDefault="00B2653F">
      <w:pPr>
        <w:rPr>
          <w:sz w:val="22"/>
        </w:rPr>
      </w:pPr>
    </w:p>
    <w:p w:rsidR="00B2653F" w:rsidRDefault="00B2653F">
      <w:pPr>
        <w:rPr>
          <w:sz w:val="22"/>
        </w:rPr>
      </w:pPr>
      <w:r>
        <w:rPr>
          <w:sz w:val="22"/>
        </w:rPr>
        <w:t>III.</w:t>
      </w:r>
      <w:r>
        <w:rPr>
          <w:sz w:val="22"/>
        </w:rPr>
        <w:tab/>
      </w:r>
      <w:r>
        <w:rPr>
          <w:sz w:val="22"/>
        </w:rPr>
        <w:tab/>
      </w:r>
      <w:r>
        <w:rPr>
          <w:sz w:val="22"/>
        </w:rPr>
        <w:tab/>
        <w:t xml:space="preserve">SPECIFIC PROGRAM SOLICITATION </w:t>
      </w:r>
    </w:p>
    <w:p w:rsidR="00B2653F" w:rsidRDefault="00B2653F">
      <w:pPr>
        <w:rPr>
          <w:sz w:val="22"/>
        </w:rPr>
      </w:pPr>
    </w:p>
    <w:p w:rsidR="00B2653F" w:rsidRDefault="00B2653F">
      <w:pPr>
        <w:rPr>
          <w:sz w:val="22"/>
        </w:rPr>
      </w:pPr>
      <w:r>
        <w:rPr>
          <w:sz w:val="22"/>
        </w:rPr>
        <w:t>IV.</w:t>
      </w:r>
      <w:r>
        <w:rPr>
          <w:sz w:val="22"/>
        </w:rPr>
        <w:tab/>
      </w:r>
      <w:r>
        <w:rPr>
          <w:sz w:val="22"/>
        </w:rPr>
        <w:tab/>
      </w:r>
      <w:r>
        <w:rPr>
          <w:sz w:val="22"/>
        </w:rPr>
        <w:tab/>
        <w:t>TYPES OF TRAINING</w:t>
      </w:r>
    </w:p>
    <w:p w:rsidR="00B2653F" w:rsidRDefault="00B2653F">
      <w:pPr>
        <w:rPr>
          <w:sz w:val="22"/>
        </w:rPr>
      </w:pPr>
    </w:p>
    <w:p w:rsidR="00B2653F" w:rsidRDefault="00B2653F">
      <w:pPr>
        <w:rPr>
          <w:sz w:val="22"/>
        </w:rPr>
      </w:pPr>
      <w:r>
        <w:rPr>
          <w:sz w:val="22"/>
        </w:rPr>
        <w:t>V.</w:t>
      </w:r>
      <w:r>
        <w:rPr>
          <w:sz w:val="22"/>
        </w:rPr>
        <w:tab/>
      </w:r>
      <w:r>
        <w:rPr>
          <w:sz w:val="22"/>
        </w:rPr>
        <w:tab/>
      </w:r>
      <w:r>
        <w:rPr>
          <w:sz w:val="22"/>
        </w:rPr>
        <w:tab/>
        <w:t>PROPOSAL REVIEW PROCESS &amp; PROCEDURES</w:t>
      </w:r>
    </w:p>
    <w:p w:rsidR="00B2653F" w:rsidRDefault="00B2653F">
      <w:pPr>
        <w:rPr>
          <w:sz w:val="22"/>
        </w:rPr>
      </w:pPr>
    </w:p>
    <w:p w:rsidR="00B2653F" w:rsidRDefault="00B2653F">
      <w:pPr>
        <w:rPr>
          <w:sz w:val="22"/>
        </w:rPr>
      </w:pPr>
      <w:r>
        <w:rPr>
          <w:sz w:val="22"/>
        </w:rPr>
        <w:t>VI.</w:t>
      </w:r>
      <w:r>
        <w:rPr>
          <w:sz w:val="22"/>
        </w:rPr>
        <w:tab/>
      </w:r>
      <w:r>
        <w:rPr>
          <w:sz w:val="22"/>
        </w:rPr>
        <w:tab/>
      </w:r>
      <w:r>
        <w:rPr>
          <w:sz w:val="22"/>
        </w:rPr>
        <w:tab/>
        <w:t>TARGETED POPULATIONS &amp; ELIGIBILITY CRITERIA</w:t>
      </w:r>
    </w:p>
    <w:p w:rsidR="00B2653F" w:rsidRDefault="00B2653F">
      <w:pPr>
        <w:rPr>
          <w:sz w:val="22"/>
        </w:rPr>
      </w:pPr>
    </w:p>
    <w:p w:rsidR="00B2653F" w:rsidRDefault="00B2653F">
      <w:pPr>
        <w:rPr>
          <w:sz w:val="22"/>
        </w:rPr>
      </w:pPr>
      <w:r>
        <w:rPr>
          <w:sz w:val="22"/>
        </w:rPr>
        <w:t>VII.</w:t>
      </w:r>
      <w:r>
        <w:rPr>
          <w:sz w:val="22"/>
        </w:rPr>
        <w:tab/>
      </w:r>
      <w:r>
        <w:rPr>
          <w:sz w:val="22"/>
        </w:rPr>
        <w:tab/>
      </w:r>
      <w:r>
        <w:rPr>
          <w:sz w:val="22"/>
        </w:rPr>
        <w:tab/>
        <w:t>POLICIES</w:t>
      </w:r>
    </w:p>
    <w:p w:rsidR="00B2653F" w:rsidRDefault="00B2653F">
      <w:pPr>
        <w:rPr>
          <w:sz w:val="22"/>
        </w:rPr>
      </w:pPr>
    </w:p>
    <w:p w:rsidR="00B2653F" w:rsidRDefault="00B2653F">
      <w:pPr>
        <w:rPr>
          <w:sz w:val="22"/>
        </w:rPr>
      </w:pPr>
      <w:r>
        <w:rPr>
          <w:sz w:val="22"/>
        </w:rPr>
        <w:t>VIII.</w:t>
      </w:r>
      <w:r>
        <w:rPr>
          <w:sz w:val="22"/>
        </w:rPr>
        <w:tab/>
      </w:r>
      <w:r>
        <w:rPr>
          <w:sz w:val="22"/>
        </w:rPr>
        <w:tab/>
      </w:r>
      <w:r>
        <w:rPr>
          <w:sz w:val="22"/>
        </w:rPr>
        <w:tab/>
        <w:t>COST CATEGORIES, BUDGETING &amp; CONTRACTING</w:t>
      </w:r>
    </w:p>
    <w:p w:rsidR="00B2653F" w:rsidRDefault="00B2653F">
      <w:pPr>
        <w:rPr>
          <w:sz w:val="22"/>
        </w:rPr>
      </w:pPr>
    </w:p>
    <w:p w:rsidR="00B2653F" w:rsidRDefault="00B2653F">
      <w:pPr>
        <w:rPr>
          <w:sz w:val="22"/>
        </w:rPr>
      </w:pPr>
      <w:r>
        <w:rPr>
          <w:sz w:val="22"/>
        </w:rPr>
        <w:t>IX.</w:t>
      </w:r>
      <w:r>
        <w:rPr>
          <w:sz w:val="22"/>
        </w:rPr>
        <w:tab/>
      </w:r>
      <w:r>
        <w:rPr>
          <w:sz w:val="22"/>
        </w:rPr>
        <w:tab/>
      </w:r>
      <w:r>
        <w:rPr>
          <w:sz w:val="22"/>
        </w:rPr>
        <w:tab/>
        <w:t>PROPOSAL EVALUATION</w:t>
      </w:r>
    </w:p>
    <w:p w:rsidR="00B2653F" w:rsidRDefault="00B2653F">
      <w:pPr>
        <w:rPr>
          <w:sz w:val="22"/>
        </w:rPr>
      </w:pPr>
    </w:p>
    <w:p w:rsidR="00B2653F" w:rsidRDefault="00B2653F">
      <w:pPr>
        <w:rPr>
          <w:sz w:val="22"/>
        </w:rPr>
      </w:pPr>
      <w:r>
        <w:rPr>
          <w:sz w:val="22"/>
        </w:rPr>
        <w:t>X.</w:t>
      </w:r>
      <w:r>
        <w:rPr>
          <w:sz w:val="22"/>
        </w:rPr>
        <w:tab/>
      </w:r>
      <w:r>
        <w:rPr>
          <w:sz w:val="22"/>
        </w:rPr>
        <w:tab/>
      </w:r>
      <w:r>
        <w:rPr>
          <w:sz w:val="22"/>
        </w:rPr>
        <w:tab/>
        <w:t>DEFINITIONS</w:t>
      </w:r>
    </w:p>
    <w:p w:rsidR="00B2653F" w:rsidRDefault="00B2653F">
      <w:pPr>
        <w:rPr>
          <w:sz w:val="22"/>
        </w:rPr>
      </w:pPr>
    </w:p>
    <w:p w:rsidR="00B2653F" w:rsidRDefault="00B2653F">
      <w:pPr>
        <w:pStyle w:val="EndnoteText"/>
        <w:tabs>
          <w:tab w:val="center" w:pos="4680"/>
        </w:tabs>
        <w:rPr>
          <w:bCs/>
          <w:sz w:val="22"/>
        </w:rPr>
      </w:pPr>
    </w:p>
    <w:p w:rsidR="00B2653F" w:rsidRDefault="00B2653F">
      <w:pPr>
        <w:pStyle w:val="EndnoteText"/>
        <w:tabs>
          <w:tab w:val="center" w:pos="4680"/>
        </w:tabs>
        <w:rPr>
          <w:bCs/>
          <w:sz w:val="22"/>
        </w:rPr>
      </w:pPr>
      <w:r>
        <w:rPr>
          <w:bCs/>
          <w:sz w:val="22"/>
        </w:rPr>
        <w:t>PART B - PROPOSAL FORMS</w:t>
      </w:r>
    </w:p>
    <w:p w:rsidR="00B2653F" w:rsidRDefault="00B2653F">
      <w:pPr>
        <w:rPr>
          <w:sz w:val="22"/>
        </w:rPr>
      </w:pPr>
    </w:p>
    <w:p w:rsidR="00B2653F" w:rsidRDefault="00B2653F">
      <w:pPr>
        <w:rPr>
          <w:sz w:val="22"/>
        </w:rPr>
      </w:pPr>
      <w:r>
        <w:rPr>
          <w:sz w:val="22"/>
        </w:rPr>
        <w:t>PROPOSAL FORMAT &amp; CHECKLIST</w:t>
      </w:r>
    </w:p>
    <w:p w:rsidR="00B2653F" w:rsidRDefault="00B2653F">
      <w:pPr>
        <w:rPr>
          <w:sz w:val="22"/>
        </w:rPr>
      </w:pPr>
    </w:p>
    <w:p w:rsidR="00B2653F" w:rsidRDefault="00B2653F">
      <w:pPr>
        <w:rPr>
          <w:sz w:val="22"/>
        </w:rPr>
      </w:pPr>
      <w:r>
        <w:rPr>
          <w:sz w:val="22"/>
        </w:rPr>
        <w:t>QUESTION # 1, OUTCOME STATEMENT</w:t>
      </w:r>
    </w:p>
    <w:p w:rsidR="00B2653F" w:rsidRDefault="00B2653F">
      <w:pPr>
        <w:rPr>
          <w:sz w:val="22"/>
        </w:rPr>
      </w:pPr>
    </w:p>
    <w:p w:rsidR="00B2653F" w:rsidRDefault="00B2653F">
      <w:pPr>
        <w:rPr>
          <w:sz w:val="22"/>
        </w:rPr>
      </w:pPr>
      <w:r>
        <w:rPr>
          <w:sz w:val="22"/>
        </w:rPr>
        <w:t>QUESTION # 2, CUSTOMERS</w:t>
      </w:r>
    </w:p>
    <w:p w:rsidR="00B2653F" w:rsidRDefault="00B2653F">
      <w:pPr>
        <w:rPr>
          <w:sz w:val="22"/>
        </w:rPr>
      </w:pPr>
    </w:p>
    <w:p w:rsidR="00B2653F" w:rsidRDefault="00B2653F">
      <w:pPr>
        <w:rPr>
          <w:sz w:val="22"/>
        </w:rPr>
      </w:pPr>
      <w:r>
        <w:rPr>
          <w:sz w:val="22"/>
        </w:rPr>
        <w:t>QUESTION # 3, PERFORMANCE TARGET</w:t>
      </w:r>
    </w:p>
    <w:p w:rsidR="00B2653F" w:rsidRDefault="00B2653F">
      <w:pPr>
        <w:rPr>
          <w:sz w:val="22"/>
        </w:rPr>
      </w:pPr>
    </w:p>
    <w:p w:rsidR="00B2653F" w:rsidRDefault="00B2653F">
      <w:pPr>
        <w:rPr>
          <w:sz w:val="22"/>
        </w:rPr>
      </w:pPr>
      <w:r>
        <w:rPr>
          <w:sz w:val="22"/>
        </w:rPr>
        <w:t>QUESTION # 4, YOUR PRODUCT</w:t>
      </w:r>
    </w:p>
    <w:p w:rsidR="00B2653F" w:rsidRDefault="00B2653F">
      <w:pPr>
        <w:rPr>
          <w:sz w:val="22"/>
        </w:rPr>
      </w:pPr>
    </w:p>
    <w:p w:rsidR="00B2653F" w:rsidRDefault="00B2653F">
      <w:pPr>
        <w:rPr>
          <w:sz w:val="22"/>
        </w:rPr>
      </w:pPr>
      <w:r>
        <w:rPr>
          <w:sz w:val="22"/>
        </w:rPr>
        <w:t>QUESTION # 5, KEY PEOPLE</w:t>
      </w:r>
    </w:p>
    <w:p w:rsidR="00B2653F" w:rsidRDefault="00B2653F">
      <w:pPr>
        <w:rPr>
          <w:sz w:val="22"/>
        </w:rPr>
      </w:pPr>
    </w:p>
    <w:p w:rsidR="00B2653F" w:rsidRDefault="00B2653F">
      <w:pPr>
        <w:rPr>
          <w:sz w:val="22"/>
        </w:rPr>
      </w:pPr>
      <w:r>
        <w:rPr>
          <w:sz w:val="22"/>
        </w:rPr>
        <w:t>QUESTION # 6, MILESTONES</w:t>
      </w:r>
    </w:p>
    <w:p w:rsidR="00B2653F" w:rsidRDefault="00B2653F">
      <w:pPr>
        <w:rPr>
          <w:sz w:val="22"/>
        </w:rPr>
      </w:pPr>
    </w:p>
    <w:p w:rsidR="00B2653F" w:rsidRDefault="00B2653F">
      <w:pPr>
        <w:rPr>
          <w:sz w:val="22"/>
        </w:rPr>
      </w:pPr>
      <w:r>
        <w:rPr>
          <w:sz w:val="22"/>
        </w:rPr>
        <w:t>BUDGET PAGES (SUMMARY, EMPLOYEE LISTING, BACKUP, DIRECT BENEFITS)</w:t>
      </w:r>
    </w:p>
    <w:p w:rsidR="00B2653F" w:rsidRDefault="00B2653F">
      <w:pPr>
        <w:rPr>
          <w:sz w:val="22"/>
        </w:rPr>
      </w:pPr>
    </w:p>
    <w:p w:rsidR="00B2653F" w:rsidRDefault="00B2653F">
      <w:pPr>
        <w:pStyle w:val="Heading1"/>
        <w:rPr>
          <w:sz w:val="22"/>
        </w:rPr>
      </w:pPr>
    </w:p>
    <w:p w:rsidR="00B2653F" w:rsidRDefault="00B2653F">
      <w:pPr>
        <w:pStyle w:val="Heading1"/>
        <w:rPr>
          <w:sz w:val="22"/>
        </w:rPr>
      </w:pPr>
      <w:r>
        <w:rPr>
          <w:sz w:val="22"/>
        </w:rPr>
        <w:t>PART C – ATTACHMENTS (These attachments are included for reference.  All attachments are subject to change at the sole discretion of the Delaware Workforce Investment Board)</w:t>
      </w:r>
    </w:p>
    <w:p w:rsidR="00B2653F" w:rsidRDefault="00B2653F">
      <w:pPr>
        <w:rPr>
          <w:sz w:val="22"/>
        </w:rPr>
      </w:pPr>
    </w:p>
    <w:p w:rsidR="00B2653F" w:rsidRDefault="00B2653F" w:rsidP="00F87401">
      <w:pPr>
        <w:numPr>
          <w:ilvl w:val="0"/>
          <w:numId w:val="69"/>
        </w:numPr>
        <w:rPr>
          <w:sz w:val="22"/>
        </w:rPr>
      </w:pPr>
      <w:r>
        <w:rPr>
          <w:sz w:val="22"/>
        </w:rPr>
        <w:t>Funding Guidelines</w:t>
      </w:r>
    </w:p>
    <w:p w:rsidR="00B2653F" w:rsidRDefault="00B2653F">
      <w:pPr>
        <w:rPr>
          <w:sz w:val="22"/>
        </w:rPr>
      </w:pPr>
    </w:p>
    <w:p w:rsidR="00B2653F" w:rsidRDefault="00B2653F" w:rsidP="00F87401">
      <w:pPr>
        <w:numPr>
          <w:ilvl w:val="0"/>
          <w:numId w:val="69"/>
        </w:numPr>
        <w:rPr>
          <w:bCs/>
          <w:sz w:val="22"/>
        </w:rPr>
      </w:pPr>
      <w:r>
        <w:rPr>
          <w:sz w:val="22"/>
        </w:rPr>
        <w:t xml:space="preserve">CMPOL </w:t>
      </w:r>
      <w:r w:rsidR="00F01C87">
        <w:rPr>
          <w:sz w:val="22"/>
        </w:rPr>
        <w:t>15</w:t>
      </w:r>
      <w:r>
        <w:rPr>
          <w:sz w:val="22"/>
        </w:rPr>
        <w:t xml:space="preserve">- </w:t>
      </w:r>
      <w:r>
        <w:rPr>
          <w:bCs/>
          <w:sz w:val="22"/>
        </w:rPr>
        <w:t>Documentation of Program Eligibility</w:t>
      </w:r>
    </w:p>
    <w:p w:rsidR="00B2653F" w:rsidRDefault="00B2653F">
      <w:pPr>
        <w:rPr>
          <w:bCs/>
          <w:sz w:val="22"/>
        </w:rPr>
      </w:pPr>
    </w:p>
    <w:p w:rsidR="00B2653F" w:rsidRDefault="00B2653F" w:rsidP="00F87401">
      <w:pPr>
        <w:numPr>
          <w:ilvl w:val="0"/>
          <w:numId w:val="69"/>
        </w:numPr>
        <w:rPr>
          <w:sz w:val="22"/>
        </w:rPr>
      </w:pPr>
      <w:r>
        <w:rPr>
          <w:bCs/>
          <w:sz w:val="22"/>
        </w:rPr>
        <w:t xml:space="preserve">CMPOL </w:t>
      </w:r>
      <w:r>
        <w:rPr>
          <w:sz w:val="22"/>
        </w:rPr>
        <w:t>17.  Documentation for Performance Goal Attainment</w:t>
      </w:r>
    </w:p>
    <w:p w:rsidR="00B2653F" w:rsidRDefault="00B2653F">
      <w:pPr>
        <w:pStyle w:val="EndnoteText"/>
        <w:rPr>
          <w:sz w:val="22"/>
        </w:rPr>
      </w:pPr>
    </w:p>
    <w:p w:rsidR="00B2653F" w:rsidRDefault="00B2653F">
      <w:pPr>
        <w:rPr>
          <w:snapToGrid/>
          <w:sz w:val="22"/>
        </w:rPr>
      </w:pPr>
      <w:r>
        <w:br w:type="page"/>
      </w:r>
    </w:p>
    <w:p w:rsidR="00B2653F" w:rsidRDefault="00B2653F">
      <w:pPr>
        <w:pStyle w:val="EndnoteText"/>
        <w:widowControl/>
        <w:jc w:val="center"/>
        <w:rPr>
          <w:sz w:val="22"/>
        </w:rPr>
      </w:pPr>
      <w:r>
        <w:rPr>
          <w:snapToGrid/>
          <w:sz w:val="22"/>
        </w:rPr>
        <w:lastRenderedPageBreak/>
        <w:t>EO Assurance</w:t>
      </w:r>
    </w:p>
    <w:p w:rsidR="00B2653F" w:rsidRDefault="00B2653F">
      <w:pPr>
        <w:rPr>
          <w:sz w:val="22"/>
        </w:rPr>
      </w:pPr>
    </w:p>
    <w:p w:rsidR="00B2653F" w:rsidRDefault="00B2653F">
      <w:pPr>
        <w:pStyle w:val="BodyText"/>
        <w:rPr>
          <w:b w:val="0"/>
          <w:sz w:val="22"/>
        </w:rPr>
      </w:pPr>
      <w:r>
        <w:rPr>
          <w:b w:val="0"/>
          <w:sz w:val="22"/>
        </w:rPr>
        <w:t>As a condition to the award of financial assistance from the Delaware Workforce Investment Board and the Department of Labor under Title I of WIA, the grant application assures that it will comply fully with the nondiscrimination and equal opportunity provisions of the following laws:</w:t>
      </w:r>
    </w:p>
    <w:p w:rsidR="00B2653F" w:rsidRDefault="00B2653F">
      <w:pPr>
        <w:rPr>
          <w:sz w:val="22"/>
        </w:rPr>
      </w:pPr>
    </w:p>
    <w:p w:rsidR="00B2653F" w:rsidRDefault="00B2653F">
      <w:pPr>
        <w:rPr>
          <w:sz w:val="22"/>
        </w:rPr>
      </w:pPr>
      <w:r>
        <w:rPr>
          <w:sz w:val="22"/>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 financially assisted program or activity;</w:t>
      </w:r>
    </w:p>
    <w:p w:rsidR="00B2653F" w:rsidRDefault="00B2653F">
      <w:pPr>
        <w:rPr>
          <w:sz w:val="22"/>
        </w:rPr>
      </w:pPr>
    </w:p>
    <w:p w:rsidR="00B2653F" w:rsidRDefault="00B2653F">
      <w:pPr>
        <w:rPr>
          <w:sz w:val="22"/>
        </w:rPr>
      </w:pPr>
      <w:r>
        <w:rPr>
          <w:sz w:val="22"/>
        </w:rPr>
        <w:t>Title VI</w:t>
      </w:r>
      <w:r w:rsidR="00324CAF">
        <w:rPr>
          <w:sz w:val="22"/>
        </w:rPr>
        <w:t>I</w:t>
      </w:r>
      <w:r>
        <w:rPr>
          <w:sz w:val="22"/>
        </w:rPr>
        <w:t xml:space="preserve"> of the Civil Rights Act of 1964, as amended, which prohibits discrimination on the bases of race, color and national origin; Section 504 of the Rehabilitation Act of 1973, as amended, which prohibits discrimination against individuals with disabilities;</w:t>
      </w:r>
    </w:p>
    <w:p w:rsidR="00B2653F" w:rsidRDefault="00B2653F">
      <w:pPr>
        <w:rPr>
          <w:sz w:val="22"/>
        </w:rPr>
      </w:pPr>
    </w:p>
    <w:p w:rsidR="00B2653F" w:rsidRDefault="00B2653F">
      <w:pPr>
        <w:rPr>
          <w:sz w:val="22"/>
        </w:rPr>
      </w:pPr>
      <w:r>
        <w:rPr>
          <w:sz w:val="22"/>
        </w:rPr>
        <w:t>The Age Discrimination Act of 1975, as amended, which prohibits discrimination on the basis of age; and</w:t>
      </w:r>
    </w:p>
    <w:p w:rsidR="00B2653F" w:rsidRDefault="00B2653F">
      <w:pPr>
        <w:rPr>
          <w:sz w:val="22"/>
        </w:rPr>
      </w:pPr>
    </w:p>
    <w:p w:rsidR="00B2653F" w:rsidRDefault="00B2653F">
      <w:pPr>
        <w:rPr>
          <w:sz w:val="22"/>
        </w:rPr>
      </w:pPr>
      <w:r>
        <w:rPr>
          <w:sz w:val="22"/>
        </w:rPr>
        <w:t>Title IX of the Education Amendments of 1972, as amended, which prohibits discrimination on the basis of sex in educational programs.</w:t>
      </w:r>
    </w:p>
    <w:p w:rsidR="00B2653F" w:rsidRDefault="00B2653F">
      <w:pPr>
        <w:rPr>
          <w:sz w:val="22"/>
        </w:rPr>
      </w:pPr>
    </w:p>
    <w:p w:rsidR="00B2653F" w:rsidRDefault="00B2653F">
      <w:pPr>
        <w:rPr>
          <w:sz w:val="22"/>
        </w:rPr>
      </w:pPr>
      <w:r>
        <w:rPr>
          <w:sz w:val="22"/>
        </w:rPr>
        <w:t xml:space="preserve">The grant applicant also assures that it will comply with 29 CFR Part 37 and all other regulations implementing the laws listed above. This assurance applies to the grant applicant’s operation of the WIA Title I financially assisted program or activity, and to all agreements the grant applicant makes to carry out the WIA Title I financially assisted program or activity. The grant applicant understands that the </w:t>
      </w:r>
      <w:smartTag w:uri="urn:schemas-microsoft-com:office:smarttags" w:element="country-region">
        <w:smartTag w:uri="urn:schemas-microsoft-com:office:smarttags" w:element="place">
          <w:r>
            <w:rPr>
              <w:sz w:val="22"/>
            </w:rPr>
            <w:t>United States</w:t>
          </w:r>
        </w:smartTag>
      </w:smartTag>
      <w:r>
        <w:rPr>
          <w:sz w:val="22"/>
        </w:rPr>
        <w:t xml:space="preserve"> has the right to seek judicial enforcement of this assurance.</w:t>
      </w:r>
    </w:p>
    <w:p w:rsidR="00B2653F" w:rsidRDefault="00B2653F">
      <w:pPr>
        <w:rPr>
          <w:sz w:val="22"/>
        </w:rPr>
      </w:pPr>
    </w:p>
    <w:p w:rsidR="00B2653F" w:rsidRDefault="00B2653F">
      <w:pPr>
        <w:rPr>
          <w:sz w:val="22"/>
        </w:rPr>
      </w:pPr>
      <w:r>
        <w:rPr>
          <w:sz w:val="22"/>
        </w:rPr>
        <w:br w:type="page"/>
      </w:r>
    </w:p>
    <w:p w:rsidR="00B2653F" w:rsidRDefault="00B2653F">
      <w:pPr>
        <w:pStyle w:val="Heading1"/>
        <w:numPr>
          <w:ilvl w:val="0"/>
          <w:numId w:val="36"/>
        </w:numPr>
        <w:ind w:left="0" w:firstLine="0"/>
        <w:rPr>
          <w:b/>
          <w:sz w:val="22"/>
        </w:rPr>
      </w:pPr>
      <w:r>
        <w:rPr>
          <w:b/>
          <w:sz w:val="22"/>
        </w:rPr>
        <w:lastRenderedPageBreak/>
        <w:t>PURPOSE</w:t>
      </w:r>
    </w:p>
    <w:p w:rsidR="00B2653F" w:rsidRDefault="00B2653F">
      <w:pPr>
        <w:pStyle w:val="BodyTextIndent"/>
        <w:ind w:left="0"/>
        <w:rPr>
          <w:rFonts w:ascii="Times New Roman" w:hAnsi="Times New Roman"/>
          <w:sz w:val="22"/>
          <w:szCs w:val="18"/>
        </w:rPr>
      </w:pPr>
    </w:p>
    <w:p w:rsidR="00B2653F" w:rsidRDefault="00B2653F">
      <w:pPr>
        <w:pStyle w:val="BodyTextIndent"/>
        <w:ind w:left="0"/>
        <w:rPr>
          <w:rFonts w:ascii="Times New Roman" w:hAnsi="Times New Roman"/>
          <w:sz w:val="22"/>
        </w:rPr>
      </w:pPr>
      <w:r>
        <w:rPr>
          <w:rFonts w:ascii="Times New Roman" w:hAnsi="Times New Roman"/>
          <w:sz w:val="22"/>
        </w:rPr>
        <w:t>The Delaware Workforce Investment Board (</w:t>
      </w:r>
      <w:smartTag w:uri="urn:schemas-microsoft-com:office:smarttags" w:element="PersonName">
        <w:r>
          <w:rPr>
            <w:rFonts w:ascii="Times New Roman" w:hAnsi="Times New Roman"/>
            <w:sz w:val="22"/>
          </w:rPr>
          <w:t>DWIB</w:t>
        </w:r>
      </w:smartTag>
      <w:r>
        <w:rPr>
          <w:rFonts w:ascii="Times New Roman" w:hAnsi="Times New Roman"/>
          <w:sz w:val="22"/>
        </w:rPr>
        <w:t>) with the issuance of this Request for Proposal (RFP) is requesting proposals for the following type of training:</w:t>
      </w:r>
    </w:p>
    <w:p w:rsidR="00B2653F" w:rsidRDefault="00B2653F">
      <w:pPr>
        <w:tabs>
          <w:tab w:val="left" w:pos="-1440"/>
          <w:tab w:val="num" w:pos="1080"/>
        </w:tabs>
        <w:rPr>
          <w:sz w:val="22"/>
          <w:szCs w:val="18"/>
        </w:rPr>
      </w:pPr>
    </w:p>
    <w:p w:rsidR="00B2653F" w:rsidRDefault="00B2653F">
      <w:pPr>
        <w:numPr>
          <w:ilvl w:val="0"/>
          <w:numId w:val="49"/>
        </w:numPr>
        <w:tabs>
          <w:tab w:val="left" w:pos="-1440"/>
          <w:tab w:val="num" w:pos="1080"/>
        </w:tabs>
        <w:ind w:left="0" w:firstLine="0"/>
        <w:rPr>
          <w:sz w:val="22"/>
        </w:rPr>
      </w:pPr>
      <w:r>
        <w:rPr>
          <w:sz w:val="22"/>
        </w:rPr>
        <w:t>Adult Training Programs funded with Blue Collar funds</w:t>
      </w:r>
    </w:p>
    <w:p w:rsidR="00B2653F" w:rsidRDefault="00B2653F">
      <w:pPr>
        <w:rPr>
          <w:sz w:val="22"/>
          <w:szCs w:val="18"/>
        </w:rPr>
      </w:pPr>
    </w:p>
    <w:p w:rsidR="00B2653F" w:rsidRDefault="00B2653F">
      <w:pPr>
        <w:tabs>
          <w:tab w:val="left" w:pos="-1440"/>
        </w:tabs>
        <w:rPr>
          <w:sz w:val="22"/>
        </w:rPr>
      </w:pPr>
      <w:r>
        <w:rPr>
          <w:sz w:val="22"/>
        </w:rPr>
        <w:t>The source of funds that will fund this solicitation is the following:</w:t>
      </w:r>
    </w:p>
    <w:p w:rsidR="00B2653F" w:rsidRDefault="00B2653F">
      <w:pPr>
        <w:tabs>
          <w:tab w:val="left" w:pos="-1440"/>
        </w:tabs>
        <w:rPr>
          <w:sz w:val="22"/>
        </w:rPr>
      </w:pPr>
    </w:p>
    <w:p w:rsidR="00B2653F" w:rsidRDefault="00B2653F">
      <w:pPr>
        <w:pStyle w:val="EndnoteText"/>
        <w:numPr>
          <w:ilvl w:val="0"/>
          <w:numId w:val="3"/>
        </w:numPr>
        <w:tabs>
          <w:tab w:val="left" w:pos="-1440"/>
        </w:tabs>
        <w:ind w:left="0" w:firstLine="0"/>
        <w:rPr>
          <w:sz w:val="22"/>
        </w:rPr>
      </w:pPr>
      <w:smartTag w:uri="urn:schemas-microsoft-com:office:smarttags" w:element="State">
        <w:smartTag w:uri="urn:schemas-microsoft-com:office:smarttags" w:element="place">
          <w:r>
            <w:rPr>
              <w:sz w:val="22"/>
            </w:rPr>
            <w:t>Delaware</w:t>
          </w:r>
        </w:smartTag>
      </w:smartTag>
      <w:r>
        <w:rPr>
          <w:sz w:val="22"/>
        </w:rPr>
        <w:t xml:space="preserve"> Blue Collar Jobs Development Act ("Blue Collar")</w:t>
      </w:r>
    </w:p>
    <w:p w:rsidR="00B2653F" w:rsidRDefault="00B2653F">
      <w:pPr>
        <w:rPr>
          <w:sz w:val="22"/>
          <w:szCs w:val="18"/>
        </w:rPr>
      </w:pPr>
    </w:p>
    <w:p w:rsidR="00B2653F" w:rsidRPr="004A418F" w:rsidRDefault="00B2653F">
      <w:pPr>
        <w:rPr>
          <w:sz w:val="22"/>
        </w:rPr>
      </w:pPr>
      <w:r w:rsidRPr="004A418F">
        <w:rPr>
          <w:sz w:val="22"/>
        </w:rPr>
        <w:t>The purpose of programs funded under the Blue Collar Jobs Development Act is to provide services to Dislocated Workers, to provide school to work transition sites, and to provide other innovative training programs.</w:t>
      </w:r>
    </w:p>
    <w:p w:rsidR="004A418F" w:rsidRDefault="004A418F">
      <w:pPr>
        <w:rPr>
          <w:b/>
          <w:sz w:val="22"/>
        </w:rPr>
      </w:pPr>
    </w:p>
    <w:p w:rsidR="00B2653F" w:rsidRDefault="00B2653F">
      <w:pPr>
        <w:rPr>
          <w:sz w:val="22"/>
        </w:rPr>
      </w:pPr>
    </w:p>
    <w:p w:rsidR="00B2653F" w:rsidRDefault="00B2653F">
      <w:pPr>
        <w:pStyle w:val="Heading1"/>
        <w:numPr>
          <w:ilvl w:val="0"/>
          <w:numId w:val="36"/>
        </w:numPr>
        <w:ind w:left="0" w:firstLine="0"/>
        <w:rPr>
          <w:b/>
          <w:sz w:val="22"/>
        </w:rPr>
      </w:pPr>
      <w:r>
        <w:rPr>
          <w:b/>
          <w:sz w:val="22"/>
        </w:rPr>
        <w:t>SOLICITATION</w:t>
      </w:r>
    </w:p>
    <w:p w:rsidR="00B2653F" w:rsidRDefault="00B2653F">
      <w:pPr>
        <w:rPr>
          <w:sz w:val="22"/>
          <w:szCs w:val="18"/>
        </w:rPr>
      </w:pPr>
    </w:p>
    <w:p w:rsidR="00B2653F" w:rsidRPr="00F763B7" w:rsidRDefault="00B2653F">
      <w:pPr>
        <w:numPr>
          <w:ilvl w:val="0"/>
          <w:numId w:val="5"/>
        </w:numPr>
        <w:tabs>
          <w:tab w:val="left" w:pos="8460"/>
        </w:tabs>
        <w:rPr>
          <w:b/>
          <w:sz w:val="22"/>
        </w:rPr>
      </w:pPr>
      <w:r>
        <w:rPr>
          <w:sz w:val="22"/>
        </w:rPr>
        <w:t xml:space="preserve">The funding level identified is an estimate, based on historical information.  The estimate is subject to change without notice.  This estimate will be used to fund this Adult solicitation in addition to partially funding </w:t>
      </w:r>
      <w:r w:rsidR="00F56468" w:rsidRPr="00D252F6">
        <w:rPr>
          <w:sz w:val="22"/>
        </w:rPr>
        <w:t>youth</w:t>
      </w:r>
      <w:r w:rsidRPr="00D252F6">
        <w:rPr>
          <w:sz w:val="22"/>
        </w:rPr>
        <w:t xml:space="preserve"> contract</w:t>
      </w:r>
      <w:r w:rsidR="004A418F" w:rsidRPr="00D252F6">
        <w:rPr>
          <w:sz w:val="22"/>
        </w:rPr>
        <w:t>s</w:t>
      </w:r>
      <w:r w:rsidR="00D252F6">
        <w:rPr>
          <w:sz w:val="22"/>
        </w:rPr>
        <w:t xml:space="preserve"> (separate solicitation)</w:t>
      </w:r>
      <w:r w:rsidR="004A418F" w:rsidRPr="00D252F6">
        <w:rPr>
          <w:sz w:val="22"/>
        </w:rPr>
        <w:t>.</w:t>
      </w:r>
      <w:r w:rsidRPr="00F763B7">
        <w:rPr>
          <w:b/>
          <w:sz w:val="22"/>
        </w:rPr>
        <w:t xml:space="preserve"> </w:t>
      </w:r>
    </w:p>
    <w:p w:rsidR="00B2653F" w:rsidRDefault="00B2653F">
      <w:pPr>
        <w:tabs>
          <w:tab w:val="left" w:pos="8460"/>
        </w:tabs>
        <w:rPr>
          <w:sz w:val="22"/>
        </w:rPr>
      </w:pPr>
      <w:r>
        <w:rPr>
          <w:sz w:val="22"/>
        </w:rPr>
        <w:t xml:space="preserve">  </w:t>
      </w:r>
    </w:p>
    <w:p w:rsidR="00B2653F" w:rsidRPr="00F01C87" w:rsidRDefault="00B2653F" w:rsidP="00F01C87">
      <w:pPr>
        <w:tabs>
          <w:tab w:val="left" w:pos="8460"/>
        </w:tabs>
        <w:ind w:left="720"/>
        <w:rPr>
          <w:b/>
          <w:sz w:val="22"/>
        </w:rPr>
      </w:pPr>
      <w:r w:rsidRPr="00F01C87">
        <w:rPr>
          <w:sz w:val="22"/>
        </w:rPr>
        <w:t>A m</w:t>
      </w:r>
      <w:r w:rsidR="00D252F6" w:rsidRPr="00F01C87">
        <w:rPr>
          <w:sz w:val="22"/>
        </w:rPr>
        <w:t xml:space="preserve">inimum </w:t>
      </w:r>
      <w:r w:rsidRPr="00F01C87">
        <w:rPr>
          <w:sz w:val="22"/>
        </w:rPr>
        <w:t xml:space="preserve">of 50% of Blue Collar Funds may be used to fund </w:t>
      </w:r>
      <w:r w:rsidR="00D252F6" w:rsidRPr="00F01C87">
        <w:rPr>
          <w:sz w:val="22"/>
        </w:rPr>
        <w:t>adult programs.</w:t>
      </w:r>
    </w:p>
    <w:p w:rsidR="00B2653F" w:rsidRPr="00F01C87" w:rsidRDefault="00B2653F">
      <w:pPr>
        <w:tabs>
          <w:tab w:val="left" w:pos="8460"/>
        </w:tabs>
        <w:rPr>
          <w:sz w:val="22"/>
        </w:rPr>
      </w:pPr>
    </w:p>
    <w:p w:rsidR="00B2653F" w:rsidRPr="00BC12B9" w:rsidRDefault="00B2653F" w:rsidP="00F01C87">
      <w:pPr>
        <w:tabs>
          <w:tab w:val="left" w:pos="8460"/>
        </w:tabs>
        <w:ind w:left="360" w:firstLine="360"/>
        <w:rPr>
          <w:color w:val="FF0000"/>
          <w:sz w:val="22"/>
        </w:rPr>
      </w:pPr>
      <w:r w:rsidRPr="00F01C87">
        <w:rPr>
          <w:sz w:val="22"/>
        </w:rPr>
        <w:t>Blue Collar ($ 2,687,176)</w:t>
      </w:r>
      <w:r w:rsidR="00BC12B9">
        <w:rPr>
          <w:sz w:val="22"/>
        </w:rPr>
        <w:t xml:space="preserve"> </w:t>
      </w:r>
      <w:r w:rsidR="00BC12B9" w:rsidRPr="00BC12B9">
        <w:rPr>
          <w:color w:val="FF0000"/>
          <w:sz w:val="22"/>
        </w:rPr>
        <w:t xml:space="preserve"> </w:t>
      </w:r>
    </w:p>
    <w:p w:rsidR="00B2653F" w:rsidRDefault="00B2653F">
      <w:pPr>
        <w:rPr>
          <w:sz w:val="22"/>
        </w:rPr>
      </w:pPr>
    </w:p>
    <w:p w:rsidR="00B2653F" w:rsidRDefault="00B2653F">
      <w:pPr>
        <w:numPr>
          <w:ilvl w:val="0"/>
          <w:numId w:val="5"/>
        </w:numPr>
        <w:tabs>
          <w:tab w:val="left" w:pos="-1440"/>
        </w:tabs>
        <w:rPr>
          <w:sz w:val="22"/>
        </w:rPr>
      </w:pPr>
      <w:r>
        <w:rPr>
          <w:sz w:val="22"/>
        </w:rPr>
        <w:t xml:space="preserve">Proposals are competitive.  Competitive elements to be considered are (a) the minimum number of participants, </w:t>
      </w:r>
      <w:r w:rsidR="00F763B7">
        <w:rPr>
          <w:sz w:val="22"/>
        </w:rPr>
        <w:t>(b)</w:t>
      </w:r>
      <w:r>
        <w:rPr>
          <w:sz w:val="22"/>
        </w:rPr>
        <w:t xml:space="preserve"> the percentage of those participants who will achieve the outcome (</w:t>
      </w:r>
      <w:r w:rsidRPr="00F74567">
        <w:rPr>
          <w:sz w:val="22"/>
          <w:u w:val="single"/>
        </w:rPr>
        <w:t>90 day retention</w:t>
      </w:r>
      <w:r>
        <w:rPr>
          <w:sz w:val="22"/>
        </w:rPr>
        <w:t xml:space="preserve"> in entered employment or other specified outcome </w:t>
      </w:r>
      <w:r w:rsidR="00DB62B9">
        <w:rPr>
          <w:sz w:val="22"/>
        </w:rPr>
        <w:t xml:space="preserve">as </w:t>
      </w:r>
      <w:r>
        <w:rPr>
          <w:sz w:val="22"/>
        </w:rPr>
        <w:t>required), (</w:t>
      </w:r>
      <w:r w:rsidR="00F763B7">
        <w:rPr>
          <w:sz w:val="22"/>
        </w:rPr>
        <w:t>c</w:t>
      </w:r>
      <w:r>
        <w:rPr>
          <w:sz w:val="22"/>
        </w:rPr>
        <w:t>) the services to be delivered, (</w:t>
      </w:r>
      <w:r w:rsidR="00F763B7">
        <w:rPr>
          <w:sz w:val="22"/>
        </w:rPr>
        <w:t>d</w:t>
      </w:r>
      <w:r>
        <w:rPr>
          <w:sz w:val="22"/>
        </w:rPr>
        <w:t>) the cost and quality of the services, (</w:t>
      </w:r>
      <w:r w:rsidR="00F763B7">
        <w:rPr>
          <w:sz w:val="22"/>
        </w:rPr>
        <w:t>e</w:t>
      </w:r>
      <w:r>
        <w:rPr>
          <w:sz w:val="22"/>
        </w:rPr>
        <w:t>) program completion rates for all participants, (</w:t>
      </w:r>
      <w:r w:rsidR="00F763B7">
        <w:rPr>
          <w:sz w:val="22"/>
        </w:rPr>
        <w:t>f</w:t>
      </w:r>
      <w:r>
        <w:rPr>
          <w:sz w:val="22"/>
        </w:rPr>
        <w:t>) percentage of all participants placed into unsubsidized employment in occupations related to training received, (</w:t>
      </w:r>
      <w:r w:rsidR="00F763B7">
        <w:rPr>
          <w:sz w:val="22"/>
        </w:rPr>
        <w:t>g</w:t>
      </w:r>
      <w:r>
        <w:rPr>
          <w:sz w:val="22"/>
        </w:rPr>
        <w:t>) wages at placement into unsubsidized employment for all participants, (</w:t>
      </w:r>
      <w:r w:rsidR="00F763B7">
        <w:rPr>
          <w:sz w:val="22"/>
        </w:rPr>
        <w:t>h</w:t>
      </w:r>
      <w:r>
        <w:rPr>
          <w:sz w:val="22"/>
        </w:rPr>
        <w:t>) the types of credentials participants will obtain, (</w:t>
      </w:r>
      <w:proofErr w:type="spellStart"/>
      <w:r w:rsidR="00F763B7">
        <w:rPr>
          <w:sz w:val="22"/>
        </w:rPr>
        <w:t>i</w:t>
      </w:r>
      <w:proofErr w:type="spellEnd"/>
      <w:r>
        <w:rPr>
          <w:sz w:val="22"/>
        </w:rPr>
        <w:t xml:space="preserve">) </w:t>
      </w:r>
      <w:r w:rsidR="00AA411A">
        <w:rPr>
          <w:sz w:val="22"/>
        </w:rPr>
        <w:t>placement of participants into internships</w:t>
      </w:r>
      <w:r w:rsidR="00303FFE">
        <w:rPr>
          <w:sz w:val="22"/>
        </w:rPr>
        <w:t>, and (j) proposer past performance (if applicable)</w:t>
      </w:r>
      <w:r w:rsidR="00AA411A">
        <w:rPr>
          <w:sz w:val="22"/>
        </w:rPr>
        <w:t xml:space="preserve">.  </w:t>
      </w:r>
    </w:p>
    <w:p w:rsidR="00B2653F" w:rsidRDefault="00B2653F">
      <w:pPr>
        <w:rPr>
          <w:sz w:val="22"/>
        </w:rPr>
      </w:pPr>
    </w:p>
    <w:p w:rsidR="00B2653F" w:rsidRDefault="00B2653F" w:rsidP="00DB62B9">
      <w:pPr>
        <w:pStyle w:val="Heading2"/>
        <w:numPr>
          <w:ilvl w:val="0"/>
          <w:numId w:val="4"/>
        </w:numPr>
        <w:ind w:left="0" w:firstLine="0"/>
        <w:jc w:val="left"/>
        <w:rPr>
          <w:sz w:val="22"/>
        </w:rPr>
      </w:pPr>
      <w:r w:rsidRPr="00DB62B9">
        <w:rPr>
          <w:sz w:val="22"/>
        </w:rPr>
        <w:t>SPECIFIC PROGRAM SOLICITATION</w:t>
      </w:r>
      <w:r w:rsidR="00241BD3" w:rsidRPr="00DB62B9">
        <w:rPr>
          <w:sz w:val="22"/>
        </w:rPr>
        <w:t xml:space="preserve"> –</w:t>
      </w:r>
    </w:p>
    <w:p w:rsidR="00DB62B9" w:rsidRPr="00DB62B9" w:rsidRDefault="00DB62B9" w:rsidP="00DB62B9"/>
    <w:p w:rsidR="00B2653F" w:rsidRPr="00A96AF5" w:rsidRDefault="00B2653F" w:rsidP="00024BED">
      <w:pPr>
        <w:tabs>
          <w:tab w:val="left" w:pos="-1440"/>
        </w:tabs>
        <w:rPr>
          <w:color w:val="F79646"/>
          <w:sz w:val="22"/>
        </w:rPr>
      </w:pPr>
      <w:r w:rsidRPr="00DB62B9">
        <w:rPr>
          <w:sz w:val="22"/>
          <w:szCs w:val="18"/>
        </w:rPr>
        <w:t>A</w:t>
      </w:r>
      <w:r>
        <w:rPr>
          <w:sz w:val="22"/>
        </w:rPr>
        <w:t>.</w:t>
      </w:r>
      <w:r>
        <w:rPr>
          <w:sz w:val="22"/>
        </w:rPr>
        <w:tab/>
        <w:t>Adult Training (Blue Collar Funds)</w:t>
      </w:r>
    </w:p>
    <w:p w:rsidR="00B2653F" w:rsidRDefault="00B2653F" w:rsidP="00024BED">
      <w:pPr>
        <w:rPr>
          <w:sz w:val="22"/>
          <w:szCs w:val="18"/>
        </w:rPr>
      </w:pPr>
    </w:p>
    <w:p w:rsidR="00B2653F" w:rsidRPr="008C4E13" w:rsidRDefault="00B2653F" w:rsidP="00024BED">
      <w:pPr>
        <w:pStyle w:val="EndnoteText"/>
        <w:numPr>
          <w:ilvl w:val="0"/>
          <w:numId w:val="13"/>
        </w:numPr>
        <w:tabs>
          <w:tab w:val="num" w:pos="1110"/>
        </w:tabs>
        <w:ind w:left="0" w:firstLine="0"/>
        <w:rPr>
          <w:b/>
          <w:sz w:val="22"/>
        </w:rPr>
      </w:pPr>
      <w:r w:rsidRPr="008C4E13">
        <w:rPr>
          <w:b/>
          <w:sz w:val="22"/>
        </w:rPr>
        <w:t xml:space="preserve">Proposals are specifically solicited that provide adult training.  Training Programs that combine classroom training with internships, </w:t>
      </w:r>
      <w:r w:rsidR="008C4E13" w:rsidRPr="008C4E13">
        <w:rPr>
          <w:b/>
          <w:sz w:val="22"/>
        </w:rPr>
        <w:t>clinical</w:t>
      </w:r>
      <w:r w:rsidR="008C4E13">
        <w:rPr>
          <w:b/>
          <w:sz w:val="22"/>
        </w:rPr>
        <w:t xml:space="preserve">, </w:t>
      </w:r>
      <w:r w:rsidRPr="008C4E13">
        <w:rPr>
          <w:b/>
          <w:sz w:val="22"/>
        </w:rPr>
        <w:t>actual work experience, On the Job Training (OJT)</w:t>
      </w:r>
      <w:r w:rsidR="008C4E13">
        <w:rPr>
          <w:b/>
          <w:sz w:val="22"/>
        </w:rPr>
        <w:t xml:space="preserve"> and/or mentoring are being requested. </w:t>
      </w:r>
      <w:r w:rsidR="00BC12B9" w:rsidRPr="008C4E13">
        <w:rPr>
          <w:b/>
          <w:sz w:val="22"/>
        </w:rPr>
        <w:t xml:space="preserve">   </w:t>
      </w:r>
    </w:p>
    <w:p w:rsidR="00D46CFC" w:rsidRDefault="00D46CFC" w:rsidP="00D46CFC">
      <w:pPr>
        <w:pStyle w:val="EndnoteText"/>
        <w:tabs>
          <w:tab w:val="num" w:pos="1110"/>
        </w:tabs>
        <w:rPr>
          <w:sz w:val="22"/>
        </w:rPr>
      </w:pPr>
    </w:p>
    <w:p w:rsidR="00EB31B6" w:rsidRPr="00EB31B6" w:rsidRDefault="00EB31B6" w:rsidP="00491C9B">
      <w:pPr>
        <w:pStyle w:val="EndnoteText"/>
        <w:numPr>
          <w:ilvl w:val="0"/>
          <w:numId w:val="13"/>
        </w:numPr>
        <w:tabs>
          <w:tab w:val="num" w:pos="1110"/>
        </w:tabs>
        <w:ind w:left="0" w:firstLine="0"/>
        <w:rPr>
          <w:sz w:val="22"/>
        </w:rPr>
      </w:pPr>
      <w:r w:rsidRPr="00EB31B6">
        <w:rPr>
          <w:b/>
          <w:sz w:val="22"/>
        </w:rPr>
        <w:t xml:space="preserve">Occupational Skills combined with </w:t>
      </w:r>
      <w:r w:rsidR="00D46CFC" w:rsidRPr="00EB31B6">
        <w:rPr>
          <w:sz w:val="22"/>
        </w:rPr>
        <w:t xml:space="preserve">ABE/GED </w:t>
      </w:r>
      <w:r w:rsidRPr="00EB31B6">
        <w:rPr>
          <w:b/>
          <w:sz w:val="22"/>
        </w:rPr>
        <w:t xml:space="preserve">instruction </w:t>
      </w:r>
      <w:r w:rsidR="00D46CFC" w:rsidRPr="00EB31B6">
        <w:rPr>
          <w:sz w:val="22"/>
        </w:rPr>
        <w:t xml:space="preserve">with internships, actual work experience, </w:t>
      </w:r>
      <w:r w:rsidR="00E12708" w:rsidRPr="00EB31B6">
        <w:rPr>
          <w:sz w:val="22"/>
        </w:rPr>
        <w:t xml:space="preserve">and/or </w:t>
      </w:r>
      <w:r w:rsidR="00D46CFC" w:rsidRPr="00EB31B6">
        <w:rPr>
          <w:sz w:val="22"/>
        </w:rPr>
        <w:t>On the Job Training (OJT)</w:t>
      </w:r>
      <w:r>
        <w:rPr>
          <w:sz w:val="22"/>
        </w:rPr>
        <w:t xml:space="preserve"> and/or mentoring</w:t>
      </w:r>
      <w:r w:rsidR="00D46CFC" w:rsidRPr="00EB31B6">
        <w:rPr>
          <w:sz w:val="22"/>
        </w:rPr>
        <w:t xml:space="preserve"> </w:t>
      </w:r>
      <w:r w:rsidRPr="00EB31B6">
        <w:rPr>
          <w:b/>
          <w:sz w:val="22"/>
        </w:rPr>
        <w:t xml:space="preserve">are being requested. </w:t>
      </w:r>
    </w:p>
    <w:p w:rsidR="00EB31B6" w:rsidRDefault="00EB31B6" w:rsidP="00EB31B6">
      <w:pPr>
        <w:pStyle w:val="ListParagraph"/>
        <w:rPr>
          <w:sz w:val="22"/>
        </w:rPr>
      </w:pPr>
    </w:p>
    <w:p w:rsidR="00491C9B" w:rsidRDefault="00EB31B6" w:rsidP="00491C9B">
      <w:pPr>
        <w:pStyle w:val="EndnoteText"/>
        <w:numPr>
          <w:ilvl w:val="0"/>
          <w:numId w:val="13"/>
        </w:numPr>
        <w:tabs>
          <w:tab w:val="num" w:pos="1110"/>
        </w:tabs>
        <w:ind w:left="0" w:firstLine="0"/>
        <w:rPr>
          <w:sz w:val="22"/>
        </w:rPr>
      </w:pPr>
      <w:r>
        <w:rPr>
          <w:b/>
          <w:sz w:val="22"/>
        </w:rPr>
        <w:t xml:space="preserve">Long term training is being requested. </w:t>
      </w:r>
      <w:r w:rsidR="00491C9B" w:rsidRPr="00F028DF">
        <w:rPr>
          <w:sz w:val="22"/>
        </w:rPr>
        <w:t xml:space="preserve">DWIB/DOL is defining long term </w:t>
      </w:r>
      <w:r w:rsidR="00491C9B" w:rsidRPr="00EB31B6">
        <w:rPr>
          <w:b/>
          <w:sz w:val="22"/>
        </w:rPr>
        <w:t>training as 39 weeks</w:t>
      </w:r>
      <w:r w:rsidRPr="00EB31B6">
        <w:rPr>
          <w:b/>
          <w:sz w:val="22"/>
        </w:rPr>
        <w:t xml:space="preserve"> or longer</w:t>
      </w:r>
      <w:r w:rsidR="00491C9B" w:rsidRPr="00F028DF">
        <w:rPr>
          <w:sz w:val="22"/>
        </w:rPr>
        <w:t>.</w:t>
      </w:r>
    </w:p>
    <w:p w:rsidR="00491C9B" w:rsidRDefault="00491C9B" w:rsidP="00491C9B">
      <w:pPr>
        <w:pStyle w:val="ListParagraph"/>
        <w:rPr>
          <w:sz w:val="22"/>
        </w:rPr>
      </w:pPr>
    </w:p>
    <w:p w:rsidR="00CA31F1" w:rsidRDefault="00D46CFC" w:rsidP="00CA31F1">
      <w:pPr>
        <w:pStyle w:val="EndnoteText"/>
        <w:numPr>
          <w:ilvl w:val="0"/>
          <w:numId w:val="13"/>
        </w:numPr>
        <w:tabs>
          <w:tab w:val="num" w:pos="1110"/>
        </w:tabs>
        <w:ind w:left="0" w:firstLine="0"/>
        <w:rPr>
          <w:sz w:val="22"/>
        </w:rPr>
      </w:pPr>
      <w:r w:rsidRPr="00E12708">
        <w:rPr>
          <w:sz w:val="22"/>
        </w:rPr>
        <w:t xml:space="preserve">All </w:t>
      </w:r>
      <w:r w:rsidR="009C1514" w:rsidRPr="00E12708">
        <w:rPr>
          <w:sz w:val="22"/>
        </w:rPr>
        <w:t xml:space="preserve">Blue Collar Proposers </w:t>
      </w:r>
      <w:r w:rsidRPr="00E12708">
        <w:rPr>
          <w:sz w:val="22"/>
        </w:rPr>
        <w:t xml:space="preserve">will </w:t>
      </w:r>
      <w:r w:rsidR="00B2653F" w:rsidRPr="00E12708">
        <w:rPr>
          <w:sz w:val="22"/>
        </w:rPr>
        <w:t xml:space="preserve">provide training that will allow trainees to earn a </w:t>
      </w:r>
      <w:r w:rsidR="00A96AF5" w:rsidRPr="00E12708">
        <w:rPr>
          <w:color w:val="000000" w:themeColor="text1"/>
          <w:sz w:val="22"/>
        </w:rPr>
        <w:t>Credential as defined by USDOL TEGL 17-05 and found within the definitions of this RFP</w:t>
      </w:r>
      <w:r w:rsidR="00E12708">
        <w:rPr>
          <w:color w:val="000000" w:themeColor="text1"/>
          <w:sz w:val="22"/>
        </w:rPr>
        <w:t xml:space="preserve">, a </w:t>
      </w:r>
      <w:r w:rsidR="00B2653F" w:rsidRPr="00E12708">
        <w:rPr>
          <w:sz w:val="22"/>
        </w:rPr>
        <w:t xml:space="preserve">Diploma, </w:t>
      </w:r>
      <w:r w:rsidR="00E12708">
        <w:rPr>
          <w:sz w:val="22"/>
        </w:rPr>
        <w:t xml:space="preserve">or </w:t>
      </w:r>
      <w:r w:rsidR="00B2653F" w:rsidRPr="00E12708">
        <w:rPr>
          <w:sz w:val="22"/>
        </w:rPr>
        <w:t>GED</w:t>
      </w:r>
      <w:r w:rsidR="00E12708">
        <w:rPr>
          <w:sz w:val="22"/>
        </w:rPr>
        <w:t xml:space="preserve">. Reference: </w:t>
      </w:r>
      <w:r w:rsidR="00B2653F" w:rsidRPr="00E12708">
        <w:rPr>
          <w:sz w:val="22"/>
        </w:rPr>
        <w:t>USDOL TEGL 17-05 attachment B</w:t>
      </w:r>
      <w:r w:rsidR="00E047D4" w:rsidRPr="00E12708">
        <w:rPr>
          <w:sz w:val="22"/>
        </w:rPr>
        <w:t xml:space="preserve"> (http://wdr.doleta.gov/directives/attach/TEGL17-05.pdf)</w:t>
      </w:r>
      <w:r w:rsidR="00B2653F" w:rsidRPr="00E12708">
        <w:rPr>
          <w:sz w:val="22"/>
        </w:rPr>
        <w:t xml:space="preserve">.  </w:t>
      </w:r>
    </w:p>
    <w:p w:rsidR="00E12708" w:rsidRDefault="00E12708" w:rsidP="00E12708">
      <w:pPr>
        <w:pStyle w:val="ListParagraph"/>
        <w:rPr>
          <w:sz w:val="22"/>
        </w:rPr>
      </w:pPr>
    </w:p>
    <w:p w:rsidR="00B2653F" w:rsidRPr="00CD289A" w:rsidRDefault="00EB31B6" w:rsidP="00024BED">
      <w:pPr>
        <w:pStyle w:val="EndnoteText"/>
        <w:numPr>
          <w:ilvl w:val="0"/>
          <w:numId w:val="13"/>
        </w:numPr>
        <w:tabs>
          <w:tab w:val="num" w:pos="1110"/>
        </w:tabs>
        <w:ind w:left="0" w:firstLine="0"/>
        <w:rPr>
          <w:b/>
          <w:sz w:val="22"/>
        </w:rPr>
      </w:pPr>
      <w:r>
        <w:rPr>
          <w:b/>
          <w:sz w:val="22"/>
        </w:rPr>
        <w:t xml:space="preserve">The proposal rating criteria will favor those </w:t>
      </w:r>
      <w:r w:rsidR="00B2653F" w:rsidRPr="009C1514">
        <w:rPr>
          <w:sz w:val="22"/>
        </w:rPr>
        <w:t>proposals</w:t>
      </w:r>
      <w:r>
        <w:rPr>
          <w:sz w:val="22"/>
        </w:rPr>
        <w:t xml:space="preserve"> t</w:t>
      </w:r>
      <w:r w:rsidR="00B2653F" w:rsidRPr="009C1514">
        <w:rPr>
          <w:sz w:val="22"/>
        </w:rPr>
        <w:t xml:space="preserve">hat demonstrate the ability to operate quality, cost effective training programs that result in high placement rates, </w:t>
      </w:r>
      <w:r w:rsidR="00F763B7" w:rsidRPr="00D252F6">
        <w:rPr>
          <w:sz w:val="22"/>
        </w:rPr>
        <w:t>ability to establish solid relationships with local employers to increase job opportunities,</w:t>
      </w:r>
      <w:r w:rsidR="00F763B7">
        <w:rPr>
          <w:b/>
          <w:sz w:val="22"/>
        </w:rPr>
        <w:t xml:space="preserve"> </w:t>
      </w:r>
      <w:r w:rsidR="00B2653F" w:rsidRPr="009C1514">
        <w:rPr>
          <w:sz w:val="22"/>
        </w:rPr>
        <w:t>increased wages, long term job retention</w:t>
      </w:r>
      <w:r w:rsidR="00C4696D">
        <w:rPr>
          <w:sz w:val="22"/>
        </w:rPr>
        <w:t xml:space="preserve">, </w:t>
      </w:r>
      <w:r w:rsidR="00D252F6">
        <w:rPr>
          <w:sz w:val="22"/>
        </w:rPr>
        <w:t xml:space="preserve">and </w:t>
      </w:r>
      <w:r w:rsidR="00B2653F" w:rsidRPr="009C1514">
        <w:rPr>
          <w:sz w:val="22"/>
        </w:rPr>
        <w:t>credential attainment</w:t>
      </w:r>
      <w:r w:rsidR="00D252F6">
        <w:rPr>
          <w:sz w:val="22"/>
        </w:rPr>
        <w:t xml:space="preserve">. </w:t>
      </w:r>
    </w:p>
    <w:p w:rsidR="005A57E0" w:rsidRPr="00F028DF" w:rsidRDefault="005A57E0" w:rsidP="005A57E0">
      <w:pPr>
        <w:pStyle w:val="ListParagraph"/>
        <w:rPr>
          <w:sz w:val="22"/>
        </w:rPr>
      </w:pPr>
    </w:p>
    <w:p w:rsidR="005A57E0" w:rsidRPr="00F028DF" w:rsidRDefault="005A57E0" w:rsidP="005A57E0">
      <w:pPr>
        <w:pStyle w:val="EndnoteText"/>
        <w:numPr>
          <w:ilvl w:val="0"/>
          <w:numId w:val="13"/>
        </w:numPr>
        <w:tabs>
          <w:tab w:val="num" w:pos="1110"/>
        </w:tabs>
        <w:ind w:left="0" w:firstLine="0"/>
        <w:rPr>
          <w:sz w:val="22"/>
        </w:rPr>
      </w:pPr>
      <w:r w:rsidRPr="00F028DF">
        <w:rPr>
          <w:sz w:val="22"/>
        </w:rPr>
        <w:t>Proposers providing training in occupations in demand will be solicited. Proposers will demonstrate that the curriculum being offered through proposed training meets the needs of the local employers.</w:t>
      </w:r>
    </w:p>
    <w:p w:rsidR="005A57E0" w:rsidRPr="00F028DF" w:rsidRDefault="005A57E0" w:rsidP="005A57E0">
      <w:pPr>
        <w:pStyle w:val="ListParagraph"/>
        <w:rPr>
          <w:sz w:val="22"/>
        </w:rPr>
      </w:pPr>
    </w:p>
    <w:p w:rsidR="005A57E0" w:rsidRPr="00F028DF" w:rsidRDefault="005A57E0" w:rsidP="00024BED">
      <w:pPr>
        <w:pStyle w:val="EndnoteText"/>
        <w:numPr>
          <w:ilvl w:val="0"/>
          <w:numId w:val="13"/>
        </w:numPr>
        <w:tabs>
          <w:tab w:val="num" w:pos="1110"/>
        </w:tabs>
        <w:ind w:left="0" w:firstLine="0"/>
        <w:rPr>
          <w:sz w:val="22"/>
        </w:rPr>
      </w:pPr>
      <w:r w:rsidRPr="00F028DF">
        <w:rPr>
          <w:sz w:val="22"/>
        </w:rPr>
        <w:t>Proposers will develop and implement a plan to develop employment opportunities for trainees in order to maximize success in the current economy.</w:t>
      </w:r>
    </w:p>
    <w:p w:rsidR="005A57E0" w:rsidRPr="00F028DF" w:rsidRDefault="005A57E0" w:rsidP="005A57E0">
      <w:pPr>
        <w:pStyle w:val="ListParagraph"/>
        <w:rPr>
          <w:sz w:val="22"/>
        </w:rPr>
      </w:pPr>
    </w:p>
    <w:p w:rsidR="00B2653F" w:rsidRPr="00F028DF" w:rsidRDefault="00B2653F" w:rsidP="00024BED">
      <w:pPr>
        <w:pStyle w:val="EndnoteText"/>
        <w:rPr>
          <w:sz w:val="22"/>
        </w:rPr>
      </w:pPr>
    </w:p>
    <w:p w:rsidR="00B2653F" w:rsidRPr="0036726F" w:rsidRDefault="0036726F" w:rsidP="00024BED">
      <w:pPr>
        <w:numPr>
          <w:ilvl w:val="0"/>
          <w:numId w:val="13"/>
        </w:numPr>
        <w:tabs>
          <w:tab w:val="num" w:pos="1110"/>
        </w:tabs>
        <w:ind w:left="0" w:firstLine="0"/>
        <w:rPr>
          <w:b/>
          <w:sz w:val="22"/>
        </w:rPr>
      </w:pPr>
      <w:r w:rsidRPr="0036726F">
        <w:rPr>
          <w:b/>
          <w:sz w:val="22"/>
        </w:rPr>
        <w:t xml:space="preserve">Proposers </w:t>
      </w:r>
      <w:r w:rsidR="00B2653F" w:rsidRPr="0036726F">
        <w:rPr>
          <w:b/>
          <w:sz w:val="22"/>
        </w:rPr>
        <w:t xml:space="preserve">will assess reading and math skills.  </w:t>
      </w:r>
      <w:r w:rsidR="00E12708" w:rsidRPr="0036726F">
        <w:rPr>
          <w:b/>
          <w:sz w:val="22"/>
        </w:rPr>
        <w:t>B</w:t>
      </w:r>
      <w:r w:rsidR="00B2653F" w:rsidRPr="0036726F">
        <w:rPr>
          <w:b/>
          <w:sz w:val="22"/>
        </w:rPr>
        <w:t>asic Language and numeric skills</w:t>
      </w:r>
      <w:r w:rsidRPr="0036726F">
        <w:rPr>
          <w:b/>
          <w:sz w:val="22"/>
        </w:rPr>
        <w:t xml:space="preserve"> training, when appropriate, will be provided concurrently with skills training. As part of the RFP, proposers will be asked to describe their plan to meet t</w:t>
      </w:r>
      <w:r>
        <w:rPr>
          <w:b/>
          <w:sz w:val="22"/>
        </w:rPr>
        <w:t>h</w:t>
      </w:r>
      <w:r w:rsidRPr="0036726F">
        <w:rPr>
          <w:b/>
          <w:sz w:val="22"/>
        </w:rPr>
        <w:t>is objective.</w:t>
      </w:r>
      <w:r w:rsidR="00B2653F" w:rsidRPr="0036726F">
        <w:rPr>
          <w:b/>
          <w:sz w:val="22"/>
        </w:rPr>
        <w:t xml:space="preserve"> </w:t>
      </w:r>
      <w:r w:rsidR="00B2653F" w:rsidRPr="0036726F">
        <w:rPr>
          <w:b/>
          <w:sz w:val="22"/>
          <w:szCs w:val="24"/>
        </w:rPr>
        <w:t>Participants who need additional Adult Basic Education and/or English as a Second Language training will be referred to Department of Education, Adult Education Division contractors for services.</w:t>
      </w:r>
    </w:p>
    <w:p w:rsidR="00B2653F" w:rsidRDefault="00B2653F" w:rsidP="00024BED">
      <w:pPr>
        <w:rPr>
          <w:sz w:val="22"/>
        </w:rPr>
      </w:pPr>
    </w:p>
    <w:p w:rsidR="00E12708" w:rsidRDefault="00B2653F" w:rsidP="00024BED">
      <w:pPr>
        <w:numPr>
          <w:ilvl w:val="0"/>
          <w:numId w:val="13"/>
        </w:numPr>
        <w:tabs>
          <w:tab w:val="num" w:pos="1110"/>
        </w:tabs>
        <w:ind w:left="0" w:firstLine="0"/>
        <w:rPr>
          <w:sz w:val="22"/>
        </w:rPr>
      </w:pPr>
      <w:r w:rsidRPr="00E12708">
        <w:rPr>
          <w:sz w:val="22"/>
        </w:rPr>
        <w:t xml:space="preserve">Delaware Workforce Investment Board (DWIB) seeks occupational skill training that provides computer training appropriate to the intended placement opportunity.  </w:t>
      </w:r>
    </w:p>
    <w:p w:rsidR="00E12708" w:rsidRDefault="00E12708" w:rsidP="00E12708">
      <w:pPr>
        <w:pStyle w:val="ListParagraph"/>
        <w:rPr>
          <w:sz w:val="22"/>
        </w:rPr>
      </w:pPr>
    </w:p>
    <w:p w:rsidR="00B2653F" w:rsidRDefault="00B2653F" w:rsidP="00024BED">
      <w:pPr>
        <w:numPr>
          <w:ilvl w:val="0"/>
          <w:numId w:val="13"/>
        </w:numPr>
        <w:tabs>
          <w:tab w:val="num" w:pos="1110"/>
        </w:tabs>
        <w:ind w:left="0" w:firstLine="0"/>
        <w:rPr>
          <w:sz w:val="22"/>
        </w:rPr>
      </w:pPr>
      <w:r w:rsidRPr="00E12708">
        <w:rPr>
          <w:sz w:val="22"/>
        </w:rPr>
        <w:t xml:space="preserve">Skills training programs will provide substance abuse training. </w:t>
      </w:r>
    </w:p>
    <w:p w:rsidR="00E12708" w:rsidRDefault="00E12708" w:rsidP="00E12708">
      <w:pPr>
        <w:pStyle w:val="ListParagraph"/>
        <w:rPr>
          <w:sz w:val="22"/>
        </w:rPr>
      </w:pPr>
    </w:p>
    <w:p w:rsidR="00B2653F" w:rsidRDefault="00B2653F" w:rsidP="00024BED">
      <w:pPr>
        <w:numPr>
          <w:ilvl w:val="0"/>
          <w:numId w:val="13"/>
        </w:numPr>
        <w:tabs>
          <w:tab w:val="num" w:pos="1110"/>
        </w:tabs>
        <w:ind w:left="0" w:firstLine="0"/>
        <w:rPr>
          <w:sz w:val="22"/>
        </w:rPr>
      </w:pPr>
      <w:r>
        <w:rPr>
          <w:sz w:val="22"/>
        </w:rPr>
        <w:t xml:space="preserve">Skills training programs will provide </w:t>
      </w:r>
      <w:r w:rsidR="00303FFE">
        <w:rPr>
          <w:sz w:val="22"/>
        </w:rPr>
        <w:t xml:space="preserve">basic computer </w:t>
      </w:r>
      <w:r>
        <w:rPr>
          <w:sz w:val="22"/>
        </w:rPr>
        <w:t xml:space="preserve">instruction </w:t>
      </w:r>
      <w:r w:rsidR="00303FFE">
        <w:rPr>
          <w:sz w:val="22"/>
        </w:rPr>
        <w:t xml:space="preserve">including using </w:t>
      </w:r>
      <w:r>
        <w:rPr>
          <w:sz w:val="22"/>
        </w:rPr>
        <w:t>the Internet as a resource in obtaining employment.</w:t>
      </w:r>
    </w:p>
    <w:p w:rsidR="00B2653F" w:rsidRDefault="00B2653F" w:rsidP="00024BED">
      <w:pPr>
        <w:rPr>
          <w:sz w:val="22"/>
        </w:rPr>
      </w:pPr>
    </w:p>
    <w:p w:rsidR="00B2653F" w:rsidRDefault="00B2653F" w:rsidP="00024BED">
      <w:pPr>
        <w:numPr>
          <w:ilvl w:val="0"/>
          <w:numId w:val="13"/>
        </w:numPr>
        <w:tabs>
          <w:tab w:val="num" w:pos="1110"/>
        </w:tabs>
        <w:ind w:left="0" w:firstLine="0"/>
        <w:rPr>
          <w:sz w:val="22"/>
        </w:rPr>
      </w:pPr>
      <w:r>
        <w:rPr>
          <w:sz w:val="22"/>
        </w:rPr>
        <w:t>Skills training programs will provide training/experience in analyzing and solving problems, working productively with others, being considerate, listening and following instructions, accepting responsibility, and demonstrating good attendance.  These skills will be taught and reinforced continually as interrelated parts of skills training.</w:t>
      </w:r>
    </w:p>
    <w:p w:rsidR="00B2653F" w:rsidRDefault="00B2653F" w:rsidP="00024BED">
      <w:pPr>
        <w:rPr>
          <w:sz w:val="22"/>
        </w:rPr>
      </w:pPr>
    </w:p>
    <w:p w:rsidR="00B2653F" w:rsidRPr="00E12708" w:rsidRDefault="00B2653F" w:rsidP="00024BED">
      <w:pPr>
        <w:numPr>
          <w:ilvl w:val="0"/>
          <w:numId w:val="13"/>
        </w:numPr>
        <w:tabs>
          <w:tab w:val="num" w:pos="1110"/>
        </w:tabs>
        <w:ind w:left="0" w:firstLine="0"/>
        <w:rPr>
          <w:sz w:val="22"/>
        </w:rPr>
      </w:pPr>
      <w:r w:rsidRPr="00E12708">
        <w:rPr>
          <w:sz w:val="22"/>
        </w:rPr>
        <w:t>Skills training programs will provide placement retention and replacement services for all placements for the maximum amount of time under the contract.  Retention services will be provided, as necessary in the day and evening in order to meet the performance measures</w:t>
      </w:r>
      <w:r w:rsidR="00E12708" w:rsidRPr="00E12708">
        <w:rPr>
          <w:sz w:val="22"/>
        </w:rPr>
        <w:t xml:space="preserve"> </w:t>
      </w:r>
      <w:r w:rsidRPr="00E12708">
        <w:rPr>
          <w:sz w:val="22"/>
        </w:rPr>
        <w:t>for</w:t>
      </w:r>
      <w:r w:rsidR="00A96AF5" w:rsidRPr="00E12708">
        <w:rPr>
          <w:color w:val="F79646"/>
          <w:sz w:val="22"/>
        </w:rPr>
        <w:t xml:space="preserve"> </w:t>
      </w:r>
      <w:r w:rsidR="00A96AF5" w:rsidRPr="00E12708">
        <w:rPr>
          <w:sz w:val="22"/>
        </w:rPr>
        <w:t>6 months after the clients exits the program.</w:t>
      </w:r>
      <w:r w:rsidR="00A96AF5" w:rsidRPr="00E12708">
        <w:rPr>
          <w:color w:val="F79646"/>
          <w:sz w:val="22"/>
        </w:rPr>
        <w:t xml:space="preserve">  </w:t>
      </w:r>
    </w:p>
    <w:p w:rsidR="00E12708" w:rsidRDefault="00E12708" w:rsidP="00E12708">
      <w:pPr>
        <w:pStyle w:val="ListParagraph"/>
        <w:rPr>
          <w:sz w:val="22"/>
        </w:rPr>
      </w:pPr>
    </w:p>
    <w:p w:rsidR="00B2653F" w:rsidRDefault="00B2653F" w:rsidP="00024BED">
      <w:pPr>
        <w:numPr>
          <w:ilvl w:val="0"/>
          <w:numId w:val="13"/>
        </w:numPr>
        <w:tabs>
          <w:tab w:val="num" w:pos="1110"/>
        </w:tabs>
        <w:ind w:left="0" w:firstLine="0"/>
        <w:rPr>
          <w:sz w:val="22"/>
        </w:rPr>
      </w:pPr>
      <w:r>
        <w:rPr>
          <w:sz w:val="22"/>
        </w:rPr>
        <w:t>The DWIB requires all proposals for job training to include job placement as an integral part of the program.</w:t>
      </w:r>
    </w:p>
    <w:p w:rsidR="00B2653F" w:rsidRDefault="00B2653F" w:rsidP="00024BED">
      <w:pPr>
        <w:tabs>
          <w:tab w:val="num" w:pos="1110"/>
        </w:tabs>
        <w:rPr>
          <w:sz w:val="22"/>
        </w:rPr>
      </w:pPr>
    </w:p>
    <w:p w:rsidR="00B2653F" w:rsidRDefault="00B2653F" w:rsidP="00024BED">
      <w:pPr>
        <w:pStyle w:val="EndnoteText"/>
        <w:numPr>
          <w:ilvl w:val="0"/>
          <w:numId w:val="13"/>
        </w:numPr>
        <w:tabs>
          <w:tab w:val="num" w:pos="1110"/>
        </w:tabs>
        <w:ind w:left="0" w:firstLine="0"/>
        <w:rPr>
          <w:sz w:val="22"/>
        </w:rPr>
      </w:pPr>
      <w:r>
        <w:rPr>
          <w:sz w:val="22"/>
        </w:rPr>
        <w:t>DWIB requests training programs to report any participant who has excelled in their respective training and who may be considered candidates for more intensive training, in the event such programs become available in the workforce development community.</w:t>
      </w:r>
      <w:r w:rsidR="00A96AF5">
        <w:rPr>
          <w:color w:val="F79646"/>
          <w:sz w:val="22"/>
        </w:rPr>
        <w:t xml:space="preserve"> </w:t>
      </w:r>
    </w:p>
    <w:p w:rsidR="00FA7AAC" w:rsidRDefault="00FA7AAC" w:rsidP="00024BED">
      <w:pPr>
        <w:pStyle w:val="ListParagraph"/>
        <w:rPr>
          <w:sz w:val="22"/>
        </w:rPr>
      </w:pPr>
    </w:p>
    <w:p w:rsidR="00B2653F" w:rsidRDefault="00B2653F" w:rsidP="00024BED">
      <w:pPr>
        <w:numPr>
          <w:ilvl w:val="0"/>
          <w:numId w:val="13"/>
        </w:numPr>
        <w:tabs>
          <w:tab w:val="num" w:pos="1110"/>
        </w:tabs>
        <w:ind w:left="0" w:firstLine="0"/>
        <w:rPr>
          <w:sz w:val="22"/>
        </w:rPr>
      </w:pPr>
      <w:r>
        <w:rPr>
          <w:sz w:val="22"/>
        </w:rPr>
        <w:t>The following are targeted training / skill areas solicited:</w:t>
      </w:r>
    </w:p>
    <w:p w:rsidR="00B2653F" w:rsidRDefault="00B2653F">
      <w:pPr>
        <w:tabs>
          <w:tab w:val="num" w:pos="1110"/>
        </w:tabs>
        <w:rPr>
          <w:sz w:val="22"/>
        </w:rPr>
      </w:pPr>
    </w:p>
    <w:p w:rsidR="009F5877" w:rsidRDefault="009F5877">
      <w:pPr>
        <w:tabs>
          <w:tab w:val="num" w:pos="1110"/>
        </w:tabs>
        <w:rPr>
          <w:sz w:val="22"/>
        </w:rPr>
      </w:pPr>
    </w:p>
    <w:p w:rsidR="009F5877" w:rsidRDefault="009F5877">
      <w:pPr>
        <w:tabs>
          <w:tab w:val="num" w:pos="1110"/>
        </w:tabs>
        <w:rPr>
          <w:sz w:val="22"/>
        </w:rPr>
      </w:pPr>
    </w:p>
    <w:p w:rsidR="00C65E3D" w:rsidRDefault="00B2653F">
      <w:pPr>
        <w:pStyle w:val="Title"/>
        <w:rPr>
          <w:sz w:val="22"/>
        </w:rPr>
      </w:pPr>
      <w:r>
        <w:rPr>
          <w:sz w:val="22"/>
        </w:rPr>
        <w:t xml:space="preserve">WIA Targeted Training Areas </w:t>
      </w:r>
    </w:p>
    <w:p w:rsidR="005C4684" w:rsidRDefault="005C4684">
      <w:pPr>
        <w:rPr>
          <w:bCs/>
          <w:sz w:val="22"/>
        </w:rPr>
      </w:pPr>
    </w:p>
    <w:tbl>
      <w:tblPr>
        <w:tblW w:w="9525" w:type="dxa"/>
        <w:tblInd w:w="-14" w:type="dxa"/>
        <w:tblCellMar>
          <w:left w:w="0" w:type="dxa"/>
          <w:right w:w="0" w:type="dxa"/>
        </w:tblCellMar>
        <w:tblLook w:val="0000"/>
      </w:tblPr>
      <w:tblGrid>
        <w:gridCol w:w="14"/>
        <w:gridCol w:w="871"/>
        <w:gridCol w:w="358"/>
        <w:gridCol w:w="6590"/>
        <w:gridCol w:w="589"/>
        <w:gridCol w:w="428"/>
        <w:gridCol w:w="675"/>
      </w:tblGrid>
      <w:tr w:rsidR="00B2653F" w:rsidTr="00B923CB">
        <w:trPr>
          <w:gridBefore w:val="1"/>
          <w:gridAfter w:val="1"/>
          <w:wBefore w:w="14" w:type="dxa"/>
          <w:wAfter w:w="675" w:type="dxa"/>
          <w:trHeight w:val="246"/>
        </w:trPr>
        <w:tc>
          <w:tcPr>
            <w:tcW w:w="1229" w:type="dxa"/>
            <w:gridSpan w:val="2"/>
            <w:tcBorders>
              <w:top w:val="nil"/>
              <w:left w:val="nil"/>
              <w:bottom w:val="nil"/>
              <w:right w:val="nil"/>
            </w:tcBorders>
            <w:noWrap/>
            <w:tcMar>
              <w:top w:w="17" w:type="dxa"/>
              <w:left w:w="17" w:type="dxa"/>
              <w:bottom w:w="0" w:type="dxa"/>
              <w:right w:w="17" w:type="dxa"/>
            </w:tcMar>
            <w:vAlign w:val="bottom"/>
          </w:tcPr>
          <w:p w:rsidR="00B2653F" w:rsidRDefault="00B2653F">
            <w:pPr>
              <w:rPr>
                <w:rFonts w:eastAsia="Arial Unicode MS"/>
                <w:b/>
                <w:bCs/>
                <w:sz w:val="20"/>
              </w:rPr>
            </w:pPr>
            <w:r>
              <w:rPr>
                <w:b/>
                <w:bCs/>
                <w:sz w:val="20"/>
              </w:rPr>
              <w:t>SOC Code</w:t>
            </w:r>
          </w:p>
        </w:tc>
        <w:tc>
          <w:tcPr>
            <w:tcW w:w="6590" w:type="dxa"/>
            <w:tcBorders>
              <w:top w:val="nil"/>
              <w:left w:val="nil"/>
              <w:bottom w:val="nil"/>
              <w:right w:val="nil"/>
            </w:tcBorders>
            <w:noWrap/>
            <w:tcMar>
              <w:top w:w="17" w:type="dxa"/>
              <w:left w:w="17" w:type="dxa"/>
              <w:bottom w:w="0" w:type="dxa"/>
              <w:right w:w="17" w:type="dxa"/>
            </w:tcMar>
            <w:vAlign w:val="bottom"/>
          </w:tcPr>
          <w:p w:rsidR="00B2653F" w:rsidRDefault="00B2653F">
            <w:pPr>
              <w:rPr>
                <w:rFonts w:eastAsia="Arial Unicode MS"/>
                <w:b/>
                <w:bCs/>
                <w:sz w:val="20"/>
              </w:rPr>
            </w:pPr>
            <w:r>
              <w:rPr>
                <w:b/>
                <w:bCs/>
                <w:sz w:val="20"/>
              </w:rPr>
              <w:t>Job Title</w:t>
            </w:r>
          </w:p>
        </w:tc>
        <w:tc>
          <w:tcPr>
            <w:tcW w:w="1017" w:type="dxa"/>
            <w:gridSpan w:val="2"/>
            <w:tcBorders>
              <w:top w:val="nil"/>
              <w:left w:val="nil"/>
              <w:bottom w:val="nil"/>
              <w:right w:val="nil"/>
            </w:tcBorders>
            <w:noWrap/>
            <w:tcMar>
              <w:top w:w="17" w:type="dxa"/>
              <w:left w:w="17" w:type="dxa"/>
              <w:bottom w:w="0" w:type="dxa"/>
              <w:right w:w="17" w:type="dxa"/>
            </w:tcMar>
            <w:vAlign w:val="bottom"/>
          </w:tcPr>
          <w:p w:rsidR="00B2653F" w:rsidRDefault="00B2653F">
            <w:pPr>
              <w:pStyle w:val="CommentText"/>
              <w:widowControl w:val="0"/>
              <w:rPr>
                <w:rFonts w:eastAsia="Arial Unicode MS"/>
                <w:bCs/>
                <w:snapToGrid w:val="0"/>
                <w:kern w:val="0"/>
              </w:rPr>
            </w:pPr>
            <w:r>
              <w:rPr>
                <w:bCs/>
                <w:snapToGrid w:val="0"/>
                <w:kern w:val="0"/>
              </w:rPr>
              <w:t>Annual Openings</w:t>
            </w:r>
          </w:p>
        </w:tc>
      </w:tr>
      <w:tr w:rsidR="00B2653F" w:rsidTr="00B923CB">
        <w:trPr>
          <w:gridBefore w:val="1"/>
          <w:gridAfter w:val="1"/>
          <w:wBefore w:w="14" w:type="dxa"/>
          <w:wAfter w:w="675" w:type="dxa"/>
          <w:trHeight w:val="246"/>
        </w:trPr>
        <w:tc>
          <w:tcPr>
            <w:tcW w:w="0" w:type="auto"/>
            <w:gridSpan w:val="2"/>
            <w:tcBorders>
              <w:top w:val="nil"/>
              <w:left w:val="nil"/>
              <w:bottom w:val="nil"/>
              <w:right w:val="nil"/>
            </w:tcBorders>
            <w:noWrap/>
            <w:tcMar>
              <w:top w:w="17" w:type="dxa"/>
              <w:left w:w="17" w:type="dxa"/>
              <w:bottom w:w="0" w:type="dxa"/>
              <w:right w:w="17" w:type="dxa"/>
            </w:tcMar>
          </w:tcPr>
          <w:p w:rsidR="00B2653F" w:rsidRPr="00F767B4" w:rsidRDefault="00B2653F">
            <w:pPr>
              <w:rPr>
                <w:rFonts w:eastAsia="Arial Unicode MS"/>
                <w:sz w:val="20"/>
              </w:rPr>
            </w:pPr>
          </w:p>
        </w:tc>
        <w:tc>
          <w:tcPr>
            <w:tcW w:w="6590" w:type="dxa"/>
            <w:tcBorders>
              <w:top w:val="nil"/>
              <w:left w:val="nil"/>
              <w:bottom w:val="nil"/>
              <w:right w:val="nil"/>
            </w:tcBorders>
            <w:tcMar>
              <w:top w:w="17" w:type="dxa"/>
              <w:left w:w="17" w:type="dxa"/>
              <w:bottom w:w="0" w:type="dxa"/>
              <w:right w:w="17" w:type="dxa"/>
            </w:tcMar>
          </w:tcPr>
          <w:p w:rsidR="00B2653F" w:rsidRPr="00F767B4" w:rsidRDefault="00B2653F">
            <w:pPr>
              <w:pStyle w:val="NormalWeb"/>
              <w:widowControl w:val="0"/>
              <w:spacing w:before="0" w:beforeAutospacing="0" w:after="0" w:afterAutospacing="0"/>
              <w:rPr>
                <w:rFonts w:ascii="Times New Roman" w:eastAsia="Arial Unicode MS" w:hAnsi="Times New Roman" w:cs="Times New Roman"/>
                <w:snapToGrid w:val="0"/>
              </w:rPr>
            </w:pPr>
          </w:p>
        </w:tc>
        <w:tc>
          <w:tcPr>
            <w:tcW w:w="0" w:type="auto"/>
            <w:gridSpan w:val="2"/>
            <w:tcBorders>
              <w:top w:val="nil"/>
              <w:left w:val="nil"/>
              <w:bottom w:val="nil"/>
              <w:right w:val="nil"/>
            </w:tcBorders>
            <w:noWrap/>
            <w:tcMar>
              <w:top w:w="17" w:type="dxa"/>
              <w:left w:w="17" w:type="dxa"/>
              <w:bottom w:w="0" w:type="dxa"/>
              <w:right w:w="17" w:type="dxa"/>
            </w:tcMar>
            <w:vAlign w:val="bottom"/>
          </w:tcPr>
          <w:p w:rsidR="00B2653F" w:rsidRPr="00F767B4" w:rsidRDefault="00B2653F">
            <w:pPr>
              <w:jc w:val="right"/>
              <w:rPr>
                <w:rFonts w:eastAsia="Arial Unicode MS"/>
                <w:sz w:val="20"/>
              </w:rPr>
            </w:pP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Waiters and Waitresses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423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Registered Nurses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289</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Cashiers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272.5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Counter Attendants, Cafeteria, Food Concession, and Coffee Shop</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168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Retail Salespersons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Customer Service Representatives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Combined Food Preparation and Serving Workers, Including Fast Food</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Child Care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Elementary School Teachers, Except Special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Preparation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43-4171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Receptionists and Information Clerks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31-1012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Nursing Aides, Orderlies, and Attendants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Hairdressers, Hairstylists, and Cosmetologists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Hosts and Hostesses, Restaurant, Lounge, and Coffee Shop</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Janitors and Cleaners, Except Maids and Housekeeping Cleaners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82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Dishwashers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71.5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51-9198</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Helpers--Production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71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Licensed Practical and Licensed Vocational Nurses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25-9041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Teacher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66</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35-2014</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Restaurant</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Bartenders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35-9011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Dining Room and Cafeteria Attendants and Bartender Helpers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62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43-6013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Secretaries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Secondary School Teachers, Except Special and Vocational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43-9061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Office Clerks, General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53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39-3091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Amusement and Recreation Attendants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Fitness Trainers and Aerobics Instructors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33-9092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Lifeguards, Ski Patrol, and Other Recreational Protective Service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37-3011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 xml:space="preserve">Landscaping and </w:t>
            </w:r>
            <w:proofErr w:type="spellStart"/>
            <w:r w:rsidRPr="00785959">
              <w:rPr>
                <w:rFonts w:ascii="Arial" w:hAnsi="Arial" w:cs="Arial"/>
                <w:color w:val="000000"/>
                <w:sz w:val="20"/>
              </w:rPr>
              <w:t>Groundskeeping</w:t>
            </w:r>
            <w:proofErr w:type="spellEnd"/>
            <w:r w:rsidRPr="00785959">
              <w:rPr>
                <w:rFonts w:ascii="Arial" w:hAnsi="Arial" w:cs="Arial"/>
                <w:color w:val="000000"/>
                <w:sz w:val="20"/>
              </w:rPr>
              <w:t xml:space="preserve">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53-3022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Bus Drivers,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Food Service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29-2052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Pharmacy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Network Systems and Data Communications Analysts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41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37-2012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Maids and Housekeeping Cleaners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Physicians and Surgeons,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41-3021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Insurance Sales Agents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37.5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41-3099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Sales Representatives, Services,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37.5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Preschool Teachers, Except Special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Child, Family, and School Social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Counter and Rental Clerks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Barbers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43-6011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Executive Secretaries and Administrative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47-2073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Operating Engineers and Other Construction Equipment Operators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33-9032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Security Guards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43-3071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Tellers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31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13-1199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Business Operations Specialists,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Middle School Teachers, Except Special and Vocational Education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Personal and Home Care Aides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41-9022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Real Estate Sales Agents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39-9032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Recreation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29</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Dental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and Health Services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Management Analysts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26.5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Software Engineers, Applications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Systems Analysts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39-3031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Ushers, Lobby Attendants, and Ticket Takers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45-2092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proofErr w:type="spellStart"/>
            <w:r w:rsidRPr="00785959">
              <w:rPr>
                <w:rFonts w:ascii="Arial" w:hAnsi="Arial" w:cs="Arial"/>
                <w:color w:val="000000"/>
                <w:sz w:val="20"/>
              </w:rPr>
              <w:t>Farmworkers</w:t>
            </w:r>
            <w:proofErr w:type="spellEnd"/>
            <w:r w:rsidRPr="00785959">
              <w:rPr>
                <w:rFonts w:ascii="Arial" w:hAnsi="Arial" w:cs="Arial"/>
                <w:color w:val="000000"/>
                <w:sz w:val="20"/>
              </w:rPr>
              <w:t xml:space="preserve"> and Laborers, Crop, Nursery, and Greenhouse</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47-2061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Construction Laborers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29-2034</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Radiologic Technologists and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39-1021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First-Line Supervisors/Managers of Personal Service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Fast Food</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24</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Educational, Vocational, and School Counselors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39-5093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Shampooers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51-3022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Meat, Poultry, and Fish Cutters and Trimmers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Preschool, Kindergarten, and Elementary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27-2022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Coaches and Scouts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37-1011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First-Line Supervisors/Managers of Housekeeping and Janitorial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25-3021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Self-Enrichment Education Teachers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Refuse and Recyclable Material Collectors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25-1194</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Vocational Education Teachers, Postsecondary</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Dental Hygienists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Claims Adjusters, Examiners, and Investigators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35-2015</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Short Order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20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29-2071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Records and Health Information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19.5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15-1041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Computer Support Specialists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19</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Managers,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25-3099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Teachers and Instructors,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35-2012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Cooks, Institution and Cafeteria</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35-3041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 xml:space="preserve">Food Servers, </w:t>
            </w:r>
            <w:proofErr w:type="spellStart"/>
            <w:r w:rsidRPr="00785959">
              <w:rPr>
                <w:rFonts w:ascii="Arial" w:hAnsi="Arial" w:cs="Arial"/>
                <w:color w:val="000000"/>
                <w:sz w:val="20"/>
              </w:rPr>
              <w:t>Nonrestaurant</w:t>
            </w:r>
            <w:proofErr w:type="spellEnd"/>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51-6011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Laundry and Dry-Cleaning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Physical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Hotel, Motel, and Resort Desk Clerks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18</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Postsecondary</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21-1023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Mental Health and Substance Abuse Social Workers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39-2021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Nonfarm Animal Caretakers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17</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Massage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16</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Elementary and Secondary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Community and Social Service Specialists,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Dentists, General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49-9051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Electrical Power-Line Installers and Repairers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43-4111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Interviewers, Except Eligibility and Loan</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Construction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49-9052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Telecommunications Line Installers and Repairers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53-3041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Taxi Drivers and Chauffeurs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14.5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Social and Community Service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19-3031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Clinical, Counseling, and School Psychologists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13-1073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Training and Development Specialists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Occupational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43-5052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Postal Service Mail Carriers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51-9023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Mixing and Blending Machine Setters, Operators, and Tenders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53-7121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Tank Car, Truck, and Ship Loaders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13</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11-1011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Chief Executives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21-1015</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Rehabilitation Counselors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Middle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29-2055</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Surgical Technologists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25-4031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Library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Family and General Practitioners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33-3051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Police and Sheriff's Patrol Officers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12</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27-4011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Audio and Video Equipment Technicians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29-1051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Pharmacists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Substance Abuse and Behavioral Disorder Counselors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25-2043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Special Education Teachers, Secondary School</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29-2011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Medical and Clinical Laboratory Technologists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31-9099</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Healthcare Support Workers, All Other</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11</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25-9031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Instructional Coordinators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29-1067</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Surgeons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29-1126</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Respiratory Therapists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39-5092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Manicurists and Pedicurists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53-7032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Excavating and Loading Machine and Dragline Operators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53-7061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Cleaners of Vehicles and Equipment</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10.5</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11-9031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Education Administrators, Preschool and Child Care Center/Program</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11-9141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Property, Real Estate, and Community Association Managers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17-1022</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Surveyors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21-1093</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Social and Human Service Assistants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29-2081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Opticians, Dispensing</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r w:rsidR="00C65E3D" w:rsidRPr="00785959" w:rsidTr="00B923CB">
        <w:tblPrEx>
          <w:tblCellMar>
            <w:left w:w="30" w:type="dxa"/>
            <w:right w:w="30" w:type="dxa"/>
          </w:tblCellMar>
        </w:tblPrEx>
        <w:trPr>
          <w:trHeight w:val="202"/>
        </w:trPr>
        <w:tc>
          <w:tcPr>
            <w:tcW w:w="885" w:type="dxa"/>
            <w:gridSpan w:val="2"/>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lastRenderedPageBreak/>
              <w:t>49-9091</w:t>
            </w:r>
          </w:p>
        </w:tc>
        <w:tc>
          <w:tcPr>
            <w:tcW w:w="7537" w:type="dxa"/>
            <w:gridSpan w:val="3"/>
            <w:tcBorders>
              <w:top w:val="nil"/>
              <w:left w:val="nil"/>
              <w:bottom w:val="nil"/>
              <w:right w:val="nil"/>
            </w:tcBorders>
          </w:tcPr>
          <w:p w:rsidR="00C65E3D" w:rsidRPr="00785959" w:rsidRDefault="00C65E3D" w:rsidP="00B923CB">
            <w:pPr>
              <w:autoSpaceDE w:val="0"/>
              <w:autoSpaceDN w:val="0"/>
              <w:adjustRightInd w:val="0"/>
              <w:rPr>
                <w:rFonts w:ascii="Arial" w:hAnsi="Arial" w:cs="Arial"/>
                <w:color w:val="000000"/>
                <w:sz w:val="20"/>
              </w:rPr>
            </w:pPr>
            <w:r w:rsidRPr="00785959">
              <w:rPr>
                <w:rFonts w:ascii="Arial" w:hAnsi="Arial" w:cs="Arial"/>
                <w:color w:val="000000"/>
                <w:sz w:val="20"/>
              </w:rPr>
              <w:t>Coin, Vending, and Amusement Machine Servicers and Repairers</w:t>
            </w:r>
          </w:p>
        </w:tc>
        <w:tc>
          <w:tcPr>
            <w:tcW w:w="1103" w:type="dxa"/>
            <w:gridSpan w:val="2"/>
            <w:tcBorders>
              <w:top w:val="nil"/>
              <w:left w:val="nil"/>
              <w:bottom w:val="nil"/>
              <w:right w:val="nil"/>
            </w:tcBorders>
          </w:tcPr>
          <w:p w:rsidR="00C65E3D" w:rsidRPr="00785959" w:rsidRDefault="00C65E3D" w:rsidP="00B923CB">
            <w:pPr>
              <w:autoSpaceDE w:val="0"/>
              <w:autoSpaceDN w:val="0"/>
              <w:adjustRightInd w:val="0"/>
              <w:jc w:val="right"/>
              <w:rPr>
                <w:rFonts w:ascii="Arial" w:hAnsi="Arial" w:cs="Arial"/>
                <w:color w:val="000000"/>
                <w:sz w:val="20"/>
              </w:rPr>
            </w:pPr>
            <w:r w:rsidRPr="00785959">
              <w:rPr>
                <w:rFonts w:ascii="Arial" w:hAnsi="Arial" w:cs="Arial"/>
                <w:color w:val="000000"/>
                <w:sz w:val="20"/>
              </w:rPr>
              <w:t>10</w:t>
            </w:r>
          </w:p>
        </w:tc>
      </w:tr>
    </w:tbl>
    <w:p w:rsidR="00B2653F" w:rsidRDefault="00B2653F" w:rsidP="00B923CB">
      <w:pPr>
        <w:numPr>
          <w:ilvl w:val="0"/>
          <w:numId w:val="13"/>
        </w:numPr>
        <w:tabs>
          <w:tab w:val="num" w:pos="1110"/>
        </w:tabs>
        <w:spacing w:before="240"/>
        <w:ind w:left="0" w:firstLine="0"/>
        <w:rPr>
          <w:sz w:val="22"/>
        </w:rPr>
      </w:pPr>
      <w:r>
        <w:rPr>
          <w:sz w:val="22"/>
        </w:rPr>
        <w:t xml:space="preserve">Proposals for occupational skills training in occupations not targeted here are encouraged with comprehensive documentation supporting the need for training. The supportive documentation must accompany the proposal.  </w:t>
      </w:r>
    </w:p>
    <w:p w:rsidR="00B2653F" w:rsidRDefault="00B2653F">
      <w:pPr>
        <w:rPr>
          <w:sz w:val="22"/>
        </w:rPr>
      </w:pPr>
    </w:p>
    <w:p w:rsidR="00B2653F" w:rsidRDefault="00B2653F">
      <w:pPr>
        <w:rPr>
          <w:sz w:val="22"/>
        </w:rPr>
      </w:pPr>
      <w:r>
        <w:rPr>
          <w:sz w:val="22"/>
        </w:rPr>
        <w:t xml:space="preserve">The outcome measures for the Adult programs funded by the DWIB </w:t>
      </w:r>
      <w:r w:rsidR="00B0466D">
        <w:rPr>
          <w:sz w:val="22"/>
        </w:rPr>
        <w:t xml:space="preserve">for PY </w:t>
      </w:r>
      <w:r w:rsidR="00F151D4">
        <w:rPr>
          <w:sz w:val="22"/>
        </w:rPr>
        <w:t>1</w:t>
      </w:r>
      <w:r w:rsidR="00EF12F9">
        <w:rPr>
          <w:sz w:val="22"/>
        </w:rPr>
        <w:t>3</w:t>
      </w:r>
      <w:r w:rsidR="00B0466D">
        <w:rPr>
          <w:sz w:val="22"/>
        </w:rPr>
        <w:t xml:space="preserve"> have not been finalized and are impacted by performance outcome negotiations to be conducted with the United States Department of Labor.  The standards below are the expected standards at the date of issuance of this Request for Proposal.  They are subject to change</w:t>
      </w:r>
      <w:r>
        <w:rPr>
          <w:sz w:val="22"/>
        </w:rPr>
        <w:t>:</w:t>
      </w:r>
    </w:p>
    <w:p w:rsidR="00B2653F" w:rsidRDefault="00B2653F">
      <w:pPr>
        <w:pStyle w:val="BodyText"/>
        <w:rPr>
          <w:b w:val="0"/>
          <w:sz w:val="22"/>
        </w:rPr>
      </w:pPr>
    </w:p>
    <w:p w:rsidR="00B2653F" w:rsidRDefault="00B2653F">
      <w:pPr>
        <w:pStyle w:val="BodyText"/>
        <w:rPr>
          <w:sz w:val="22"/>
        </w:rPr>
      </w:pPr>
      <w:r>
        <w:rPr>
          <w:b w:val="0"/>
          <w:sz w:val="22"/>
        </w:rPr>
        <w:t>Adult Entered Employment Rate</w:t>
      </w:r>
      <w:r>
        <w:rPr>
          <w:b w:val="0"/>
          <w:sz w:val="22"/>
        </w:rPr>
        <w:tab/>
      </w:r>
      <w:r>
        <w:rPr>
          <w:b w:val="0"/>
          <w:sz w:val="22"/>
        </w:rPr>
        <w:tab/>
      </w:r>
      <w:r>
        <w:rPr>
          <w:b w:val="0"/>
          <w:sz w:val="22"/>
        </w:rPr>
        <w:tab/>
      </w:r>
      <w:r w:rsidR="004C4BD6">
        <w:rPr>
          <w:b w:val="0"/>
          <w:sz w:val="22"/>
        </w:rPr>
        <w:t>63</w:t>
      </w:r>
      <w:r>
        <w:rPr>
          <w:b w:val="0"/>
          <w:sz w:val="22"/>
        </w:rPr>
        <w:t>%</w:t>
      </w:r>
    </w:p>
    <w:p w:rsidR="00B2653F" w:rsidRDefault="00B2653F">
      <w:pPr>
        <w:pStyle w:val="BodyText"/>
        <w:rPr>
          <w:b w:val="0"/>
          <w:sz w:val="22"/>
        </w:rPr>
      </w:pPr>
      <w:r>
        <w:rPr>
          <w:b w:val="0"/>
          <w:sz w:val="22"/>
        </w:rPr>
        <w:t>(</w:t>
      </w:r>
      <w:proofErr w:type="gramStart"/>
      <w:r>
        <w:rPr>
          <w:b w:val="0"/>
          <w:sz w:val="22"/>
        </w:rPr>
        <w:t>of</w:t>
      </w:r>
      <w:proofErr w:type="gramEnd"/>
      <w:r>
        <w:rPr>
          <w:b w:val="0"/>
          <w:sz w:val="22"/>
        </w:rPr>
        <w:t xml:space="preserve"> terminations)</w:t>
      </w:r>
    </w:p>
    <w:p w:rsidR="00B2653F" w:rsidRDefault="00B2653F">
      <w:pPr>
        <w:pStyle w:val="BodyText"/>
        <w:rPr>
          <w:b w:val="0"/>
          <w:sz w:val="22"/>
        </w:rPr>
      </w:pPr>
    </w:p>
    <w:p w:rsidR="00B2653F" w:rsidRDefault="00B2653F">
      <w:pPr>
        <w:pStyle w:val="BodyText"/>
        <w:rPr>
          <w:b w:val="0"/>
          <w:sz w:val="22"/>
        </w:rPr>
      </w:pPr>
      <w:r>
        <w:rPr>
          <w:b w:val="0"/>
          <w:sz w:val="22"/>
        </w:rPr>
        <w:t>Adult Employment Retention Rate (30 days)</w:t>
      </w:r>
      <w:r>
        <w:rPr>
          <w:b w:val="0"/>
          <w:sz w:val="22"/>
        </w:rPr>
        <w:tab/>
      </w:r>
      <w:r>
        <w:rPr>
          <w:b w:val="0"/>
          <w:sz w:val="22"/>
        </w:rPr>
        <w:tab/>
      </w:r>
      <w:r w:rsidR="004C4BD6">
        <w:rPr>
          <w:b w:val="0"/>
          <w:sz w:val="22"/>
        </w:rPr>
        <w:t>70</w:t>
      </w:r>
      <w:r>
        <w:rPr>
          <w:b w:val="0"/>
          <w:sz w:val="22"/>
        </w:rPr>
        <w:t>%</w:t>
      </w:r>
    </w:p>
    <w:p w:rsidR="00B2653F" w:rsidRPr="00DC2FFD" w:rsidRDefault="006056AD">
      <w:pPr>
        <w:pStyle w:val="BodyText"/>
        <w:rPr>
          <w:b w:val="0"/>
          <w:sz w:val="22"/>
        </w:rPr>
      </w:pPr>
      <w:r w:rsidRPr="00DC2FFD">
        <w:rPr>
          <w:b w:val="0"/>
          <w:sz w:val="22"/>
        </w:rPr>
        <w:t>(</w:t>
      </w:r>
      <w:proofErr w:type="gramStart"/>
      <w:r w:rsidRPr="00DC2FFD">
        <w:rPr>
          <w:b w:val="0"/>
          <w:sz w:val="22"/>
        </w:rPr>
        <w:t>of</w:t>
      </w:r>
      <w:proofErr w:type="gramEnd"/>
      <w:r w:rsidRPr="00DC2FFD">
        <w:rPr>
          <w:b w:val="0"/>
          <w:sz w:val="22"/>
        </w:rPr>
        <w:t xml:space="preserve"> terminations)</w:t>
      </w:r>
    </w:p>
    <w:p w:rsidR="006056AD" w:rsidRPr="006056AD" w:rsidRDefault="006056AD">
      <w:pPr>
        <w:pStyle w:val="BodyText"/>
        <w:rPr>
          <w:b w:val="0"/>
          <w:color w:val="76923C"/>
          <w:sz w:val="22"/>
        </w:rPr>
      </w:pPr>
    </w:p>
    <w:p w:rsidR="00B2653F" w:rsidRDefault="00B2653F">
      <w:pPr>
        <w:pStyle w:val="BodyText"/>
        <w:rPr>
          <w:sz w:val="22"/>
        </w:rPr>
      </w:pPr>
      <w:r>
        <w:rPr>
          <w:b w:val="0"/>
          <w:sz w:val="22"/>
        </w:rPr>
        <w:t>Adult Employment Retention Rate (90 days)</w:t>
      </w:r>
      <w:r>
        <w:rPr>
          <w:b w:val="0"/>
          <w:sz w:val="22"/>
        </w:rPr>
        <w:tab/>
      </w:r>
      <w:r>
        <w:rPr>
          <w:b w:val="0"/>
          <w:sz w:val="22"/>
        </w:rPr>
        <w:tab/>
      </w:r>
      <w:r w:rsidR="004C4BD6">
        <w:rPr>
          <w:b w:val="0"/>
          <w:sz w:val="22"/>
        </w:rPr>
        <w:t>70</w:t>
      </w:r>
      <w:r>
        <w:rPr>
          <w:b w:val="0"/>
          <w:sz w:val="22"/>
        </w:rPr>
        <w:t>%</w:t>
      </w:r>
    </w:p>
    <w:p w:rsidR="00B2653F" w:rsidRDefault="00B2653F">
      <w:pPr>
        <w:pStyle w:val="BodyText"/>
        <w:rPr>
          <w:b w:val="0"/>
          <w:sz w:val="22"/>
        </w:rPr>
      </w:pPr>
      <w:r>
        <w:rPr>
          <w:b w:val="0"/>
          <w:sz w:val="22"/>
        </w:rPr>
        <w:t>(</w:t>
      </w:r>
      <w:proofErr w:type="gramStart"/>
      <w:r>
        <w:rPr>
          <w:b w:val="0"/>
          <w:sz w:val="22"/>
        </w:rPr>
        <w:t>of</w:t>
      </w:r>
      <w:proofErr w:type="gramEnd"/>
      <w:r>
        <w:rPr>
          <w:b w:val="0"/>
          <w:sz w:val="22"/>
        </w:rPr>
        <w:t xml:space="preserve"> terminations)</w:t>
      </w:r>
    </w:p>
    <w:p w:rsidR="00B2653F" w:rsidRDefault="00B2653F">
      <w:pPr>
        <w:pStyle w:val="BodyText"/>
        <w:rPr>
          <w:b w:val="0"/>
          <w:sz w:val="22"/>
        </w:rPr>
      </w:pPr>
    </w:p>
    <w:p w:rsidR="00B2653F" w:rsidRDefault="00B2653F">
      <w:pPr>
        <w:pStyle w:val="BodyText"/>
        <w:rPr>
          <w:sz w:val="22"/>
        </w:rPr>
      </w:pPr>
      <w:r>
        <w:rPr>
          <w:b w:val="0"/>
          <w:sz w:val="22"/>
        </w:rPr>
        <w:t>Adult Employment Retention Rate (180 days)</w:t>
      </w:r>
      <w:r>
        <w:rPr>
          <w:b w:val="0"/>
          <w:sz w:val="22"/>
        </w:rPr>
        <w:tab/>
      </w:r>
      <w:r>
        <w:rPr>
          <w:b w:val="0"/>
          <w:sz w:val="22"/>
        </w:rPr>
        <w:tab/>
      </w:r>
      <w:r w:rsidR="005A57E0">
        <w:rPr>
          <w:b w:val="0"/>
          <w:sz w:val="22"/>
        </w:rPr>
        <w:t>70</w:t>
      </w:r>
      <w:r>
        <w:rPr>
          <w:b w:val="0"/>
          <w:sz w:val="22"/>
        </w:rPr>
        <w:t>%</w:t>
      </w:r>
    </w:p>
    <w:p w:rsidR="00B2653F" w:rsidRDefault="00B2653F">
      <w:pPr>
        <w:pStyle w:val="BodyText"/>
        <w:rPr>
          <w:b w:val="0"/>
          <w:sz w:val="22"/>
        </w:rPr>
      </w:pPr>
      <w:r>
        <w:rPr>
          <w:b w:val="0"/>
          <w:sz w:val="22"/>
        </w:rPr>
        <w:t>(</w:t>
      </w:r>
      <w:proofErr w:type="gramStart"/>
      <w:r>
        <w:rPr>
          <w:b w:val="0"/>
          <w:sz w:val="22"/>
        </w:rPr>
        <w:t>of</w:t>
      </w:r>
      <w:proofErr w:type="gramEnd"/>
      <w:r>
        <w:rPr>
          <w:b w:val="0"/>
          <w:sz w:val="22"/>
        </w:rPr>
        <w:t xml:space="preserve"> terminations)</w:t>
      </w:r>
    </w:p>
    <w:p w:rsidR="00B2653F" w:rsidRDefault="00B2653F">
      <w:pPr>
        <w:pStyle w:val="BodyText"/>
        <w:rPr>
          <w:b w:val="0"/>
          <w:sz w:val="22"/>
        </w:rPr>
      </w:pPr>
    </w:p>
    <w:p w:rsidR="00B2653F" w:rsidRDefault="00B2653F">
      <w:pPr>
        <w:pStyle w:val="BodyText"/>
        <w:rPr>
          <w:b w:val="0"/>
          <w:sz w:val="22"/>
        </w:rPr>
      </w:pPr>
      <w:r>
        <w:rPr>
          <w:b w:val="0"/>
          <w:sz w:val="22"/>
        </w:rPr>
        <w:t>Training Related/Day 1 Employment Rate</w:t>
      </w:r>
      <w:r>
        <w:rPr>
          <w:b w:val="0"/>
          <w:sz w:val="22"/>
        </w:rPr>
        <w:tab/>
      </w:r>
      <w:r>
        <w:rPr>
          <w:b w:val="0"/>
          <w:sz w:val="22"/>
        </w:rPr>
        <w:tab/>
        <w:t>62%</w:t>
      </w:r>
    </w:p>
    <w:p w:rsidR="006056AD" w:rsidRPr="00DC2FFD" w:rsidRDefault="006056AD" w:rsidP="006056AD">
      <w:pPr>
        <w:pStyle w:val="BodyText"/>
        <w:rPr>
          <w:b w:val="0"/>
          <w:sz w:val="22"/>
        </w:rPr>
      </w:pPr>
      <w:r w:rsidRPr="00DC2FFD">
        <w:rPr>
          <w:b w:val="0"/>
          <w:sz w:val="22"/>
        </w:rPr>
        <w:t>(</w:t>
      </w:r>
      <w:proofErr w:type="gramStart"/>
      <w:r w:rsidRPr="00DC2FFD">
        <w:rPr>
          <w:b w:val="0"/>
          <w:sz w:val="22"/>
        </w:rPr>
        <w:t>of</w:t>
      </w:r>
      <w:proofErr w:type="gramEnd"/>
      <w:r w:rsidRPr="00DC2FFD">
        <w:rPr>
          <w:b w:val="0"/>
          <w:sz w:val="22"/>
        </w:rPr>
        <w:t xml:space="preserve"> terminations)</w:t>
      </w:r>
    </w:p>
    <w:p w:rsidR="00B2653F" w:rsidRDefault="00B2653F">
      <w:pPr>
        <w:pStyle w:val="BodyText"/>
        <w:rPr>
          <w:b w:val="0"/>
          <w:sz w:val="22"/>
        </w:rPr>
      </w:pPr>
    </w:p>
    <w:p w:rsidR="00B2653F" w:rsidRDefault="00B2653F">
      <w:pPr>
        <w:pStyle w:val="BodyText"/>
        <w:rPr>
          <w:b w:val="0"/>
          <w:sz w:val="22"/>
        </w:rPr>
      </w:pPr>
      <w:r>
        <w:rPr>
          <w:b w:val="0"/>
          <w:sz w:val="22"/>
        </w:rPr>
        <w:t>Adult Average Earnings</w:t>
      </w:r>
      <w:r>
        <w:rPr>
          <w:b w:val="0"/>
          <w:sz w:val="22"/>
        </w:rPr>
        <w:tab/>
      </w:r>
      <w:r>
        <w:rPr>
          <w:b w:val="0"/>
          <w:sz w:val="22"/>
        </w:rPr>
        <w:tab/>
      </w:r>
      <w:r>
        <w:rPr>
          <w:b w:val="0"/>
          <w:sz w:val="22"/>
        </w:rPr>
        <w:tab/>
      </w:r>
      <w:r>
        <w:rPr>
          <w:b w:val="0"/>
          <w:sz w:val="22"/>
        </w:rPr>
        <w:tab/>
      </w:r>
      <w:r>
        <w:rPr>
          <w:b w:val="0"/>
          <w:sz w:val="22"/>
        </w:rPr>
        <w:tab/>
        <w:t>$1</w:t>
      </w:r>
      <w:r w:rsidR="00C70852">
        <w:rPr>
          <w:b w:val="0"/>
          <w:sz w:val="22"/>
        </w:rPr>
        <w:t>3</w:t>
      </w:r>
      <w:r>
        <w:rPr>
          <w:b w:val="0"/>
          <w:sz w:val="22"/>
        </w:rPr>
        <w:t>,</w:t>
      </w:r>
      <w:r w:rsidR="00C70852">
        <w:rPr>
          <w:b w:val="0"/>
          <w:sz w:val="22"/>
        </w:rPr>
        <w:t>9</w:t>
      </w:r>
      <w:r w:rsidR="00D252F6">
        <w:rPr>
          <w:b w:val="0"/>
          <w:sz w:val="22"/>
        </w:rPr>
        <w:t>00</w:t>
      </w:r>
    </w:p>
    <w:p w:rsidR="00B0466D" w:rsidRDefault="00B0466D">
      <w:pPr>
        <w:pStyle w:val="BodyText"/>
        <w:rPr>
          <w:b w:val="0"/>
          <w:sz w:val="22"/>
        </w:rPr>
      </w:pPr>
    </w:p>
    <w:p w:rsidR="00B2653F" w:rsidRPr="00D252F6" w:rsidRDefault="00B2653F">
      <w:pPr>
        <w:pStyle w:val="BodyText"/>
        <w:rPr>
          <w:b w:val="0"/>
          <w:sz w:val="22"/>
        </w:rPr>
      </w:pPr>
      <w:r>
        <w:rPr>
          <w:b w:val="0"/>
          <w:sz w:val="22"/>
        </w:rPr>
        <w:t xml:space="preserve">Adult Employment and Credential Rate </w:t>
      </w:r>
      <w:r>
        <w:rPr>
          <w:sz w:val="22"/>
        </w:rPr>
        <w:tab/>
      </w:r>
      <w:r>
        <w:rPr>
          <w:sz w:val="22"/>
        </w:rPr>
        <w:tab/>
      </w:r>
      <w:r>
        <w:rPr>
          <w:sz w:val="22"/>
        </w:rPr>
        <w:tab/>
      </w:r>
      <w:r w:rsidR="00D252F6" w:rsidRPr="00D252F6">
        <w:rPr>
          <w:b w:val="0"/>
          <w:sz w:val="22"/>
        </w:rPr>
        <w:t>67</w:t>
      </w:r>
      <w:r w:rsidRPr="00D252F6">
        <w:rPr>
          <w:b w:val="0"/>
          <w:sz w:val="22"/>
        </w:rPr>
        <w:t>%</w:t>
      </w:r>
    </w:p>
    <w:p w:rsidR="00B2653F" w:rsidRDefault="00B2653F">
      <w:pPr>
        <w:pStyle w:val="BodyText"/>
        <w:rPr>
          <w:b w:val="0"/>
          <w:sz w:val="22"/>
        </w:rPr>
      </w:pPr>
      <w:r>
        <w:rPr>
          <w:b w:val="0"/>
          <w:sz w:val="22"/>
        </w:rPr>
        <w:t>(</w:t>
      </w:r>
      <w:proofErr w:type="gramStart"/>
      <w:r>
        <w:rPr>
          <w:b w:val="0"/>
          <w:sz w:val="22"/>
        </w:rPr>
        <w:t>of</w:t>
      </w:r>
      <w:proofErr w:type="gramEnd"/>
      <w:r>
        <w:rPr>
          <w:b w:val="0"/>
          <w:sz w:val="22"/>
        </w:rPr>
        <w:t xml:space="preserve"> terminations)</w:t>
      </w:r>
    </w:p>
    <w:p w:rsidR="005A57E0" w:rsidRDefault="005A57E0">
      <w:pPr>
        <w:pStyle w:val="BodyText"/>
        <w:rPr>
          <w:b w:val="0"/>
          <w:sz w:val="22"/>
        </w:rPr>
      </w:pPr>
    </w:p>
    <w:p w:rsidR="00C536C7" w:rsidRDefault="00C536C7" w:rsidP="00C536C7">
      <w:pPr>
        <w:numPr>
          <w:ilvl w:val="0"/>
          <w:numId w:val="13"/>
        </w:numPr>
        <w:tabs>
          <w:tab w:val="num" w:pos="1110"/>
        </w:tabs>
        <w:ind w:left="0" w:firstLine="0"/>
        <w:rPr>
          <w:sz w:val="22"/>
        </w:rPr>
      </w:pPr>
      <w:r w:rsidRPr="00B87250">
        <w:rPr>
          <w:sz w:val="22"/>
        </w:rPr>
        <w:t xml:space="preserve">Blue Collar Adult training will be funded as a 100% Performance based contract. Incremental payments </w:t>
      </w:r>
      <w:r w:rsidR="00B87250" w:rsidRPr="00B87250">
        <w:rPr>
          <w:sz w:val="22"/>
        </w:rPr>
        <w:t xml:space="preserve">will be on </w:t>
      </w:r>
      <w:r w:rsidR="00EF12F9">
        <w:rPr>
          <w:b/>
          <w:sz w:val="22"/>
        </w:rPr>
        <w:t xml:space="preserve">but not limited to </w:t>
      </w:r>
      <w:r w:rsidR="00B87250" w:rsidRPr="00B87250">
        <w:rPr>
          <w:sz w:val="22"/>
        </w:rPr>
        <w:t>the following</w:t>
      </w:r>
      <w:r w:rsidR="00EF12F9">
        <w:rPr>
          <w:sz w:val="22"/>
        </w:rPr>
        <w:t>:</w:t>
      </w:r>
      <w:r w:rsidR="00B87250" w:rsidRPr="00B87250">
        <w:rPr>
          <w:sz w:val="22"/>
        </w:rPr>
        <w:t xml:space="preserve"> enrollment, </w:t>
      </w:r>
      <w:r w:rsidR="00EF12F9">
        <w:rPr>
          <w:b/>
          <w:sz w:val="22"/>
        </w:rPr>
        <w:t xml:space="preserve">mid-point completion, </w:t>
      </w:r>
      <w:r w:rsidR="00B87250" w:rsidRPr="00B87250">
        <w:rPr>
          <w:sz w:val="22"/>
        </w:rPr>
        <w:t>successful</w:t>
      </w:r>
      <w:r w:rsidRPr="00B87250">
        <w:rPr>
          <w:sz w:val="22"/>
        </w:rPr>
        <w:t xml:space="preserve"> completion, c</w:t>
      </w:r>
      <w:r w:rsidR="00B87250" w:rsidRPr="00B87250">
        <w:rPr>
          <w:sz w:val="22"/>
        </w:rPr>
        <w:t>redential</w:t>
      </w:r>
      <w:r w:rsidRPr="00B87250">
        <w:rPr>
          <w:sz w:val="22"/>
        </w:rPr>
        <w:t xml:space="preserve">, day 1 outcomes, </w:t>
      </w:r>
      <w:r w:rsidR="00733839" w:rsidRPr="00B87250">
        <w:rPr>
          <w:sz w:val="22"/>
        </w:rPr>
        <w:t xml:space="preserve">and </w:t>
      </w:r>
      <w:r w:rsidRPr="00B87250">
        <w:rPr>
          <w:sz w:val="22"/>
        </w:rPr>
        <w:t xml:space="preserve">day 30 outcomes. </w:t>
      </w:r>
    </w:p>
    <w:p w:rsidR="00B87250" w:rsidRPr="00B87250" w:rsidRDefault="00B87250" w:rsidP="00B87250">
      <w:pPr>
        <w:rPr>
          <w:sz w:val="22"/>
        </w:rPr>
      </w:pPr>
    </w:p>
    <w:p w:rsidR="00C536C7" w:rsidRDefault="00C536C7" w:rsidP="00C536C7">
      <w:pPr>
        <w:numPr>
          <w:ilvl w:val="0"/>
          <w:numId w:val="13"/>
        </w:numPr>
        <w:tabs>
          <w:tab w:val="num" w:pos="1110"/>
        </w:tabs>
        <w:ind w:left="0" w:firstLine="0"/>
        <w:rPr>
          <w:sz w:val="22"/>
        </w:rPr>
      </w:pPr>
      <w:r w:rsidRPr="00F028DF">
        <w:rPr>
          <w:sz w:val="22"/>
        </w:rPr>
        <w:t xml:space="preserve">Adult Blue Collar providers will be responsible for the data entry of MIS forms. Data entry includes applications, adds, </w:t>
      </w:r>
      <w:proofErr w:type="gramStart"/>
      <w:r w:rsidRPr="00F028DF">
        <w:rPr>
          <w:sz w:val="22"/>
        </w:rPr>
        <w:t>leaves</w:t>
      </w:r>
      <w:proofErr w:type="gramEnd"/>
      <w:r w:rsidRPr="00F028DF">
        <w:rPr>
          <w:sz w:val="22"/>
        </w:rPr>
        <w:t xml:space="preserve">, placement and retention information. </w:t>
      </w:r>
    </w:p>
    <w:p w:rsidR="005D0B78" w:rsidRDefault="005D0B78" w:rsidP="005D0B78">
      <w:pPr>
        <w:pStyle w:val="ListParagraph"/>
        <w:rPr>
          <w:sz w:val="22"/>
        </w:rPr>
      </w:pPr>
    </w:p>
    <w:p w:rsidR="005D0B78" w:rsidRDefault="005D0B78" w:rsidP="005D0B78">
      <w:pPr>
        <w:pStyle w:val="ListParagraph"/>
        <w:rPr>
          <w:b/>
          <w:sz w:val="22"/>
        </w:rPr>
      </w:pPr>
    </w:p>
    <w:p w:rsidR="005D0B78" w:rsidRPr="005D0B78" w:rsidRDefault="005D0B78" w:rsidP="005D0B78">
      <w:pPr>
        <w:rPr>
          <w:b/>
          <w:sz w:val="22"/>
        </w:rPr>
      </w:pPr>
    </w:p>
    <w:p w:rsidR="00B2653F" w:rsidRDefault="00B2653F">
      <w:pPr>
        <w:pStyle w:val="Heading1"/>
        <w:numPr>
          <w:ilvl w:val="0"/>
          <w:numId w:val="35"/>
        </w:numPr>
        <w:ind w:left="0" w:firstLine="0"/>
        <w:rPr>
          <w:b/>
          <w:sz w:val="22"/>
        </w:rPr>
      </w:pPr>
      <w:r>
        <w:rPr>
          <w:b/>
          <w:sz w:val="22"/>
        </w:rPr>
        <w:t>TYPES OF TRAINING</w:t>
      </w:r>
      <w:r w:rsidR="00241BD3">
        <w:rPr>
          <w:b/>
          <w:sz w:val="22"/>
        </w:rPr>
        <w:t xml:space="preserve"> </w:t>
      </w:r>
    </w:p>
    <w:p w:rsidR="00B2653F" w:rsidRDefault="00B2653F">
      <w:pPr>
        <w:rPr>
          <w:sz w:val="22"/>
        </w:rPr>
      </w:pPr>
    </w:p>
    <w:p w:rsidR="00B2653F" w:rsidRDefault="00B2653F">
      <w:pPr>
        <w:numPr>
          <w:ilvl w:val="0"/>
          <w:numId w:val="10"/>
        </w:numPr>
        <w:tabs>
          <w:tab w:val="left" w:pos="-1440"/>
        </w:tabs>
        <w:ind w:left="0" w:firstLine="0"/>
        <w:rPr>
          <w:sz w:val="22"/>
        </w:rPr>
      </w:pPr>
      <w:r>
        <w:rPr>
          <w:sz w:val="22"/>
        </w:rPr>
        <w:t xml:space="preserve">Occupational Skills Training  </w:t>
      </w:r>
    </w:p>
    <w:p w:rsidR="00B2653F" w:rsidRDefault="00B2653F">
      <w:pPr>
        <w:rPr>
          <w:sz w:val="22"/>
        </w:rPr>
      </w:pPr>
    </w:p>
    <w:p w:rsidR="00B2653F" w:rsidRDefault="00B2653F">
      <w:pPr>
        <w:pStyle w:val="BodyTextIndent2"/>
        <w:rPr>
          <w:sz w:val="22"/>
        </w:rPr>
      </w:pPr>
      <w:r>
        <w:rPr>
          <w:sz w:val="22"/>
        </w:rPr>
        <w:t xml:space="preserve">Occupational Skills training is occupational specific training designed to provide individuals with the technical skills and information required to perform a specific job or group of jobs.  Occupational skills training shall be designed for occupations for which there is demand in the labor market.  Skills training will be provided in a contextual manner and will combine classroom and work-based training. Occupational skills training programs will emphasize long-term, </w:t>
      </w:r>
      <w:r w:rsidR="00F90E80">
        <w:rPr>
          <w:sz w:val="22"/>
        </w:rPr>
        <w:t xml:space="preserve">essential </w:t>
      </w:r>
      <w:r>
        <w:rPr>
          <w:sz w:val="22"/>
        </w:rPr>
        <w:t>employment through appropriate skills training and remediation to the extent necessary for success.</w:t>
      </w:r>
    </w:p>
    <w:p w:rsidR="00B2653F" w:rsidRDefault="00B2653F">
      <w:pPr>
        <w:tabs>
          <w:tab w:val="left" w:pos="-1440"/>
        </w:tabs>
        <w:rPr>
          <w:sz w:val="22"/>
        </w:rPr>
      </w:pPr>
    </w:p>
    <w:p w:rsidR="00B2653F" w:rsidRDefault="00B2653F">
      <w:pPr>
        <w:numPr>
          <w:ilvl w:val="0"/>
          <w:numId w:val="6"/>
        </w:numPr>
        <w:tabs>
          <w:tab w:val="clear" w:pos="360"/>
          <w:tab w:val="left" w:pos="-1440"/>
          <w:tab w:val="num" w:pos="1080"/>
        </w:tabs>
        <w:ind w:left="720" w:firstLine="0"/>
        <w:rPr>
          <w:sz w:val="22"/>
        </w:rPr>
      </w:pPr>
      <w:r>
        <w:rPr>
          <w:sz w:val="22"/>
        </w:rPr>
        <w:t>Classroom Training</w:t>
      </w:r>
    </w:p>
    <w:p w:rsidR="00B2653F" w:rsidRDefault="00B2653F">
      <w:pPr>
        <w:rPr>
          <w:sz w:val="22"/>
        </w:rPr>
      </w:pPr>
    </w:p>
    <w:p w:rsidR="00B2653F" w:rsidRDefault="00B2653F">
      <w:pPr>
        <w:pStyle w:val="BodyTextIndent2"/>
        <w:rPr>
          <w:sz w:val="22"/>
        </w:rPr>
      </w:pPr>
      <w:r>
        <w:rPr>
          <w:sz w:val="22"/>
        </w:rPr>
        <w:t xml:space="preserve">Classroom Training means any training of the type normally conducted in an institutional setting, including vocational education, which is designed to provide individuals with technical skills and information required to </w:t>
      </w:r>
      <w:r>
        <w:rPr>
          <w:sz w:val="22"/>
        </w:rPr>
        <w:lastRenderedPageBreak/>
        <w:t xml:space="preserve">perform a specific job or group of jobs.  Such vocational education will include training designed to enhance the employability of individuals by upgrading basic skills, through the provision of courses such as remedial education, or “English-as-a-second - language.” </w:t>
      </w:r>
    </w:p>
    <w:p w:rsidR="00B2653F" w:rsidRDefault="00B2653F">
      <w:pPr>
        <w:rPr>
          <w:sz w:val="22"/>
        </w:rPr>
      </w:pPr>
    </w:p>
    <w:p w:rsidR="00B2653F" w:rsidRDefault="00B2653F">
      <w:pPr>
        <w:numPr>
          <w:ilvl w:val="0"/>
          <w:numId w:val="6"/>
        </w:numPr>
        <w:tabs>
          <w:tab w:val="clear" w:pos="360"/>
          <w:tab w:val="left" w:pos="-1440"/>
          <w:tab w:val="num" w:pos="1080"/>
        </w:tabs>
        <w:ind w:left="720" w:firstLine="0"/>
        <w:rPr>
          <w:sz w:val="22"/>
        </w:rPr>
      </w:pPr>
      <w:r>
        <w:rPr>
          <w:sz w:val="22"/>
        </w:rPr>
        <w:t>On-the-Job Training (OJT)</w:t>
      </w:r>
    </w:p>
    <w:p w:rsidR="00B2653F" w:rsidRDefault="00B2653F">
      <w:pPr>
        <w:rPr>
          <w:sz w:val="22"/>
        </w:rPr>
      </w:pPr>
    </w:p>
    <w:p w:rsidR="00B2653F" w:rsidRDefault="00B2653F">
      <w:pPr>
        <w:ind w:left="720"/>
        <w:rPr>
          <w:sz w:val="22"/>
        </w:rPr>
      </w:pPr>
      <w:r>
        <w:rPr>
          <w:sz w:val="22"/>
        </w:rPr>
        <w:t>OJT means training by an employer in the private or public sector.</w:t>
      </w:r>
      <w:r w:rsidR="00A96AF5">
        <w:rPr>
          <w:sz w:val="22"/>
        </w:rPr>
        <w:t xml:space="preserve">  </w:t>
      </w:r>
      <w:r>
        <w:rPr>
          <w:sz w:val="22"/>
        </w:rPr>
        <w:t>Training will be given to a participant who, after objective assessment, and in accordance with the ISS, has been referred to and hired by the employer following the development of an agreement with the employer to provide occupational training in exchange for reimbursement of the employer’s extraordinary costs.</w:t>
      </w:r>
      <w:r w:rsidR="00A96AF5">
        <w:rPr>
          <w:sz w:val="22"/>
        </w:rPr>
        <w:t xml:space="preserve">  </w:t>
      </w:r>
      <w:r w:rsidR="00A96AF5" w:rsidRPr="00B87250">
        <w:rPr>
          <w:sz w:val="22"/>
        </w:rPr>
        <w:t>This is accomplished by reimbursing the employer an agreed upon percentage of the client’s wages (usually 50%).</w:t>
      </w:r>
      <w:r w:rsidRPr="00B87250">
        <w:rPr>
          <w:sz w:val="22"/>
        </w:rPr>
        <w:t xml:space="preserve">  </w:t>
      </w:r>
      <w:r>
        <w:rPr>
          <w:sz w:val="22"/>
        </w:rPr>
        <w:t xml:space="preserve">OJT occurs while the participant is engaged in productive work that provides knowledge and skills essential to the full and adequate performance of the job.  This does not </w:t>
      </w:r>
      <w:r w:rsidR="008B3DEF">
        <w:rPr>
          <w:sz w:val="22"/>
        </w:rPr>
        <w:t>prevent</w:t>
      </w:r>
      <w:r>
        <w:rPr>
          <w:sz w:val="22"/>
        </w:rPr>
        <w:t xml:space="preserve"> a participant who has been trained by one employer from ultimately being placed in a comparable, training-related position with another employer</w:t>
      </w:r>
    </w:p>
    <w:p w:rsidR="00B2653F" w:rsidRDefault="00B2653F">
      <w:pPr>
        <w:ind w:left="720"/>
        <w:rPr>
          <w:sz w:val="22"/>
        </w:rPr>
      </w:pPr>
    </w:p>
    <w:p w:rsidR="00B2653F" w:rsidRDefault="00B2653F">
      <w:pPr>
        <w:ind w:left="720"/>
        <w:rPr>
          <w:sz w:val="22"/>
        </w:rPr>
      </w:pPr>
      <w:r>
        <w:rPr>
          <w:sz w:val="22"/>
        </w:rPr>
        <w:t>OJT may be integrated with other types of training such as classroom training or remediation.  When utilized with classroom training, OJT may be accomplished either prior to, following, or during the training.</w:t>
      </w:r>
    </w:p>
    <w:p w:rsidR="00B2653F" w:rsidRDefault="00B2653F">
      <w:pPr>
        <w:rPr>
          <w:sz w:val="22"/>
        </w:rPr>
      </w:pPr>
    </w:p>
    <w:p w:rsidR="00B2653F" w:rsidRDefault="00B2653F">
      <w:pPr>
        <w:ind w:left="720"/>
        <w:rPr>
          <w:sz w:val="22"/>
        </w:rPr>
      </w:pPr>
      <w:r>
        <w:rPr>
          <w:sz w:val="22"/>
        </w:rPr>
        <w:t>On-the-Job training shall be limited in duration to a period not in excess of that generally required for acquisition of skills needed for the position within a particular occupation, but in no event shall exceed 6 months, unless the total number of hours of such training is less than 500 hours, including time spent in classroom training during which wages are paid by the employer.  In determining the period generally required for acquisition of the skills, consideration shall be given to recognized reference material (such as the Dictionary of Occupational Titles), employer training plans and content, and the participant’s education, prior work experience, and ISS.  OJT participants will be compensated at the same rates, receive the same benefits, and have the same working conditions as similarly situated employees.</w:t>
      </w:r>
    </w:p>
    <w:p w:rsidR="00B2653F" w:rsidRDefault="00B2653F">
      <w:pPr>
        <w:ind w:left="720"/>
        <w:rPr>
          <w:sz w:val="22"/>
        </w:rPr>
      </w:pPr>
    </w:p>
    <w:p w:rsidR="00B2653F" w:rsidRDefault="00B2653F">
      <w:pPr>
        <w:ind w:left="720"/>
        <w:rPr>
          <w:sz w:val="22"/>
        </w:rPr>
      </w:pPr>
      <w:r>
        <w:rPr>
          <w:sz w:val="22"/>
        </w:rPr>
        <w:t xml:space="preserve">OJT will provide </w:t>
      </w:r>
      <w:r w:rsidR="008B3DEF">
        <w:rPr>
          <w:sz w:val="22"/>
        </w:rPr>
        <w:t xml:space="preserve">essential </w:t>
      </w:r>
      <w:r>
        <w:rPr>
          <w:sz w:val="22"/>
        </w:rPr>
        <w:t>training in higher skill occupations appropriate to the participant’s needs and occupational interests.  Training plans will be developed which reflect rigorous occupational skill development.</w:t>
      </w:r>
    </w:p>
    <w:p w:rsidR="00303FFE" w:rsidRDefault="00303FFE">
      <w:pPr>
        <w:ind w:left="720"/>
        <w:rPr>
          <w:sz w:val="22"/>
        </w:rPr>
      </w:pPr>
    </w:p>
    <w:p w:rsidR="00303FFE" w:rsidRPr="00303FFE" w:rsidRDefault="00303FFE" w:rsidP="00303FFE">
      <w:pPr>
        <w:pStyle w:val="ListParagraph"/>
        <w:numPr>
          <w:ilvl w:val="0"/>
          <w:numId w:val="10"/>
        </w:numPr>
        <w:tabs>
          <w:tab w:val="clear" w:pos="360"/>
          <w:tab w:val="num" w:pos="1080"/>
        </w:tabs>
        <w:ind w:left="1080"/>
        <w:rPr>
          <w:sz w:val="22"/>
        </w:rPr>
      </w:pPr>
      <w:r>
        <w:rPr>
          <w:sz w:val="22"/>
        </w:rPr>
        <w:t>ABE/GED</w:t>
      </w:r>
    </w:p>
    <w:p w:rsidR="00B2653F" w:rsidRDefault="00B2653F">
      <w:pPr>
        <w:rPr>
          <w:sz w:val="22"/>
        </w:rPr>
      </w:pPr>
    </w:p>
    <w:p w:rsidR="00303FFE" w:rsidRDefault="00303FFE" w:rsidP="00303FFE">
      <w:pPr>
        <w:ind w:left="720"/>
        <w:rPr>
          <w:sz w:val="22"/>
        </w:rPr>
      </w:pPr>
      <w:r>
        <w:rPr>
          <w:sz w:val="22"/>
        </w:rPr>
        <w:t>Instruction on the basic skills required to achieve a High School Diploma/</w:t>
      </w:r>
      <w:r w:rsidRPr="00B87250">
        <w:rPr>
          <w:sz w:val="22"/>
        </w:rPr>
        <w:t>GE</w:t>
      </w:r>
      <w:r w:rsidR="00B87250">
        <w:rPr>
          <w:sz w:val="22"/>
        </w:rPr>
        <w:t>D</w:t>
      </w:r>
      <w:r w:rsidRPr="00B87250">
        <w:rPr>
          <w:sz w:val="22"/>
        </w:rPr>
        <w:t>.</w:t>
      </w:r>
      <w:r>
        <w:rPr>
          <w:sz w:val="22"/>
        </w:rPr>
        <w:t xml:space="preserve"> This is completed as classroom training by a State of Delaware, Department of Education approved program. This training is provided for individuals who lack a high school diploma or GED and will be offered in conjunction with occupational skills training, and/or work activities (such as work experience or OJT).</w:t>
      </w:r>
    </w:p>
    <w:p w:rsidR="00303FFE" w:rsidRDefault="00303FFE" w:rsidP="00303FFE">
      <w:pPr>
        <w:ind w:left="720"/>
        <w:rPr>
          <w:sz w:val="22"/>
        </w:rPr>
      </w:pPr>
    </w:p>
    <w:p w:rsidR="00303FFE" w:rsidRDefault="00303FFE" w:rsidP="00303FFE">
      <w:pPr>
        <w:ind w:left="720"/>
        <w:rPr>
          <w:sz w:val="22"/>
        </w:rPr>
      </w:pPr>
      <w:r>
        <w:rPr>
          <w:sz w:val="22"/>
        </w:rPr>
        <w:t xml:space="preserve">ABE/GED/High School Diploma instruction alone is </w:t>
      </w:r>
      <w:r w:rsidRPr="00A96AF5">
        <w:rPr>
          <w:sz w:val="22"/>
          <w:u w:val="single"/>
        </w:rPr>
        <w:t>not</w:t>
      </w:r>
      <w:r>
        <w:rPr>
          <w:sz w:val="22"/>
        </w:rPr>
        <w:t xml:space="preserve"> an allowable activity.</w:t>
      </w:r>
    </w:p>
    <w:p w:rsidR="00303FFE" w:rsidRDefault="00303FFE" w:rsidP="00303FFE">
      <w:pPr>
        <w:ind w:left="720"/>
        <w:rPr>
          <w:sz w:val="22"/>
        </w:rPr>
      </w:pPr>
    </w:p>
    <w:p w:rsidR="00B2653F" w:rsidRDefault="00B2653F">
      <w:pPr>
        <w:numPr>
          <w:ilvl w:val="0"/>
          <w:numId w:val="10"/>
        </w:numPr>
        <w:tabs>
          <w:tab w:val="clear" w:pos="360"/>
          <w:tab w:val="left" w:pos="-1440"/>
          <w:tab w:val="num" w:pos="1080"/>
        </w:tabs>
        <w:ind w:left="720" w:firstLine="0"/>
        <w:rPr>
          <w:sz w:val="22"/>
        </w:rPr>
      </w:pPr>
      <w:r>
        <w:rPr>
          <w:sz w:val="22"/>
        </w:rPr>
        <w:t>Work Readiness</w:t>
      </w:r>
    </w:p>
    <w:p w:rsidR="00B2653F" w:rsidRDefault="00B2653F">
      <w:pPr>
        <w:rPr>
          <w:sz w:val="22"/>
        </w:rPr>
      </w:pPr>
    </w:p>
    <w:p w:rsidR="00A96AF5" w:rsidRDefault="00B2653F">
      <w:pPr>
        <w:pStyle w:val="BodyTextIndent3"/>
        <w:ind w:left="720"/>
        <w:rPr>
          <w:sz w:val="22"/>
        </w:rPr>
      </w:pPr>
      <w:r>
        <w:rPr>
          <w:sz w:val="22"/>
        </w:rPr>
        <w:t xml:space="preserve">Work Readiness is classroom or on-the-job training, which focuses on specific work behaviors, not occupational skills.  The training is provided for individuals who lack actual work experience, or who have unacceptable work behaviors.  Work Readiness training will be offered in conjunction with occupational skills training, and/or remediation. </w:t>
      </w:r>
    </w:p>
    <w:p w:rsidR="00B2653F" w:rsidRDefault="00B2653F">
      <w:pPr>
        <w:pStyle w:val="BodyTextIndent3"/>
        <w:ind w:left="720"/>
        <w:rPr>
          <w:sz w:val="22"/>
        </w:rPr>
      </w:pPr>
      <w:r>
        <w:rPr>
          <w:sz w:val="22"/>
        </w:rPr>
        <w:t xml:space="preserve"> </w:t>
      </w:r>
    </w:p>
    <w:p w:rsidR="00B2653F" w:rsidRPr="00B87250" w:rsidRDefault="00A96AF5">
      <w:pPr>
        <w:tabs>
          <w:tab w:val="left" w:pos="-1440"/>
        </w:tabs>
        <w:ind w:left="720"/>
        <w:rPr>
          <w:sz w:val="22"/>
        </w:rPr>
      </w:pPr>
      <w:r w:rsidRPr="00B87250">
        <w:rPr>
          <w:sz w:val="22"/>
        </w:rPr>
        <w:t>Work Readiness instruction alone is not an allowable activity.</w:t>
      </w:r>
    </w:p>
    <w:p w:rsidR="00A96AF5" w:rsidRPr="00A96AF5" w:rsidRDefault="00A96AF5">
      <w:pPr>
        <w:tabs>
          <w:tab w:val="left" w:pos="-1440"/>
        </w:tabs>
        <w:ind w:left="720"/>
        <w:rPr>
          <w:color w:val="F79646"/>
          <w:sz w:val="22"/>
        </w:rPr>
      </w:pPr>
    </w:p>
    <w:p w:rsidR="00B2653F" w:rsidRPr="00B87250" w:rsidRDefault="00B2653F">
      <w:pPr>
        <w:pStyle w:val="Heading3"/>
        <w:numPr>
          <w:ilvl w:val="0"/>
          <w:numId w:val="10"/>
        </w:numPr>
        <w:tabs>
          <w:tab w:val="clear" w:pos="360"/>
          <w:tab w:val="clear" w:pos="720"/>
          <w:tab w:val="left" w:pos="-1440"/>
          <w:tab w:val="num" w:pos="1080"/>
        </w:tabs>
        <w:ind w:left="720" w:firstLine="0"/>
        <w:rPr>
          <w:b w:val="0"/>
          <w:sz w:val="22"/>
        </w:rPr>
      </w:pPr>
      <w:r>
        <w:rPr>
          <w:b w:val="0"/>
          <w:sz w:val="22"/>
        </w:rPr>
        <w:t>Work Experience</w:t>
      </w:r>
      <w:r w:rsidR="00A96AF5" w:rsidRPr="00B87250">
        <w:rPr>
          <w:b w:val="0"/>
          <w:sz w:val="22"/>
        </w:rPr>
        <w:t>/Internship</w:t>
      </w:r>
    </w:p>
    <w:p w:rsidR="00B2653F" w:rsidRDefault="00B2653F">
      <w:pPr>
        <w:rPr>
          <w:sz w:val="22"/>
        </w:rPr>
      </w:pPr>
    </w:p>
    <w:p w:rsidR="00DC2FFD" w:rsidRDefault="00B2653F">
      <w:pPr>
        <w:ind w:left="720"/>
        <w:rPr>
          <w:sz w:val="22"/>
        </w:rPr>
      </w:pPr>
      <w:r>
        <w:rPr>
          <w:sz w:val="22"/>
        </w:rPr>
        <w:t>Work Experience</w:t>
      </w:r>
      <w:r w:rsidR="00B87250">
        <w:rPr>
          <w:sz w:val="22"/>
        </w:rPr>
        <w:t>/Internship</w:t>
      </w:r>
      <w:r>
        <w:rPr>
          <w:sz w:val="22"/>
        </w:rPr>
        <w:t xml:space="preserve"> means a short term or part-time training assignment with a public</w:t>
      </w:r>
      <w:r w:rsidR="00A268B0">
        <w:rPr>
          <w:sz w:val="22"/>
        </w:rPr>
        <w:t>, private for profit sector,</w:t>
      </w:r>
      <w:r>
        <w:rPr>
          <w:sz w:val="22"/>
        </w:rPr>
        <w:t xml:space="preserve"> or private non-profit organization for a participant who needs assistance in becoming accustomed to basic work requirements.  </w:t>
      </w:r>
    </w:p>
    <w:p w:rsidR="00A268B0" w:rsidRDefault="00A268B0">
      <w:pPr>
        <w:ind w:left="720"/>
        <w:rPr>
          <w:sz w:val="22"/>
        </w:rPr>
      </w:pPr>
    </w:p>
    <w:p w:rsidR="00B2653F" w:rsidRDefault="00B2653F">
      <w:pPr>
        <w:ind w:left="720"/>
        <w:rPr>
          <w:sz w:val="22"/>
        </w:rPr>
      </w:pPr>
      <w:r>
        <w:rPr>
          <w:sz w:val="22"/>
        </w:rPr>
        <w:t xml:space="preserve">Suitability - Work experience should be designed to promote the development of good work habits and basic work skills for individuals who have never worked or who have been out of the labor force for an extended period of time. </w:t>
      </w:r>
    </w:p>
    <w:p w:rsidR="00B2653F" w:rsidRDefault="00B2653F">
      <w:pPr>
        <w:ind w:left="720"/>
        <w:rPr>
          <w:sz w:val="22"/>
        </w:rPr>
      </w:pPr>
    </w:p>
    <w:p w:rsidR="00B2653F" w:rsidRDefault="00B2653F">
      <w:pPr>
        <w:ind w:left="720"/>
        <w:rPr>
          <w:sz w:val="22"/>
        </w:rPr>
      </w:pPr>
      <w:r>
        <w:rPr>
          <w:sz w:val="22"/>
        </w:rPr>
        <w:t>Duration - Participation in work experience shall be for a reasonable length of time, based on the needs of the participant, which shall be documented in the participant’s ISS.  Generally, work experience for adults may not exceed the greater of six (6) months or 499 hours if working part time.  The ISS shall include a justification in each case where work experience is authorized in excess of these limits for adults.</w:t>
      </w:r>
    </w:p>
    <w:p w:rsidR="00B2653F" w:rsidRDefault="00B2653F">
      <w:pPr>
        <w:ind w:left="720"/>
        <w:rPr>
          <w:sz w:val="22"/>
        </w:rPr>
      </w:pPr>
    </w:p>
    <w:p w:rsidR="00B2653F" w:rsidRDefault="00B2653F">
      <w:pPr>
        <w:ind w:left="720"/>
        <w:rPr>
          <w:sz w:val="22"/>
        </w:rPr>
      </w:pPr>
      <w:r>
        <w:rPr>
          <w:sz w:val="22"/>
        </w:rPr>
        <w:t>Combination with other services - Work experience shall be accompanied, either concurrently or sequentially, by other services designed to increase the basic education and/or occupational skills of the participant, as documented in the ISS.</w:t>
      </w:r>
    </w:p>
    <w:p w:rsidR="00B2653F" w:rsidRDefault="00B2653F">
      <w:pPr>
        <w:ind w:left="720"/>
        <w:rPr>
          <w:sz w:val="22"/>
        </w:rPr>
      </w:pPr>
    </w:p>
    <w:p w:rsidR="00B2653F" w:rsidRPr="00A96AF5" w:rsidRDefault="00B2653F">
      <w:pPr>
        <w:ind w:left="720"/>
        <w:rPr>
          <w:color w:val="F79646"/>
          <w:sz w:val="22"/>
        </w:rPr>
      </w:pPr>
      <w:r w:rsidRPr="00B87250">
        <w:rPr>
          <w:sz w:val="22"/>
        </w:rPr>
        <w:t xml:space="preserve">Work experience </w:t>
      </w:r>
      <w:r w:rsidRPr="00B87250">
        <w:rPr>
          <w:sz w:val="22"/>
          <w:u w:val="single"/>
        </w:rPr>
        <w:t>alone</w:t>
      </w:r>
      <w:r w:rsidRPr="00B87250">
        <w:rPr>
          <w:sz w:val="22"/>
        </w:rPr>
        <w:t xml:space="preserve"> is not an allowable activity.</w:t>
      </w:r>
      <w:r w:rsidR="00241BD3">
        <w:rPr>
          <w:sz w:val="22"/>
        </w:rPr>
        <w:t xml:space="preserve"> </w:t>
      </w:r>
    </w:p>
    <w:p w:rsidR="00B2653F" w:rsidRPr="00241BD3" w:rsidRDefault="00B2653F">
      <w:pPr>
        <w:rPr>
          <w:color w:val="FF0000"/>
          <w:sz w:val="22"/>
        </w:rPr>
      </w:pPr>
    </w:p>
    <w:p w:rsidR="00B2653F" w:rsidRDefault="00B2653F" w:rsidP="00F87401">
      <w:pPr>
        <w:pStyle w:val="Heading1"/>
        <w:numPr>
          <w:ilvl w:val="0"/>
          <w:numId w:val="74"/>
        </w:numPr>
        <w:rPr>
          <w:b/>
          <w:sz w:val="22"/>
        </w:rPr>
      </w:pPr>
      <w:r>
        <w:rPr>
          <w:b/>
          <w:sz w:val="22"/>
        </w:rPr>
        <w:t>PROPOSAL REVIEW PROCESS AND PROCEDURES</w:t>
      </w:r>
    </w:p>
    <w:p w:rsidR="00B2653F" w:rsidRDefault="00B2653F">
      <w:pPr>
        <w:pStyle w:val="EndnoteText"/>
        <w:rPr>
          <w:sz w:val="22"/>
        </w:rPr>
      </w:pPr>
    </w:p>
    <w:p w:rsidR="00B2653F" w:rsidRDefault="00B2653F" w:rsidP="00F87401">
      <w:pPr>
        <w:numPr>
          <w:ilvl w:val="0"/>
          <w:numId w:val="61"/>
        </w:numPr>
        <w:tabs>
          <w:tab w:val="clear" w:pos="432"/>
          <w:tab w:val="left" w:pos="-1440"/>
          <w:tab w:val="num" w:pos="720"/>
          <w:tab w:val="left" w:pos="8460"/>
        </w:tabs>
        <w:ind w:left="648"/>
        <w:rPr>
          <w:sz w:val="22"/>
        </w:rPr>
      </w:pPr>
      <w:r>
        <w:rPr>
          <w:sz w:val="22"/>
        </w:rPr>
        <w:t>Serious proposers should attend an orientation meeting on January</w:t>
      </w:r>
      <w:r w:rsidR="00EF12F9">
        <w:rPr>
          <w:sz w:val="22"/>
        </w:rPr>
        <w:t xml:space="preserve"> 11</w:t>
      </w:r>
      <w:r w:rsidR="00733839">
        <w:rPr>
          <w:sz w:val="22"/>
        </w:rPr>
        <w:t>,</w:t>
      </w:r>
      <w:r>
        <w:rPr>
          <w:sz w:val="22"/>
        </w:rPr>
        <w:t xml:space="preserve"> 20</w:t>
      </w:r>
      <w:r w:rsidR="008B3DEF">
        <w:rPr>
          <w:sz w:val="22"/>
        </w:rPr>
        <w:t>1</w:t>
      </w:r>
      <w:r w:rsidR="00EF12F9">
        <w:rPr>
          <w:sz w:val="22"/>
        </w:rPr>
        <w:t>3</w:t>
      </w:r>
      <w:r>
        <w:rPr>
          <w:sz w:val="22"/>
        </w:rPr>
        <w:t xml:space="preserve"> (or the backup date if cancellation becomes necessary</w:t>
      </w:r>
      <w:r w:rsidR="00D35B8B">
        <w:rPr>
          <w:sz w:val="22"/>
        </w:rPr>
        <w:t xml:space="preserve"> - January </w:t>
      </w:r>
      <w:r w:rsidR="00733839">
        <w:rPr>
          <w:sz w:val="22"/>
        </w:rPr>
        <w:t>1</w:t>
      </w:r>
      <w:r w:rsidR="00EF12F9">
        <w:rPr>
          <w:sz w:val="22"/>
        </w:rPr>
        <w:t>4</w:t>
      </w:r>
      <w:r w:rsidR="002863E7">
        <w:rPr>
          <w:sz w:val="22"/>
        </w:rPr>
        <w:t xml:space="preserve">, </w:t>
      </w:r>
      <w:r w:rsidR="00D35B8B">
        <w:rPr>
          <w:sz w:val="22"/>
        </w:rPr>
        <w:t>20</w:t>
      </w:r>
      <w:r w:rsidR="008B3DEF">
        <w:rPr>
          <w:sz w:val="22"/>
        </w:rPr>
        <w:t>1</w:t>
      </w:r>
      <w:r w:rsidR="00EF12F9">
        <w:rPr>
          <w:sz w:val="22"/>
        </w:rPr>
        <w:t>3</w:t>
      </w:r>
      <w:r w:rsidRPr="008B3DEF">
        <w:rPr>
          <w:b/>
          <w:sz w:val="22"/>
        </w:rPr>
        <w:t xml:space="preserve">) </w:t>
      </w:r>
      <w:r w:rsidRPr="005235F7">
        <w:rPr>
          <w:sz w:val="22"/>
        </w:rPr>
        <w:t xml:space="preserve">at </w:t>
      </w:r>
      <w:r w:rsidR="00733839">
        <w:rPr>
          <w:sz w:val="22"/>
        </w:rPr>
        <w:t>Buena Vista Conference Center</w:t>
      </w:r>
      <w:r w:rsidR="002863E7">
        <w:rPr>
          <w:sz w:val="23"/>
          <w:szCs w:val="23"/>
        </w:rPr>
        <w:t xml:space="preserve"> </w:t>
      </w:r>
      <w:r w:rsidR="002863E7" w:rsidRPr="005235F7">
        <w:rPr>
          <w:sz w:val="23"/>
          <w:szCs w:val="23"/>
        </w:rPr>
        <w:t xml:space="preserve">in </w:t>
      </w:r>
      <w:r w:rsidR="00733839">
        <w:rPr>
          <w:sz w:val="23"/>
          <w:szCs w:val="23"/>
        </w:rPr>
        <w:t xml:space="preserve">New Castle, </w:t>
      </w:r>
      <w:r w:rsidR="002863E7" w:rsidRPr="005235F7">
        <w:rPr>
          <w:sz w:val="23"/>
          <w:szCs w:val="23"/>
        </w:rPr>
        <w:t>DE.</w:t>
      </w:r>
      <w:r w:rsidR="00532AD4">
        <w:rPr>
          <w:sz w:val="23"/>
          <w:szCs w:val="23"/>
        </w:rPr>
        <w:t xml:space="preserve"> </w:t>
      </w:r>
      <w:r>
        <w:rPr>
          <w:sz w:val="22"/>
        </w:rPr>
        <w:t xml:space="preserve">The orientation for potential proposers will begin at 9:00 </w:t>
      </w:r>
      <w:r w:rsidR="002863E7">
        <w:rPr>
          <w:sz w:val="22"/>
        </w:rPr>
        <w:t xml:space="preserve">a.m., </w:t>
      </w:r>
      <w:r>
        <w:rPr>
          <w:sz w:val="22"/>
        </w:rPr>
        <w:t>for Adult training</w:t>
      </w:r>
      <w:r>
        <w:rPr>
          <w:noProof/>
          <w:sz w:val="22"/>
        </w:rPr>
        <w:t>.</w:t>
      </w:r>
      <w:r w:rsidR="005235F7">
        <w:rPr>
          <w:noProof/>
          <w:sz w:val="22"/>
        </w:rPr>
        <w:t xml:space="preserve"> </w:t>
      </w:r>
      <w:r>
        <w:rPr>
          <w:noProof/>
          <w:sz w:val="22"/>
        </w:rPr>
        <w:t>Q</w:t>
      </w:r>
      <w:proofErr w:type="spellStart"/>
      <w:r>
        <w:rPr>
          <w:sz w:val="22"/>
        </w:rPr>
        <w:t>uestions</w:t>
      </w:r>
      <w:proofErr w:type="spellEnd"/>
      <w:r>
        <w:rPr>
          <w:sz w:val="22"/>
        </w:rPr>
        <w:t xml:space="preserve"> regarding this Request for Proposal will be answered at the orientation.  Questions will be answered at the orientation and at no other time, and the answers will be posted on </w:t>
      </w:r>
      <w:hyperlink r:id="rId8" w:history="1">
        <w:r>
          <w:rPr>
            <w:rStyle w:val="Hyperlink"/>
            <w:color w:val="auto"/>
            <w:sz w:val="22"/>
          </w:rPr>
          <w:t>www.delawareworks.com/WIB</w:t>
        </w:r>
      </w:hyperlink>
      <w:r>
        <w:rPr>
          <w:sz w:val="22"/>
        </w:rPr>
        <w:t xml:space="preserve"> by </w:t>
      </w:r>
      <w:r w:rsidR="00324CAF">
        <w:rPr>
          <w:sz w:val="22"/>
        </w:rPr>
        <w:t xml:space="preserve">the close of business on January </w:t>
      </w:r>
      <w:r w:rsidR="00EF12F9">
        <w:rPr>
          <w:sz w:val="22"/>
        </w:rPr>
        <w:t>18</w:t>
      </w:r>
      <w:r w:rsidR="00324CAF">
        <w:rPr>
          <w:sz w:val="22"/>
        </w:rPr>
        <w:t>, 20</w:t>
      </w:r>
      <w:r w:rsidR="008B3DEF">
        <w:rPr>
          <w:sz w:val="22"/>
        </w:rPr>
        <w:t>1</w:t>
      </w:r>
      <w:r w:rsidR="00EF12F9">
        <w:rPr>
          <w:sz w:val="22"/>
        </w:rPr>
        <w:t>3</w:t>
      </w:r>
      <w:r w:rsidR="00324CAF">
        <w:rPr>
          <w:sz w:val="22"/>
        </w:rPr>
        <w:t>.</w:t>
      </w:r>
      <w:r>
        <w:rPr>
          <w:sz w:val="22"/>
        </w:rPr>
        <w:t xml:space="preserve"> </w:t>
      </w:r>
    </w:p>
    <w:p w:rsidR="00B2653F" w:rsidRDefault="00B2653F" w:rsidP="00162A8C">
      <w:pPr>
        <w:tabs>
          <w:tab w:val="left" w:pos="-1440"/>
        </w:tabs>
        <w:ind w:left="288"/>
        <w:rPr>
          <w:sz w:val="22"/>
        </w:rPr>
      </w:pPr>
    </w:p>
    <w:p w:rsidR="00B2653F" w:rsidRDefault="00B2653F" w:rsidP="00F87401">
      <w:pPr>
        <w:numPr>
          <w:ilvl w:val="1"/>
          <w:numId w:val="61"/>
        </w:numPr>
        <w:tabs>
          <w:tab w:val="clear" w:pos="432"/>
          <w:tab w:val="left" w:pos="-1440"/>
          <w:tab w:val="num" w:pos="720"/>
        </w:tabs>
        <w:ind w:left="648"/>
        <w:rPr>
          <w:sz w:val="22"/>
          <w:u w:val="single"/>
        </w:rPr>
      </w:pPr>
      <w:r>
        <w:rPr>
          <w:sz w:val="22"/>
        </w:rPr>
        <w:t xml:space="preserve">When you determine that your organization will submit a proposal, you </w:t>
      </w:r>
      <w:r>
        <w:rPr>
          <w:sz w:val="22"/>
          <w:u w:val="single"/>
        </w:rPr>
        <w:t>must</w:t>
      </w:r>
      <w:r>
        <w:rPr>
          <w:sz w:val="22"/>
        </w:rPr>
        <w:t xml:space="preserve"> schedule your initial Proposal Development session.  </w:t>
      </w:r>
      <w:r>
        <w:rPr>
          <w:b/>
          <w:sz w:val="22"/>
        </w:rPr>
        <w:t>The scheduling of the Proposal Development session is required for your proposal to be considered a complete proposal.</w:t>
      </w:r>
      <w:r>
        <w:rPr>
          <w:sz w:val="22"/>
        </w:rPr>
        <w:t xml:space="preserve">  The scheduling will be done via the Internet at </w:t>
      </w:r>
      <w:r>
        <w:rPr>
          <w:b/>
          <w:sz w:val="22"/>
        </w:rPr>
        <w:t>www.delawareworks.com/WIB.</w:t>
      </w:r>
      <w:r>
        <w:rPr>
          <w:sz w:val="22"/>
        </w:rPr>
        <w:t xml:space="preserve"> </w:t>
      </w:r>
    </w:p>
    <w:p w:rsidR="00B2653F" w:rsidRDefault="00B2653F" w:rsidP="00162A8C">
      <w:pPr>
        <w:pStyle w:val="EndnoteText"/>
        <w:tabs>
          <w:tab w:val="left" w:pos="-1440"/>
        </w:tabs>
        <w:ind w:left="288"/>
        <w:rPr>
          <w:sz w:val="22"/>
        </w:rPr>
      </w:pPr>
    </w:p>
    <w:p w:rsidR="00B2653F" w:rsidRDefault="00B2653F" w:rsidP="00F87401">
      <w:pPr>
        <w:numPr>
          <w:ilvl w:val="2"/>
          <w:numId w:val="67"/>
        </w:numPr>
        <w:tabs>
          <w:tab w:val="clear" w:pos="432"/>
          <w:tab w:val="num" w:pos="720"/>
        </w:tabs>
        <w:ind w:left="648"/>
        <w:rPr>
          <w:sz w:val="22"/>
        </w:rPr>
      </w:pPr>
      <w:r>
        <w:rPr>
          <w:sz w:val="22"/>
        </w:rPr>
        <w:t xml:space="preserve">Three copies of each proposal will be submitted to the Delaware Workforce Investment </w:t>
      </w:r>
    </w:p>
    <w:p w:rsidR="00B2653F" w:rsidRDefault="00B2653F" w:rsidP="00162A8C">
      <w:pPr>
        <w:ind w:left="4248" w:hanging="3600"/>
        <w:rPr>
          <w:sz w:val="22"/>
        </w:rPr>
      </w:pPr>
      <w:r>
        <w:rPr>
          <w:sz w:val="22"/>
        </w:rPr>
        <w:t>Board (</w:t>
      </w:r>
      <w:smartTag w:uri="urn:schemas-microsoft-com:office:smarttags" w:element="PersonName">
        <w:r>
          <w:rPr>
            <w:sz w:val="22"/>
          </w:rPr>
          <w:t>DWIB</w:t>
        </w:r>
      </w:smartTag>
      <w:r>
        <w:rPr>
          <w:sz w:val="22"/>
        </w:rPr>
        <w:t xml:space="preserve">) c/o DE Dept of Labor, Division of Employment &amp; Training, 4425 N. Market </w:t>
      </w:r>
    </w:p>
    <w:p w:rsidR="00B2653F" w:rsidRDefault="00B2653F" w:rsidP="00162A8C">
      <w:pPr>
        <w:ind w:left="4248" w:hanging="3600"/>
        <w:rPr>
          <w:sz w:val="22"/>
        </w:rPr>
      </w:pPr>
      <w:r>
        <w:rPr>
          <w:sz w:val="22"/>
        </w:rPr>
        <w:t xml:space="preserve">Street, </w:t>
      </w:r>
      <w:smartTag w:uri="urn:schemas-microsoft-com:office:smarttags" w:element="place">
        <w:smartTag w:uri="urn:schemas-microsoft-com:office:smarttags" w:element="City">
          <w:r>
            <w:rPr>
              <w:sz w:val="22"/>
            </w:rPr>
            <w:t>Wilmington</w:t>
          </w:r>
        </w:smartTag>
        <w:r>
          <w:rPr>
            <w:sz w:val="22"/>
          </w:rPr>
          <w:t xml:space="preserve">, </w:t>
        </w:r>
        <w:smartTag w:uri="urn:schemas-microsoft-com:office:smarttags" w:element="State">
          <w:r>
            <w:rPr>
              <w:sz w:val="22"/>
            </w:rPr>
            <w:t>DE</w:t>
          </w:r>
        </w:smartTag>
      </w:smartTag>
      <w:r>
        <w:rPr>
          <w:sz w:val="22"/>
        </w:rPr>
        <w:t xml:space="preserve">. 19802.  This will be accomplished no later than </w:t>
      </w:r>
      <w:smartTag w:uri="urn:schemas-microsoft-com:office:smarttags" w:element="time">
        <w:smartTagPr>
          <w:attr w:name="Hour" w:val="16"/>
          <w:attr w:name="Minute" w:val="0"/>
        </w:smartTagPr>
        <w:r>
          <w:rPr>
            <w:sz w:val="22"/>
          </w:rPr>
          <w:t>4:00 p.m.</w:t>
        </w:r>
      </w:smartTag>
      <w:r>
        <w:rPr>
          <w:sz w:val="22"/>
        </w:rPr>
        <w:t xml:space="preserve"> on </w:t>
      </w:r>
      <w:r w:rsidR="00532AD4">
        <w:rPr>
          <w:sz w:val="22"/>
        </w:rPr>
        <w:t>January 2</w:t>
      </w:r>
      <w:r w:rsidR="00EF12F9">
        <w:rPr>
          <w:sz w:val="22"/>
        </w:rPr>
        <w:t>5</w:t>
      </w:r>
      <w:r w:rsidR="00696CD1">
        <w:rPr>
          <w:sz w:val="22"/>
        </w:rPr>
        <w:t>, 20</w:t>
      </w:r>
      <w:r w:rsidR="008B3DEF">
        <w:rPr>
          <w:sz w:val="22"/>
        </w:rPr>
        <w:t>1</w:t>
      </w:r>
      <w:r w:rsidR="00EF12F9">
        <w:rPr>
          <w:sz w:val="22"/>
        </w:rPr>
        <w:t>3</w:t>
      </w:r>
      <w:r>
        <w:rPr>
          <w:sz w:val="22"/>
        </w:rPr>
        <w:t>.</w:t>
      </w:r>
    </w:p>
    <w:p w:rsidR="00B2653F" w:rsidRDefault="00B2653F" w:rsidP="00162A8C">
      <w:pPr>
        <w:tabs>
          <w:tab w:val="left" w:pos="-1440"/>
        </w:tabs>
        <w:ind w:left="360"/>
        <w:rPr>
          <w:sz w:val="22"/>
        </w:rPr>
      </w:pPr>
    </w:p>
    <w:p w:rsidR="00B2653F" w:rsidRDefault="00B2653F" w:rsidP="00F87401">
      <w:pPr>
        <w:numPr>
          <w:ilvl w:val="0"/>
          <w:numId w:val="62"/>
        </w:numPr>
        <w:tabs>
          <w:tab w:val="clear" w:pos="432"/>
          <w:tab w:val="left" w:pos="-1440"/>
          <w:tab w:val="num" w:pos="720"/>
        </w:tabs>
        <w:ind w:left="648"/>
        <w:rPr>
          <w:sz w:val="22"/>
        </w:rPr>
      </w:pPr>
      <w:r>
        <w:rPr>
          <w:sz w:val="22"/>
        </w:rPr>
        <w:t>A separate Proposal for type of specific solicitation (i.e., skill area of training such as Welding or Building Maintenance, etc.) is required.</w:t>
      </w:r>
    </w:p>
    <w:p w:rsidR="00B2653F" w:rsidRDefault="00B2653F" w:rsidP="00162A8C">
      <w:pPr>
        <w:tabs>
          <w:tab w:val="left" w:pos="-1440"/>
        </w:tabs>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Proposals are considered “confidential” information until funding decisions are final.</w:t>
      </w:r>
    </w:p>
    <w:p w:rsidR="00B2653F" w:rsidRDefault="00B2653F" w:rsidP="00162A8C">
      <w:pPr>
        <w:tabs>
          <w:tab w:val="left" w:pos="-1440"/>
        </w:tabs>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 xml:space="preserve">All proposals become the sole property of </w:t>
      </w:r>
      <w:smartTag w:uri="urn:schemas-microsoft-com:office:smarttags" w:element="PersonName">
        <w:r>
          <w:rPr>
            <w:sz w:val="22"/>
          </w:rPr>
          <w:t>DWIB</w:t>
        </w:r>
      </w:smartTag>
      <w:r>
        <w:rPr>
          <w:sz w:val="22"/>
        </w:rPr>
        <w:t>.</w:t>
      </w:r>
    </w:p>
    <w:p w:rsidR="00B2653F" w:rsidRDefault="00B2653F" w:rsidP="00162A8C">
      <w:pPr>
        <w:tabs>
          <w:tab w:val="left" w:pos="-1440"/>
        </w:tabs>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The proposals submitted in response to this Request for Proposal will be processed after submission as follows:</w:t>
      </w:r>
    </w:p>
    <w:p w:rsidR="00B2653F" w:rsidRDefault="00B2653F" w:rsidP="00162A8C">
      <w:pPr>
        <w:ind w:left="288"/>
        <w:rPr>
          <w:sz w:val="22"/>
        </w:rPr>
      </w:pPr>
    </w:p>
    <w:p w:rsidR="00B2653F" w:rsidRDefault="00B2653F" w:rsidP="00162A8C">
      <w:pPr>
        <w:pStyle w:val="a"/>
        <w:numPr>
          <w:ilvl w:val="0"/>
          <w:numId w:val="50"/>
        </w:numPr>
        <w:tabs>
          <w:tab w:val="clear" w:pos="360"/>
          <w:tab w:val="left" w:pos="-1440"/>
          <w:tab w:val="num" w:pos="1008"/>
        </w:tabs>
        <w:ind w:left="1008"/>
        <w:rPr>
          <w:sz w:val="22"/>
        </w:rPr>
      </w:pPr>
      <w:r>
        <w:rPr>
          <w:sz w:val="22"/>
        </w:rPr>
        <w:t>A pre-screening will be performed by staff to insure that each proposal is responsive to the Request for Proposal (RFP).</w:t>
      </w:r>
    </w:p>
    <w:p w:rsidR="00B2653F" w:rsidRDefault="00B2653F" w:rsidP="00162A8C">
      <w:pPr>
        <w:pStyle w:val="a"/>
        <w:tabs>
          <w:tab w:val="left" w:pos="-1440"/>
        </w:tabs>
        <w:ind w:left="648" w:firstLine="0"/>
        <w:rPr>
          <w:sz w:val="22"/>
        </w:rPr>
      </w:pPr>
    </w:p>
    <w:p w:rsidR="00B2653F" w:rsidRPr="00241BD3" w:rsidRDefault="00B2653F" w:rsidP="00162A8C">
      <w:pPr>
        <w:pStyle w:val="a"/>
        <w:numPr>
          <w:ilvl w:val="0"/>
          <w:numId w:val="50"/>
        </w:numPr>
        <w:tabs>
          <w:tab w:val="clear" w:pos="360"/>
          <w:tab w:val="left" w:pos="-1440"/>
          <w:tab w:val="num" w:pos="1008"/>
        </w:tabs>
        <w:ind w:left="1008"/>
        <w:rPr>
          <w:sz w:val="22"/>
          <w:u w:val="single"/>
        </w:rPr>
      </w:pPr>
      <w:r w:rsidRPr="00241BD3">
        <w:rPr>
          <w:sz w:val="22"/>
        </w:rPr>
        <w:t xml:space="preserve">Responsive proposers will then enter into and participate in Proposal Development.  The purpose of this Proposal Development is to establish the “Best and Final” offer of the proposer.  The process allows proposers to make necessary changes in their proposal to make it as clear and competitive as possible.  The “Best and Final” offer will be the final revision of the Proposal.  The Proposal Development period will begin on February </w:t>
      </w:r>
      <w:r w:rsidR="00BF6F5C" w:rsidRPr="00241BD3">
        <w:rPr>
          <w:sz w:val="22"/>
        </w:rPr>
        <w:t>1</w:t>
      </w:r>
      <w:r w:rsidRPr="00241BD3">
        <w:rPr>
          <w:sz w:val="22"/>
        </w:rPr>
        <w:t xml:space="preserve"> and end no later than </w:t>
      </w:r>
      <w:r w:rsidR="00532AD4" w:rsidRPr="00241BD3">
        <w:rPr>
          <w:sz w:val="22"/>
        </w:rPr>
        <w:t>February 2</w:t>
      </w:r>
      <w:r w:rsidR="00BF6F5C" w:rsidRPr="00241BD3">
        <w:rPr>
          <w:sz w:val="22"/>
        </w:rPr>
        <w:t>2</w:t>
      </w:r>
      <w:r w:rsidR="00696CD1" w:rsidRPr="00241BD3">
        <w:rPr>
          <w:sz w:val="22"/>
        </w:rPr>
        <w:t>, 20</w:t>
      </w:r>
      <w:r w:rsidR="00532AD4" w:rsidRPr="00241BD3">
        <w:rPr>
          <w:sz w:val="22"/>
        </w:rPr>
        <w:t>1</w:t>
      </w:r>
      <w:r w:rsidR="00A42F15">
        <w:rPr>
          <w:sz w:val="22"/>
        </w:rPr>
        <w:t>3</w:t>
      </w:r>
      <w:r w:rsidRPr="00241BD3">
        <w:rPr>
          <w:sz w:val="22"/>
        </w:rPr>
        <w:t>.</w:t>
      </w:r>
    </w:p>
    <w:p w:rsidR="00241BD3" w:rsidRDefault="00241BD3" w:rsidP="00241BD3">
      <w:pPr>
        <w:pStyle w:val="ListParagraph"/>
        <w:rPr>
          <w:sz w:val="22"/>
          <w:u w:val="single"/>
        </w:rPr>
      </w:pPr>
    </w:p>
    <w:p w:rsidR="00B2653F" w:rsidRDefault="00B2653F" w:rsidP="00F87401">
      <w:pPr>
        <w:numPr>
          <w:ilvl w:val="0"/>
          <w:numId w:val="62"/>
        </w:numPr>
        <w:tabs>
          <w:tab w:val="clear" w:pos="432"/>
          <w:tab w:val="num" w:pos="720"/>
        </w:tabs>
        <w:ind w:left="648"/>
        <w:rPr>
          <w:sz w:val="22"/>
        </w:rPr>
      </w:pPr>
      <w:r>
        <w:rPr>
          <w:sz w:val="22"/>
        </w:rPr>
        <w:t xml:space="preserve">One copy of the “Best and Final” offer will be submitted to the Delaware Workforce Investment Board (DWIB) c/o DE Dept of Labor, Division of Employment &amp; Training, </w:t>
      </w:r>
      <w:proofErr w:type="gramStart"/>
      <w:r>
        <w:rPr>
          <w:sz w:val="22"/>
        </w:rPr>
        <w:t>4425</w:t>
      </w:r>
      <w:proofErr w:type="gramEnd"/>
      <w:r>
        <w:rPr>
          <w:sz w:val="22"/>
        </w:rPr>
        <w:t xml:space="preserve"> N. Market Street, </w:t>
      </w:r>
      <w:smartTag w:uri="urn:schemas-microsoft-com:office:smarttags" w:element="City">
        <w:r>
          <w:rPr>
            <w:sz w:val="22"/>
          </w:rPr>
          <w:t>Wilmington</w:t>
        </w:r>
      </w:smartTag>
      <w:r>
        <w:rPr>
          <w:sz w:val="22"/>
        </w:rPr>
        <w:t xml:space="preserve">, </w:t>
      </w:r>
      <w:smartTag w:uri="urn:schemas-microsoft-com:office:smarttags" w:element="State">
        <w:r>
          <w:rPr>
            <w:sz w:val="22"/>
          </w:rPr>
          <w:t>DE</w:t>
        </w:r>
      </w:smartTag>
      <w:r>
        <w:rPr>
          <w:sz w:val="22"/>
        </w:rPr>
        <w:t xml:space="preserve">. 19802 no </w:t>
      </w:r>
      <w:r>
        <w:rPr>
          <w:sz w:val="22"/>
        </w:rPr>
        <w:lastRenderedPageBreak/>
        <w:t xml:space="preserve">later than 4:00 P.M. on </w:t>
      </w:r>
      <w:r w:rsidR="00BF6F5C">
        <w:rPr>
          <w:sz w:val="22"/>
        </w:rPr>
        <w:t>February 2</w:t>
      </w:r>
      <w:r w:rsidR="00A42F15">
        <w:rPr>
          <w:sz w:val="22"/>
        </w:rPr>
        <w:t>6</w:t>
      </w:r>
      <w:r w:rsidR="00696CD1">
        <w:rPr>
          <w:sz w:val="22"/>
        </w:rPr>
        <w:t>, 20</w:t>
      </w:r>
      <w:r w:rsidR="008B3DEF">
        <w:rPr>
          <w:sz w:val="22"/>
        </w:rPr>
        <w:t>1</w:t>
      </w:r>
      <w:r w:rsidR="00A42F15">
        <w:rPr>
          <w:sz w:val="22"/>
        </w:rPr>
        <w:t>3</w:t>
      </w:r>
      <w:r w:rsidR="00696CD1">
        <w:rPr>
          <w:sz w:val="22"/>
        </w:rPr>
        <w:t>.</w:t>
      </w:r>
    </w:p>
    <w:p w:rsidR="00B2653F" w:rsidRDefault="00B2653F" w:rsidP="00162A8C">
      <w:pPr>
        <w:pStyle w:val="a"/>
        <w:tabs>
          <w:tab w:val="left" w:pos="-1440"/>
          <w:tab w:val="num" w:pos="1800"/>
        </w:tabs>
        <w:ind w:left="288" w:firstLine="0"/>
        <w:rPr>
          <w:sz w:val="22"/>
        </w:rPr>
      </w:pPr>
    </w:p>
    <w:p w:rsidR="00B2653F" w:rsidRDefault="00B2653F" w:rsidP="00162A8C">
      <w:pPr>
        <w:pStyle w:val="a"/>
        <w:numPr>
          <w:ilvl w:val="0"/>
          <w:numId w:val="51"/>
        </w:numPr>
        <w:tabs>
          <w:tab w:val="clear" w:pos="360"/>
          <w:tab w:val="left" w:pos="-1440"/>
          <w:tab w:val="num" w:pos="1008"/>
        </w:tabs>
        <w:ind w:left="1008"/>
        <w:rPr>
          <w:sz w:val="22"/>
        </w:rPr>
      </w:pPr>
      <w:r>
        <w:rPr>
          <w:sz w:val="22"/>
        </w:rPr>
        <w:t xml:space="preserve">“Best and Final” offers will be presented by the proposer to a subcommittee of the </w:t>
      </w:r>
      <w:smartTag w:uri="urn:schemas-microsoft-com:office:smarttags" w:element="PersonName">
        <w:r>
          <w:rPr>
            <w:sz w:val="22"/>
          </w:rPr>
          <w:t>DWIB</w:t>
        </w:r>
      </w:smartTag>
      <w:r>
        <w:rPr>
          <w:sz w:val="22"/>
        </w:rPr>
        <w:t xml:space="preserve">.  The </w:t>
      </w:r>
      <w:smartTag w:uri="urn:schemas-microsoft-com:office:smarttags" w:element="PersonName">
        <w:r>
          <w:rPr>
            <w:sz w:val="22"/>
          </w:rPr>
          <w:t>DWIB</w:t>
        </w:r>
      </w:smartTag>
      <w:r>
        <w:rPr>
          <w:sz w:val="22"/>
        </w:rPr>
        <w:t xml:space="preserve"> will decide based on that presentation, and related data, whether to fund all or part of the offer.</w:t>
      </w:r>
    </w:p>
    <w:p w:rsidR="00B2653F" w:rsidRDefault="00B2653F" w:rsidP="00162A8C">
      <w:pPr>
        <w:pStyle w:val="a"/>
        <w:tabs>
          <w:tab w:val="left" w:pos="-1440"/>
        </w:tabs>
        <w:ind w:left="648" w:firstLine="0"/>
        <w:rPr>
          <w:sz w:val="22"/>
        </w:rPr>
      </w:pPr>
    </w:p>
    <w:p w:rsidR="00B2653F" w:rsidRDefault="00B2653F" w:rsidP="00162A8C">
      <w:pPr>
        <w:pStyle w:val="a"/>
        <w:numPr>
          <w:ilvl w:val="0"/>
          <w:numId w:val="51"/>
        </w:numPr>
        <w:tabs>
          <w:tab w:val="clear" w:pos="360"/>
          <w:tab w:val="left" w:pos="-1440"/>
          <w:tab w:val="num" w:pos="1008"/>
        </w:tabs>
        <w:ind w:left="1008"/>
        <w:rPr>
          <w:sz w:val="22"/>
        </w:rPr>
      </w:pPr>
      <w:r>
        <w:rPr>
          <w:sz w:val="22"/>
        </w:rPr>
        <w:t xml:space="preserve">Oral presentations will be made to the </w:t>
      </w:r>
      <w:proofErr w:type="gramStart"/>
      <w:r>
        <w:rPr>
          <w:sz w:val="22"/>
        </w:rPr>
        <w:t>DWIB  proposal</w:t>
      </w:r>
      <w:proofErr w:type="gramEnd"/>
      <w:r>
        <w:rPr>
          <w:sz w:val="22"/>
        </w:rPr>
        <w:t xml:space="preserve"> review committees on </w:t>
      </w:r>
      <w:r w:rsidR="00696CD1">
        <w:rPr>
          <w:sz w:val="22"/>
        </w:rPr>
        <w:t xml:space="preserve">March </w:t>
      </w:r>
      <w:r w:rsidR="002909BB">
        <w:rPr>
          <w:sz w:val="22"/>
        </w:rPr>
        <w:t>2</w:t>
      </w:r>
      <w:r w:rsidR="00A42F15">
        <w:rPr>
          <w:sz w:val="22"/>
        </w:rPr>
        <w:t>6</w:t>
      </w:r>
      <w:r w:rsidR="00696CD1">
        <w:rPr>
          <w:sz w:val="22"/>
        </w:rPr>
        <w:t>, 20</w:t>
      </w:r>
      <w:r w:rsidR="008B3DEF">
        <w:rPr>
          <w:sz w:val="22"/>
        </w:rPr>
        <w:t>1</w:t>
      </w:r>
      <w:r w:rsidR="00A42F15">
        <w:rPr>
          <w:sz w:val="22"/>
        </w:rPr>
        <w:t>3</w:t>
      </w:r>
      <w:r>
        <w:rPr>
          <w:sz w:val="22"/>
        </w:rPr>
        <w:t>.  Individual appointments will be scheduled.</w:t>
      </w:r>
    </w:p>
    <w:p w:rsidR="00B2653F" w:rsidRDefault="00B2653F" w:rsidP="00162A8C">
      <w:pPr>
        <w:pStyle w:val="a"/>
        <w:tabs>
          <w:tab w:val="left" w:pos="-1440"/>
        </w:tabs>
        <w:ind w:left="288" w:firstLine="0"/>
        <w:rPr>
          <w:sz w:val="22"/>
        </w:rPr>
      </w:pPr>
    </w:p>
    <w:p w:rsidR="00B2653F" w:rsidRDefault="00B2653F" w:rsidP="00162A8C">
      <w:pPr>
        <w:pStyle w:val="a"/>
        <w:tabs>
          <w:tab w:val="left" w:pos="-1440"/>
        </w:tabs>
        <w:ind w:left="288" w:firstLine="0"/>
        <w:rPr>
          <w:b/>
          <w:sz w:val="22"/>
        </w:rPr>
      </w:pPr>
      <w:r>
        <w:rPr>
          <w:b/>
          <w:sz w:val="22"/>
        </w:rPr>
        <w:t>NOTE:  Handouts, promotional materials, videos, overheads, etc., are not permitted at oral presentations.</w:t>
      </w:r>
    </w:p>
    <w:p w:rsidR="00B2653F" w:rsidRDefault="00B2653F" w:rsidP="00162A8C">
      <w:pPr>
        <w:pStyle w:val="a"/>
        <w:tabs>
          <w:tab w:val="left" w:pos="-1440"/>
        </w:tabs>
        <w:ind w:left="288" w:firstLine="0"/>
        <w:rPr>
          <w:sz w:val="22"/>
        </w:rPr>
      </w:pPr>
    </w:p>
    <w:p w:rsidR="00B2653F" w:rsidRDefault="00B2653F" w:rsidP="00162A8C">
      <w:pPr>
        <w:pStyle w:val="a"/>
        <w:tabs>
          <w:tab w:val="left" w:pos="-1440"/>
        </w:tabs>
        <w:ind w:left="288" w:firstLine="0"/>
        <w:rPr>
          <w:sz w:val="22"/>
        </w:rPr>
      </w:pPr>
      <w:r>
        <w:rPr>
          <w:sz w:val="22"/>
        </w:rPr>
        <w:t xml:space="preserve">The “Best and Final” offer will be analyzed by staff.  Analysis will include a comparison with other similar offers, provider past performance, and other </w:t>
      </w:r>
      <w:smartTag w:uri="urn:schemas-microsoft-com:office:smarttags" w:element="PersonName">
        <w:r>
          <w:rPr>
            <w:sz w:val="22"/>
          </w:rPr>
          <w:t>DWIB</w:t>
        </w:r>
      </w:smartTag>
      <w:r>
        <w:rPr>
          <w:sz w:val="22"/>
        </w:rPr>
        <w:t xml:space="preserve"> performance/contract placement standards.  The analysis will be provided to the </w:t>
      </w:r>
      <w:smartTag w:uri="urn:schemas-microsoft-com:office:smarttags" w:element="PersonName">
        <w:r>
          <w:rPr>
            <w:sz w:val="22"/>
          </w:rPr>
          <w:t>DWIB</w:t>
        </w:r>
      </w:smartTag>
      <w:r>
        <w:rPr>
          <w:sz w:val="22"/>
        </w:rPr>
        <w:t>, which will make the decision on funding.</w:t>
      </w:r>
    </w:p>
    <w:p w:rsidR="00B2653F" w:rsidRDefault="00B2653F" w:rsidP="00162A8C">
      <w:pPr>
        <w:pStyle w:val="a"/>
        <w:tabs>
          <w:tab w:val="left" w:pos="-1440"/>
        </w:tabs>
        <w:ind w:left="288" w:firstLine="0"/>
        <w:rPr>
          <w:sz w:val="22"/>
        </w:rPr>
      </w:pPr>
    </w:p>
    <w:p w:rsidR="00B2653F" w:rsidRPr="00A269A7" w:rsidRDefault="00B2653F" w:rsidP="00162A8C">
      <w:pPr>
        <w:pStyle w:val="a"/>
        <w:tabs>
          <w:tab w:val="left" w:pos="-1440"/>
        </w:tabs>
        <w:ind w:left="288" w:firstLine="0"/>
        <w:rPr>
          <w:color w:val="F79646"/>
          <w:sz w:val="22"/>
        </w:rPr>
      </w:pPr>
      <w:r>
        <w:rPr>
          <w:sz w:val="22"/>
        </w:rPr>
        <w:t xml:space="preserve">Funded proposals will be expected to provide the services specified, at the cost proposed in the “Best and Final” offer unless further </w:t>
      </w:r>
      <w:r w:rsidR="00B87250" w:rsidRPr="00B87250">
        <w:rPr>
          <w:sz w:val="22"/>
        </w:rPr>
        <w:t xml:space="preserve">negotiation </w:t>
      </w:r>
      <w:r w:rsidRPr="00B87250">
        <w:rPr>
          <w:sz w:val="22"/>
        </w:rPr>
        <w:t>is</w:t>
      </w:r>
      <w:r>
        <w:rPr>
          <w:sz w:val="22"/>
        </w:rPr>
        <w:t xml:space="preserve"> specified by the DWIB.</w:t>
      </w:r>
      <w:r w:rsidR="00A269A7">
        <w:rPr>
          <w:color w:val="F79646"/>
          <w:sz w:val="22"/>
        </w:rPr>
        <w:t xml:space="preserve"> </w:t>
      </w:r>
    </w:p>
    <w:p w:rsidR="00B2653F" w:rsidRDefault="00B2653F" w:rsidP="00162A8C">
      <w:pPr>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 xml:space="preserve">The DOL/DET contract staff may submit a concern to </w:t>
      </w:r>
      <w:smartTag w:uri="urn:schemas-microsoft-com:office:smarttags" w:element="PersonName">
        <w:r>
          <w:rPr>
            <w:sz w:val="22"/>
          </w:rPr>
          <w:t>DWIB</w:t>
        </w:r>
      </w:smartTag>
      <w:r>
        <w:rPr>
          <w:sz w:val="22"/>
        </w:rPr>
        <w:t xml:space="preserve"> on matters discussed in Proposal Development.  Proposers who decide not to adjust their proposals in light of expressed concerns may comment on their justification in writing or in their oral presentation.</w:t>
      </w:r>
    </w:p>
    <w:p w:rsidR="00B2653F" w:rsidRDefault="00B2653F" w:rsidP="00162A8C">
      <w:pPr>
        <w:ind w:left="288"/>
        <w:rPr>
          <w:sz w:val="22"/>
        </w:rPr>
      </w:pPr>
    </w:p>
    <w:p w:rsidR="00B2653F" w:rsidRDefault="00B2653F" w:rsidP="00F87401">
      <w:pPr>
        <w:numPr>
          <w:ilvl w:val="0"/>
          <w:numId w:val="62"/>
        </w:numPr>
        <w:tabs>
          <w:tab w:val="clear" w:pos="432"/>
          <w:tab w:val="left" w:pos="-1440"/>
          <w:tab w:val="num" w:pos="720"/>
        </w:tabs>
        <w:ind w:left="648"/>
        <w:rPr>
          <w:sz w:val="22"/>
        </w:rPr>
      </w:pPr>
      <w:r>
        <w:rPr>
          <w:sz w:val="22"/>
        </w:rPr>
        <w:t xml:space="preserve">Proposers may request an explanation of the basis of the awarding of funds from the Executive Director of the </w:t>
      </w:r>
      <w:smartTag w:uri="urn:schemas-microsoft-com:office:smarttags" w:element="PersonName">
        <w:r>
          <w:rPr>
            <w:sz w:val="22"/>
          </w:rPr>
          <w:t>DWIB</w:t>
        </w:r>
      </w:smartTag>
      <w:r>
        <w:rPr>
          <w:sz w:val="22"/>
        </w:rPr>
        <w:t xml:space="preserve">.  The request must be in writing and must be submitted within ten (10) days of the award.  Proposers who feel that a protection established in WIA has been violated may file a complaint.  Information on the filing of a complaint may be obtained through the </w:t>
      </w:r>
      <w:smartTag w:uri="urn:schemas-microsoft-com:office:smarttags" w:element="PersonName">
        <w:r>
          <w:rPr>
            <w:sz w:val="22"/>
          </w:rPr>
          <w:t>DWIB</w:t>
        </w:r>
      </w:smartTag>
      <w:r>
        <w:rPr>
          <w:sz w:val="22"/>
        </w:rPr>
        <w:t xml:space="preserve"> office.</w:t>
      </w:r>
    </w:p>
    <w:p w:rsidR="00B2653F" w:rsidRDefault="00B2653F" w:rsidP="00162A8C">
      <w:pPr>
        <w:ind w:left="288"/>
        <w:rPr>
          <w:sz w:val="22"/>
        </w:rPr>
      </w:pPr>
    </w:p>
    <w:p w:rsidR="00B2653F" w:rsidRDefault="00B2653F">
      <w:pPr>
        <w:rPr>
          <w:sz w:val="22"/>
        </w:rPr>
      </w:pPr>
    </w:p>
    <w:p w:rsidR="00B2653F" w:rsidRDefault="00B2653F" w:rsidP="00F87401">
      <w:pPr>
        <w:pStyle w:val="Heading1"/>
        <w:numPr>
          <w:ilvl w:val="0"/>
          <w:numId w:val="74"/>
        </w:numPr>
        <w:rPr>
          <w:b/>
          <w:sz w:val="22"/>
        </w:rPr>
      </w:pPr>
      <w:r>
        <w:rPr>
          <w:b/>
          <w:sz w:val="22"/>
        </w:rPr>
        <w:t>TARGETED POPULATIONS AND ELIGIBILITY CRITERIA</w:t>
      </w:r>
    </w:p>
    <w:p w:rsidR="00B2653F" w:rsidRDefault="00B2653F">
      <w:pPr>
        <w:pStyle w:val="BodyText"/>
        <w:rPr>
          <w:b w:val="0"/>
          <w:sz w:val="22"/>
        </w:rPr>
      </w:pPr>
    </w:p>
    <w:p w:rsidR="00B2653F" w:rsidRDefault="00B2653F">
      <w:pPr>
        <w:pStyle w:val="BodyText"/>
        <w:numPr>
          <w:ilvl w:val="0"/>
          <w:numId w:val="7"/>
        </w:numPr>
        <w:ind w:left="0" w:firstLine="0"/>
        <w:rPr>
          <w:b w:val="0"/>
          <w:sz w:val="22"/>
        </w:rPr>
      </w:pPr>
      <w:r>
        <w:rPr>
          <w:b w:val="0"/>
          <w:sz w:val="22"/>
        </w:rPr>
        <w:t xml:space="preserve">Adult Training </w:t>
      </w:r>
    </w:p>
    <w:p w:rsidR="00B2653F" w:rsidRDefault="00B2653F">
      <w:pPr>
        <w:pStyle w:val="BodyText"/>
        <w:rPr>
          <w:b w:val="0"/>
          <w:sz w:val="22"/>
        </w:rPr>
      </w:pPr>
    </w:p>
    <w:p w:rsidR="00B2653F" w:rsidRPr="006056AD" w:rsidRDefault="00B2653F" w:rsidP="006056AD">
      <w:pPr>
        <w:pStyle w:val="BodyText"/>
        <w:numPr>
          <w:ilvl w:val="0"/>
          <w:numId w:val="52"/>
        </w:numPr>
        <w:tabs>
          <w:tab w:val="clear" w:pos="360"/>
          <w:tab w:val="num" w:pos="720"/>
          <w:tab w:val="num" w:pos="1080"/>
        </w:tabs>
        <w:ind w:left="720"/>
        <w:rPr>
          <w:b w:val="0"/>
          <w:sz w:val="22"/>
        </w:rPr>
      </w:pPr>
      <w:r>
        <w:rPr>
          <w:b w:val="0"/>
          <w:sz w:val="22"/>
        </w:rPr>
        <w:t>This training will be funded with Blue Collar funds.  Adult</w:t>
      </w:r>
      <w:r w:rsidR="00B87250">
        <w:rPr>
          <w:b w:val="0"/>
          <w:sz w:val="22"/>
        </w:rPr>
        <w:t xml:space="preserve"> Providers </w:t>
      </w:r>
      <w:r w:rsidR="00015138">
        <w:rPr>
          <w:b w:val="0"/>
          <w:sz w:val="22"/>
        </w:rPr>
        <w:t xml:space="preserve">are responsible for </w:t>
      </w:r>
      <w:r w:rsidR="006056AD" w:rsidRPr="00977088">
        <w:rPr>
          <w:b w:val="0"/>
          <w:sz w:val="22"/>
        </w:rPr>
        <w:t>document</w:t>
      </w:r>
      <w:r w:rsidR="00015138">
        <w:rPr>
          <w:b w:val="0"/>
          <w:sz w:val="22"/>
        </w:rPr>
        <w:t>ing</w:t>
      </w:r>
      <w:r w:rsidR="006056AD">
        <w:rPr>
          <w:b w:val="0"/>
          <w:color w:val="76923C"/>
          <w:sz w:val="22"/>
        </w:rPr>
        <w:t xml:space="preserve"> </w:t>
      </w:r>
      <w:r>
        <w:rPr>
          <w:b w:val="0"/>
          <w:sz w:val="22"/>
        </w:rPr>
        <w:t>the general eligibility criteria</w:t>
      </w:r>
      <w:r w:rsidR="006056AD">
        <w:rPr>
          <w:b w:val="0"/>
          <w:sz w:val="22"/>
        </w:rPr>
        <w:t xml:space="preserve"> </w:t>
      </w:r>
      <w:r w:rsidR="006056AD" w:rsidRPr="00977088">
        <w:rPr>
          <w:b w:val="0"/>
          <w:sz w:val="22"/>
        </w:rPr>
        <w:t>found in</w:t>
      </w:r>
      <w:r w:rsidR="00015138">
        <w:rPr>
          <w:b w:val="0"/>
          <w:sz w:val="22"/>
        </w:rPr>
        <w:t xml:space="preserve"> </w:t>
      </w:r>
      <w:r w:rsidRPr="006056AD">
        <w:rPr>
          <w:b w:val="0"/>
          <w:sz w:val="22"/>
        </w:rPr>
        <w:t xml:space="preserve">CMPOL </w:t>
      </w:r>
      <w:r w:rsidR="00A269A7" w:rsidRPr="00015138">
        <w:rPr>
          <w:b w:val="0"/>
          <w:sz w:val="22"/>
        </w:rPr>
        <w:t>15</w:t>
      </w:r>
      <w:r w:rsidRPr="006056AD">
        <w:rPr>
          <w:b w:val="0"/>
          <w:sz w:val="22"/>
        </w:rPr>
        <w:t>– Documentation of Program Eligibility</w:t>
      </w:r>
      <w:r w:rsidR="00E87092">
        <w:rPr>
          <w:b w:val="0"/>
          <w:sz w:val="22"/>
        </w:rPr>
        <w:t>)</w:t>
      </w:r>
      <w:r w:rsidRPr="006056AD">
        <w:rPr>
          <w:b w:val="0"/>
          <w:sz w:val="22"/>
        </w:rPr>
        <w:t>.</w:t>
      </w:r>
      <w:r w:rsidR="00A269A7">
        <w:rPr>
          <w:b w:val="0"/>
          <w:sz w:val="22"/>
        </w:rPr>
        <w:t xml:space="preserve"> </w:t>
      </w:r>
    </w:p>
    <w:p w:rsidR="00B2653F" w:rsidRDefault="00B2653F">
      <w:pPr>
        <w:ind w:left="360"/>
        <w:rPr>
          <w:sz w:val="22"/>
        </w:rPr>
      </w:pPr>
    </w:p>
    <w:p w:rsidR="00B2653F" w:rsidRDefault="00B2653F">
      <w:pPr>
        <w:numPr>
          <w:ilvl w:val="0"/>
          <w:numId w:val="52"/>
        </w:numPr>
        <w:tabs>
          <w:tab w:val="clear" w:pos="360"/>
          <w:tab w:val="num" w:pos="720"/>
          <w:tab w:val="num" w:pos="1080"/>
        </w:tabs>
        <w:ind w:left="720"/>
        <w:rPr>
          <w:sz w:val="22"/>
        </w:rPr>
      </w:pPr>
      <w:r>
        <w:rPr>
          <w:sz w:val="22"/>
        </w:rPr>
        <w:t>Training is targeted to Dislocated Workers, and other underemployed and unemployed adults in need of training.</w:t>
      </w:r>
    </w:p>
    <w:p w:rsidR="00B2653F" w:rsidRDefault="00B2653F">
      <w:pPr>
        <w:pStyle w:val="Heading1"/>
        <w:tabs>
          <w:tab w:val="num" w:pos="1080"/>
        </w:tabs>
        <w:rPr>
          <w:b/>
          <w:sz w:val="22"/>
        </w:rPr>
      </w:pPr>
    </w:p>
    <w:p w:rsidR="00B2653F" w:rsidRDefault="00B2653F">
      <w:pPr>
        <w:pStyle w:val="Heading1"/>
        <w:tabs>
          <w:tab w:val="num" w:pos="1080"/>
        </w:tabs>
        <w:rPr>
          <w:b/>
          <w:sz w:val="22"/>
        </w:rPr>
      </w:pPr>
    </w:p>
    <w:p w:rsidR="00B2653F" w:rsidRDefault="00B2653F" w:rsidP="00F87401">
      <w:pPr>
        <w:pStyle w:val="Heading1"/>
        <w:numPr>
          <w:ilvl w:val="0"/>
          <w:numId w:val="74"/>
        </w:numPr>
        <w:rPr>
          <w:b/>
          <w:sz w:val="22"/>
        </w:rPr>
      </w:pPr>
      <w:r>
        <w:rPr>
          <w:b/>
          <w:sz w:val="22"/>
        </w:rPr>
        <w:t>POLICIES</w:t>
      </w:r>
    </w:p>
    <w:p w:rsidR="00B2653F" w:rsidRDefault="00B2653F">
      <w:pPr>
        <w:rPr>
          <w:sz w:val="22"/>
        </w:rPr>
      </w:pPr>
    </w:p>
    <w:p w:rsidR="00B2653F" w:rsidRDefault="00B2653F" w:rsidP="00162A8C">
      <w:pPr>
        <w:numPr>
          <w:ilvl w:val="0"/>
          <w:numId w:val="8"/>
        </w:numPr>
        <w:tabs>
          <w:tab w:val="clear" w:pos="360"/>
          <w:tab w:val="left" w:pos="-1440"/>
          <w:tab w:val="num" w:pos="720"/>
        </w:tabs>
        <w:ind w:firstLine="0"/>
        <w:rPr>
          <w:sz w:val="22"/>
        </w:rPr>
      </w:pPr>
      <w:r>
        <w:rPr>
          <w:sz w:val="22"/>
        </w:rPr>
        <w:t xml:space="preserve">The existence and contents of proposals are confidential and as such will not be discussed with any proposer or outside party by staff or Board members at any time other than designated official proposal review periods.  Proposers also should be aware that they are competitors and should not discuss the contents of proposals with others.  Proposals received are considered the property of the </w:t>
      </w:r>
      <w:smartTag w:uri="urn:schemas-microsoft-com:office:smarttags" w:element="PersonName">
        <w:r>
          <w:rPr>
            <w:sz w:val="22"/>
          </w:rPr>
          <w:t>DWIB</w:t>
        </w:r>
      </w:smartTag>
      <w:r>
        <w:rPr>
          <w:sz w:val="22"/>
        </w:rPr>
        <w:t xml:space="preserve"> and will not be returned.</w:t>
      </w:r>
    </w:p>
    <w:p w:rsidR="00B2653F" w:rsidRDefault="00B2653F" w:rsidP="00162A8C">
      <w:pPr>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All proposals funded through this Request for Proposal (RFP), when viewed in their entirety, will be readily accessible to disabled individuals and will conform with all non discrimination and Equal Opportunity laws and regulations covered by Section 188 of the Workforce Investment Act.</w:t>
      </w: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 xml:space="preserve">All proposers must establish linkages with other state and community agencies in order to assure the delivery of services indicated above.  </w:t>
      </w:r>
    </w:p>
    <w:p w:rsidR="00B2653F" w:rsidRDefault="00B2653F" w:rsidP="00162A8C">
      <w:pPr>
        <w:tabs>
          <w:tab w:val="left" w:pos="-1440"/>
        </w:tabs>
        <w:ind w:left="360"/>
        <w:rPr>
          <w:sz w:val="22"/>
        </w:rPr>
      </w:pPr>
    </w:p>
    <w:p w:rsidR="00B2653F" w:rsidRPr="00015138" w:rsidRDefault="00B2653F" w:rsidP="00162A8C">
      <w:pPr>
        <w:numPr>
          <w:ilvl w:val="0"/>
          <w:numId w:val="8"/>
        </w:numPr>
        <w:tabs>
          <w:tab w:val="clear" w:pos="360"/>
          <w:tab w:val="left" w:pos="-1440"/>
          <w:tab w:val="num" w:pos="720"/>
        </w:tabs>
        <w:ind w:firstLine="0"/>
        <w:rPr>
          <w:sz w:val="22"/>
        </w:rPr>
      </w:pPr>
      <w:r w:rsidRPr="00015138">
        <w:rPr>
          <w:sz w:val="22"/>
        </w:rPr>
        <w:t>All proposers must be capable of obtaining supportive services.</w:t>
      </w:r>
      <w:r w:rsidR="00A269A7" w:rsidRPr="00015138">
        <w:rPr>
          <w:color w:val="F79646"/>
          <w:sz w:val="22"/>
        </w:rPr>
        <w:t xml:space="preserve"> </w:t>
      </w:r>
    </w:p>
    <w:p w:rsidR="00015138" w:rsidRDefault="00015138" w:rsidP="00015138">
      <w:pPr>
        <w:pStyle w:val="ListParagraph"/>
        <w:rPr>
          <w:sz w:val="22"/>
        </w:rPr>
      </w:pPr>
    </w:p>
    <w:p w:rsidR="00B2653F" w:rsidRDefault="00B2653F" w:rsidP="00162A8C">
      <w:pPr>
        <w:numPr>
          <w:ilvl w:val="0"/>
          <w:numId w:val="8"/>
        </w:numPr>
        <w:tabs>
          <w:tab w:val="clear" w:pos="360"/>
          <w:tab w:val="left" w:pos="-1440"/>
          <w:tab w:val="num" w:pos="720"/>
        </w:tabs>
        <w:ind w:firstLine="0"/>
        <w:rPr>
          <w:sz w:val="22"/>
        </w:rPr>
      </w:pPr>
      <w:r>
        <w:rPr>
          <w:sz w:val="22"/>
        </w:rPr>
        <w:lastRenderedPageBreak/>
        <w:t>It is the policy of the Delaware Workforce Investment Board that all participants will receive work maturity skills training, which includes job search, and substance abuse prevention skills.</w:t>
      </w: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left" w:pos="540"/>
          <w:tab w:val="num" w:pos="720"/>
        </w:tabs>
        <w:ind w:firstLine="0"/>
        <w:rPr>
          <w:sz w:val="22"/>
        </w:rPr>
      </w:pPr>
      <w:r>
        <w:rPr>
          <w:sz w:val="22"/>
        </w:rPr>
        <w:t xml:space="preserve">All service providers will be responsible for recruitment, enrollment, training, job placement, job retention, or other previously stated outcomes.  The Contractor is also responsible for determining and documenting eligibility and </w:t>
      </w:r>
      <w:r w:rsidR="00A268B0">
        <w:rPr>
          <w:sz w:val="22"/>
        </w:rPr>
        <w:t xml:space="preserve">entering all required data into the DOL/DET </w:t>
      </w:r>
      <w:r>
        <w:rPr>
          <w:sz w:val="22"/>
        </w:rPr>
        <w:t>MIS s</w:t>
      </w:r>
      <w:r w:rsidR="00A268B0">
        <w:rPr>
          <w:sz w:val="22"/>
        </w:rPr>
        <w:t xml:space="preserve">ystem. </w:t>
      </w: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Proposals submitted through this RFP will describe the entire program to be considered.  The Proposal should reflect 100% of services, budget, and participants. Funding may be approved to fund all or any portion of the cost of a training program.  Selected proposers may make available on a tuition basis any portion of a program that is not funded.</w:t>
      </w:r>
    </w:p>
    <w:p w:rsidR="004C4BD6" w:rsidRDefault="004C4BD6" w:rsidP="004C4BD6">
      <w:pPr>
        <w:pStyle w:val="ListParagraph"/>
        <w:rPr>
          <w:sz w:val="22"/>
        </w:rPr>
      </w:pPr>
    </w:p>
    <w:p w:rsidR="00B2653F" w:rsidRDefault="00B2653F" w:rsidP="00162A8C">
      <w:pPr>
        <w:tabs>
          <w:tab w:val="left" w:pos="-1440"/>
        </w:tabs>
        <w:ind w:left="360"/>
        <w:rPr>
          <w:sz w:val="22"/>
        </w:rPr>
      </w:pPr>
    </w:p>
    <w:p w:rsidR="00B2653F" w:rsidRDefault="00B2653F" w:rsidP="00162A8C">
      <w:pPr>
        <w:numPr>
          <w:ilvl w:val="0"/>
          <w:numId w:val="8"/>
        </w:numPr>
        <w:tabs>
          <w:tab w:val="clear" w:pos="360"/>
          <w:tab w:val="left" w:pos="-1440"/>
          <w:tab w:val="num" w:pos="720"/>
        </w:tabs>
        <w:ind w:firstLine="0"/>
        <w:rPr>
          <w:sz w:val="22"/>
        </w:rPr>
      </w:pPr>
      <w:r>
        <w:rPr>
          <w:sz w:val="22"/>
        </w:rPr>
        <w:t>All selected proposers, will provide information regarding their training to the “One Stop” offices.  The information will include; training type, schedule, entrance criteria, eligibility, and the number of slots available on a tuition basis and their cost, if appropriate.</w:t>
      </w:r>
    </w:p>
    <w:p w:rsidR="00B2653F" w:rsidRDefault="00B2653F" w:rsidP="00162A8C">
      <w:pPr>
        <w:tabs>
          <w:tab w:val="left" w:pos="-1440"/>
        </w:tabs>
        <w:ind w:left="360"/>
        <w:rPr>
          <w:sz w:val="22"/>
        </w:rPr>
      </w:pPr>
    </w:p>
    <w:p w:rsidR="00B2653F" w:rsidRDefault="00B2653F" w:rsidP="00162A8C">
      <w:pPr>
        <w:ind w:left="360"/>
        <w:rPr>
          <w:sz w:val="22"/>
        </w:rPr>
      </w:pPr>
    </w:p>
    <w:p w:rsidR="00B2653F" w:rsidRDefault="00B2653F" w:rsidP="00F87401">
      <w:pPr>
        <w:pStyle w:val="Heading1"/>
        <w:numPr>
          <w:ilvl w:val="0"/>
          <w:numId w:val="74"/>
        </w:numPr>
        <w:rPr>
          <w:b/>
          <w:sz w:val="22"/>
        </w:rPr>
      </w:pPr>
      <w:r>
        <w:rPr>
          <w:b/>
          <w:sz w:val="22"/>
        </w:rPr>
        <w:t>COST CATEGORIES, BUDGETING, AND CONTRACTING</w:t>
      </w:r>
    </w:p>
    <w:p w:rsidR="00D413A6" w:rsidRDefault="00D413A6" w:rsidP="00D413A6"/>
    <w:p w:rsidR="00D413A6" w:rsidRDefault="00D413A6" w:rsidP="00D413A6">
      <w:pPr>
        <w:numPr>
          <w:ilvl w:val="0"/>
          <w:numId w:val="82"/>
        </w:numPr>
        <w:tabs>
          <w:tab w:val="clear" w:pos="360"/>
          <w:tab w:val="left" w:pos="-1440"/>
          <w:tab w:val="num" w:pos="720"/>
        </w:tabs>
        <w:ind w:left="720"/>
        <w:rPr>
          <w:sz w:val="22"/>
        </w:rPr>
      </w:pPr>
      <w:r>
        <w:rPr>
          <w:sz w:val="22"/>
        </w:rPr>
        <w:t>Prior to executing a contract, proposers, without current contracts, will be required to provide a copy of their most recent audit to enable DWIB/DET to establish their fiscal soundness and eligibility for a contract.</w:t>
      </w:r>
    </w:p>
    <w:p w:rsidR="00B2653F" w:rsidRDefault="00B2653F">
      <w:pPr>
        <w:rPr>
          <w:sz w:val="22"/>
        </w:rPr>
      </w:pPr>
    </w:p>
    <w:p w:rsidR="00B2653F" w:rsidRDefault="00B2653F" w:rsidP="00D413A6">
      <w:pPr>
        <w:numPr>
          <w:ilvl w:val="0"/>
          <w:numId w:val="82"/>
        </w:numPr>
        <w:tabs>
          <w:tab w:val="clear" w:pos="360"/>
          <w:tab w:val="left" w:pos="-1440"/>
          <w:tab w:val="num" w:pos="720"/>
        </w:tabs>
        <w:ind w:left="720"/>
        <w:rPr>
          <w:sz w:val="22"/>
        </w:rPr>
      </w:pPr>
      <w:r>
        <w:rPr>
          <w:sz w:val="22"/>
        </w:rPr>
        <w:t>The DWIB reserves the right to write separate contracts for each type of funding awarded to a program.</w:t>
      </w:r>
    </w:p>
    <w:p w:rsidR="00B2653F" w:rsidRDefault="00B2653F" w:rsidP="00162A8C">
      <w:pPr>
        <w:tabs>
          <w:tab w:val="left" w:pos="-1440"/>
        </w:tabs>
        <w:ind w:left="360"/>
        <w:rPr>
          <w:sz w:val="22"/>
        </w:rPr>
      </w:pPr>
    </w:p>
    <w:p w:rsidR="00B2653F" w:rsidRDefault="00B2653F" w:rsidP="00D413A6">
      <w:pPr>
        <w:numPr>
          <w:ilvl w:val="0"/>
          <w:numId w:val="82"/>
        </w:numPr>
        <w:tabs>
          <w:tab w:val="left" w:pos="-1440"/>
        </w:tabs>
        <w:ind w:firstLine="0"/>
        <w:rPr>
          <w:sz w:val="22"/>
        </w:rPr>
      </w:pPr>
      <w:r>
        <w:rPr>
          <w:sz w:val="22"/>
        </w:rPr>
        <w:t xml:space="preserve">Contract Extensions - The </w:t>
      </w:r>
      <w:smartTag w:uri="urn:schemas-microsoft-com:office:smarttags" w:element="PersonName">
        <w:r>
          <w:rPr>
            <w:sz w:val="22"/>
          </w:rPr>
          <w:t>DWIB</w:t>
        </w:r>
      </w:smartTag>
      <w:r>
        <w:rPr>
          <w:sz w:val="22"/>
        </w:rPr>
        <w:t xml:space="preserve"> reserves the right to negotiate one-year extensions to contracts funded through this Request for Proposal.  The minimum criteria for extension will be satisfactory performance for the review period.  The </w:t>
      </w:r>
      <w:smartTag w:uri="urn:schemas-microsoft-com:office:smarttags" w:element="PersonName">
        <w:r>
          <w:rPr>
            <w:sz w:val="22"/>
          </w:rPr>
          <w:t>DWIB</w:t>
        </w:r>
      </w:smartTag>
      <w:r>
        <w:rPr>
          <w:sz w:val="22"/>
        </w:rPr>
        <w:t xml:space="preserve"> reserves the right, at its sole discretion, to specify the review period.</w:t>
      </w:r>
    </w:p>
    <w:p w:rsidR="00B2653F" w:rsidRDefault="00B2653F" w:rsidP="00162A8C">
      <w:pPr>
        <w:tabs>
          <w:tab w:val="left" w:pos="-1440"/>
        </w:tabs>
        <w:ind w:left="360"/>
        <w:rPr>
          <w:sz w:val="22"/>
        </w:rPr>
      </w:pPr>
    </w:p>
    <w:p w:rsidR="00A42F15" w:rsidRPr="00A42F15" w:rsidRDefault="00B2653F" w:rsidP="00124CAF">
      <w:pPr>
        <w:pStyle w:val="ListParagraph"/>
        <w:numPr>
          <w:ilvl w:val="0"/>
          <w:numId w:val="82"/>
        </w:numPr>
        <w:tabs>
          <w:tab w:val="clear" w:pos="360"/>
          <w:tab w:val="num" w:pos="0"/>
        </w:tabs>
        <w:ind w:left="720"/>
        <w:rPr>
          <w:sz w:val="22"/>
        </w:rPr>
      </w:pPr>
      <w:r w:rsidRPr="00A42F15">
        <w:rPr>
          <w:sz w:val="22"/>
        </w:rPr>
        <w:t xml:space="preserve">Blue Collar Adult training will be funded as a </w:t>
      </w:r>
      <w:r w:rsidR="007B2E54" w:rsidRPr="00A42F15">
        <w:rPr>
          <w:sz w:val="22"/>
        </w:rPr>
        <w:t xml:space="preserve">100% Performance </w:t>
      </w:r>
      <w:r w:rsidR="002909BB" w:rsidRPr="00A42F15">
        <w:rPr>
          <w:sz w:val="22"/>
        </w:rPr>
        <w:t xml:space="preserve">based </w:t>
      </w:r>
      <w:r w:rsidR="007B2E54" w:rsidRPr="00A42F15">
        <w:rPr>
          <w:sz w:val="22"/>
        </w:rPr>
        <w:t>contract</w:t>
      </w:r>
      <w:r w:rsidR="002909BB" w:rsidRPr="00A42F15">
        <w:rPr>
          <w:sz w:val="22"/>
        </w:rPr>
        <w:t xml:space="preserve">. </w:t>
      </w:r>
      <w:r w:rsidR="00A42F15" w:rsidRPr="00A42F15">
        <w:rPr>
          <w:sz w:val="22"/>
        </w:rPr>
        <w:t xml:space="preserve">Incremental payments will be on </w:t>
      </w:r>
      <w:r w:rsidR="00A42F15" w:rsidRPr="00A42F15">
        <w:rPr>
          <w:b/>
          <w:sz w:val="22"/>
        </w:rPr>
        <w:t xml:space="preserve">but not limited to </w:t>
      </w:r>
      <w:r w:rsidR="00A42F15" w:rsidRPr="00A42F15">
        <w:rPr>
          <w:sz w:val="22"/>
        </w:rPr>
        <w:t xml:space="preserve">the following: enrollment, </w:t>
      </w:r>
      <w:r w:rsidR="00A42F15" w:rsidRPr="00A42F15">
        <w:rPr>
          <w:b/>
          <w:sz w:val="22"/>
        </w:rPr>
        <w:t xml:space="preserve">mid-point completion, </w:t>
      </w:r>
      <w:r w:rsidR="00A42F15" w:rsidRPr="00A42F15">
        <w:rPr>
          <w:sz w:val="22"/>
        </w:rPr>
        <w:t xml:space="preserve">successful completion, credential, day 1 outcomes, and day 30 outcomes. </w:t>
      </w:r>
    </w:p>
    <w:p w:rsidR="004530BE" w:rsidRDefault="004530BE" w:rsidP="004530BE">
      <w:pPr>
        <w:pStyle w:val="ListParagraph"/>
        <w:rPr>
          <w:sz w:val="22"/>
        </w:rPr>
      </w:pPr>
    </w:p>
    <w:p w:rsidR="00B2653F" w:rsidRDefault="00B2653F" w:rsidP="00D413A6">
      <w:pPr>
        <w:numPr>
          <w:ilvl w:val="0"/>
          <w:numId w:val="82"/>
        </w:numPr>
        <w:tabs>
          <w:tab w:val="left" w:pos="-1440"/>
        </w:tabs>
        <w:ind w:firstLine="0"/>
        <w:rPr>
          <w:sz w:val="22"/>
        </w:rPr>
      </w:pPr>
      <w:r>
        <w:rPr>
          <w:sz w:val="22"/>
        </w:rPr>
        <w:t>Tuition fee contracts may be allowed when documentation of the following conditions is provided: Tuition charges or entrance fees are not more than the education institution’s catalog price, are necessary to receive specific training, and the training is open to and attended by the general public.</w:t>
      </w:r>
      <w:r w:rsidR="007B2E54">
        <w:rPr>
          <w:sz w:val="22"/>
        </w:rPr>
        <w:t xml:space="preserve">  Tuition fee contracts will not be written as 100% cost reimbursement contracts.   </w:t>
      </w:r>
      <w:r>
        <w:rPr>
          <w:sz w:val="22"/>
        </w:rPr>
        <w:t xml:space="preserve">  </w:t>
      </w:r>
    </w:p>
    <w:p w:rsidR="00B2653F" w:rsidRDefault="00B2653F" w:rsidP="00162A8C">
      <w:pPr>
        <w:tabs>
          <w:tab w:val="left" w:pos="-1440"/>
        </w:tabs>
        <w:ind w:left="360"/>
        <w:rPr>
          <w:sz w:val="22"/>
        </w:rPr>
      </w:pPr>
    </w:p>
    <w:p w:rsidR="00B2653F" w:rsidRDefault="00B2653F" w:rsidP="00D413A6">
      <w:pPr>
        <w:numPr>
          <w:ilvl w:val="0"/>
          <w:numId w:val="82"/>
        </w:numPr>
        <w:tabs>
          <w:tab w:val="left" w:pos="-1440"/>
        </w:tabs>
        <w:ind w:firstLine="0"/>
        <w:rPr>
          <w:sz w:val="22"/>
        </w:rPr>
      </w:pPr>
      <w:r>
        <w:rPr>
          <w:sz w:val="22"/>
        </w:rPr>
        <w:t>Cost Allocation - All budgeted costs must be allocable to one of two categories: (1) administration, (2) program.  Administration may not exceed 12% of the total budget.  Although the breakout of costs is not a Request for Proposal requirement, proposals that are funded must meet this requirement.</w:t>
      </w:r>
    </w:p>
    <w:p w:rsidR="00B2653F" w:rsidRDefault="00B2653F" w:rsidP="00162A8C">
      <w:pPr>
        <w:tabs>
          <w:tab w:val="left" w:pos="-1440"/>
        </w:tabs>
        <w:ind w:left="360"/>
        <w:rPr>
          <w:sz w:val="22"/>
        </w:rPr>
      </w:pPr>
    </w:p>
    <w:p w:rsidR="00B2653F" w:rsidRDefault="00B2653F" w:rsidP="00D413A6">
      <w:pPr>
        <w:numPr>
          <w:ilvl w:val="0"/>
          <w:numId w:val="82"/>
        </w:numPr>
        <w:tabs>
          <w:tab w:val="left" w:pos="-1440"/>
        </w:tabs>
        <w:ind w:firstLine="0"/>
        <w:rPr>
          <w:sz w:val="22"/>
        </w:rPr>
      </w:pPr>
      <w:r>
        <w:rPr>
          <w:sz w:val="22"/>
        </w:rPr>
        <w:t xml:space="preserve">The following costs </w:t>
      </w:r>
      <w:r w:rsidR="00324CAF">
        <w:rPr>
          <w:sz w:val="22"/>
        </w:rPr>
        <w:t>are</w:t>
      </w:r>
      <w:r>
        <w:rPr>
          <w:sz w:val="22"/>
        </w:rPr>
        <w:t xml:space="preserve"> not allowable charges under the WIA program: </w:t>
      </w:r>
    </w:p>
    <w:p w:rsidR="00B2653F" w:rsidRDefault="00B2653F" w:rsidP="00162A8C">
      <w:pPr>
        <w:ind w:left="360"/>
        <w:rPr>
          <w:sz w:val="22"/>
        </w:rPr>
      </w:pPr>
    </w:p>
    <w:p w:rsidR="00B2653F" w:rsidRDefault="00B2653F" w:rsidP="00F87401">
      <w:pPr>
        <w:pStyle w:val="a"/>
        <w:numPr>
          <w:ilvl w:val="0"/>
          <w:numId w:val="71"/>
        </w:numPr>
        <w:tabs>
          <w:tab w:val="clear" w:pos="360"/>
          <w:tab w:val="left" w:pos="-1440"/>
          <w:tab w:val="num" w:pos="720"/>
        </w:tabs>
        <w:ind w:left="360"/>
        <w:rPr>
          <w:sz w:val="22"/>
        </w:rPr>
      </w:pPr>
      <w:r>
        <w:rPr>
          <w:sz w:val="22"/>
        </w:rPr>
        <w:t>Costs of fines and penalties resulting from violation or, failure to comply with Federal, State, or local laws and regulations.</w:t>
      </w:r>
    </w:p>
    <w:p w:rsidR="00B2653F" w:rsidRDefault="00B2653F" w:rsidP="00F87401">
      <w:pPr>
        <w:pStyle w:val="a"/>
        <w:numPr>
          <w:ilvl w:val="0"/>
          <w:numId w:val="71"/>
        </w:numPr>
        <w:tabs>
          <w:tab w:val="clear" w:pos="360"/>
          <w:tab w:val="left" w:pos="-1440"/>
          <w:tab w:val="num" w:pos="720"/>
        </w:tabs>
        <w:ind w:left="360"/>
        <w:rPr>
          <w:sz w:val="22"/>
        </w:rPr>
      </w:pPr>
      <w:r>
        <w:rPr>
          <w:sz w:val="22"/>
        </w:rPr>
        <w:t>Back pay, unless it represents additional pay for WIA services performed for which the individual was underpaid;</w:t>
      </w:r>
    </w:p>
    <w:p w:rsidR="00B2653F" w:rsidRDefault="00B2653F" w:rsidP="00F87401">
      <w:pPr>
        <w:numPr>
          <w:ilvl w:val="0"/>
          <w:numId w:val="71"/>
        </w:numPr>
        <w:tabs>
          <w:tab w:val="clear" w:pos="360"/>
          <w:tab w:val="num" w:pos="720"/>
        </w:tabs>
        <w:ind w:left="360"/>
        <w:rPr>
          <w:sz w:val="22"/>
        </w:rPr>
      </w:pPr>
      <w:r>
        <w:rPr>
          <w:sz w:val="22"/>
        </w:rPr>
        <w:t>Entertainment costs</w:t>
      </w:r>
    </w:p>
    <w:p w:rsidR="00B2653F" w:rsidRDefault="00B2653F" w:rsidP="00F87401">
      <w:pPr>
        <w:numPr>
          <w:ilvl w:val="0"/>
          <w:numId w:val="71"/>
        </w:numPr>
        <w:tabs>
          <w:tab w:val="clear" w:pos="360"/>
          <w:tab w:val="num" w:pos="720"/>
        </w:tabs>
        <w:ind w:left="360"/>
        <w:rPr>
          <w:sz w:val="22"/>
        </w:rPr>
      </w:pPr>
      <w:r>
        <w:rPr>
          <w:sz w:val="22"/>
        </w:rPr>
        <w:t>Bad debts expense</w:t>
      </w:r>
    </w:p>
    <w:p w:rsidR="00B2653F" w:rsidRDefault="00B2653F" w:rsidP="00F87401">
      <w:pPr>
        <w:numPr>
          <w:ilvl w:val="0"/>
          <w:numId w:val="71"/>
        </w:numPr>
        <w:tabs>
          <w:tab w:val="clear" w:pos="360"/>
          <w:tab w:val="num" w:pos="720"/>
        </w:tabs>
        <w:ind w:left="360"/>
        <w:rPr>
          <w:sz w:val="22"/>
        </w:rPr>
      </w:pPr>
      <w:r>
        <w:rPr>
          <w:sz w:val="22"/>
        </w:rPr>
        <w:t>Insurance policies offering protection against debts established by the Federal Government</w:t>
      </w:r>
    </w:p>
    <w:p w:rsidR="00B2653F" w:rsidRDefault="00B2653F" w:rsidP="00F87401">
      <w:pPr>
        <w:numPr>
          <w:ilvl w:val="0"/>
          <w:numId w:val="71"/>
        </w:numPr>
        <w:tabs>
          <w:tab w:val="clear" w:pos="360"/>
          <w:tab w:val="num" w:pos="720"/>
        </w:tabs>
        <w:ind w:left="360"/>
        <w:rPr>
          <w:sz w:val="22"/>
        </w:rPr>
      </w:pPr>
      <w:r>
        <w:rPr>
          <w:sz w:val="22"/>
        </w:rPr>
        <w:t>Contributions to a contingency reserve or any similar provision for unforeseen events</w:t>
      </w:r>
    </w:p>
    <w:p w:rsidR="00B2653F" w:rsidRDefault="00B2653F" w:rsidP="00F87401">
      <w:pPr>
        <w:numPr>
          <w:ilvl w:val="0"/>
          <w:numId w:val="71"/>
        </w:numPr>
        <w:tabs>
          <w:tab w:val="clear" w:pos="360"/>
          <w:tab w:val="num" w:pos="720"/>
        </w:tabs>
        <w:ind w:left="360"/>
        <w:rPr>
          <w:sz w:val="22"/>
        </w:rPr>
      </w:pPr>
      <w:r>
        <w:rPr>
          <w:sz w:val="22"/>
        </w:rPr>
        <w:t>Costs prohibited by 29CFR part 93 (Lobbying)</w:t>
      </w:r>
    </w:p>
    <w:p w:rsidR="00B2653F" w:rsidRDefault="00B2653F" w:rsidP="00F87401">
      <w:pPr>
        <w:numPr>
          <w:ilvl w:val="0"/>
          <w:numId w:val="71"/>
        </w:numPr>
        <w:tabs>
          <w:tab w:val="clear" w:pos="360"/>
          <w:tab w:val="num" w:pos="720"/>
        </w:tabs>
        <w:ind w:left="360"/>
        <w:rPr>
          <w:sz w:val="22"/>
        </w:rPr>
      </w:pPr>
      <w:r>
        <w:rPr>
          <w:sz w:val="22"/>
        </w:rPr>
        <w:lastRenderedPageBreak/>
        <w:t>Costs of activities prohibited in 627.205 (Public service employment prohibition); and 627.210 (non-discrimination)</w:t>
      </w:r>
    </w:p>
    <w:p w:rsidR="00B2653F" w:rsidRDefault="00B2653F" w:rsidP="00162A8C">
      <w:pPr>
        <w:pStyle w:val="EndnoteText"/>
        <w:ind w:left="1080"/>
        <w:rPr>
          <w:sz w:val="22"/>
        </w:rPr>
      </w:pPr>
    </w:p>
    <w:p w:rsidR="00B2653F" w:rsidRDefault="00B2653F" w:rsidP="00D413A6">
      <w:pPr>
        <w:numPr>
          <w:ilvl w:val="0"/>
          <w:numId w:val="82"/>
        </w:numPr>
        <w:tabs>
          <w:tab w:val="left" w:pos="-1440"/>
        </w:tabs>
        <w:ind w:firstLine="0"/>
        <w:rPr>
          <w:sz w:val="22"/>
        </w:rPr>
      </w:pPr>
      <w:r>
        <w:rPr>
          <w:sz w:val="22"/>
        </w:rPr>
        <w:t>Profit is an allowable expense for “for profit” trainers.  All profit is negotiable.  No profit will be allowed until all contracted performance is achieved.</w:t>
      </w:r>
    </w:p>
    <w:p w:rsidR="00FE522D" w:rsidRDefault="00FE522D" w:rsidP="00FE522D">
      <w:pPr>
        <w:tabs>
          <w:tab w:val="left" w:pos="-1440"/>
        </w:tabs>
        <w:rPr>
          <w:sz w:val="22"/>
        </w:rPr>
      </w:pPr>
    </w:p>
    <w:p w:rsidR="00FE522D" w:rsidRPr="00A268B0" w:rsidRDefault="00FE522D" w:rsidP="00D413A6">
      <w:pPr>
        <w:numPr>
          <w:ilvl w:val="0"/>
          <w:numId w:val="82"/>
        </w:numPr>
        <w:tabs>
          <w:tab w:val="left" w:pos="-1440"/>
        </w:tabs>
        <w:ind w:firstLine="0"/>
        <w:rPr>
          <w:sz w:val="22"/>
        </w:rPr>
      </w:pPr>
      <w:r w:rsidRPr="00A268B0">
        <w:rPr>
          <w:sz w:val="22"/>
        </w:rPr>
        <w:t xml:space="preserve">Proposers will be asked to provide in their proposals the cost of their entire program, the amount of funds being requested, and the </w:t>
      </w:r>
      <w:r w:rsidR="00C067EB" w:rsidRPr="004530BE">
        <w:rPr>
          <w:sz w:val="22"/>
        </w:rPr>
        <w:t>total</w:t>
      </w:r>
      <w:r w:rsidR="00C067EB">
        <w:rPr>
          <w:sz w:val="22"/>
        </w:rPr>
        <w:t xml:space="preserve"> </w:t>
      </w:r>
      <w:r w:rsidRPr="00A268B0">
        <w:rPr>
          <w:sz w:val="22"/>
        </w:rPr>
        <w:t xml:space="preserve">cost to participants (if applicable). </w:t>
      </w:r>
    </w:p>
    <w:p w:rsidR="00FE522D" w:rsidRDefault="00FE522D" w:rsidP="00FE522D">
      <w:pPr>
        <w:pStyle w:val="ListParagraph"/>
        <w:rPr>
          <w:sz w:val="22"/>
        </w:rPr>
      </w:pPr>
    </w:p>
    <w:p w:rsidR="00B2653F" w:rsidRDefault="00B2653F" w:rsidP="00162A8C">
      <w:pPr>
        <w:tabs>
          <w:tab w:val="left" w:pos="-1440"/>
        </w:tabs>
        <w:ind w:left="360"/>
        <w:rPr>
          <w:sz w:val="22"/>
        </w:rPr>
      </w:pPr>
    </w:p>
    <w:p w:rsidR="00B2653F" w:rsidRDefault="00B2653F" w:rsidP="00162A8C">
      <w:pPr>
        <w:ind w:left="360"/>
        <w:rPr>
          <w:sz w:val="22"/>
        </w:rPr>
      </w:pPr>
    </w:p>
    <w:p w:rsidR="00B2653F" w:rsidRDefault="00B2653F">
      <w:pPr>
        <w:pStyle w:val="Heading4"/>
        <w:numPr>
          <w:ilvl w:val="0"/>
          <w:numId w:val="14"/>
        </w:numPr>
        <w:tabs>
          <w:tab w:val="left" w:pos="-1440"/>
          <w:tab w:val="num" w:pos="1080"/>
        </w:tabs>
        <w:ind w:left="0" w:firstLine="0"/>
        <w:rPr>
          <w:sz w:val="22"/>
        </w:rPr>
      </w:pPr>
      <w:r>
        <w:rPr>
          <w:sz w:val="22"/>
        </w:rPr>
        <w:t>PROPOSAL EVALUATION</w:t>
      </w:r>
    </w:p>
    <w:p w:rsidR="00B2653F" w:rsidRDefault="00B2653F">
      <w:pPr>
        <w:rPr>
          <w:sz w:val="22"/>
        </w:rPr>
      </w:pPr>
    </w:p>
    <w:p w:rsidR="00B2653F" w:rsidRDefault="00B2653F">
      <w:pPr>
        <w:tabs>
          <w:tab w:val="left" w:pos="-1440"/>
        </w:tabs>
        <w:rPr>
          <w:sz w:val="22"/>
        </w:rPr>
      </w:pPr>
      <w:r>
        <w:rPr>
          <w:sz w:val="22"/>
        </w:rPr>
        <w:tab/>
        <w:t xml:space="preserve">All proposals presented for </w:t>
      </w:r>
      <w:smartTag w:uri="urn:schemas-microsoft-com:office:smarttags" w:element="PersonName">
        <w:r>
          <w:rPr>
            <w:sz w:val="22"/>
          </w:rPr>
          <w:t>DWIB</w:t>
        </w:r>
      </w:smartTag>
      <w:r>
        <w:rPr>
          <w:sz w:val="22"/>
        </w:rPr>
        <w:t xml:space="preserve"> consideration will be reviewed and evaluated according to the following criteria:</w:t>
      </w:r>
    </w:p>
    <w:p w:rsidR="00B2653F" w:rsidRDefault="00B2653F">
      <w:pPr>
        <w:pStyle w:val="Heading6"/>
        <w:ind w:left="0"/>
        <w:rPr>
          <w:b w:val="0"/>
          <w:sz w:val="22"/>
        </w:rPr>
      </w:pPr>
    </w:p>
    <w:p w:rsidR="00B2653F" w:rsidRDefault="00B2653F">
      <w:pPr>
        <w:pStyle w:val="Heading6"/>
        <w:tabs>
          <w:tab w:val="num" w:pos="1440"/>
        </w:tabs>
        <w:ind w:left="0"/>
        <w:rPr>
          <w:sz w:val="22"/>
        </w:rPr>
      </w:pPr>
      <w:r>
        <w:rPr>
          <w:sz w:val="22"/>
        </w:rPr>
        <w:t>Adult Training</w:t>
      </w:r>
    </w:p>
    <w:p w:rsidR="002A5AAE" w:rsidRDefault="002A5AAE" w:rsidP="002A5AAE"/>
    <w:p w:rsidR="00C4617C" w:rsidRDefault="00C4617C" w:rsidP="00C4617C">
      <w:pPr>
        <w:rPr>
          <w:sz w:val="22"/>
          <w:u w:val="single"/>
        </w:rPr>
      </w:pPr>
      <w:r>
        <w:rPr>
          <w:sz w:val="22"/>
          <w:u w:val="single"/>
        </w:rPr>
        <w:t>Demonstrated Performance (35%)</w:t>
      </w:r>
    </w:p>
    <w:p w:rsidR="00C4617C" w:rsidRPr="00CB32B5" w:rsidRDefault="00C4617C" w:rsidP="00C4617C">
      <w:pPr>
        <w:pStyle w:val="a"/>
        <w:numPr>
          <w:ilvl w:val="0"/>
          <w:numId w:val="53"/>
        </w:numPr>
        <w:tabs>
          <w:tab w:val="left" w:pos="-1440"/>
        </w:tabs>
        <w:snapToGrid w:val="0"/>
        <w:rPr>
          <w:sz w:val="22"/>
        </w:rPr>
      </w:pPr>
      <w:r w:rsidRPr="00CB32B5">
        <w:rPr>
          <w:sz w:val="22"/>
        </w:rPr>
        <w:t>Proposer demonstrates the ability to operate like or similar high quality training programs that result in Day 1, Day 30, and Day 90 Outcomes.</w:t>
      </w:r>
    </w:p>
    <w:p w:rsidR="00C4617C" w:rsidRDefault="00C4617C" w:rsidP="00C4617C">
      <w:pPr>
        <w:rPr>
          <w:sz w:val="22"/>
        </w:rPr>
      </w:pPr>
    </w:p>
    <w:p w:rsidR="00C4617C" w:rsidRDefault="00C4617C" w:rsidP="00C4617C">
      <w:pPr>
        <w:rPr>
          <w:sz w:val="22"/>
          <w:u w:val="single"/>
        </w:rPr>
      </w:pPr>
      <w:r>
        <w:rPr>
          <w:sz w:val="22"/>
          <w:u w:val="single"/>
        </w:rPr>
        <w:t>Cost (30%)</w:t>
      </w:r>
    </w:p>
    <w:p w:rsidR="00C4617C" w:rsidRPr="00CB32B5" w:rsidRDefault="00C4617C" w:rsidP="00C4617C">
      <w:pPr>
        <w:pStyle w:val="a"/>
        <w:numPr>
          <w:ilvl w:val="0"/>
          <w:numId w:val="54"/>
        </w:numPr>
        <w:tabs>
          <w:tab w:val="left" w:pos="-1440"/>
        </w:tabs>
        <w:snapToGrid w:val="0"/>
        <w:rPr>
          <w:sz w:val="22"/>
        </w:rPr>
      </w:pPr>
      <w:r w:rsidRPr="00CB32B5">
        <w:rPr>
          <w:sz w:val="22"/>
        </w:rPr>
        <w:t>Cost per enrollment and hourly training cost which are reasonable and competitive as compared to other similar programs.</w:t>
      </w:r>
    </w:p>
    <w:p w:rsidR="00C4617C" w:rsidRDefault="00C4617C" w:rsidP="00C4617C">
      <w:pPr>
        <w:pStyle w:val="a"/>
        <w:tabs>
          <w:tab w:val="left" w:pos="-1440"/>
        </w:tabs>
        <w:rPr>
          <w:sz w:val="22"/>
        </w:rPr>
      </w:pPr>
    </w:p>
    <w:p w:rsidR="004530BE" w:rsidRDefault="00C4617C" w:rsidP="004530BE">
      <w:pPr>
        <w:rPr>
          <w:sz w:val="22"/>
          <w:u w:val="single"/>
        </w:rPr>
      </w:pPr>
      <w:r>
        <w:rPr>
          <w:sz w:val="22"/>
          <w:u w:val="single"/>
        </w:rPr>
        <w:t>Program Design and Proposed Results (15%)</w:t>
      </w:r>
    </w:p>
    <w:p w:rsidR="00C4617C" w:rsidRDefault="00C4617C" w:rsidP="004530BE">
      <w:pPr>
        <w:rPr>
          <w:sz w:val="22"/>
        </w:rPr>
      </w:pPr>
      <w:r>
        <w:rPr>
          <w:sz w:val="22"/>
        </w:rPr>
        <w:t>Program design provides adequate training to achieve planned results.</w:t>
      </w:r>
    </w:p>
    <w:p w:rsidR="00C4617C" w:rsidRDefault="00C4617C" w:rsidP="00C4617C">
      <w:pPr>
        <w:pStyle w:val="a"/>
        <w:numPr>
          <w:ilvl w:val="0"/>
          <w:numId w:val="55"/>
        </w:numPr>
        <w:tabs>
          <w:tab w:val="left" w:pos="-1440"/>
        </w:tabs>
        <w:snapToGrid w:val="0"/>
        <w:rPr>
          <w:sz w:val="22"/>
        </w:rPr>
      </w:pPr>
      <w:r>
        <w:rPr>
          <w:sz w:val="22"/>
        </w:rPr>
        <w:t xml:space="preserve">Design provides training in “soft skills” </w:t>
      </w:r>
      <w:r w:rsidRPr="00BC26AE">
        <w:rPr>
          <w:sz w:val="22"/>
        </w:rPr>
        <w:t>(problem solving, working with others, etc</w:t>
      </w:r>
      <w:r w:rsidRPr="00BC26AE">
        <w:rPr>
          <w:b/>
          <w:sz w:val="22"/>
        </w:rPr>
        <w:t xml:space="preserve">.) </w:t>
      </w:r>
      <w:r>
        <w:rPr>
          <w:sz w:val="22"/>
        </w:rPr>
        <w:t>as integrated parts of the training curriculum.</w:t>
      </w:r>
    </w:p>
    <w:p w:rsidR="00C4617C" w:rsidRPr="00CB32B5" w:rsidRDefault="00C4617C" w:rsidP="00C4617C">
      <w:pPr>
        <w:pStyle w:val="a"/>
        <w:numPr>
          <w:ilvl w:val="0"/>
          <w:numId w:val="55"/>
        </w:numPr>
        <w:tabs>
          <w:tab w:val="left" w:pos="-1440"/>
        </w:tabs>
        <w:snapToGrid w:val="0"/>
        <w:rPr>
          <w:sz w:val="22"/>
        </w:rPr>
      </w:pPr>
      <w:r>
        <w:rPr>
          <w:sz w:val="22"/>
        </w:rPr>
        <w:t xml:space="preserve">Linkages are established </w:t>
      </w:r>
      <w:r w:rsidRPr="00CB32B5">
        <w:rPr>
          <w:sz w:val="22"/>
        </w:rPr>
        <w:t>(i.e. hard skills program connecting to existing soft skills training)</w:t>
      </w:r>
    </w:p>
    <w:p w:rsidR="00C4617C" w:rsidRPr="004530BE" w:rsidRDefault="00C4617C" w:rsidP="00C4617C">
      <w:pPr>
        <w:pStyle w:val="a"/>
        <w:numPr>
          <w:ilvl w:val="0"/>
          <w:numId w:val="55"/>
        </w:numPr>
        <w:tabs>
          <w:tab w:val="left" w:pos="-1440"/>
        </w:tabs>
        <w:snapToGrid w:val="0"/>
        <w:rPr>
          <w:sz w:val="22"/>
        </w:rPr>
      </w:pPr>
      <w:r w:rsidRPr="004530BE">
        <w:rPr>
          <w:sz w:val="22"/>
        </w:rPr>
        <w:t>Use of computer training is appropriate to the intended placement opportunity</w:t>
      </w:r>
      <w:r w:rsidR="008D51C7">
        <w:rPr>
          <w:sz w:val="22"/>
        </w:rPr>
        <w:t xml:space="preserve"> </w:t>
      </w:r>
      <w:r w:rsidRPr="004530BE">
        <w:rPr>
          <w:sz w:val="22"/>
        </w:rPr>
        <w:t xml:space="preserve">Basic language and numeric skills are incorporated into skills training programs when appropriate </w:t>
      </w:r>
    </w:p>
    <w:p w:rsidR="00C4617C" w:rsidRDefault="00C4617C" w:rsidP="00C4617C">
      <w:pPr>
        <w:rPr>
          <w:sz w:val="22"/>
        </w:rPr>
      </w:pPr>
    </w:p>
    <w:p w:rsidR="00C4617C" w:rsidRPr="00A269A7" w:rsidRDefault="00C4617C" w:rsidP="00C4617C">
      <w:pPr>
        <w:rPr>
          <w:color w:val="F79646"/>
        </w:rPr>
      </w:pPr>
      <w:r>
        <w:rPr>
          <w:u w:val="single"/>
        </w:rPr>
        <w:t>Re</w:t>
      </w:r>
      <w:r w:rsidR="007E095A">
        <w:rPr>
          <w:u w:val="single"/>
        </w:rPr>
        <w:t xml:space="preserve">quested </w:t>
      </w:r>
      <w:r>
        <w:rPr>
          <w:u w:val="single"/>
        </w:rPr>
        <w:t>Components (10%)</w:t>
      </w:r>
      <w:r w:rsidR="00A269A7">
        <w:rPr>
          <w:u w:val="single"/>
        </w:rPr>
        <w:t xml:space="preserve"> </w:t>
      </w:r>
    </w:p>
    <w:p w:rsidR="00C4617C" w:rsidRDefault="00C4617C" w:rsidP="00C4617C">
      <w:pPr>
        <w:pStyle w:val="ListParagraph"/>
        <w:numPr>
          <w:ilvl w:val="0"/>
          <w:numId w:val="79"/>
        </w:numPr>
      </w:pPr>
      <w:r>
        <w:t xml:space="preserve">Training Programs that combine </w:t>
      </w:r>
      <w:r w:rsidR="00A269A7" w:rsidRPr="004530BE">
        <w:t>Occupational Skills training</w:t>
      </w:r>
      <w:r w:rsidR="00A269A7">
        <w:rPr>
          <w:color w:val="F79646"/>
        </w:rPr>
        <w:t xml:space="preserve"> </w:t>
      </w:r>
      <w:r w:rsidR="004530BE">
        <w:t>with</w:t>
      </w:r>
      <w:r>
        <w:t xml:space="preserve"> internships, actual work experience, </w:t>
      </w:r>
      <w:r w:rsidR="004530BE">
        <w:t xml:space="preserve">and/or </w:t>
      </w:r>
      <w:r>
        <w:t>On-the-Job Training (OJT)</w:t>
      </w:r>
      <w:r w:rsidR="00CB32B5">
        <w:t>;</w:t>
      </w:r>
      <w:r>
        <w:t xml:space="preserve"> </w:t>
      </w:r>
    </w:p>
    <w:p w:rsidR="00C4617C" w:rsidRDefault="00C4617C" w:rsidP="00C4617C">
      <w:pPr>
        <w:pStyle w:val="ListParagraph"/>
        <w:numPr>
          <w:ilvl w:val="0"/>
          <w:numId w:val="79"/>
        </w:numPr>
      </w:pPr>
      <w:r>
        <w:t xml:space="preserve">Training Programs that provide ABE/GED training with internships, actual work experience, </w:t>
      </w:r>
      <w:r w:rsidR="004530BE">
        <w:t xml:space="preserve">and/or </w:t>
      </w:r>
      <w:r>
        <w:t>On-the-Job Training (OJT)</w:t>
      </w:r>
      <w:r w:rsidR="00CB32B5">
        <w:t>;</w:t>
      </w:r>
    </w:p>
    <w:p w:rsidR="00C4617C" w:rsidRPr="00BC26AE" w:rsidRDefault="00C4617C" w:rsidP="00C4617C">
      <w:pPr>
        <w:pStyle w:val="ListParagraph"/>
        <w:numPr>
          <w:ilvl w:val="0"/>
          <w:numId w:val="79"/>
        </w:numPr>
        <w:rPr>
          <w:b/>
        </w:rPr>
      </w:pPr>
      <w:r>
        <w:t xml:space="preserve">Training proposed </w:t>
      </w:r>
      <w:r w:rsidRPr="00CB32B5">
        <w:t>for 39 weeks or more.</w:t>
      </w:r>
    </w:p>
    <w:p w:rsidR="00C4617C" w:rsidRPr="00BC26AE" w:rsidRDefault="00C4617C" w:rsidP="00C4617C">
      <w:pPr>
        <w:rPr>
          <w:b/>
          <w:sz w:val="22"/>
        </w:rPr>
      </w:pPr>
    </w:p>
    <w:p w:rsidR="00C4617C" w:rsidRDefault="00C4617C" w:rsidP="00C4617C">
      <w:pPr>
        <w:rPr>
          <w:sz w:val="22"/>
          <w:u w:val="single"/>
        </w:rPr>
      </w:pPr>
      <w:r>
        <w:rPr>
          <w:sz w:val="22"/>
          <w:u w:val="single"/>
        </w:rPr>
        <w:t>Job Placement Plan (10%)</w:t>
      </w:r>
    </w:p>
    <w:p w:rsidR="00C4617C" w:rsidRDefault="00C4617C" w:rsidP="00C4617C">
      <w:pPr>
        <w:rPr>
          <w:sz w:val="22"/>
          <w:u w:val="single"/>
        </w:rPr>
      </w:pPr>
    </w:p>
    <w:p w:rsidR="00C4617C" w:rsidRPr="00CB32B5" w:rsidRDefault="00C4617C" w:rsidP="00C4617C">
      <w:pPr>
        <w:pStyle w:val="a"/>
        <w:numPr>
          <w:ilvl w:val="0"/>
          <w:numId w:val="53"/>
        </w:numPr>
        <w:tabs>
          <w:tab w:val="left" w:pos="-1440"/>
        </w:tabs>
        <w:snapToGrid w:val="0"/>
        <w:rPr>
          <w:sz w:val="22"/>
        </w:rPr>
      </w:pPr>
      <w:r>
        <w:rPr>
          <w:sz w:val="22"/>
        </w:rPr>
        <w:t xml:space="preserve">Proposer demonstrates the ability to establish solid relationships with local employers to increase job opportunities </w:t>
      </w:r>
      <w:r w:rsidRPr="00CB32B5">
        <w:rPr>
          <w:sz w:val="22"/>
        </w:rPr>
        <w:t>and placements.</w:t>
      </w:r>
    </w:p>
    <w:p w:rsidR="00C4617C" w:rsidRDefault="00C4617C" w:rsidP="00C4617C">
      <w:pPr>
        <w:rPr>
          <w:sz w:val="22"/>
          <w:u w:val="single"/>
        </w:rPr>
      </w:pPr>
    </w:p>
    <w:p w:rsidR="00C4617C" w:rsidRPr="00A269A7" w:rsidRDefault="00C4617C" w:rsidP="00C4617C">
      <w:pPr>
        <w:rPr>
          <w:color w:val="F79646"/>
        </w:rPr>
      </w:pPr>
    </w:p>
    <w:p w:rsidR="00B2653F" w:rsidRDefault="00B2653F">
      <w:pPr>
        <w:rPr>
          <w:sz w:val="22"/>
        </w:rPr>
      </w:pPr>
    </w:p>
    <w:p w:rsidR="00B2653F" w:rsidRDefault="00B2653F">
      <w:pPr>
        <w:pStyle w:val="Heading1"/>
        <w:numPr>
          <w:ilvl w:val="0"/>
          <w:numId w:val="14"/>
        </w:numPr>
        <w:ind w:left="0" w:firstLine="0"/>
        <w:rPr>
          <w:b/>
          <w:sz w:val="22"/>
        </w:rPr>
      </w:pPr>
      <w:r>
        <w:rPr>
          <w:b/>
          <w:sz w:val="22"/>
        </w:rPr>
        <w:t>DEFINITIONS</w:t>
      </w:r>
    </w:p>
    <w:p w:rsidR="00B2653F" w:rsidRDefault="00B2653F">
      <w:pPr>
        <w:rPr>
          <w:sz w:val="22"/>
        </w:rPr>
      </w:pPr>
    </w:p>
    <w:p w:rsidR="00B2653F" w:rsidRDefault="00B2653F">
      <w:pPr>
        <w:rPr>
          <w:sz w:val="22"/>
        </w:rPr>
      </w:pPr>
      <w:r>
        <w:rPr>
          <w:b/>
          <w:sz w:val="22"/>
        </w:rPr>
        <w:t>ADULT</w:t>
      </w:r>
      <w:r>
        <w:rPr>
          <w:sz w:val="22"/>
        </w:rPr>
        <w:t xml:space="preserve"> - Except in sections 127 and 132, the term "adult" means an individual who is age 18 or older.</w:t>
      </w:r>
    </w:p>
    <w:p w:rsidR="00CB32B5" w:rsidRDefault="00CB32B5">
      <w:pPr>
        <w:rPr>
          <w:sz w:val="22"/>
        </w:rPr>
      </w:pPr>
    </w:p>
    <w:p w:rsidR="00F80358" w:rsidRPr="00F80358" w:rsidRDefault="00CB32B5" w:rsidP="00F80358">
      <w:pPr>
        <w:pStyle w:val="BodyText"/>
        <w:rPr>
          <w:b w:val="0"/>
          <w:sz w:val="22"/>
          <w:szCs w:val="22"/>
        </w:rPr>
      </w:pPr>
      <w:r w:rsidRPr="00F80358">
        <w:rPr>
          <w:sz w:val="22"/>
        </w:rPr>
        <w:t xml:space="preserve">ANTICIPATED DURATION </w:t>
      </w:r>
      <w:r w:rsidR="00F80358">
        <w:rPr>
          <w:sz w:val="22"/>
        </w:rPr>
        <w:t xml:space="preserve">- </w:t>
      </w:r>
      <w:r w:rsidR="00F80358" w:rsidRPr="00F80358">
        <w:rPr>
          <w:b w:val="0"/>
          <w:sz w:val="22"/>
          <w:szCs w:val="22"/>
        </w:rPr>
        <w:t>shall refer to a placement anticipated to exist at least 150 calendar days.</w:t>
      </w:r>
    </w:p>
    <w:p w:rsidR="00B2653F" w:rsidRDefault="00B2653F">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rPr>
      </w:pPr>
    </w:p>
    <w:p w:rsidR="00B2653F" w:rsidRDefault="00B2653F">
      <w:pPr>
        <w:rPr>
          <w:sz w:val="22"/>
        </w:rPr>
      </w:pPr>
      <w:r>
        <w:rPr>
          <w:b/>
          <w:sz w:val="22"/>
        </w:rPr>
        <w:t xml:space="preserve">BASIC SKILLS DEFICIENT </w:t>
      </w:r>
      <w:r>
        <w:rPr>
          <w:sz w:val="22"/>
        </w:rPr>
        <w:t>- The term "basic skill deficient" means, with respect to an individual, that the individual has English reading, writing, or computing skills at or below the 8</w:t>
      </w:r>
      <w:r>
        <w:rPr>
          <w:sz w:val="22"/>
          <w:vertAlign w:val="superscript"/>
        </w:rPr>
        <w:t>th</w:t>
      </w:r>
      <w:r>
        <w:rPr>
          <w:sz w:val="22"/>
        </w:rPr>
        <w:t xml:space="preserve"> grade level on a generally accepted standardized test or a comparable score on a criterion-referenced test.</w:t>
      </w:r>
    </w:p>
    <w:p w:rsidR="00B2653F" w:rsidRDefault="00B2653F">
      <w:pPr>
        <w:rPr>
          <w:sz w:val="22"/>
        </w:rPr>
      </w:pPr>
    </w:p>
    <w:p w:rsidR="00B2653F" w:rsidRDefault="00B2653F">
      <w:pPr>
        <w:rPr>
          <w:sz w:val="22"/>
        </w:rPr>
      </w:pPr>
      <w:r>
        <w:rPr>
          <w:b/>
          <w:sz w:val="22"/>
        </w:rPr>
        <w:t>CASE MANAGEMENT</w:t>
      </w:r>
      <w:r>
        <w:rPr>
          <w:sz w:val="22"/>
        </w:rPr>
        <w:t xml:space="preserve"> - The term "case management" means the provision of a client-centered approach in the delivery of services, designed</w:t>
      </w:r>
    </w:p>
    <w:p w:rsidR="00B2653F" w:rsidRDefault="00B2653F">
      <w:pPr>
        <w:numPr>
          <w:ilvl w:val="0"/>
          <w:numId w:val="15"/>
        </w:numPr>
        <w:ind w:left="0" w:firstLine="0"/>
        <w:rPr>
          <w:sz w:val="22"/>
        </w:rPr>
      </w:pPr>
      <w:r>
        <w:rPr>
          <w:sz w:val="22"/>
        </w:rPr>
        <w:t>to prepare and coordinate comprehensive employment plans, such as service strategies, for participants to ensure access to necessary workforce investment activities and supportive services, using, where feasible, computer-based technologies; and</w:t>
      </w:r>
    </w:p>
    <w:p w:rsidR="00B2653F" w:rsidRDefault="00B2653F">
      <w:pPr>
        <w:numPr>
          <w:ilvl w:val="0"/>
          <w:numId w:val="15"/>
        </w:numPr>
        <w:ind w:left="0" w:firstLine="0"/>
        <w:rPr>
          <w:sz w:val="22"/>
        </w:rPr>
      </w:pPr>
      <w:proofErr w:type="gramStart"/>
      <w:r>
        <w:rPr>
          <w:sz w:val="22"/>
        </w:rPr>
        <w:t>to</w:t>
      </w:r>
      <w:proofErr w:type="gramEnd"/>
      <w:r>
        <w:rPr>
          <w:sz w:val="22"/>
        </w:rPr>
        <w:t xml:space="preserve"> provide job and career counseling during program participation and after job placement.</w:t>
      </w:r>
    </w:p>
    <w:p w:rsidR="00B2653F" w:rsidRDefault="00B2653F">
      <w:pPr>
        <w:rPr>
          <w:sz w:val="22"/>
        </w:rPr>
      </w:pPr>
    </w:p>
    <w:p w:rsidR="002A5AAE" w:rsidRPr="00C436BD" w:rsidRDefault="002A5AAE" w:rsidP="002A5AAE">
      <w:pPr>
        <w:pStyle w:val="Default"/>
        <w:rPr>
          <w:color w:val="auto"/>
          <w:sz w:val="22"/>
          <w:szCs w:val="22"/>
        </w:rPr>
      </w:pPr>
      <w:r w:rsidRPr="00C436BD">
        <w:rPr>
          <w:b/>
          <w:bCs/>
          <w:iCs/>
          <w:color w:val="auto"/>
          <w:sz w:val="23"/>
          <w:szCs w:val="23"/>
        </w:rPr>
        <w:t>CERTIFICATE</w:t>
      </w:r>
      <w:r w:rsidRPr="00C436BD">
        <w:rPr>
          <w:b/>
          <w:bCs/>
          <w:i/>
          <w:iCs/>
          <w:color w:val="auto"/>
          <w:sz w:val="23"/>
          <w:szCs w:val="23"/>
        </w:rPr>
        <w:t xml:space="preserve"> </w:t>
      </w:r>
      <w:r w:rsidRPr="00C436BD">
        <w:rPr>
          <w:color w:val="auto"/>
          <w:sz w:val="23"/>
          <w:szCs w:val="23"/>
        </w:rPr>
        <w:t xml:space="preserve">– </w:t>
      </w:r>
      <w:r w:rsidRPr="00C436BD">
        <w:rPr>
          <w:color w:val="auto"/>
          <w:sz w:val="22"/>
          <w:szCs w:val="22"/>
        </w:rPr>
        <w:t xml:space="preserve">A certificate is awarded in recognition of an individual’s attainment of measurable technical or occupational skills necessary to gain employment or advance within an occupation. These technical or occupational skills are based on standards developed or endorsed by employers. Certificates awarded by workforce investment boards are not included in this definition. Work readiness certificates are also not included in this definition. A certificate is awarded in recognition of an individual’s attainment of technical or occupational skills by: </w:t>
      </w:r>
    </w:p>
    <w:p w:rsidR="002A5AAE" w:rsidRPr="00C436BD" w:rsidRDefault="002A5AAE" w:rsidP="002A5AAE">
      <w:pPr>
        <w:pStyle w:val="Default"/>
        <w:rPr>
          <w:color w:val="auto"/>
          <w:sz w:val="22"/>
          <w:szCs w:val="22"/>
        </w:rPr>
      </w:pPr>
      <w:r w:rsidRPr="00C436BD">
        <w:rPr>
          <w:color w:val="auto"/>
          <w:sz w:val="22"/>
          <w:szCs w:val="22"/>
        </w:rPr>
        <w:t xml:space="preserve">• A state educational agency or a state agency responsible for administering vocational and technical education within a state. </w:t>
      </w:r>
    </w:p>
    <w:p w:rsidR="002A5AAE" w:rsidRPr="00C436BD" w:rsidRDefault="002A5AAE" w:rsidP="002A5AAE">
      <w:pPr>
        <w:pStyle w:val="Default"/>
        <w:rPr>
          <w:color w:val="auto"/>
          <w:sz w:val="22"/>
          <w:szCs w:val="22"/>
        </w:rPr>
      </w:pPr>
      <w:r w:rsidRPr="00C436BD">
        <w:rPr>
          <w:color w:val="auto"/>
          <w:sz w:val="22"/>
          <w:szCs w:val="22"/>
        </w:rPr>
        <w:t xml:space="preserve">• An institution of higher education described in Section 102 of the Higher Education Act (20 USC 1002)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programs. </w:t>
      </w:r>
    </w:p>
    <w:p w:rsidR="002A5AAE" w:rsidRPr="00C436BD" w:rsidRDefault="002A5AAE" w:rsidP="002A5AAE">
      <w:pPr>
        <w:pStyle w:val="Default"/>
        <w:rPr>
          <w:color w:val="auto"/>
          <w:sz w:val="22"/>
          <w:szCs w:val="22"/>
        </w:rPr>
      </w:pPr>
      <w:r w:rsidRPr="00C436BD">
        <w:rPr>
          <w:color w:val="auto"/>
          <w:sz w:val="22"/>
          <w:szCs w:val="22"/>
        </w:rPr>
        <w:t xml:space="preserve">• A professional, industry, or employer organization (e.g., National Institute for Automotive Service Excellence certification, National Institute for Metalworking Skills, Inc., Machining Level I credential) or a product manufacturer or developer (e.g., Microsoft Certified Database Administrator, Certified Novell Engineer, Sun Certified Java Programmer) using a valid and reliable assessment of an individual’s knowledge, skills, and abilities. </w:t>
      </w:r>
    </w:p>
    <w:p w:rsidR="002A5AAE" w:rsidRPr="00C436BD" w:rsidRDefault="002A5AAE" w:rsidP="002A5AAE">
      <w:pPr>
        <w:pStyle w:val="Default"/>
        <w:rPr>
          <w:color w:val="auto"/>
          <w:sz w:val="22"/>
          <w:szCs w:val="22"/>
        </w:rPr>
      </w:pPr>
      <w:r w:rsidRPr="00C436BD">
        <w:rPr>
          <w:color w:val="auto"/>
          <w:sz w:val="22"/>
          <w:szCs w:val="22"/>
        </w:rPr>
        <w:t xml:space="preserve">• A registered apprenticeship program. </w:t>
      </w:r>
    </w:p>
    <w:p w:rsidR="002A5AAE" w:rsidRPr="00C436BD" w:rsidRDefault="002A5AAE" w:rsidP="002A5AAE">
      <w:pPr>
        <w:pStyle w:val="Default"/>
        <w:rPr>
          <w:color w:val="auto"/>
          <w:sz w:val="22"/>
          <w:szCs w:val="22"/>
        </w:rPr>
      </w:pPr>
      <w:r w:rsidRPr="00C436BD">
        <w:rPr>
          <w:color w:val="auto"/>
          <w:sz w:val="22"/>
          <w:szCs w:val="22"/>
        </w:rPr>
        <w:t xml:space="preserve">• A public regulatory agency, upon an individual’s fulfillment of educational, work experience, or skill requirements that are legally necessary for an individual to use an occupational or professional title or to practice an occupation or profession (e.g., FAA aviation mechanic certification, state certified asbestos inspector). </w:t>
      </w:r>
    </w:p>
    <w:p w:rsidR="002A5AAE" w:rsidRPr="00C436BD" w:rsidRDefault="002A5AAE" w:rsidP="002A5AAE">
      <w:pPr>
        <w:pStyle w:val="Default"/>
        <w:rPr>
          <w:color w:val="auto"/>
          <w:sz w:val="22"/>
          <w:szCs w:val="22"/>
        </w:rPr>
      </w:pPr>
      <w:r w:rsidRPr="00C436BD">
        <w:rPr>
          <w:color w:val="auto"/>
          <w:sz w:val="22"/>
          <w:szCs w:val="22"/>
        </w:rPr>
        <w:t xml:space="preserve">• A program that has been approved by the Department of Veterans Affairs to offer education benefits to veterans and other eligible persons. </w:t>
      </w:r>
    </w:p>
    <w:p w:rsidR="002A5AAE" w:rsidRPr="00C436BD" w:rsidRDefault="002A5AAE" w:rsidP="002A5AAE">
      <w:pPr>
        <w:pStyle w:val="Default"/>
        <w:rPr>
          <w:color w:val="auto"/>
          <w:sz w:val="22"/>
          <w:szCs w:val="22"/>
        </w:rPr>
      </w:pPr>
      <w:r w:rsidRPr="00C436BD">
        <w:rPr>
          <w:color w:val="auto"/>
          <w:sz w:val="22"/>
          <w:szCs w:val="22"/>
        </w:rPr>
        <w:t xml:space="preserve">• Job Corps centers that issue certificates. </w:t>
      </w:r>
    </w:p>
    <w:p w:rsidR="002A5AAE" w:rsidRPr="00C436BD" w:rsidRDefault="002A5AAE" w:rsidP="002A5AAE">
      <w:pPr>
        <w:pStyle w:val="Default"/>
        <w:rPr>
          <w:color w:val="auto"/>
          <w:sz w:val="22"/>
          <w:szCs w:val="22"/>
        </w:rPr>
      </w:pPr>
      <w:r w:rsidRPr="00C436BD">
        <w:rPr>
          <w:color w:val="auto"/>
          <w:sz w:val="22"/>
          <w:szCs w:val="22"/>
        </w:rPr>
        <w:t xml:space="preserve">• Institutions of higher education which is formally controlled, or has been formally sanctioned, or chartered, by the governing body of an Indian tribe or tribes. </w:t>
      </w:r>
    </w:p>
    <w:p w:rsidR="002A5AAE" w:rsidRPr="00C436BD" w:rsidRDefault="002A5AAE" w:rsidP="002A5AAE">
      <w:pPr>
        <w:rPr>
          <w:sz w:val="23"/>
          <w:szCs w:val="23"/>
        </w:rPr>
      </w:pPr>
    </w:p>
    <w:p w:rsidR="002A5AAE" w:rsidRDefault="002A5AAE">
      <w:pPr>
        <w:rPr>
          <w:sz w:val="22"/>
        </w:rPr>
      </w:pPr>
    </w:p>
    <w:p w:rsidR="00B2653F" w:rsidRDefault="00B2653F">
      <w:pPr>
        <w:rPr>
          <w:sz w:val="22"/>
        </w:rPr>
      </w:pPr>
      <w:r>
        <w:rPr>
          <w:b/>
          <w:sz w:val="22"/>
        </w:rPr>
        <w:t>COMMERCIALLY AVAILABLE OFF-THE-SHELF TRAINING PACKAGE</w:t>
      </w:r>
      <w:r>
        <w:rPr>
          <w:sz w:val="22"/>
        </w:rPr>
        <w:t xml:space="preserve"> means a training package sold or traded to the general public in the course of normal business operations, at prices based on established catalog or market prices.  To be considered as sold to the general public, the package must be regularly sold in sufficient quantities to constitute a real commercial market to buyers that must include other than WIA programs.  The package must include performance criteria pertaining to the delivery of the package, which may include participant attainment of knowledge, skills or a job.</w:t>
      </w:r>
    </w:p>
    <w:p w:rsidR="00B2653F" w:rsidRDefault="00B2653F">
      <w:pPr>
        <w:rPr>
          <w:sz w:val="22"/>
        </w:rPr>
      </w:pPr>
    </w:p>
    <w:p w:rsidR="00B2653F" w:rsidRDefault="00B2653F">
      <w:pPr>
        <w:rPr>
          <w:sz w:val="22"/>
        </w:rPr>
      </w:pPr>
      <w:r>
        <w:rPr>
          <w:b/>
          <w:sz w:val="22"/>
        </w:rPr>
        <w:t>COMMUNITY-BASED ORGANIZATION</w:t>
      </w:r>
      <w:r>
        <w:rPr>
          <w:sz w:val="22"/>
        </w:rPr>
        <w:t xml:space="preserve"> - The term "community-based organization" means a private nonprofit </w:t>
      </w:r>
      <w:r>
        <w:rPr>
          <w:sz w:val="22"/>
        </w:rPr>
        <w:lastRenderedPageBreak/>
        <w:t>organization that is representative of a community or a significant segment of a community and that has demonstrated expertise and effectiveness in the field of workforce investment.</w:t>
      </w:r>
    </w:p>
    <w:p w:rsidR="00B2653F" w:rsidRDefault="00B2653F">
      <w:pPr>
        <w:rPr>
          <w:sz w:val="22"/>
        </w:rPr>
      </w:pPr>
    </w:p>
    <w:p w:rsidR="00B2653F" w:rsidRDefault="00B2653F">
      <w:pPr>
        <w:rPr>
          <w:sz w:val="22"/>
        </w:rPr>
      </w:pPr>
      <w:r>
        <w:rPr>
          <w:b/>
          <w:sz w:val="22"/>
        </w:rPr>
        <w:t>COMPETENCY</w:t>
      </w:r>
      <w:r>
        <w:rPr>
          <w:sz w:val="22"/>
        </w:rPr>
        <w:t xml:space="preserve"> - The term “competency” means a skill or knowledge, accepted by the </w:t>
      </w:r>
      <w:smartTag w:uri="urn:schemas-microsoft-com:office:smarttags" w:element="PersonName">
        <w:r>
          <w:rPr>
            <w:sz w:val="22"/>
          </w:rPr>
          <w:t>DWIB</w:t>
        </w:r>
      </w:smartTag>
      <w:r>
        <w:rPr>
          <w:sz w:val="22"/>
        </w:rPr>
        <w:t>, to be achieved by an individual in order to achieve a program credential.</w:t>
      </w:r>
    </w:p>
    <w:p w:rsidR="00B2653F" w:rsidRDefault="00B2653F">
      <w:pPr>
        <w:rPr>
          <w:sz w:val="22"/>
        </w:rPr>
      </w:pPr>
    </w:p>
    <w:p w:rsidR="00B2653F" w:rsidRDefault="00B2653F">
      <w:pPr>
        <w:rPr>
          <w:sz w:val="22"/>
        </w:rPr>
      </w:pPr>
      <w:r>
        <w:rPr>
          <w:b/>
          <w:sz w:val="22"/>
        </w:rPr>
        <w:t>COMPLETER</w:t>
      </w:r>
      <w:r>
        <w:rPr>
          <w:sz w:val="22"/>
        </w:rPr>
        <w:t xml:space="preserve"> – The term “completer” means a participant who successfully complies with the definition of program credential completion in the Contract.</w:t>
      </w:r>
    </w:p>
    <w:p w:rsidR="00B2653F" w:rsidRDefault="00B2653F">
      <w:pPr>
        <w:rPr>
          <w:sz w:val="22"/>
        </w:rPr>
      </w:pPr>
    </w:p>
    <w:p w:rsidR="00B2653F" w:rsidRPr="000F61F6" w:rsidRDefault="00B2653F">
      <w:pPr>
        <w:rPr>
          <w:sz w:val="22"/>
        </w:rPr>
      </w:pPr>
      <w:r>
        <w:rPr>
          <w:b/>
          <w:sz w:val="22"/>
        </w:rPr>
        <w:t>COMPLETION</w:t>
      </w:r>
      <w:r>
        <w:rPr>
          <w:sz w:val="22"/>
        </w:rPr>
        <w:t xml:space="preserve"> – The term “completion” means the successful achievement of the requirements of training specified in the contract.  Generally this is defined by a combination of hours of attendance and competency attainment.</w:t>
      </w:r>
      <w:r w:rsidR="00A269A7">
        <w:rPr>
          <w:sz w:val="22"/>
        </w:rPr>
        <w:t xml:space="preserve">  </w:t>
      </w:r>
      <w:r w:rsidR="00A269A7" w:rsidRPr="000F61F6">
        <w:rPr>
          <w:sz w:val="22"/>
        </w:rPr>
        <w:t>This may be further defined in the agreement for payment purposes.</w:t>
      </w:r>
    </w:p>
    <w:p w:rsidR="00B2653F" w:rsidRDefault="00B2653F">
      <w:pPr>
        <w:rPr>
          <w:sz w:val="22"/>
        </w:rPr>
      </w:pPr>
    </w:p>
    <w:p w:rsidR="00B2653F" w:rsidRDefault="00B2653F">
      <w:pPr>
        <w:rPr>
          <w:sz w:val="22"/>
        </w:rPr>
      </w:pPr>
      <w:r>
        <w:rPr>
          <w:b/>
          <w:sz w:val="22"/>
        </w:rPr>
        <w:t>COST ANALYSIS</w:t>
      </w:r>
      <w:r>
        <w:rPr>
          <w:sz w:val="22"/>
        </w:rPr>
        <w:t xml:space="preserve"> – The term “Cost Analysis” means the review and evaluation, element by element, of the cost estimate supporting an organizations proposal for the purpose of pricing the contract.</w:t>
      </w:r>
    </w:p>
    <w:p w:rsidR="00B2653F" w:rsidRDefault="00B2653F">
      <w:pPr>
        <w:rPr>
          <w:sz w:val="22"/>
        </w:rPr>
      </w:pPr>
    </w:p>
    <w:p w:rsidR="00B2653F" w:rsidRDefault="00B2653F">
      <w:pPr>
        <w:rPr>
          <w:sz w:val="22"/>
        </w:rPr>
      </w:pPr>
      <w:r>
        <w:rPr>
          <w:b/>
          <w:sz w:val="22"/>
        </w:rPr>
        <w:t>COST REIMBURSEMENT CONTRACT</w:t>
      </w:r>
      <w:r>
        <w:rPr>
          <w:sz w:val="22"/>
        </w:rPr>
        <w:t xml:space="preserve"> – The term “Cost Reimbursement Contract” means an agreement that provides for the payment of actual costs incurred to the extent prescribed in the agreement.  Instead of paying the contractor to meet all the terms and conditions at a specified price, this type of agreement reimburses the </w:t>
      </w:r>
      <w:proofErr w:type="spellStart"/>
      <w:r>
        <w:rPr>
          <w:sz w:val="22"/>
        </w:rPr>
        <w:t>awardee</w:t>
      </w:r>
      <w:proofErr w:type="spellEnd"/>
      <w:r>
        <w:rPr>
          <w:sz w:val="22"/>
        </w:rPr>
        <w:t xml:space="preserve"> for its best efforts to perform up to the total cost and types of costs authorized in the agreement.</w:t>
      </w:r>
    </w:p>
    <w:p w:rsidR="00B2653F" w:rsidRDefault="00B2653F">
      <w:pPr>
        <w:rPr>
          <w:sz w:val="22"/>
        </w:rPr>
      </w:pPr>
    </w:p>
    <w:p w:rsidR="002A5AAE" w:rsidRPr="00C436BD" w:rsidRDefault="002A5AAE" w:rsidP="002A5AAE">
      <w:pPr>
        <w:rPr>
          <w:sz w:val="22"/>
        </w:rPr>
      </w:pPr>
      <w:r>
        <w:rPr>
          <w:b/>
          <w:sz w:val="23"/>
          <w:szCs w:val="23"/>
        </w:rPr>
        <w:t>CREDENTIAL</w:t>
      </w:r>
      <w:r>
        <w:rPr>
          <w:sz w:val="23"/>
          <w:szCs w:val="23"/>
        </w:rPr>
        <w:t xml:space="preserve"> – Nationally recognized degree or certificate or State recognized credential (H.S </w:t>
      </w:r>
      <w:proofErr w:type="spellStart"/>
      <w:r>
        <w:rPr>
          <w:sz w:val="23"/>
          <w:szCs w:val="23"/>
        </w:rPr>
        <w:t>Dipl</w:t>
      </w:r>
      <w:proofErr w:type="spellEnd"/>
      <w:r>
        <w:rPr>
          <w:sz w:val="23"/>
          <w:szCs w:val="23"/>
        </w:rPr>
        <w:t xml:space="preserve">/GED, postsecondary degrees, recognized skills standards, licensure, apprenticeship or industry recognized certificates).  </w:t>
      </w:r>
      <w:r w:rsidRPr="00C436BD">
        <w:rPr>
          <w:sz w:val="23"/>
          <w:szCs w:val="23"/>
        </w:rPr>
        <w:t>Includes all state education agency recognized credentials.</w:t>
      </w:r>
    </w:p>
    <w:p w:rsidR="00FE6B74" w:rsidRDefault="00FE6B74" w:rsidP="00FE6B74">
      <w:pPr>
        <w:rPr>
          <w:b/>
          <w:sz w:val="22"/>
        </w:rPr>
      </w:pPr>
    </w:p>
    <w:p w:rsidR="00FE6B74" w:rsidRDefault="00FE6B74" w:rsidP="00FE6B74">
      <w:pPr>
        <w:rPr>
          <w:sz w:val="22"/>
        </w:rPr>
      </w:pPr>
      <w:r>
        <w:rPr>
          <w:b/>
          <w:sz w:val="22"/>
        </w:rPr>
        <w:t xml:space="preserve">DIPLOMA OR RECOGNIZED EQUIVALENT ATTAINMENT </w:t>
      </w:r>
      <w:proofErr w:type="gramStart"/>
      <w:r>
        <w:rPr>
          <w:b/>
          <w:sz w:val="22"/>
        </w:rPr>
        <w:t>RATE</w:t>
      </w:r>
      <w:r>
        <w:rPr>
          <w:sz w:val="22"/>
        </w:rPr>
        <w:t xml:space="preserve">  -</w:t>
      </w:r>
      <w:proofErr w:type="gramEnd"/>
      <w:r>
        <w:rPr>
          <w:sz w:val="22"/>
        </w:rPr>
        <w:t xml:space="preserve"> A youth diploma or equivalent attainment rate is calculated for those participants that enroll without a diploma or equivalent.  The performance percentage is calculated by dividing the number of participants that achieve a secondary school diploma or equivalent at termination by the total terminated (except </w:t>
      </w:r>
      <w:proofErr w:type="gramStart"/>
      <w:r>
        <w:rPr>
          <w:sz w:val="22"/>
        </w:rPr>
        <w:t>those</w:t>
      </w:r>
      <w:proofErr w:type="gramEnd"/>
      <w:r>
        <w:rPr>
          <w:sz w:val="22"/>
        </w:rPr>
        <w:t xml:space="preserve"> still in secondary school)</w:t>
      </w:r>
    </w:p>
    <w:p w:rsidR="00B2653F" w:rsidRDefault="00B2653F">
      <w:pPr>
        <w:rPr>
          <w:sz w:val="22"/>
        </w:rPr>
      </w:pPr>
    </w:p>
    <w:p w:rsidR="00B2653F" w:rsidRDefault="00B2653F">
      <w:pPr>
        <w:rPr>
          <w:sz w:val="22"/>
        </w:rPr>
      </w:pPr>
      <w:r>
        <w:rPr>
          <w:b/>
          <w:sz w:val="22"/>
        </w:rPr>
        <w:t>DISLOCATED WORKER</w:t>
      </w:r>
      <w:r>
        <w:rPr>
          <w:sz w:val="22"/>
        </w:rPr>
        <w:t xml:space="preserve"> - The term "dislocated worker" means an individual who</w:t>
      </w:r>
    </w:p>
    <w:p w:rsidR="00B2653F" w:rsidRDefault="00B2653F">
      <w:pPr>
        <w:rPr>
          <w:sz w:val="22"/>
        </w:rPr>
      </w:pPr>
      <w:r>
        <w:rPr>
          <w:sz w:val="22"/>
        </w:rPr>
        <w:t>(A)(</w:t>
      </w:r>
      <w:proofErr w:type="spellStart"/>
      <w:r>
        <w:rPr>
          <w:sz w:val="22"/>
        </w:rPr>
        <w:t>i</w:t>
      </w:r>
      <w:proofErr w:type="spellEnd"/>
      <w:r>
        <w:rPr>
          <w:sz w:val="22"/>
        </w:rPr>
        <w:t>)</w:t>
      </w:r>
      <w:r>
        <w:rPr>
          <w:sz w:val="22"/>
        </w:rPr>
        <w:tab/>
      </w:r>
      <w:proofErr w:type="gramStart"/>
      <w:r>
        <w:rPr>
          <w:sz w:val="22"/>
        </w:rPr>
        <w:t>has</w:t>
      </w:r>
      <w:proofErr w:type="gramEnd"/>
      <w:r>
        <w:rPr>
          <w:sz w:val="22"/>
        </w:rPr>
        <w:t xml:space="preserve"> been terminated or laid off, or who has received a notice of termination or layoff, from employment;</w:t>
      </w:r>
    </w:p>
    <w:p w:rsidR="00B2653F" w:rsidRDefault="00B2653F">
      <w:pPr>
        <w:rPr>
          <w:sz w:val="22"/>
        </w:rPr>
      </w:pPr>
      <w:r>
        <w:rPr>
          <w:sz w:val="22"/>
        </w:rPr>
        <w:t>(ii)(I)</w:t>
      </w:r>
      <w:r>
        <w:rPr>
          <w:sz w:val="22"/>
        </w:rPr>
        <w:tab/>
        <w:t>is eligible for or has exhausted entitlement to unemployment compensation; or</w:t>
      </w:r>
    </w:p>
    <w:p w:rsidR="00B2653F" w:rsidRDefault="00B2653F">
      <w:pPr>
        <w:rPr>
          <w:sz w:val="22"/>
        </w:rPr>
      </w:pPr>
      <w:r>
        <w:rPr>
          <w:sz w:val="22"/>
        </w:rPr>
        <w:t>(II)</w:t>
      </w:r>
      <w:r>
        <w:rPr>
          <w:sz w:val="22"/>
        </w:rPr>
        <w:tab/>
        <w:t>has been employed for a duration sufficient to demonstrate, to the appropriate entity at a one-stop center referred to in section 134 (c), attachment to the workforce, but is not eligible for unemployment compensation due to insufficient earnings or having performed services for an employer that were not covered under a State unemployment compensation law; and</w:t>
      </w:r>
    </w:p>
    <w:p w:rsidR="00B2653F" w:rsidRDefault="00B2653F">
      <w:pPr>
        <w:rPr>
          <w:sz w:val="22"/>
        </w:rPr>
      </w:pPr>
      <w:r>
        <w:rPr>
          <w:sz w:val="22"/>
        </w:rPr>
        <w:t>(</w:t>
      </w:r>
      <w:proofErr w:type="gramStart"/>
      <w:r>
        <w:rPr>
          <w:sz w:val="22"/>
        </w:rPr>
        <w:t>iii</w:t>
      </w:r>
      <w:proofErr w:type="gramEnd"/>
      <w:r>
        <w:rPr>
          <w:sz w:val="22"/>
        </w:rPr>
        <w:t>)</w:t>
      </w:r>
      <w:r>
        <w:rPr>
          <w:sz w:val="22"/>
        </w:rPr>
        <w:tab/>
        <w:t>is unlikely to return to a previous industry or occupation;</w:t>
      </w:r>
    </w:p>
    <w:p w:rsidR="00B2653F" w:rsidRDefault="00B2653F">
      <w:pPr>
        <w:rPr>
          <w:sz w:val="22"/>
        </w:rPr>
      </w:pPr>
      <w:r>
        <w:rPr>
          <w:sz w:val="22"/>
        </w:rPr>
        <w:t>(B)(I)</w:t>
      </w:r>
      <w:r>
        <w:rPr>
          <w:sz w:val="22"/>
        </w:rPr>
        <w:tab/>
        <w:t>has been terminated or laid off, or has received a notice of termination or layoff, from employment as a result of any permanent closure of, or any substantial layoff at, a plant, facility, or enterprise;</w:t>
      </w:r>
    </w:p>
    <w:p w:rsidR="00B2653F" w:rsidRDefault="00B2653F">
      <w:pPr>
        <w:rPr>
          <w:sz w:val="22"/>
        </w:rPr>
      </w:pPr>
      <w:r>
        <w:rPr>
          <w:sz w:val="22"/>
        </w:rPr>
        <w:t>(ii)</w:t>
      </w:r>
      <w:r>
        <w:rPr>
          <w:sz w:val="22"/>
        </w:rPr>
        <w:tab/>
      </w:r>
      <w:proofErr w:type="gramStart"/>
      <w:r>
        <w:rPr>
          <w:sz w:val="22"/>
        </w:rPr>
        <w:t>is</w:t>
      </w:r>
      <w:proofErr w:type="gramEnd"/>
      <w:r>
        <w:rPr>
          <w:sz w:val="22"/>
        </w:rPr>
        <w:t xml:space="preserve"> employed at a facility at which the employer has made a general announcement that such facility will close within 180 days; or</w:t>
      </w:r>
    </w:p>
    <w:p w:rsidR="00B2653F" w:rsidRDefault="00B2653F">
      <w:pPr>
        <w:rPr>
          <w:sz w:val="22"/>
        </w:rPr>
      </w:pPr>
      <w:r>
        <w:rPr>
          <w:sz w:val="22"/>
        </w:rPr>
        <w:t>(iii)</w:t>
      </w:r>
      <w:r>
        <w:rPr>
          <w:sz w:val="22"/>
        </w:rPr>
        <w:tab/>
        <w:t>for purposes of eligibility to receive services other than training services described in section 134(d)(4), intensive services described in section 134(d)(3), or supportive services, is employed at a facility at which the employer has made a general announcement that such facility will close;</w:t>
      </w:r>
    </w:p>
    <w:p w:rsidR="00B2653F" w:rsidRDefault="00B2653F">
      <w:pPr>
        <w:rPr>
          <w:sz w:val="22"/>
        </w:rPr>
      </w:pPr>
      <w:r>
        <w:rPr>
          <w:sz w:val="22"/>
        </w:rPr>
        <w:t>(C)</w:t>
      </w:r>
      <w:r>
        <w:rPr>
          <w:sz w:val="22"/>
        </w:rPr>
        <w:tab/>
        <w:t>was self-employed (including employment as a farmer, a rancher, or a fisherman) but is unemployed as a result of general economic conditions in the community in which the individual resides or because of natural disasters; or</w:t>
      </w:r>
    </w:p>
    <w:p w:rsidR="00B2653F" w:rsidRDefault="00B2653F">
      <w:pPr>
        <w:rPr>
          <w:sz w:val="22"/>
        </w:rPr>
      </w:pPr>
      <w:r>
        <w:rPr>
          <w:sz w:val="22"/>
        </w:rPr>
        <w:t>(D)</w:t>
      </w:r>
      <w:r>
        <w:rPr>
          <w:sz w:val="22"/>
        </w:rPr>
        <w:tab/>
      </w:r>
      <w:proofErr w:type="gramStart"/>
      <w:r>
        <w:rPr>
          <w:sz w:val="22"/>
        </w:rPr>
        <w:t>is</w:t>
      </w:r>
      <w:proofErr w:type="gramEnd"/>
      <w:r>
        <w:rPr>
          <w:sz w:val="22"/>
        </w:rPr>
        <w:t xml:space="preserve"> a displaced homemaker.</w:t>
      </w:r>
    </w:p>
    <w:p w:rsidR="00B2653F" w:rsidRDefault="00B2653F">
      <w:pPr>
        <w:rPr>
          <w:sz w:val="22"/>
        </w:rPr>
      </w:pPr>
    </w:p>
    <w:p w:rsidR="00324CAF" w:rsidRDefault="00324CAF">
      <w:pPr>
        <w:rPr>
          <w:sz w:val="22"/>
        </w:rPr>
      </w:pPr>
    </w:p>
    <w:p w:rsidR="00324CAF" w:rsidRDefault="00324CAF" w:rsidP="00324CAF">
      <w:pPr>
        <w:rPr>
          <w:sz w:val="22"/>
        </w:rPr>
      </w:pPr>
      <w:r>
        <w:rPr>
          <w:b/>
          <w:sz w:val="22"/>
        </w:rPr>
        <w:t>DIRECT BENEFITS</w:t>
      </w:r>
      <w:r>
        <w:rPr>
          <w:sz w:val="22"/>
        </w:rPr>
        <w:t xml:space="preserve"> - The term "</w:t>
      </w:r>
      <w:r w:rsidR="00F77359">
        <w:rPr>
          <w:sz w:val="22"/>
        </w:rPr>
        <w:t>direct benefits</w:t>
      </w:r>
      <w:r>
        <w:rPr>
          <w:sz w:val="22"/>
        </w:rPr>
        <w:t>" means services such as transportation, child care, dependent care, housing, and needs-related payments, that are necessary to enable an individual to participate in activities authorized under this title, consistent with the provisions of this title.</w:t>
      </w:r>
    </w:p>
    <w:p w:rsidR="00324CAF" w:rsidRDefault="00324CAF" w:rsidP="00324CAF">
      <w:pPr>
        <w:rPr>
          <w:sz w:val="22"/>
        </w:rPr>
      </w:pPr>
    </w:p>
    <w:p w:rsidR="00324CAF" w:rsidRDefault="00324CAF" w:rsidP="00324CAF">
      <w:pPr>
        <w:rPr>
          <w:sz w:val="22"/>
        </w:rPr>
      </w:pPr>
      <w:r>
        <w:rPr>
          <w:sz w:val="22"/>
        </w:rPr>
        <w:t>DIRECT BENEFITS may include the following:</w:t>
      </w:r>
    </w:p>
    <w:p w:rsidR="00324CAF" w:rsidRDefault="00324CAF" w:rsidP="00324CAF">
      <w:pPr>
        <w:numPr>
          <w:ilvl w:val="0"/>
          <w:numId w:val="27"/>
        </w:numPr>
        <w:ind w:left="0" w:firstLine="0"/>
        <w:rPr>
          <w:sz w:val="22"/>
        </w:rPr>
      </w:pPr>
      <w:r>
        <w:rPr>
          <w:sz w:val="22"/>
        </w:rPr>
        <w:t>Linkages to community services;</w:t>
      </w:r>
    </w:p>
    <w:p w:rsidR="00324CAF" w:rsidRDefault="00324CAF" w:rsidP="00324CAF">
      <w:pPr>
        <w:numPr>
          <w:ilvl w:val="0"/>
          <w:numId w:val="27"/>
        </w:numPr>
        <w:ind w:left="0" w:firstLine="0"/>
        <w:rPr>
          <w:sz w:val="22"/>
        </w:rPr>
      </w:pPr>
      <w:r>
        <w:rPr>
          <w:sz w:val="22"/>
        </w:rPr>
        <w:t>Assistance with transportation costs;</w:t>
      </w:r>
    </w:p>
    <w:p w:rsidR="00324CAF" w:rsidRDefault="00324CAF" w:rsidP="00324CAF">
      <w:pPr>
        <w:numPr>
          <w:ilvl w:val="0"/>
          <w:numId w:val="27"/>
        </w:numPr>
        <w:ind w:left="0" w:firstLine="0"/>
        <w:rPr>
          <w:sz w:val="22"/>
        </w:rPr>
      </w:pPr>
      <w:r>
        <w:rPr>
          <w:sz w:val="22"/>
        </w:rPr>
        <w:t>Assistance with child care and dependent care costs;</w:t>
      </w:r>
    </w:p>
    <w:p w:rsidR="00324CAF" w:rsidRDefault="00324CAF" w:rsidP="00324CAF">
      <w:pPr>
        <w:numPr>
          <w:ilvl w:val="0"/>
          <w:numId w:val="27"/>
        </w:numPr>
        <w:ind w:left="0" w:firstLine="0"/>
        <w:rPr>
          <w:sz w:val="22"/>
        </w:rPr>
      </w:pPr>
      <w:r>
        <w:rPr>
          <w:sz w:val="22"/>
        </w:rPr>
        <w:t>Assistance with housing costs;</w:t>
      </w:r>
    </w:p>
    <w:p w:rsidR="00324CAF" w:rsidRDefault="00324CAF" w:rsidP="00324CAF">
      <w:pPr>
        <w:numPr>
          <w:ilvl w:val="0"/>
          <w:numId w:val="27"/>
        </w:numPr>
        <w:ind w:left="0" w:firstLine="0"/>
        <w:rPr>
          <w:sz w:val="22"/>
        </w:rPr>
      </w:pPr>
      <w:r>
        <w:rPr>
          <w:sz w:val="22"/>
        </w:rPr>
        <w:t>Referrals to medical services; and</w:t>
      </w:r>
    </w:p>
    <w:p w:rsidR="00324CAF" w:rsidRDefault="00324CAF" w:rsidP="00324CAF">
      <w:pPr>
        <w:numPr>
          <w:ilvl w:val="0"/>
          <w:numId w:val="27"/>
        </w:numPr>
        <w:ind w:left="0" w:firstLine="0"/>
        <w:rPr>
          <w:sz w:val="22"/>
        </w:rPr>
      </w:pPr>
      <w:r>
        <w:rPr>
          <w:sz w:val="22"/>
        </w:rPr>
        <w:t>Assistance with uniforms or other appropriate work attire and work-related tool costs, including such items as eye glasses and protective eye gear. [WIA sec. 129(c</w:t>
      </w:r>
      <w:proofErr w:type="gramStart"/>
      <w:r>
        <w:rPr>
          <w:sz w:val="22"/>
        </w:rPr>
        <w:t>)(</w:t>
      </w:r>
      <w:proofErr w:type="gramEnd"/>
      <w:r>
        <w:rPr>
          <w:sz w:val="22"/>
        </w:rPr>
        <w:t>2)(G).]</w:t>
      </w:r>
    </w:p>
    <w:p w:rsidR="00B2653F" w:rsidRDefault="00B2653F">
      <w:pPr>
        <w:rPr>
          <w:sz w:val="22"/>
        </w:rPr>
      </w:pPr>
    </w:p>
    <w:p w:rsidR="00B2653F" w:rsidRDefault="00B2653F">
      <w:pPr>
        <w:rPr>
          <w:sz w:val="22"/>
        </w:rPr>
      </w:pPr>
      <w:r>
        <w:rPr>
          <w:b/>
          <w:sz w:val="22"/>
        </w:rPr>
        <w:t>DISPLACED HOMEMAKER</w:t>
      </w:r>
      <w:r>
        <w:rPr>
          <w:sz w:val="22"/>
        </w:rPr>
        <w:t xml:space="preserve"> - The term "displaced homemaker" means an individual who has been providing unpaid services to family members in the home and who</w:t>
      </w:r>
    </w:p>
    <w:p w:rsidR="00B2653F" w:rsidRDefault="00B2653F">
      <w:pPr>
        <w:numPr>
          <w:ilvl w:val="0"/>
          <w:numId w:val="16"/>
        </w:numPr>
        <w:ind w:left="0" w:firstLine="0"/>
        <w:rPr>
          <w:sz w:val="22"/>
        </w:rPr>
      </w:pPr>
      <w:r>
        <w:rPr>
          <w:sz w:val="22"/>
        </w:rPr>
        <w:t>has been dependent on the income of another family member but is no longer supported by that income; and</w:t>
      </w:r>
    </w:p>
    <w:p w:rsidR="00B2653F" w:rsidRDefault="00B2653F">
      <w:pPr>
        <w:numPr>
          <w:ilvl w:val="0"/>
          <w:numId w:val="16"/>
        </w:numPr>
        <w:ind w:left="0" w:firstLine="0"/>
        <w:rPr>
          <w:sz w:val="22"/>
        </w:rPr>
      </w:pPr>
      <w:proofErr w:type="gramStart"/>
      <w:r>
        <w:rPr>
          <w:sz w:val="22"/>
        </w:rPr>
        <w:t>is</w:t>
      </w:r>
      <w:proofErr w:type="gramEnd"/>
      <w:r>
        <w:rPr>
          <w:sz w:val="22"/>
        </w:rPr>
        <w:t xml:space="preserve"> unemployed or underemployed and is experiencing difficulty in obtaining or upgrading employment.</w:t>
      </w:r>
    </w:p>
    <w:p w:rsidR="00B2653F" w:rsidRDefault="00B2653F">
      <w:pPr>
        <w:rPr>
          <w:sz w:val="22"/>
        </w:rPr>
      </w:pPr>
    </w:p>
    <w:p w:rsidR="00B2653F" w:rsidRDefault="00B2653F">
      <w:pPr>
        <w:rPr>
          <w:sz w:val="22"/>
        </w:rPr>
      </w:pPr>
      <w:r>
        <w:rPr>
          <w:b/>
          <w:sz w:val="22"/>
        </w:rPr>
        <w:t>ELIGIBLE YOUTH</w:t>
      </w:r>
      <w:r>
        <w:rPr>
          <w:sz w:val="22"/>
        </w:rPr>
        <w:t xml:space="preserve"> - Except as provided in subtitle C and D, the term "eligible youth" means an individual who</w:t>
      </w:r>
    </w:p>
    <w:p w:rsidR="00B2653F" w:rsidRDefault="00B2653F">
      <w:pPr>
        <w:numPr>
          <w:ilvl w:val="0"/>
          <w:numId w:val="17"/>
        </w:numPr>
        <w:ind w:left="0" w:firstLine="0"/>
        <w:rPr>
          <w:sz w:val="22"/>
        </w:rPr>
      </w:pPr>
      <w:r>
        <w:rPr>
          <w:sz w:val="22"/>
        </w:rPr>
        <w:t>is not less than age 14 and not more than age 21;</w:t>
      </w:r>
    </w:p>
    <w:p w:rsidR="00B2653F" w:rsidRDefault="00B2653F">
      <w:pPr>
        <w:numPr>
          <w:ilvl w:val="0"/>
          <w:numId w:val="17"/>
        </w:numPr>
        <w:ind w:left="0" w:firstLine="0"/>
        <w:rPr>
          <w:sz w:val="22"/>
        </w:rPr>
      </w:pPr>
      <w:r>
        <w:rPr>
          <w:sz w:val="22"/>
        </w:rPr>
        <w:t>is a low-income individual; and</w:t>
      </w:r>
    </w:p>
    <w:p w:rsidR="00B2653F" w:rsidRDefault="00B2653F">
      <w:pPr>
        <w:numPr>
          <w:ilvl w:val="0"/>
          <w:numId w:val="17"/>
        </w:numPr>
        <w:ind w:left="0" w:firstLine="0"/>
        <w:rPr>
          <w:sz w:val="22"/>
        </w:rPr>
      </w:pPr>
      <w:r>
        <w:rPr>
          <w:sz w:val="22"/>
        </w:rPr>
        <w:t>is an individual who is one or more of the following:</w:t>
      </w:r>
    </w:p>
    <w:p w:rsidR="00B2653F" w:rsidRDefault="00B2653F">
      <w:pPr>
        <w:numPr>
          <w:ilvl w:val="0"/>
          <w:numId w:val="18"/>
        </w:numPr>
        <w:rPr>
          <w:sz w:val="22"/>
        </w:rPr>
      </w:pPr>
      <w:r>
        <w:rPr>
          <w:sz w:val="22"/>
        </w:rPr>
        <w:t>Deficient in basic literacy skills.</w:t>
      </w:r>
    </w:p>
    <w:p w:rsidR="00B2653F" w:rsidRDefault="00B2653F">
      <w:pPr>
        <w:numPr>
          <w:ilvl w:val="0"/>
          <w:numId w:val="18"/>
        </w:numPr>
        <w:rPr>
          <w:sz w:val="22"/>
        </w:rPr>
      </w:pPr>
      <w:r>
        <w:rPr>
          <w:sz w:val="22"/>
        </w:rPr>
        <w:t>A school dropout.</w:t>
      </w:r>
    </w:p>
    <w:p w:rsidR="00B2653F" w:rsidRDefault="00B2653F">
      <w:pPr>
        <w:numPr>
          <w:ilvl w:val="0"/>
          <w:numId w:val="18"/>
        </w:numPr>
        <w:rPr>
          <w:sz w:val="22"/>
        </w:rPr>
      </w:pPr>
      <w:r>
        <w:rPr>
          <w:sz w:val="22"/>
        </w:rPr>
        <w:t>Homeless, a runaway, or a foster child.</w:t>
      </w:r>
    </w:p>
    <w:p w:rsidR="00B2653F" w:rsidRDefault="00B2653F">
      <w:pPr>
        <w:numPr>
          <w:ilvl w:val="0"/>
          <w:numId w:val="18"/>
        </w:numPr>
        <w:rPr>
          <w:sz w:val="22"/>
        </w:rPr>
      </w:pPr>
      <w:r>
        <w:rPr>
          <w:sz w:val="22"/>
        </w:rPr>
        <w:t>Pregnant or a parent.</w:t>
      </w:r>
    </w:p>
    <w:p w:rsidR="00B2653F" w:rsidRDefault="00B2653F">
      <w:pPr>
        <w:numPr>
          <w:ilvl w:val="0"/>
          <w:numId w:val="18"/>
        </w:numPr>
        <w:rPr>
          <w:sz w:val="22"/>
        </w:rPr>
      </w:pPr>
      <w:r>
        <w:rPr>
          <w:sz w:val="22"/>
        </w:rPr>
        <w:t>An offender.</w:t>
      </w:r>
    </w:p>
    <w:p w:rsidR="00B2653F" w:rsidRDefault="00B2653F">
      <w:pPr>
        <w:numPr>
          <w:ilvl w:val="0"/>
          <w:numId w:val="18"/>
        </w:numPr>
        <w:rPr>
          <w:sz w:val="22"/>
        </w:rPr>
      </w:pPr>
      <w:r>
        <w:rPr>
          <w:sz w:val="22"/>
        </w:rPr>
        <w:t>An individual who requires additional assistance to complete an educational program, or to secure and hold employment.</w:t>
      </w:r>
    </w:p>
    <w:p w:rsidR="00B2653F" w:rsidRDefault="00B2653F">
      <w:pPr>
        <w:rPr>
          <w:sz w:val="22"/>
        </w:rPr>
      </w:pPr>
    </w:p>
    <w:p w:rsidR="00B2653F" w:rsidRDefault="00B2653F">
      <w:pPr>
        <w:rPr>
          <w:sz w:val="22"/>
        </w:rPr>
      </w:pPr>
      <w:proofErr w:type="gramStart"/>
      <w:r>
        <w:rPr>
          <w:b/>
          <w:sz w:val="22"/>
        </w:rPr>
        <w:t>EMPLOYMENT etc.</w:t>
      </w:r>
      <w:proofErr w:type="gramEnd"/>
      <w:r>
        <w:rPr>
          <w:b/>
          <w:sz w:val="22"/>
        </w:rPr>
        <w:t xml:space="preserve"> ATTAINMENT RATE</w:t>
      </w:r>
      <w:r>
        <w:rPr>
          <w:sz w:val="22"/>
        </w:rPr>
        <w:t xml:space="preserve"> - The performance percentage established is calculated by dividing the number of individuals who enter and retain in postsecondary education, advanced training, military service, employment, or qualified apprenticeships by the number of individuals leaving the program (except follow-up services).</w:t>
      </w:r>
    </w:p>
    <w:p w:rsidR="00B2653F" w:rsidRDefault="00B2653F">
      <w:pPr>
        <w:rPr>
          <w:sz w:val="22"/>
        </w:rPr>
      </w:pPr>
    </w:p>
    <w:p w:rsidR="00B2653F" w:rsidRDefault="00B2653F">
      <w:pPr>
        <w:rPr>
          <w:sz w:val="22"/>
        </w:rPr>
      </w:pPr>
      <w:r>
        <w:rPr>
          <w:b/>
          <w:sz w:val="22"/>
        </w:rPr>
        <w:t>ENROLLMENT</w:t>
      </w:r>
      <w:r>
        <w:rPr>
          <w:sz w:val="22"/>
        </w:rPr>
        <w:t xml:space="preserve"> – The term “enrollment” means the completion of a defined number of hours of training in the core curriculum as specified in the contract.</w:t>
      </w:r>
    </w:p>
    <w:p w:rsidR="00B2653F" w:rsidRDefault="00B2653F">
      <w:pPr>
        <w:rPr>
          <w:sz w:val="22"/>
        </w:rPr>
      </w:pPr>
    </w:p>
    <w:p w:rsidR="00B2653F" w:rsidRPr="00A269A7" w:rsidRDefault="00B2653F">
      <w:pPr>
        <w:rPr>
          <w:color w:val="F79646"/>
          <w:sz w:val="22"/>
        </w:rPr>
      </w:pPr>
      <w:proofErr w:type="gramStart"/>
      <w:r>
        <w:rPr>
          <w:b/>
          <w:sz w:val="22"/>
        </w:rPr>
        <w:t>EXIT</w:t>
      </w:r>
      <w:r>
        <w:rPr>
          <w:sz w:val="22"/>
        </w:rPr>
        <w:t xml:space="preserve">– A participant who has been reported in </w:t>
      </w:r>
      <w:r w:rsidR="00A269A7" w:rsidRPr="004530BE">
        <w:rPr>
          <w:sz w:val="22"/>
        </w:rPr>
        <w:t>DJL</w:t>
      </w:r>
      <w:r>
        <w:rPr>
          <w:sz w:val="22"/>
        </w:rPr>
        <w:t xml:space="preserve"> (management information system) as </w:t>
      </w:r>
      <w:r w:rsidR="004530BE">
        <w:rPr>
          <w:sz w:val="22"/>
        </w:rPr>
        <w:t xml:space="preserve">inactive </w:t>
      </w:r>
      <w:r>
        <w:rPr>
          <w:sz w:val="22"/>
        </w:rPr>
        <w:t>for 90 days.</w:t>
      </w:r>
      <w:proofErr w:type="gramEnd"/>
      <w:r w:rsidR="00A269A7">
        <w:rPr>
          <w:color w:val="F79646"/>
          <w:sz w:val="22"/>
        </w:rPr>
        <w:t xml:space="preserve"> </w:t>
      </w:r>
    </w:p>
    <w:p w:rsidR="00B2653F" w:rsidRDefault="00B2653F">
      <w:pPr>
        <w:pStyle w:val="EndnoteText"/>
        <w:rPr>
          <w:sz w:val="22"/>
        </w:rPr>
      </w:pPr>
    </w:p>
    <w:p w:rsidR="00B2653F" w:rsidRDefault="00B2653F">
      <w:pPr>
        <w:rPr>
          <w:sz w:val="22"/>
        </w:rPr>
      </w:pPr>
      <w:r>
        <w:rPr>
          <w:b/>
          <w:sz w:val="22"/>
        </w:rPr>
        <w:t>FAMILY</w:t>
      </w:r>
      <w:r>
        <w:rPr>
          <w:sz w:val="22"/>
        </w:rPr>
        <w:t xml:space="preserve"> - The term "family" means two or more persons related by blood, marriage, or decree of court, who are living in a single residence, and are included in one or more of the following categories:</w:t>
      </w:r>
    </w:p>
    <w:p w:rsidR="00B2653F" w:rsidRDefault="00B2653F">
      <w:pPr>
        <w:numPr>
          <w:ilvl w:val="0"/>
          <w:numId w:val="19"/>
        </w:numPr>
        <w:tabs>
          <w:tab w:val="num" w:pos="720"/>
        </w:tabs>
        <w:ind w:left="0" w:firstLine="0"/>
        <w:rPr>
          <w:sz w:val="22"/>
        </w:rPr>
      </w:pPr>
      <w:r>
        <w:rPr>
          <w:sz w:val="22"/>
        </w:rPr>
        <w:t>A husband, wife, and dependent children.</w:t>
      </w:r>
    </w:p>
    <w:p w:rsidR="00B2653F" w:rsidRDefault="00B2653F">
      <w:pPr>
        <w:numPr>
          <w:ilvl w:val="0"/>
          <w:numId w:val="19"/>
        </w:numPr>
        <w:tabs>
          <w:tab w:val="num" w:pos="720"/>
        </w:tabs>
        <w:ind w:left="0" w:firstLine="0"/>
        <w:rPr>
          <w:sz w:val="22"/>
        </w:rPr>
      </w:pPr>
      <w:r>
        <w:rPr>
          <w:sz w:val="22"/>
        </w:rPr>
        <w:t>A parent or guardian and dependent children.</w:t>
      </w:r>
    </w:p>
    <w:p w:rsidR="00B2653F" w:rsidRDefault="00B2653F">
      <w:pPr>
        <w:numPr>
          <w:ilvl w:val="0"/>
          <w:numId w:val="19"/>
        </w:numPr>
        <w:tabs>
          <w:tab w:val="num" w:pos="720"/>
        </w:tabs>
        <w:ind w:left="0" w:firstLine="0"/>
        <w:rPr>
          <w:sz w:val="22"/>
        </w:rPr>
      </w:pPr>
      <w:r>
        <w:rPr>
          <w:sz w:val="22"/>
        </w:rPr>
        <w:t>A husband and wife.</w:t>
      </w:r>
    </w:p>
    <w:p w:rsidR="00B2653F" w:rsidRDefault="00B2653F">
      <w:pPr>
        <w:rPr>
          <w:sz w:val="22"/>
        </w:rPr>
      </w:pPr>
    </w:p>
    <w:p w:rsidR="00B2653F" w:rsidRDefault="00B2653F">
      <w:pPr>
        <w:rPr>
          <w:sz w:val="22"/>
        </w:rPr>
      </w:pPr>
      <w:r>
        <w:rPr>
          <w:b/>
          <w:sz w:val="22"/>
        </w:rPr>
        <w:t>FIXED UNIT PRICE CONTRACT</w:t>
      </w:r>
      <w:r>
        <w:rPr>
          <w:sz w:val="22"/>
        </w:rPr>
        <w:t xml:space="preserve"> – The term “Fixed Unit Price Contract” means an agreement that pays a Contractor a specified price for specified deliverables regardless of the Contractors actual costs incurred.  This contract type places maximum risk and full responsibility on the contractor for all costs and resulting profit/program income or loss.</w:t>
      </w:r>
    </w:p>
    <w:p w:rsidR="00B2653F" w:rsidRDefault="00B2653F">
      <w:pPr>
        <w:rPr>
          <w:sz w:val="22"/>
        </w:rPr>
      </w:pPr>
    </w:p>
    <w:p w:rsidR="00B2653F" w:rsidRDefault="00B2653F">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 w:val="0"/>
          <w:sz w:val="22"/>
        </w:rPr>
      </w:pPr>
      <w:r>
        <w:rPr>
          <w:bCs/>
          <w:sz w:val="22"/>
        </w:rPr>
        <w:t xml:space="preserve">PERFORMANCE BASED CONTRACT </w:t>
      </w:r>
      <w:r>
        <w:rPr>
          <w:b w:val="0"/>
          <w:sz w:val="22"/>
        </w:rPr>
        <w:t>– A “Fixed Unit Price contract where the contractor agrees to be paid for performance based on outcomes.</w:t>
      </w:r>
    </w:p>
    <w:p w:rsidR="00B2653F" w:rsidRDefault="00B2653F">
      <w:pPr>
        <w:rPr>
          <w:b/>
          <w:sz w:val="22"/>
        </w:rPr>
      </w:pPr>
    </w:p>
    <w:p w:rsidR="00B2653F" w:rsidRDefault="00B2653F">
      <w:pPr>
        <w:rPr>
          <w:rFonts w:eastAsia="MS Mincho"/>
          <w:sz w:val="22"/>
        </w:rPr>
      </w:pPr>
      <w:r>
        <w:rPr>
          <w:rFonts w:eastAsia="MS Mincho"/>
          <w:b/>
          <w:sz w:val="22"/>
        </w:rPr>
        <w:t>FOLLOW-UP SERVICES FOR YOUTH</w:t>
      </w:r>
      <w:r>
        <w:rPr>
          <w:rFonts w:eastAsia="MS Mincho"/>
          <w:sz w:val="22"/>
        </w:rPr>
        <w:t xml:space="preserve"> – </w:t>
      </w:r>
    </w:p>
    <w:p w:rsidR="00B2653F" w:rsidRDefault="00B2653F">
      <w:pPr>
        <w:numPr>
          <w:ilvl w:val="0"/>
          <w:numId w:val="47"/>
        </w:numPr>
        <w:tabs>
          <w:tab w:val="clear" w:pos="1008"/>
          <w:tab w:val="num" w:pos="360"/>
        </w:tabs>
        <w:ind w:left="0" w:firstLine="0"/>
        <w:rPr>
          <w:rFonts w:eastAsia="MS Mincho"/>
          <w:sz w:val="22"/>
        </w:rPr>
      </w:pPr>
      <w:r>
        <w:rPr>
          <w:rFonts w:eastAsia="MS Mincho"/>
          <w:sz w:val="22"/>
        </w:rPr>
        <w:t>Follow-up services for youth may include:</w:t>
      </w:r>
    </w:p>
    <w:p w:rsidR="00B2653F" w:rsidRDefault="00B2653F">
      <w:pPr>
        <w:numPr>
          <w:ilvl w:val="0"/>
          <w:numId w:val="56"/>
        </w:numPr>
        <w:tabs>
          <w:tab w:val="clear" w:pos="360"/>
          <w:tab w:val="num" w:pos="720"/>
        </w:tabs>
        <w:ind w:left="720"/>
        <w:rPr>
          <w:rFonts w:eastAsia="MS Mincho"/>
          <w:sz w:val="22"/>
        </w:rPr>
      </w:pPr>
      <w:r>
        <w:rPr>
          <w:rFonts w:eastAsia="MS Mincho"/>
          <w:sz w:val="22"/>
        </w:rPr>
        <w:t>The leadership development and supportive service activities;</w:t>
      </w:r>
    </w:p>
    <w:p w:rsidR="00B2653F" w:rsidRDefault="00B2653F">
      <w:pPr>
        <w:numPr>
          <w:ilvl w:val="0"/>
          <w:numId w:val="56"/>
        </w:numPr>
        <w:tabs>
          <w:tab w:val="clear" w:pos="360"/>
          <w:tab w:val="num" w:pos="720"/>
        </w:tabs>
        <w:ind w:left="720"/>
        <w:rPr>
          <w:rFonts w:eastAsia="MS Mincho"/>
          <w:sz w:val="22"/>
        </w:rPr>
      </w:pPr>
      <w:r>
        <w:rPr>
          <w:rFonts w:eastAsia="MS Mincho"/>
          <w:sz w:val="22"/>
        </w:rPr>
        <w:t>Regular contact with a youth participant's employer, including</w:t>
      </w:r>
    </w:p>
    <w:p w:rsidR="00B2653F" w:rsidRDefault="00B2653F">
      <w:pPr>
        <w:numPr>
          <w:ilvl w:val="0"/>
          <w:numId w:val="56"/>
        </w:numPr>
        <w:tabs>
          <w:tab w:val="clear" w:pos="360"/>
          <w:tab w:val="num" w:pos="720"/>
        </w:tabs>
        <w:ind w:left="720"/>
        <w:rPr>
          <w:rFonts w:eastAsia="MS Mincho"/>
          <w:sz w:val="22"/>
        </w:rPr>
      </w:pPr>
      <w:r>
        <w:rPr>
          <w:rFonts w:eastAsia="MS Mincho"/>
          <w:sz w:val="22"/>
        </w:rPr>
        <w:lastRenderedPageBreak/>
        <w:t>assistance in addressing work-related problems that arise;</w:t>
      </w:r>
    </w:p>
    <w:p w:rsidR="00B2653F" w:rsidRDefault="00B2653F">
      <w:pPr>
        <w:numPr>
          <w:ilvl w:val="0"/>
          <w:numId w:val="56"/>
        </w:numPr>
        <w:tabs>
          <w:tab w:val="clear" w:pos="360"/>
          <w:tab w:val="num" w:pos="720"/>
        </w:tabs>
        <w:ind w:left="720"/>
        <w:rPr>
          <w:rFonts w:eastAsia="MS Mincho"/>
          <w:sz w:val="22"/>
        </w:rPr>
      </w:pPr>
      <w:r>
        <w:rPr>
          <w:rFonts w:eastAsia="MS Mincho"/>
          <w:sz w:val="22"/>
        </w:rPr>
        <w:t>Assistance in securing better paying jobs, career development</w:t>
      </w:r>
    </w:p>
    <w:p w:rsidR="00B2653F" w:rsidRDefault="00B2653F">
      <w:pPr>
        <w:numPr>
          <w:ilvl w:val="0"/>
          <w:numId w:val="56"/>
        </w:numPr>
        <w:tabs>
          <w:tab w:val="clear" w:pos="360"/>
          <w:tab w:val="num" w:pos="720"/>
        </w:tabs>
        <w:ind w:left="720"/>
        <w:rPr>
          <w:rFonts w:eastAsia="MS Mincho"/>
          <w:sz w:val="22"/>
        </w:rPr>
      </w:pPr>
      <w:r>
        <w:rPr>
          <w:rFonts w:eastAsia="MS Mincho"/>
          <w:sz w:val="22"/>
        </w:rPr>
        <w:t>and further education;</w:t>
      </w:r>
    </w:p>
    <w:p w:rsidR="00B2653F" w:rsidRDefault="00B2653F">
      <w:pPr>
        <w:numPr>
          <w:ilvl w:val="0"/>
          <w:numId w:val="56"/>
        </w:numPr>
        <w:tabs>
          <w:tab w:val="clear" w:pos="360"/>
          <w:tab w:val="num" w:pos="720"/>
        </w:tabs>
        <w:ind w:left="720"/>
        <w:rPr>
          <w:rFonts w:eastAsia="MS Mincho"/>
          <w:sz w:val="22"/>
        </w:rPr>
      </w:pPr>
      <w:r>
        <w:rPr>
          <w:rFonts w:eastAsia="MS Mincho"/>
          <w:sz w:val="22"/>
        </w:rPr>
        <w:t>Work-related peer support groups;</w:t>
      </w:r>
    </w:p>
    <w:p w:rsidR="00B2653F" w:rsidRDefault="00B2653F">
      <w:pPr>
        <w:numPr>
          <w:ilvl w:val="0"/>
          <w:numId w:val="56"/>
        </w:numPr>
        <w:tabs>
          <w:tab w:val="clear" w:pos="360"/>
          <w:tab w:val="num" w:pos="720"/>
        </w:tabs>
        <w:ind w:left="720"/>
        <w:rPr>
          <w:rFonts w:eastAsia="MS Mincho"/>
          <w:sz w:val="22"/>
        </w:rPr>
      </w:pPr>
      <w:r>
        <w:rPr>
          <w:rFonts w:eastAsia="MS Mincho"/>
          <w:sz w:val="22"/>
        </w:rPr>
        <w:t>Adult mentoring; and</w:t>
      </w:r>
    </w:p>
    <w:p w:rsidR="00B2653F" w:rsidRDefault="00B2653F">
      <w:pPr>
        <w:numPr>
          <w:ilvl w:val="0"/>
          <w:numId w:val="56"/>
        </w:numPr>
        <w:tabs>
          <w:tab w:val="clear" w:pos="360"/>
          <w:tab w:val="num" w:pos="720"/>
        </w:tabs>
        <w:ind w:left="720"/>
        <w:rPr>
          <w:rFonts w:eastAsia="MS Mincho"/>
          <w:sz w:val="22"/>
        </w:rPr>
      </w:pPr>
      <w:r>
        <w:rPr>
          <w:rFonts w:eastAsia="MS Mincho"/>
          <w:sz w:val="22"/>
        </w:rPr>
        <w:t>Tracking the progress of youth in employment after training.</w:t>
      </w:r>
    </w:p>
    <w:p w:rsidR="00B2653F" w:rsidRDefault="00B2653F">
      <w:pPr>
        <w:pStyle w:val="EndnoteText"/>
        <w:numPr>
          <w:ilvl w:val="0"/>
          <w:numId w:val="48"/>
        </w:numPr>
        <w:ind w:left="0" w:firstLine="0"/>
        <w:rPr>
          <w:rFonts w:eastAsia="MS Mincho"/>
          <w:sz w:val="22"/>
        </w:rPr>
      </w:pPr>
      <w:r>
        <w:rPr>
          <w:rFonts w:eastAsia="MS Mincho"/>
          <w:sz w:val="22"/>
        </w:rPr>
        <w:t xml:space="preserve">All youth participants must receive some form of follow-up services for a minimum duration of 12 months. Follow-up services may be provided beyond twelve (12) months at the State or Local Board's discretion. The types of services provided and the duration of services must be determined based on the needs of the individual. The scope of these follow-up services may be less intensive for youth who have only participated in summer youth employment opportunities. </w:t>
      </w:r>
    </w:p>
    <w:p w:rsidR="00B2653F" w:rsidRDefault="00B2653F">
      <w:pPr>
        <w:rPr>
          <w:sz w:val="22"/>
        </w:rPr>
      </w:pPr>
    </w:p>
    <w:p w:rsidR="00B2653F" w:rsidRDefault="00B2653F">
      <w:pPr>
        <w:rPr>
          <w:sz w:val="22"/>
        </w:rPr>
      </w:pPr>
      <w:r>
        <w:rPr>
          <w:b/>
          <w:sz w:val="22"/>
        </w:rPr>
        <w:t xml:space="preserve">FULL LEVEL OF </w:t>
      </w:r>
      <w:proofErr w:type="gramStart"/>
      <w:r>
        <w:rPr>
          <w:b/>
          <w:sz w:val="22"/>
        </w:rPr>
        <w:t>STAFF</w:t>
      </w:r>
      <w:r>
        <w:rPr>
          <w:sz w:val="22"/>
        </w:rPr>
        <w:t xml:space="preserve">  -</w:t>
      </w:r>
      <w:proofErr w:type="gramEnd"/>
      <w:r>
        <w:rPr>
          <w:sz w:val="22"/>
        </w:rPr>
        <w:t xml:space="preserve"> The term “Full Level of Staff” refers to the employment of individuals and their assignment to work on the Contract at a level sufficient to occupy all the positions found on the Staff section of the Statement of Work, for the hours specified there.  An individual is considered to occupy a position when carrying out the duties of the position or on paid leave, consistent with Contractor personnel policies while assigned to that position.</w:t>
      </w:r>
    </w:p>
    <w:p w:rsidR="00B2653F" w:rsidRDefault="00B2653F">
      <w:pPr>
        <w:rPr>
          <w:sz w:val="22"/>
        </w:rPr>
      </w:pPr>
    </w:p>
    <w:p w:rsidR="00B2653F" w:rsidRDefault="00B2653F">
      <w:pPr>
        <w:rPr>
          <w:sz w:val="22"/>
        </w:rPr>
      </w:pPr>
      <w:r>
        <w:rPr>
          <w:b/>
          <w:sz w:val="22"/>
        </w:rPr>
        <w:t>HOMELESS</w:t>
      </w:r>
      <w:r>
        <w:rPr>
          <w:sz w:val="22"/>
        </w:rPr>
        <w:t xml:space="preserve"> – The term “Homeless” means an individual who lacks a fixed, regular, and adequate nighttime residence; and who has a primary nighttime residence that is:</w:t>
      </w:r>
    </w:p>
    <w:p w:rsidR="00B2653F" w:rsidRDefault="00B2653F">
      <w:pPr>
        <w:rPr>
          <w:sz w:val="22"/>
        </w:rPr>
      </w:pPr>
    </w:p>
    <w:p w:rsidR="00B2653F" w:rsidRDefault="00B2653F">
      <w:pPr>
        <w:tabs>
          <w:tab w:val="left" w:pos="-1440"/>
        </w:tabs>
        <w:rPr>
          <w:sz w:val="22"/>
        </w:rPr>
      </w:pPr>
      <w:proofErr w:type="gramStart"/>
      <w:r>
        <w:rPr>
          <w:sz w:val="22"/>
        </w:rPr>
        <w:t>a</w:t>
      </w:r>
      <w:proofErr w:type="gramEnd"/>
      <w:r>
        <w:rPr>
          <w:sz w:val="22"/>
        </w:rPr>
        <w:t>.</w:t>
      </w:r>
      <w:r>
        <w:rPr>
          <w:sz w:val="22"/>
        </w:rPr>
        <w:tab/>
        <w:t>a supervised publicly or privately operated shelter designed to provide temporary living accommodations (including welfare hotels, congregate shelters, and transitional housing for the mentally ill); or</w:t>
      </w:r>
    </w:p>
    <w:p w:rsidR="00B2653F" w:rsidRDefault="00B2653F">
      <w:pPr>
        <w:rPr>
          <w:sz w:val="22"/>
        </w:rPr>
      </w:pPr>
    </w:p>
    <w:p w:rsidR="00B2653F" w:rsidRDefault="00B2653F">
      <w:pPr>
        <w:tabs>
          <w:tab w:val="left" w:pos="-1440"/>
        </w:tabs>
        <w:rPr>
          <w:sz w:val="22"/>
        </w:rPr>
      </w:pPr>
      <w:proofErr w:type="gramStart"/>
      <w:r>
        <w:rPr>
          <w:sz w:val="22"/>
        </w:rPr>
        <w:t>b</w:t>
      </w:r>
      <w:proofErr w:type="gramEnd"/>
      <w:r>
        <w:rPr>
          <w:sz w:val="22"/>
        </w:rPr>
        <w:t>.</w:t>
      </w:r>
      <w:r>
        <w:rPr>
          <w:sz w:val="22"/>
        </w:rPr>
        <w:tab/>
        <w:t>an institution that provides a temporary residence for individuals intended to be institutionalized; or</w:t>
      </w:r>
    </w:p>
    <w:p w:rsidR="00B2653F" w:rsidRDefault="00B2653F">
      <w:pPr>
        <w:rPr>
          <w:sz w:val="22"/>
        </w:rPr>
      </w:pPr>
    </w:p>
    <w:p w:rsidR="00B2653F" w:rsidRDefault="00B2653F">
      <w:pPr>
        <w:tabs>
          <w:tab w:val="left" w:pos="-1440"/>
        </w:tabs>
        <w:rPr>
          <w:sz w:val="22"/>
        </w:rPr>
      </w:pPr>
      <w:proofErr w:type="gramStart"/>
      <w:r>
        <w:rPr>
          <w:sz w:val="22"/>
        </w:rPr>
        <w:t>c</w:t>
      </w:r>
      <w:proofErr w:type="gramEnd"/>
      <w:r>
        <w:rPr>
          <w:sz w:val="22"/>
        </w:rPr>
        <w:t>.</w:t>
      </w:r>
      <w:r>
        <w:rPr>
          <w:sz w:val="22"/>
        </w:rPr>
        <w:tab/>
        <w:t>a public or private place not designed for, or ordinarily used as, a regular sleeping accommodation for human beings.</w:t>
      </w:r>
    </w:p>
    <w:p w:rsidR="00B2653F" w:rsidRDefault="00B2653F">
      <w:pPr>
        <w:rPr>
          <w:sz w:val="22"/>
        </w:rPr>
      </w:pPr>
    </w:p>
    <w:p w:rsidR="00B2653F" w:rsidRDefault="00B2653F">
      <w:pPr>
        <w:rPr>
          <w:sz w:val="22"/>
        </w:rPr>
      </w:pPr>
      <w:proofErr w:type="gramStart"/>
      <w:r>
        <w:rPr>
          <w:b/>
          <w:bCs/>
          <w:sz w:val="22"/>
        </w:rPr>
        <w:t xml:space="preserve">IN-SCHOOL YOUTH </w:t>
      </w:r>
      <w:r>
        <w:rPr>
          <w:sz w:val="22"/>
        </w:rPr>
        <w:t>– A Youth attending any school, including alternative school when the education leads to a High School diploma.</w:t>
      </w:r>
      <w:proofErr w:type="gramEnd"/>
    </w:p>
    <w:p w:rsidR="00B2653F" w:rsidRDefault="00B2653F">
      <w:pPr>
        <w:rPr>
          <w:sz w:val="22"/>
        </w:rPr>
      </w:pPr>
    </w:p>
    <w:p w:rsidR="00B2653F" w:rsidRDefault="00B2653F">
      <w:pPr>
        <w:rPr>
          <w:sz w:val="22"/>
        </w:rPr>
      </w:pPr>
      <w:r>
        <w:rPr>
          <w:b/>
          <w:sz w:val="22"/>
        </w:rPr>
        <w:t>INDIVIDUAL WITH A DISABILITY</w:t>
      </w:r>
      <w:r>
        <w:rPr>
          <w:sz w:val="22"/>
        </w:rPr>
        <w:t xml:space="preserve"> - </w:t>
      </w:r>
    </w:p>
    <w:p w:rsidR="00B2653F" w:rsidRDefault="00B2653F">
      <w:pPr>
        <w:numPr>
          <w:ilvl w:val="0"/>
          <w:numId w:val="20"/>
        </w:numPr>
        <w:tabs>
          <w:tab w:val="num" w:pos="720"/>
        </w:tabs>
        <w:ind w:left="0" w:firstLine="0"/>
        <w:rPr>
          <w:sz w:val="22"/>
        </w:rPr>
      </w:pPr>
      <w:r>
        <w:rPr>
          <w:b/>
          <w:sz w:val="22"/>
        </w:rPr>
        <w:t>IN GENERAL</w:t>
      </w:r>
      <w:r>
        <w:rPr>
          <w:sz w:val="22"/>
        </w:rPr>
        <w:t xml:space="preserve"> - The term "individual with a disability" means an individual with any disability (as defined in section 3 of the Americans with Disabilities Act of 1990 (42 U.S.C. 12102)).</w:t>
      </w:r>
    </w:p>
    <w:p w:rsidR="00B2653F" w:rsidRDefault="00B2653F">
      <w:pPr>
        <w:numPr>
          <w:ilvl w:val="0"/>
          <w:numId w:val="20"/>
        </w:numPr>
        <w:tabs>
          <w:tab w:val="num" w:pos="720"/>
        </w:tabs>
        <w:ind w:left="0" w:firstLine="0"/>
        <w:rPr>
          <w:sz w:val="22"/>
        </w:rPr>
      </w:pPr>
      <w:r>
        <w:rPr>
          <w:b/>
          <w:sz w:val="22"/>
        </w:rPr>
        <w:t>INDIVIDUALS WITH DISABILITIES</w:t>
      </w:r>
      <w:r>
        <w:rPr>
          <w:sz w:val="22"/>
        </w:rPr>
        <w:t xml:space="preserve"> - The term "individuals with disabilities" means more than one individual with a disability.</w:t>
      </w:r>
    </w:p>
    <w:p w:rsidR="00B2653F" w:rsidRDefault="00B2653F">
      <w:pPr>
        <w:rPr>
          <w:sz w:val="22"/>
        </w:rPr>
      </w:pPr>
    </w:p>
    <w:p w:rsidR="00B2653F" w:rsidRDefault="00B2653F">
      <w:pPr>
        <w:rPr>
          <w:sz w:val="22"/>
        </w:rPr>
      </w:pPr>
      <w:r>
        <w:rPr>
          <w:b/>
          <w:sz w:val="22"/>
        </w:rPr>
        <w:t>INDIVIDUAL SERVICE STRATEGY (ISS)</w:t>
      </w:r>
      <w:r>
        <w:rPr>
          <w:sz w:val="22"/>
        </w:rPr>
        <w:t xml:space="preserve"> – The term “Individual Service Strategy” means an individual plan for a participant </w:t>
      </w:r>
      <w:proofErr w:type="gramStart"/>
      <w:r>
        <w:rPr>
          <w:sz w:val="22"/>
        </w:rPr>
        <w:t>which</w:t>
      </w:r>
      <w:proofErr w:type="gramEnd"/>
      <w:r>
        <w:rPr>
          <w:sz w:val="22"/>
        </w:rPr>
        <w:t xml:space="preserve"> shall include an employment goal, appropriate achievement objectives, and the appropriate combination of services for the participant based on the objective assessment.</w:t>
      </w:r>
    </w:p>
    <w:p w:rsidR="00B2653F" w:rsidRDefault="00B2653F">
      <w:pPr>
        <w:rPr>
          <w:sz w:val="22"/>
        </w:rPr>
      </w:pPr>
    </w:p>
    <w:p w:rsidR="00B2653F" w:rsidRDefault="00B2653F">
      <w:pPr>
        <w:rPr>
          <w:sz w:val="22"/>
        </w:rPr>
      </w:pPr>
      <w:r>
        <w:rPr>
          <w:b/>
          <w:sz w:val="22"/>
        </w:rPr>
        <w:t>LEADERSHIP DEVELOPMENT OPPORTUNITIES</w:t>
      </w:r>
      <w:r>
        <w:rPr>
          <w:sz w:val="22"/>
        </w:rPr>
        <w:t xml:space="preserve"> – The term “Leadership Development Opportunities” means the following activities:</w:t>
      </w:r>
    </w:p>
    <w:p w:rsidR="00B2653F" w:rsidRDefault="00B2653F">
      <w:pPr>
        <w:numPr>
          <w:ilvl w:val="0"/>
          <w:numId w:val="28"/>
        </w:numPr>
        <w:ind w:left="0" w:firstLine="0"/>
        <w:rPr>
          <w:sz w:val="22"/>
        </w:rPr>
      </w:pPr>
      <w:r>
        <w:rPr>
          <w:sz w:val="22"/>
        </w:rPr>
        <w:t>Exposure to post-secondary educational opportunities;</w:t>
      </w:r>
    </w:p>
    <w:p w:rsidR="00B2653F" w:rsidRDefault="00B2653F">
      <w:pPr>
        <w:numPr>
          <w:ilvl w:val="0"/>
          <w:numId w:val="29"/>
        </w:numPr>
        <w:ind w:left="0" w:firstLine="0"/>
        <w:rPr>
          <w:sz w:val="22"/>
        </w:rPr>
      </w:pPr>
      <w:r>
        <w:rPr>
          <w:sz w:val="22"/>
        </w:rPr>
        <w:t>Community and service learning projects;</w:t>
      </w:r>
    </w:p>
    <w:p w:rsidR="00B2653F" w:rsidRDefault="00B2653F">
      <w:pPr>
        <w:numPr>
          <w:ilvl w:val="0"/>
          <w:numId w:val="30"/>
        </w:numPr>
        <w:ind w:left="0" w:firstLine="0"/>
        <w:rPr>
          <w:sz w:val="22"/>
        </w:rPr>
      </w:pPr>
      <w:r>
        <w:rPr>
          <w:sz w:val="22"/>
        </w:rPr>
        <w:t>Peer-centered activities, including peer mentoring and tutoring;</w:t>
      </w:r>
    </w:p>
    <w:p w:rsidR="00B2653F" w:rsidRDefault="00B2653F">
      <w:pPr>
        <w:numPr>
          <w:ilvl w:val="0"/>
          <w:numId w:val="31"/>
        </w:numPr>
        <w:ind w:left="0" w:firstLine="0"/>
        <w:rPr>
          <w:sz w:val="22"/>
        </w:rPr>
      </w:pPr>
      <w:r>
        <w:rPr>
          <w:sz w:val="22"/>
        </w:rPr>
        <w:t>Organizational and team work training, including team leadership training;</w:t>
      </w:r>
    </w:p>
    <w:p w:rsidR="00B2653F" w:rsidRDefault="00B2653F">
      <w:pPr>
        <w:numPr>
          <w:ilvl w:val="0"/>
          <w:numId w:val="32"/>
        </w:numPr>
        <w:ind w:left="0" w:firstLine="0"/>
        <w:rPr>
          <w:sz w:val="22"/>
        </w:rPr>
      </w:pPr>
      <w:r>
        <w:rPr>
          <w:sz w:val="22"/>
        </w:rPr>
        <w:t>Training in decision-making, including determining priorities;</w:t>
      </w:r>
    </w:p>
    <w:p w:rsidR="00B2653F" w:rsidRDefault="00B2653F">
      <w:pPr>
        <w:numPr>
          <w:ilvl w:val="0"/>
          <w:numId w:val="33"/>
        </w:numPr>
        <w:ind w:left="0" w:firstLine="0"/>
        <w:rPr>
          <w:sz w:val="22"/>
        </w:rPr>
      </w:pPr>
      <w:r>
        <w:rPr>
          <w:sz w:val="22"/>
        </w:rPr>
        <w:t>Citizenship training, including life skills training such as parenting, work behavior training, and budgeting of resources;</w:t>
      </w:r>
    </w:p>
    <w:p w:rsidR="00B2653F" w:rsidRDefault="00B2653F">
      <w:pPr>
        <w:numPr>
          <w:ilvl w:val="0"/>
          <w:numId w:val="34"/>
        </w:numPr>
        <w:ind w:left="0" w:firstLine="0"/>
        <w:rPr>
          <w:sz w:val="22"/>
        </w:rPr>
      </w:pPr>
      <w:r>
        <w:rPr>
          <w:sz w:val="22"/>
        </w:rPr>
        <w:t>Employability; and positive social behaviors [WIA sec. 129(c</w:t>
      </w:r>
      <w:proofErr w:type="gramStart"/>
      <w:r>
        <w:rPr>
          <w:sz w:val="22"/>
        </w:rPr>
        <w:t>)(</w:t>
      </w:r>
      <w:proofErr w:type="gramEnd"/>
      <w:r>
        <w:rPr>
          <w:sz w:val="22"/>
        </w:rPr>
        <w:t>2)(F).]</w:t>
      </w:r>
    </w:p>
    <w:p w:rsidR="00B2653F" w:rsidRDefault="00B2653F">
      <w:pPr>
        <w:rPr>
          <w:sz w:val="22"/>
        </w:rPr>
      </w:pPr>
    </w:p>
    <w:p w:rsidR="00B2653F" w:rsidRDefault="00B2653F">
      <w:pPr>
        <w:rPr>
          <w:sz w:val="22"/>
        </w:rPr>
      </w:pPr>
      <w:r>
        <w:rPr>
          <w:b/>
          <w:sz w:val="22"/>
        </w:rPr>
        <w:t xml:space="preserve">LEARNING RICH </w:t>
      </w:r>
      <w:r>
        <w:rPr>
          <w:sz w:val="22"/>
        </w:rPr>
        <w:t xml:space="preserve">– The term “Learning Rich” means training in which a variety of important basic skills are learned in </w:t>
      </w:r>
      <w:r>
        <w:rPr>
          <w:sz w:val="22"/>
        </w:rPr>
        <w:lastRenderedPageBreak/>
        <w:t xml:space="preserve">the context of the functional task required to accomplish the work.  Learning may occur in a work or training setting.  Training is characterized by high expectations, real challenges, real work, and the real world.  The learner is continually involved in problem solving, communication, and critical thinking.    </w:t>
      </w:r>
    </w:p>
    <w:p w:rsidR="00B2653F" w:rsidRDefault="00B2653F">
      <w:pPr>
        <w:rPr>
          <w:sz w:val="22"/>
        </w:rPr>
      </w:pPr>
    </w:p>
    <w:p w:rsidR="00B2653F" w:rsidRDefault="00B2653F">
      <w:pPr>
        <w:rPr>
          <w:sz w:val="22"/>
        </w:rPr>
      </w:pPr>
      <w:r>
        <w:rPr>
          <w:b/>
          <w:sz w:val="22"/>
        </w:rPr>
        <w:t>LOWER LIVING STANDARD INCOME LEVEL</w:t>
      </w:r>
      <w:r>
        <w:rPr>
          <w:sz w:val="22"/>
        </w:rPr>
        <w:t xml:space="preserve"> - The term "lower living standard income level" means that income level (adjusted for regional, metropolitan, urban, and rural differences and family size) determined annually by the Secretary based on the most recent lower living family budget issued by the Secretary.</w:t>
      </w:r>
    </w:p>
    <w:p w:rsidR="00B2653F" w:rsidRDefault="00B2653F">
      <w:pPr>
        <w:rPr>
          <w:sz w:val="22"/>
        </w:rPr>
      </w:pPr>
    </w:p>
    <w:p w:rsidR="00B2653F" w:rsidRDefault="00B2653F">
      <w:pPr>
        <w:rPr>
          <w:sz w:val="22"/>
        </w:rPr>
      </w:pPr>
      <w:r>
        <w:rPr>
          <w:b/>
          <w:sz w:val="22"/>
        </w:rPr>
        <w:t>LOW-INCOME INDIVIDUAL</w:t>
      </w:r>
      <w:r>
        <w:rPr>
          <w:sz w:val="22"/>
        </w:rPr>
        <w:t xml:space="preserve"> - The term "low-income individual" means an individual who</w:t>
      </w:r>
    </w:p>
    <w:p w:rsidR="00B2653F" w:rsidRDefault="00B2653F">
      <w:pPr>
        <w:numPr>
          <w:ilvl w:val="0"/>
          <w:numId w:val="21"/>
        </w:numPr>
        <w:tabs>
          <w:tab w:val="num" w:pos="720"/>
        </w:tabs>
        <w:ind w:left="0" w:firstLine="0"/>
        <w:rPr>
          <w:sz w:val="22"/>
        </w:rPr>
      </w:pPr>
      <w:r>
        <w:rPr>
          <w:sz w:val="22"/>
        </w:rPr>
        <w:t>receives, or is a member of a family that receives, cash payments under a Federal, State, or local income-based public assistance program;</w:t>
      </w:r>
    </w:p>
    <w:p w:rsidR="00B2653F" w:rsidRDefault="00B2653F">
      <w:pPr>
        <w:numPr>
          <w:ilvl w:val="0"/>
          <w:numId w:val="21"/>
        </w:numPr>
        <w:tabs>
          <w:tab w:val="num" w:pos="720"/>
        </w:tabs>
        <w:ind w:left="0" w:firstLine="0"/>
        <w:rPr>
          <w:sz w:val="22"/>
        </w:rPr>
      </w:pPr>
      <w:r>
        <w:rPr>
          <w:sz w:val="22"/>
        </w:rPr>
        <w:t>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w:t>
      </w:r>
    </w:p>
    <w:p w:rsidR="00B2653F" w:rsidRDefault="00B2653F">
      <w:pPr>
        <w:numPr>
          <w:ilvl w:val="0"/>
          <w:numId w:val="22"/>
        </w:numPr>
        <w:tabs>
          <w:tab w:val="num" w:pos="2160"/>
        </w:tabs>
        <w:ind w:left="720" w:firstLine="0"/>
        <w:rPr>
          <w:sz w:val="22"/>
        </w:rPr>
      </w:pPr>
      <w:r>
        <w:rPr>
          <w:sz w:val="22"/>
        </w:rPr>
        <w:t>the poverty line, for an equivalent period; or</w:t>
      </w:r>
    </w:p>
    <w:p w:rsidR="00B2653F" w:rsidRDefault="00B2653F">
      <w:pPr>
        <w:numPr>
          <w:ilvl w:val="0"/>
          <w:numId w:val="22"/>
        </w:numPr>
        <w:tabs>
          <w:tab w:val="num" w:pos="2160"/>
        </w:tabs>
        <w:ind w:left="720" w:firstLine="0"/>
        <w:rPr>
          <w:sz w:val="22"/>
        </w:rPr>
      </w:pPr>
      <w:r>
        <w:rPr>
          <w:sz w:val="22"/>
        </w:rPr>
        <w:t>70 percent of the lower living standard income level, for an equivalent period;</w:t>
      </w:r>
    </w:p>
    <w:p w:rsidR="00B2653F" w:rsidRDefault="00B2653F">
      <w:pPr>
        <w:numPr>
          <w:ilvl w:val="0"/>
          <w:numId w:val="21"/>
        </w:numPr>
        <w:tabs>
          <w:tab w:val="num" w:pos="720"/>
        </w:tabs>
        <w:ind w:left="0" w:firstLine="0"/>
        <w:rPr>
          <w:sz w:val="22"/>
        </w:rPr>
      </w:pPr>
      <w:proofErr w:type="gramStart"/>
      <w:r>
        <w:rPr>
          <w:sz w:val="22"/>
        </w:rPr>
        <w:t>is</w:t>
      </w:r>
      <w:proofErr w:type="gramEnd"/>
      <w:r>
        <w:rPr>
          <w:sz w:val="22"/>
        </w:rPr>
        <w:t xml:space="preserve"> a member of a household that receives (or has been determined within the 6-month period prior to application for the program involved to be eligible to receive) food stamps pursuant to the Food Stamp Act of 1977 (7 U.S.C. 2011 et seq.);</w:t>
      </w:r>
    </w:p>
    <w:p w:rsidR="00B2653F" w:rsidRDefault="00B2653F">
      <w:pPr>
        <w:numPr>
          <w:ilvl w:val="0"/>
          <w:numId w:val="21"/>
        </w:numPr>
        <w:tabs>
          <w:tab w:val="num" w:pos="720"/>
        </w:tabs>
        <w:ind w:left="0" w:firstLine="0"/>
        <w:rPr>
          <w:sz w:val="22"/>
        </w:rPr>
      </w:pPr>
      <w:r>
        <w:rPr>
          <w:sz w:val="22"/>
        </w:rPr>
        <w:t xml:space="preserve">qualifies as a homeless individual, as defined in subsections (a) and (c) of section 103 of the Stewart B. </w:t>
      </w:r>
      <w:smartTag w:uri="urn:schemas-microsoft-com:office:smarttags" w:element="City">
        <w:smartTag w:uri="urn:schemas-microsoft-com:office:smarttags" w:element="place">
          <w:r>
            <w:rPr>
              <w:sz w:val="22"/>
            </w:rPr>
            <w:t>McKinney</w:t>
          </w:r>
        </w:smartTag>
      </w:smartTag>
      <w:r>
        <w:rPr>
          <w:sz w:val="22"/>
        </w:rPr>
        <w:t xml:space="preserve"> Homeless Assistance Act (42 U.S.C. 11302);</w:t>
      </w:r>
    </w:p>
    <w:p w:rsidR="00B2653F" w:rsidRDefault="00B2653F">
      <w:pPr>
        <w:numPr>
          <w:ilvl w:val="0"/>
          <w:numId w:val="21"/>
        </w:numPr>
        <w:tabs>
          <w:tab w:val="num" w:pos="720"/>
        </w:tabs>
        <w:ind w:left="0" w:firstLine="0"/>
        <w:rPr>
          <w:sz w:val="22"/>
        </w:rPr>
      </w:pPr>
      <w:r>
        <w:rPr>
          <w:sz w:val="22"/>
        </w:rPr>
        <w:t>is a foster child on behalf of whom State of local government payments are made; or</w:t>
      </w:r>
    </w:p>
    <w:p w:rsidR="00B2653F" w:rsidRDefault="00B2653F">
      <w:pPr>
        <w:numPr>
          <w:ilvl w:val="0"/>
          <w:numId w:val="21"/>
        </w:numPr>
        <w:tabs>
          <w:tab w:val="num" w:pos="720"/>
        </w:tabs>
        <w:ind w:left="0" w:firstLine="0"/>
        <w:rPr>
          <w:sz w:val="22"/>
        </w:rPr>
      </w:pPr>
      <w:r>
        <w:rPr>
          <w:sz w:val="22"/>
        </w:rPr>
        <w:t>in case permitted by regulations promulgated by the Secretary of Labor, is an individual with a disability whose own income meets the requirements of a program described in subparagraph (A) or of subparagraph (B), but who is a member of a family whose income does not meet such requirements.</w:t>
      </w:r>
    </w:p>
    <w:p w:rsidR="00B2653F" w:rsidRDefault="00B2653F">
      <w:pPr>
        <w:rPr>
          <w:sz w:val="22"/>
        </w:rPr>
      </w:pPr>
    </w:p>
    <w:p w:rsidR="00B2653F" w:rsidRDefault="00B2653F">
      <w:pPr>
        <w:rPr>
          <w:sz w:val="22"/>
        </w:rPr>
      </w:pPr>
      <w:r>
        <w:rPr>
          <w:b/>
          <w:sz w:val="22"/>
        </w:rPr>
        <w:t>NONTRADITIONAL EMPLOYMENT</w:t>
      </w:r>
      <w:r>
        <w:rPr>
          <w:sz w:val="22"/>
        </w:rPr>
        <w:t xml:space="preserve"> - The term "nontraditional employment" refers to occupations or fields of work for which individuals from one gender comprise less than 25 percent of the individuals employed in each such occupation or field of work.</w:t>
      </w:r>
    </w:p>
    <w:p w:rsidR="00B2653F" w:rsidRDefault="00B2653F">
      <w:pPr>
        <w:rPr>
          <w:sz w:val="22"/>
        </w:rPr>
      </w:pPr>
    </w:p>
    <w:p w:rsidR="00B2653F" w:rsidRDefault="00B2653F">
      <w:pPr>
        <w:rPr>
          <w:sz w:val="22"/>
        </w:rPr>
      </w:pPr>
      <w:r>
        <w:rPr>
          <w:b/>
          <w:sz w:val="22"/>
        </w:rPr>
        <w:t>OFFENDER</w:t>
      </w:r>
      <w:r>
        <w:rPr>
          <w:sz w:val="22"/>
        </w:rPr>
        <w:t xml:space="preserve"> - The term "offender" means any adult or juvenile</w:t>
      </w:r>
    </w:p>
    <w:p w:rsidR="00B2653F" w:rsidRDefault="00B2653F">
      <w:pPr>
        <w:numPr>
          <w:ilvl w:val="0"/>
          <w:numId w:val="23"/>
        </w:numPr>
        <w:tabs>
          <w:tab w:val="num" w:pos="1080"/>
        </w:tabs>
        <w:ind w:left="0" w:firstLine="0"/>
        <w:rPr>
          <w:sz w:val="22"/>
        </w:rPr>
      </w:pPr>
      <w:r>
        <w:rPr>
          <w:sz w:val="22"/>
        </w:rPr>
        <w:t>who is or has been subject to any stage of the criminal justice process, for whom services under this Act may be beneficial; or</w:t>
      </w:r>
    </w:p>
    <w:p w:rsidR="00B2653F" w:rsidRDefault="00B2653F">
      <w:pPr>
        <w:numPr>
          <w:ilvl w:val="0"/>
          <w:numId w:val="23"/>
        </w:numPr>
        <w:tabs>
          <w:tab w:val="num" w:pos="1080"/>
        </w:tabs>
        <w:ind w:left="0" w:firstLine="0"/>
        <w:rPr>
          <w:sz w:val="22"/>
        </w:rPr>
      </w:pPr>
      <w:proofErr w:type="gramStart"/>
      <w:r>
        <w:rPr>
          <w:sz w:val="22"/>
        </w:rPr>
        <w:t>who</w:t>
      </w:r>
      <w:proofErr w:type="gramEnd"/>
      <w:r>
        <w:rPr>
          <w:sz w:val="22"/>
        </w:rPr>
        <w:t xml:space="preserve"> requires assistance in overcoming artificial barriers to employment resulting from a record of arrest or conviction.</w:t>
      </w:r>
    </w:p>
    <w:p w:rsidR="00B2653F" w:rsidRDefault="00B2653F">
      <w:pPr>
        <w:rPr>
          <w:sz w:val="22"/>
        </w:rPr>
      </w:pPr>
    </w:p>
    <w:p w:rsidR="00B2653F" w:rsidRDefault="00B2653F">
      <w:pPr>
        <w:rPr>
          <w:sz w:val="22"/>
        </w:rPr>
      </w:pPr>
      <w:r>
        <w:rPr>
          <w:b/>
          <w:sz w:val="22"/>
        </w:rPr>
        <w:t>OLDER INDIVIDUAL</w:t>
      </w:r>
      <w:r>
        <w:rPr>
          <w:sz w:val="22"/>
        </w:rPr>
        <w:t xml:space="preserve"> - The term "older individual" means an individual age 55 or older.</w:t>
      </w:r>
    </w:p>
    <w:p w:rsidR="00B2653F" w:rsidRDefault="00B2653F">
      <w:pPr>
        <w:rPr>
          <w:sz w:val="22"/>
        </w:rPr>
      </w:pPr>
    </w:p>
    <w:p w:rsidR="00B2653F" w:rsidRDefault="00B2653F">
      <w:pPr>
        <w:rPr>
          <w:sz w:val="22"/>
        </w:rPr>
      </w:pPr>
      <w:r>
        <w:rPr>
          <w:b/>
          <w:sz w:val="22"/>
        </w:rPr>
        <w:t>ON-THE-JOB TRAINING</w:t>
      </w:r>
      <w:r>
        <w:rPr>
          <w:sz w:val="22"/>
        </w:rPr>
        <w:t xml:space="preserve"> - The term "on-the-job training" means training by an employer that is provided to a paid participant while engaged in productive work in a job that</w:t>
      </w:r>
    </w:p>
    <w:p w:rsidR="00B2653F" w:rsidRDefault="00B2653F">
      <w:pPr>
        <w:numPr>
          <w:ilvl w:val="0"/>
          <w:numId w:val="24"/>
        </w:numPr>
        <w:tabs>
          <w:tab w:val="num" w:pos="780"/>
        </w:tabs>
        <w:ind w:left="0" w:firstLine="0"/>
        <w:rPr>
          <w:sz w:val="22"/>
        </w:rPr>
      </w:pPr>
      <w:r>
        <w:rPr>
          <w:sz w:val="22"/>
        </w:rPr>
        <w:t>provides knowledge or skills essential to the full and adequate performance of the job;</w:t>
      </w:r>
    </w:p>
    <w:p w:rsidR="00B2653F" w:rsidRDefault="00B2653F">
      <w:pPr>
        <w:numPr>
          <w:ilvl w:val="0"/>
          <w:numId w:val="24"/>
        </w:numPr>
        <w:tabs>
          <w:tab w:val="num" w:pos="780"/>
        </w:tabs>
        <w:ind w:left="0" w:firstLine="0"/>
        <w:rPr>
          <w:sz w:val="22"/>
        </w:rPr>
      </w:pPr>
      <w:r>
        <w:rPr>
          <w:sz w:val="22"/>
        </w:rPr>
        <w:t>provides reimbursement to the employer of up to 50 percent of the wage rate of the participant, for the extraordinary costs of providing the training and additional supervision related to the training; and</w:t>
      </w:r>
    </w:p>
    <w:p w:rsidR="00B2653F" w:rsidRDefault="00B2653F">
      <w:pPr>
        <w:numPr>
          <w:ilvl w:val="0"/>
          <w:numId w:val="24"/>
        </w:numPr>
        <w:tabs>
          <w:tab w:val="num" w:pos="780"/>
        </w:tabs>
        <w:ind w:left="0" w:firstLine="0"/>
        <w:rPr>
          <w:sz w:val="22"/>
        </w:rPr>
      </w:pPr>
      <w:proofErr w:type="gramStart"/>
      <w:r>
        <w:rPr>
          <w:sz w:val="22"/>
        </w:rPr>
        <w:t>is</w:t>
      </w:r>
      <w:proofErr w:type="gramEnd"/>
      <w:r>
        <w:rPr>
          <w:sz w:val="22"/>
        </w:rPr>
        <w:t xml:space="preserve"> limited in duration as appropriate to the occupation for which the participant is being trained, taking into account the content of the training, the prior work experience of the participant, and the service strategy of the participant, as appropriate.</w:t>
      </w:r>
    </w:p>
    <w:p w:rsidR="00B2653F" w:rsidRDefault="00B2653F">
      <w:pPr>
        <w:rPr>
          <w:sz w:val="22"/>
        </w:rPr>
      </w:pPr>
    </w:p>
    <w:p w:rsidR="00B2653F" w:rsidRPr="003D173B" w:rsidRDefault="00B2653F">
      <w:pPr>
        <w:rPr>
          <w:b/>
          <w:sz w:val="22"/>
        </w:rPr>
      </w:pPr>
      <w:r w:rsidRPr="003D173B">
        <w:rPr>
          <w:b/>
          <w:sz w:val="22"/>
        </w:rPr>
        <w:t>OUT-OF-SCHOOL YOUTH - The term "out-of-school youth" means</w:t>
      </w:r>
    </w:p>
    <w:p w:rsidR="00B2653F" w:rsidRPr="003D173B" w:rsidRDefault="00B2653F">
      <w:pPr>
        <w:numPr>
          <w:ilvl w:val="0"/>
          <w:numId w:val="25"/>
        </w:numPr>
        <w:ind w:left="0" w:firstLine="0"/>
        <w:rPr>
          <w:b/>
          <w:sz w:val="22"/>
        </w:rPr>
      </w:pPr>
      <w:r w:rsidRPr="003D173B">
        <w:rPr>
          <w:b/>
          <w:sz w:val="22"/>
        </w:rPr>
        <w:t>an eligible youth who is a school dropout; or</w:t>
      </w:r>
    </w:p>
    <w:p w:rsidR="00B2653F" w:rsidRPr="003D173B" w:rsidRDefault="00B2653F">
      <w:pPr>
        <w:numPr>
          <w:ilvl w:val="0"/>
          <w:numId w:val="25"/>
        </w:numPr>
        <w:ind w:left="0" w:firstLine="0"/>
        <w:rPr>
          <w:b/>
          <w:sz w:val="22"/>
        </w:rPr>
      </w:pPr>
      <w:proofErr w:type="gramStart"/>
      <w:r w:rsidRPr="003D173B">
        <w:rPr>
          <w:b/>
          <w:sz w:val="22"/>
        </w:rPr>
        <w:t>an</w:t>
      </w:r>
      <w:proofErr w:type="gramEnd"/>
      <w:r w:rsidRPr="003D173B">
        <w:rPr>
          <w:b/>
          <w:sz w:val="22"/>
        </w:rPr>
        <w:t xml:space="preserve"> eligible youth who has received a secondary school diploma or its equivalent but is basic skills deficient, unemployed, or underemployed.</w:t>
      </w:r>
    </w:p>
    <w:p w:rsidR="00B2653F" w:rsidRPr="003D173B" w:rsidRDefault="00B2653F">
      <w:pPr>
        <w:rPr>
          <w:b/>
          <w:sz w:val="22"/>
        </w:rPr>
      </w:pPr>
    </w:p>
    <w:p w:rsidR="00B2653F" w:rsidRDefault="00B2653F">
      <w:pPr>
        <w:rPr>
          <w:sz w:val="22"/>
        </w:rPr>
      </w:pPr>
      <w:r>
        <w:rPr>
          <w:b/>
          <w:sz w:val="22"/>
        </w:rPr>
        <w:lastRenderedPageBreak/>
        <w:t>PARTICIPANT</w:t>
      </w:r>
      <w:r>
        <w:rPr>
          <w:sz w:val="22"/>
        </w:rPr>
        <w:t xml:space="preserve"> - The term "participant" means an individual who has been determined to be eligible to participate in and who is receiving services (except follow-up services authorized under this title) under a program authorized by this title.  Participation shall be deemed to commence on the first day, following determination of eligibility, on which the individual began receiving subsidized employment, training, or other services provided under this title.</w:t>
      </w:r>
    </w:p>
    <w:p w:rsidR="00B2653F" w:rsidRDefault="00B2653F">
      <w:pPr>
        <w:rPr>
          <w:sz w:val="22"/>
        </w:rPr>
      </w:pPr>
    </w:p>
    <w:p w:rsidR="00B2653F" w:rsidRDefault="00B2653F">
      <w:pPr>
        <w:rPr>
          <w:sz w:val="23"/>
          <w:szCs w:val="23"/>
        </w:rPr>
      </w:pPr>
      <w:r>
        <w:rPr>
          <w:b/>
          <w:sz w:val="22"/>
        </w:rPr>
        <w:t>PLACEMENT</w:t>
      </w:r>
      <w:r>
        <w:rPr>
          <w:sz w:val="22"/>
        </w:rPr>
        <w:t xml:space="preserve"> – </w:t>
      </w:r>
      <w:r>
        <w:rPr>
          <w:sz w:val="23"/>
          <w:szCs w:val="23"/>
        </w:rPr>
        <w:t xml:space="preserve">The term “Placement” means the act of securing for or by a participant unsubsidized employment for the duration of 1 calendar day, with an anticipated permanent duration.  For reporting purposes, a placement may not begin prior to the day of the last leave from any activity in </w:t>
      </w:r>
      <w:r w:rsidR="006532E6" w:rsidRPr="004530BE">
        <w:rPr>
          <w:sz w:val="23"/>
          <w:szCs w:val="23"/>
        </w:rPr>
        <w:t>DJL</w:t>
      </w:r>
      <w:r w:rsidRPr="004530BE">
        <w:rPr>
          <w:sz w:val="23"/>
          <w:szCs w:val="23"/>
        </w:rPr>
        <w:t xml:space="preserve"> </w:t>
      </w:r>
      <w:r>
        <w:rPr>
          <w:sz w:val="23"/>
          <w:szCs w:val="23"/>
        </w:rPr>
        <w:t xml:space="preserve">(management information system) is reported.  </w:t>
      </w:r>
      <w:r w:rsidR="006532E6" w:rsidRPr="004530BE">
        <w:rPr>
          <w:sz w:val="23"/>
          <w:szCs w:val="23"/>
        </w:rPr>
        <w:t>Placement must meet the definition of part tim</w:t>
      </w:r>
      <w:r w:rsidR="004530BE">
        <w:rPr>
          <w:sz w:val="23"/>
          <w:szCs w:val="23"/>
        </w:rPr>
        <w:t>e or fu</w:t>
      </w:r>
      <w:r>
        <w:rPr>
          <w:sz w:val="23"/>
          <w:szCs w:val="23"/>
        </w:rPr>
        <w:t xml:space="preserve">ll-time placement </w:t>
      </w:r>
      <w:r w:rsidR="004530BE">
        <w:rPr>
          <w:sz w:val="23"/>
          <w:szCs w:val="23"/>
        </w:rPr>
        <w:t xml:space="preserve">as defined in the contract. </w:t>
      </w:r>
    </w:p>
    <w:p w:rsidR="00977088" w:rsidRDefault="00977088">
      <w:pPr>
        <w:rPr>
          <w:sz w:val="22"/>
        </w:rPr>
      </w:pPr>
    </w:p>
    <w:p w:rsidR="00B2653F" w:rsidRDefault="00B2653F">
      <w:pPr>
        <w:rPr>
          <w:rFonts w:eastAsia="MS Mincho"/>
          <w:sz w:val="22"/>
        </w:rPr>
      </w:pPr>
      <w:r>
        <w:rPr>
          <w:rFonts w:eastAsia="MS Mincho"/>
          <w:b/>
          <w:sz w:val="22"/>
        </w:rPr>
        <w:t>POSITIVE SOCIAL BEHAVIORS</w:t>
      </w:r>
      <w:r>
        <w:rPr>
          <w:rFonts w:eastAsia="MS Mincho"/>
          <w:sz w:val="22"/>
        </w:rPr>
        <w:t xml:space="preserve"> - The outcomes of leadership opportunities,</w:t>
      </w:r>
    </w:p>
    <w:p w:rsidR="00B2653F" w:rsidRDefault="00B2653F">
      <w:pPr>
        <w:rPr>
          <w:rFonts w:eastAsia="MS Mincho"/>
          <w:sz w:val="22"/>
        </w:rPr>
      </w:pPr>
      <w:proofErr w:type="gramStart"/>
      <w:r>
        <w:rPr>
          <w:rFonts w:eastAsia="MS Mincho"/>
          <w:sz w:val="22"/>
        </w:rPr>
        <w:t>often</w:t>
      </w:r>
      <w:proofErr w:type="gramEnd"/>
      <w:r>
        <w:rPr>
          <w:rFonts w:eastAsia="MS Mincho"/>
          <w:sz w:val="22"/>
        </w:rPr>
        <w:t xml:space="preserve"> referred to as soft skills, which are incorporated by many local</w:t>
      </w:r>
    </w:p>
    <w:p w:rsidR="00B2653F" w:rsidRDefault="00B2653F">
      <w:pPr>
        <w:rPr>
          <w:rFonts w:eastAsia="MS Mincho"/>
          <w:sz w:val="22"/>
        </w:rPr>
      </w:pPr>
      <w:proofErr w:type="gramStart"/>
      <w:r>
        <w:rPr>
          <w:rFonts w:eastAsia="MS Mincho"/>
          <w:sz w:val="22"/>
        </w:rPr>
        <w:t>programs</w:t>
      </w:r>
      <w:proofErr w:type="gramEnd"/>
      <w:r>
        <w:rPr>
          <w:rFonts w:eastAsia="MS Mincho"/>
          <w:sz w:val="22"/>
        </w:rPr>
        <w:t xml:space="preserve"> as part of their menu of services. Positive social behaviors</w:t>
      </w:r>
    </w:p>
    <w:p w:rsidR="00B2653F" w:rsidRDefault="00B2653F">
      <w:pPr>
        <w:rPr>
          <w:rFonts w:eastAsia="MS Mincho"/>
          <w:sz w:val="22"/>
        </w:rPr>
      </w:pPr>
      <w:proofErr w:type="gramStart"/>
      <w:r>
        <w:rPr>
          <w:rFonts w:eastAsia="MS Mincho"/>
          <w:sz w:val="22"/>
        </w:rPr>
        <w:t>focus</w:t>
      </w:r>
      <w:proofErr w:type="gramEnd"/>
      <w:r>
        <w:rPr>
          <w:rFonts w:eastAsia="MS Mincho"/>
          <w:sz w:val="22"/>
        </w:rPr>
        <w:t xml:space="preserve"> on areas that may include the following:</w:t>
      </w:r>
    </w:p>
    <w:p w:rsidR="00B2653F" w:rsidRDefault="00B2653F">
      <w:pPr>
        <w:rPr>
          <w:rFonts w:eastAsia="MS Mincho"/>
          <w:sz w:val="22"/>
        </w:rPr>
      </w:pPr>
      <w:r>
        <w:rPr>
          <w:rFonts w:eastAsia="MS Mincho"/>
          <w:sz w:val="22"/>
        </w:rPr>
        <w:t>(a) Positive attitudinal development;</w:t>
      </w:r>
    </w:p>
    <w:p w:rsidR="00B2653F" w:rsidRDefault="00B2653F">
      <w:pPr>
        <w:rPr>
          <w:rFonts w:eastAsia="MS Mincho"/>
          <w:sz w:val="22"/>
        </w:rPr>
      </w:pPr>
      <w:r>
        <w:rPr>
          <w:rFonts w:eastAsia="MS Mincho"/>
          <w:sz w:val="22"/>
        </w:rPr>
        <w:t>(b) Self esteem building;</w:t>
      </w:r>
    </w:p>
    <w:p w:rsidR="00B2653F" w:rsidRDefault="00B2653F">
      <w:pPr>
        <w:rPr>
          <w:rFonts w:eastAsia="MS Mincho"/>
          <w:sz w:val="22"/>
        </w:rPr>
      </w:pPr>
      <w:r>
        <w:rPr>
          <w:rFonts w:eastAsia="MS Mincho"/>
          <w:sz w:val="22"/>
        </w:rPr>
        <w:t>(c) Openness to working with individuals from diverse racial and ethnic backgrounds;</w:t>
      </w:r>
    </w:p>
    <w:p w:rsidR="00B2653F" w:rsidRDefault="00B2653F">
      <w:pPr>
        <w:rPr>
          <w:rFonts w:eastAsia="MS Mincho"/>
          <w:sz w:val="22"/>
        </w:rPr>
      </w:pPr>
      <w:r>
        <w:rPr>
          <w:rFonts w:eastAsia="MS Mincho"/>
          <w:sz w:val="22"/>
        </w:rPr>
        <w:t>(d) Maintaining healthy lifestyles, including being alcohol and drug free;</w:t>
      </w:r>
    </w:p>
    <w:p w:rsidR="00B2653F" w:rsidRDefault="00B2653F">
      <w:pPr>
        <w:rPr>
          <w:rFonts w:eastAsia="MS Mincho"/>
          <w:sz w:val="22"/>
        </w:rPr>
      </w:pPr>
      <w:r>
        <w:rPr>
          <w:rFonts w:eastAsia="MS Mincho"/>
          <w:sz w:val="22"/>
        </w:rPr>
        <w:t>(e) Maintaining positive relationships with responsible adults and peers, and contributing to the well being of one's community, including voting;</w:t>
      </w:r>
    </w:p>
    <w:p w:rsidR="00B2653F" w:rsidRDefault="00B2653F">
      <w:pPr>
        <w:rPr>
          <w:rFonts w:eastAsia="MS Mincho"/>
          <w:sz w:val="22"/>
        </w:rPr>
      </w:pPr>
      <w:r>
        <w:rPr>
          <w:rFonts w:eastAsia="MS Mincho"/>
          <w:sz w:val="22"/>
        </w:rPr>
        <w:t>(f) Maintaining a commitment to learning and academic success;</w:t>
      </w:r>
    </w:p>
    <w:p w:rsidR="00B2653F" w:rsidRDefault="00B2653F">
      <w:pPr>
        <w:rPr>
          <w:rFonts w:eastAsia="MS Mincho"/>
          <w:sz w:val="22"/>
        </w:rPr>
      </w:pPr>
      <w:r>
        <w:rPr>
          <w:rFonts w:eastAsia="MS Mincho"/>
          <w:sz w:val="22"/>
        </w:rPr>
        <w:t>(g) Avoiding delinquency;</w:t>
      </w:r>
    </w:p>
    <w:p w:rsidR="00B2653F" w:rsidRDefault="00B2653F">
      <w:pPr>
        <w:rPr>
          <w:rFonts w:eastAsia="MS Mincho"/>
          <w:sz w:val="22"/>
        </w:rPr>
      </w:pPr>
      <w:r>
        <w:rPr>
          <w:rFonts w:eastAsia="MS Mincho"/>
          <w:sz w:val="22"/>
        </w:rPr>
        <w:t>(h) Postponed and responsible parenting; and</w:t>
      </w:r>
    </w:p>
    <w:p w:rsidR="00B2653F" w:rsidRDefault="00B2653F">
      <w:pPr>
        <w:rPr>
          <w:rFonts w:eastAsia="MS Mincho"/>
          <w:sz w:val="22"/>
        </w:rPr>
      </w:pPr>
      <w:r>
        <w:rPr>
          <w:rFonts w:eastAsia="MS Mincho"/>
          <w:sz w:val="22"/>
        </w:rPr>
        <w:t>(</w:t>
      </w:r>
      <w:proofErr w:type="spellStart"/>
      <w:r>
        <w:rPr>
          <w:rFonts w:eastAsia="MS Mincho"/>
          <w:sz w:val="22"/>
        </w:rPr>
        <w:t>i</w:t>
      </w:r>
      <w:proofErr w:type="spellEnd"/>
      <w:r>
        <w:rPr>
          <w:rFonts w:eastAsia="MS Mincho"/>
          <w:sz w:val="22"/>
        </w:rPr>
        <w:t xml:space="preserve">) Positive job attitudes and work skills. </w:t>
      </w:r>
    </w:p>
    <w:p w:rsidR="00B2653F" w:rsidRDefault="00B2653F">
      <w:pPr>
        <w:rPr>
          <w:sz w:val="22"/>
        </w:rPr>
      </w:pPr>
    </w:p>
    <w:p w:rsidR="00B2653F" w:rsidRDefault="00B2653F">
      <w:pPr>
        <w:rPr>
          <w:sz w:val="22"/>
        </w:rPr>
      </w:pPr>
      <w:r>
        <w:rPr>
          <w:b/>
          <w:sz w:val="22"/>
        </w:rPr>
        <w:t>POSTSECONDARY EDUCATIONAL INSTITUTION</w:t>
      </w:r>
      <w:r>
        <w:rPr>
          <w:sz w:val="22"/>
        </w:rPr>
        <w:t xml:space="preserve"> - The term "postsecondary educational institution" means an institution of higher education, as defined in section 481 of the Higher Education Act of 1965 (20 U.S.C. 1088).</w:t>
      </w:r>
    </w:p>
    <w:p w:rsidR="00B2653F" w:rsidRDefault="00B2653F">
      <w:pPr>
        <w:rPr>
          <w:sz w:val="22"/>
        </w:rPr>
      </w:pPr>
    </w:p>
    <w:p w:rsidR="00B2653F" w:rsidRDefault="00B2653F">
      <w:pPr>
        <w:rPr>
          <w:sz w:val="22"/>
        </w:rPr>
      </w:pPr>
      <w:r>
        <w:rPr>
          <w:b/>
          <w:sz w:val="22"/>
        </w:rPr>
        <w:t>POVERTY LINE</w:t>
      </w:r>
      <w:r>
        <w:rPr>
          <w:sz w:val="22"/>
        </w:rPr>
        <w:t xml:space="preserve"> - The term "poverty line" means the poverty line (as defined by the Office of Management and Budget, and revised annually in accordance with section 673(2) of the Community Services Block Grant Act (42 U.S.C. 9902(2))) applicable to a family to the size involved.</w:t>
      </w:r>
    </w:p>
    <w:p w:rsidR="00B2653F" w:rsidRDefault="00B2653F">
      <w:pPr>
        <w:rPr>
          <w:sz w:val="22"/>
        </w:rPr>
      </w:pPr>
    </w:p>
    <w:p w:rsidR="00B2653F" w:rsidRDefault="00B2653F">
      <w:pPr>
        <w:rPr>
          <w:sz w:val="22"/>
        </w:rPr>
      </w:pPr>
      <w:r>
        <w:rPr>
          <w:b/>
          <w:sz w:val="22"/>
        </w:rPr>
        <w:t>PUBLIC ASSISTANCE</w:t>
      </w:r>
      <w:r>
        <w:rPr>
          <w:sz w:val="22"/>
        </w:rPr>
        <w:t xml:space="preserve"> - The term "public assistance" means Federal, State, or local government cash payments for which eligibility is determined by a needs or income test.</w:t>
      </w:r>
    </w:p>
    <w:p w:rsidR="00B2653F" w:rsidRDefault="00B2653F">
      <w:pPr>
        <w:rPr>
          <w:sz w:val="22"/>
        </w:rPr>
      </w:pPr>
    </w:p>
    <w:p w:rsidR="00B2653F" w:rsidRDefault="00B2653F">
      <w:pPr>
        <w:rPr>
          <w:sz w:val="22"/>
        </w:rPr>
      </w:pPr>
      <w:r>
        <w:rPr>
          <w:b/>
          <w:sz w:val="22"/>
        </w:rPr>
        <w:t>SCHOOL DROPOUT</w:t>
      </w:r>
      <w:r>
        <w:rPr>
          <w:sz w:val="22"/>
        </w:rPr>
        <w:t xml:space="preserve"> - The term "school dropout" means an individual who is no longer attending any school and who has not received a secondary school diploma or its recognized equivalent.</w:t>
      </w:r>
    </w:p>
    <w:p w:rsidR="00B2653F" w:rsidRDefault="00B2653F">
      <w:pPr>
        <w:rPr>
          <w:sz w:val="22"/>
        </w:rPr>
      </w:pPr>
    </w:p>
    <w:p w:rsidR="00B2653F" w:rsidRDefault="00B2653F">
      <w:pPr>
        <w:rPr>
          <w:sz w:val="22"/>
        </w:rPr>
      </w:pPr>
      <w:r>
        <w:rPr>
          <w:b/>
          <w:sz w:val="22"/>
        </w:rPr>
        <w:t>SECONDARY SCHOOL</w:t>
      </w:r>
      <w:r>
        <w:rPr>
          <w:sz w:val="22"/>
        </w:rPr>
        <w:t xml:space="preserve"> - The term "secondary school" has the meaning given the term in section 14101 of the Elementary and Secondary Education Act of 1965 (20 U.S.C. 8801).</w:t>
      </w:r>
    </w:p>
    <w:p w:rsidR="00B2653F" w:rsidRDefault="00B2653F">
      <w:pPr>
        <w:rPr>
          <w:sz w:val="22"/>
        </w:rPr>
      </w:pPr>
    </w:p>
    <w:p w:rsidR="00B2653F" w:rsidRDefault="00B2653F">
      <w:pPr>
        <w:rPr>
          <w:sz w:val="22"/>
        </w:rPr>
      </w:pPr>
      <w:r>
        <w:rPr>
          <w:b/>
          <w:sz w:val="22"/>
        </w:rPr>
        <w:t>SIMULATED WORK</w:t>
      </w:r>
      <w:r>
        <w:rPr>
          <w:sz w:val="22"/>
        </w:rPr>
        <w:t xml:space="preserve">   - The term “Simulated Work” means an activity that takes place in a training situation where a work product is produced for the purpose of learning work maturity skills and/or specific occupational skills rather than for the purpose of producing the work product.</w:t>
      </w:r>
    </w:p>
    <w:p w:rsidR="00B2653F" w:rsidRDefault="00B2653F">
      <w:pPr>
        <w:rPr>
          <w:sz w:val="22"/>
        </w:rPr>
      </w:pPr>
    </w:p>
    <w:p w:rsidR="00B2653F" w:rsidRDefault="00B2653F">
      <w:pPr>
        <w:rPr>
          <w:sz w:val="22"/>
        </w:rPr>
      </w:pPr>
      <w:r>
        <w:rPr>
          <w:b/>
          <w:sz w:val="22"/>
        </w:rPr>
        <w:t>SKILL ATTAINMENT RATE</w:t>
      </w:r>
      <w:r>
        <w:rPr>
          <w:sz w:val="22"/>
        </w:rPr>
        <w:t xml:space="preserve"> - If a participant is deficient in basic literacy skills, the contractor will establish at a minimum, one participant basic skills goal for the year.  A minimum of one participant skill goal must be set for the year with a maximum of three goals per year. Skill goals will fall into the category of basic, work readiness, or occupational skills.</w:t>
      </w:r>
    </w:p>
    <w:p w:rsidR="00B2653F" w:rsidRDefault="00B2653F">
      <w:pPr>
        <w:rPr>
          <w:sz w:val="22"/>
        </w:rPr>
      </w:pPr>
    </w:p>
    <w:p w:rsidR="00B2653F" w:rsidRDefault="00B2653F">
      <w:pPr>
        <w:rPr>
          <w:sz w:val="22"/>
        </w:rPr>
      </w:pPr>
      <w:r>
        <w:rPr>
          <w:sz w:val="22"/>
        </w:rPr>
        <w:t>The performance percentage established for Skill Attainment Rate is calculated by dividing the Skills Goals (Basic, Work Readiness, and Occupational) achieved by the number of Skills Goals set.</w:t>
      </w:r>
    </w:p>
    <w:p w:rsidR="00B2653F" w:rsidRDefault="00B2653F">
      <w:pPr>
        <w:rPr>
          <w:sz w:val="22"/>
        </w:rPr>
      </w:pPr>
    </w:p>
    <w:p w:rsidR="00B2653F" w:rsidRDefault="00B2653F">
      <w:pPr>
        <w:rPr>
          <w:sz w:val="22"/>
        </w:rPr>
      </w:pPr>
    </w:p>
    <w:p w:rsidR="00B2653F" w:rsidRDefault="00B2653F">
      <w:pPr>
        <w:rPr>
          <w:sz w:val="22"/>
        </w:rPr>
      </w:pPr>
      <w:r>
        <w:rPr>
          <w:b/>
          <w:sz w:val="22"/>
        </w:rPr>
        <w:t>TRAINING</w:t>
      </w:r>
      <w:r>
        <w:rPr>
          <w:sz w:val="22"/>
        </w:rPr>
        <w:t xml:space="preserve"> – The term “Training” means a systematic, planned sequence of instruction or other learning experiences on an individual or group basis under competent supervision which is designed to impart skills, knowledge, or abilities to prepare individuals for unsubsidized employment.</w:t>
      </w:r>
    </w:p>
    <w:p w:rsidR="00B2653F" w:rsidRDefault="00B2653F">
      <w:pPr>
        <w:rPr>
          <w:sz w:val="22"/>
        </w:rPr>
      </w:pPr>
    </w:p>
    <w:p w:rsidR="00B2653F" w:rsidRDefault="00B2653F">
      <w:pPr>
        <w:rPr>
          <w:sz w:val="22"/>
        </w:rPr>
      </w:pPr>
      <w:r>
        <w:rPr>
          <w:b/>
          <w:sz w:val="22"/>
        </w:rPr>
        <w:t>TRAINING RELATED JOB</w:t>
      </w:r>
      <w:r>
        <w:rPr>
          <w:sz w:val="22"/>
        </w:rPr>
        <w:t xml:space="preserve"> – The term “Training Related Job” means a job in which a major vocational skill learned in training, as specified in the training plan or curriculum, is a predominant activity.</w:t>
      </w:r>
    </w:p>
    <w:p w:rsidR="00B2653F" w:rsidRDefault="00B2653F">
      <w:pPr>
        <w:rPr>
          <w:sz w:val="22"/>
        </w:rPr>
      </w:pPr>
    </w:p>
    <w:p w:rsidR="00B2653F" w:rsidRDefault="00B2653F">
      <w:pPr>
        <w:rPr>
          <w:sz w:val="22"/>
        </w:rPr>
      </w:pPr>
      <w:r>
        <w:rPr>
          <w:b/>
          <w:sz w:val="22"/>
        </w:rPr>
        <w:t>TUITION BASED</w:t>
      </w:r>
      <w:r>
        <w:rPr>
          <w:sz w:val="22"/>
        </w:rPr>
        <w:t xml:space="preserve"> – The term “Tuition Based” means that payments to a vendor educational institution of tuition charges, entrance fees, and other usual and customary fees of an educational institution are not more than the educational institutions catalogue price, necessary to receive specific training, and are for training of participants.</w:t>
      </w:r>
    </w:p>
    <w:p w:rsidR="00B2653F" w:rsidRDefault="00B2653F">
      <w:pPr>
        <w:rPr>
          <w:sz w:val="22"/>
        </w:rPr>
      </w:pPr>
    </w:p>
    <w:p w:rsidR="00B2653F" w:rsidRDefault="00B2653F">
      <w:pPr>
        <w:rPr>
          <w:sz w:val="22"/>
        </w:rPr>
      </w:pPr>
      <w:r>
        <w:rPr>
          <w:b/>
          <w:sz w:val="22"/>
        </w:rPr>
        <w:t>UNEMPLOYED INDIVIDUAL</w:t>
      </w:r>
      <w:r>
        <w:rPr>
          <w:sz w:val="22"/>
        </w:rPr>
        <w:t xml:space="preserve"> - The term "unemployed individual" means an individual who is without a job and who wants and is available for work.  The determination of whether an individual is without a job shall be made in accordance with the criteria used by the Bureau of Labor Statistics of the Department of Labor in defining individuals as unemployed.</w:t>
      </w:r>
    </w:p>
    <w:p w:rsidR="00B2653F" w:rsidRDefault="00B2653F">
      <w:pPr>
        <w:rPr>
          <w:sz w:val="22"/>
        </w:rPr>
      </w:pPr>
    </w:p>
    <w:p w:rsidR="00B2653F" w:rsidRDefault="00B2653F">
      <w:pPr>
        <w:rPr>
          <w:b/>
          <w:sz w:val="22"/>
        </w:rPr>
      </w:pPr>
      <w:r>
        <w:rPr>
          <w:b/>
          <w:sz w:val="22"/>
        </w:rPr>
        <w:t>VETERAN; RELATED DEFINITION</w:t>
      </w:r>
    </w:p>
    <w:p w:rsidR="00B2653F" w:rsidRDefault="00B2653F">
      <w:pPr>
        <w:numPr>
          <w:ilvl w:val="0"/>
          <w:numId w:val="26"/>
        </w:numPr>
        <w:tabs>
          <w:tab w:val="num" w:pos="390"/>
        </w:tabs>
        <w:ind w:left="0" w:firstLine="0"/>
        <w:rPr>
          <w:sz w:val="22"/>
        </w:rPr>
      </w:pPr>
      <w:r>
        <w:rPr>
          <w:sz w:val="22"/>
        </w:rPr>
        <w:t>VETERAN - The term "veteran" means an individual who served in the active military, naval, or air services, and who was discharged or released from such service under conditions other than dishonorable.</w:t>
      </w:r>
    </w:p>
    <w:p w:rsidR="00B2653F" w:rsidRDefault="00B2653F">
      <w:pPr>
        <w:numPr>
          <w:ilvl w:val="0"/>
          <w:numId w:val="26"/>
        </w:numPr>
        <w:tabs>
          <w:tab w:val="num" w:pos="390"/>
        </w:tabs>
        <w:ind w:left="0" w:firstLine="0"/>
        <w:rPr>
          <w:sz w:val="22"/>
        </w:rPr>
      </w:pPr>
      <w:r>
        <w:rPr>
          <w:sz w:val="22"/>
        </w:rPr>
        <w:t>RECENTLY SEPARATED VETERAN - The term "recently separated veteran" means any veteran who applies for participation under this title within 48 months after the discharge or release from active military, naval, or air service.</w:t>
      </w:r>
    </w:p>
    <w:p w:rsidR="00B2653F" w:rsidRDefault="00B2653F">
      <w:pPr>
        <w:rPr>
          <w:sz w:val="22"/>
        </w:rPr>
      </w:pPr>
    </w:p>
    <w:p w:rsidR="00B2653F" w:rsidRDefault="00B2653F">
      <w:pPr>
        <w:rPr>
          <w:rFonts w:eastAsia="MS Mincho"/>
          <w:sz w:val="22"/>
        </w:rPr>
      </w:pPr>
      <w:r>
        <w:rPr>
          <w:rFonts w:eastAsia="MS Mincho"/>
          <w:b/>
          <w:sz w:val="22"/>
        </w:rPr>
        <w:t>WORK EXPERIENCE</w:t>
      </w:r>
      <w:r>
        <w:rPr>
          <w:rFonts w:eastAsia="MS Mincho"/>
          <w:sz w:val="22"/>
        </w:rPr>
        <w:t xml:space="preserve">- </w:t>
      </w:r>
    </w:p>
    <w:p w:rsidR="00B2653F" w:rsidRDefault="00B2653F">
      <w:pPr>
        <w:numPr>
          <w:ilvl w:val="0"/>
          <w:numId w:val="57"/>
        </w:numPr>
        <w:tabs>
          <w:tab w:val="clear" w:pos="360"/>
          <w:tab w:val="num" w:pos="720"/>
        </w:tabs>
        <w:ind w:left="720"/>
        <w:rPr>
          <w:rFonts w:eastAsia="MS Mincho"/>
          <w:sz w:val="22"/>
        </w:rPr>
      </w:pPr>
      <w:r>
        <w:rPr>
          <w:rFonts w:eastAsia="MS Mincho"/>
          <w:sz w:val="22"/>
        </w:rPr>
        <w:t>Work experiences are planned, structured learning experiences that take place in a workplace for a limited period of time.  Work experiences may be paid or unpaid.</w:t>
      </w:r>
    </w:p>
    <w:p w:rsidR="00B2653F" w:rsidRDefault="00B2653F">
      <w:pPr>
        <w:numPr>
          <w:ilvl w:val="0"/>
          <w:numId w:val="57"/>
        </w:numPr>
        <w:tabs>
          <w:tab w:val="clear" w:pos="360"/>
          <w:tab w:val="num" w:pos="720"/>
        </w:tabs>
        <w:ind w:left="720"/>
        <w:rPr>
          <w:rFonts w:eastAsia="MS Mincho"/>
          <w:sz w:val="22"/>
        </w:rPr>
      </w:pPr>
      <w:r>
        <w:rPr>
          <w:rFonts w:eastAsia="MS Mincho"/>
          <w:sz w:val="22"/>
        </w:rPr>
        <w:t>Work experience workplaces may be in the private, for-profit sector; the non-profit sector; or the public sector.</w:t>
      </w:r>
    </w:p>
    <w:p w:rsidR="00B2653F" w:rsidRDefault="00B2653F">
      <w:pPr>
        <w:numPr>
          <w:ilvl w:val="0"/>
          <w:numId w:val="57"/>
        </w:numPr>
        <w:tabs>
          <w:tab w:val="clear" w:pos="360"/>
          <w:tab w:val="num" w:pos="720"/>
        </w:tabs>
        <w:ind w:left="720"/>
        <w:rPr>
          <w:rFonts w:eastAsia="MS Mincho"/>
          <w:sz w:val="22"/>
        </w:rPr>
      </w:pPr>
      <w:r>
        <w:rPr>
          <w:rFonts w:eastAsia="MS Mincho"/>
          <w:sz w:val="22"/>
        </w:rPr>
        <w:t>Work experiences are designed to enable youth to gain exposure to the working world and its requirements. Work experiences are appropriate and desirable activities for many youth throughout the year. Work experiences should help youth acquire the personal attributes, knowledge, and skills needed to obtain a job and advance in employment. The purpose is to provide the youth participant with the opportunities for career exploration and skill development and is not to benefit the employer, although the employer may, in fact, benefit from the activities performed by the youth. Work experiences may be subsidized or unsubsidized and may include the following elements:</w:t>
      </w:r>
    </w:p>
    <w:p w:rsidR="00B2653F" w:rsidRDefault="00B2653F">
      <w:pPr>
        <w:rPr>
          <w:rFonts w:eastAsia="MS Mincho"/>
          <w:sz w:val="22"/>
        </w:rPr>
      </w:pPr>
    </w:p>
    <w:p w:rsidR="00B2653F" w:rsidRDefault="00B2653F">
      <w:pPr>
        <w:rPr>
          <w:rFonts w:eastAsia="MS Mincho"/>
          <w:sz w:val="22"/>
        </w:rPr>
      </w:pPr>
      <w:r>
        <w:rPr>
          <w:rFonts w:eastAsia="MS Mincho"/>
          <w:sz w:val="22"/>
        </w:rPr>
        <w:t>(1) Instruction in employability skills or generic workplace skills</w:t>
      </w:r>
    </w:p>
    <w:p w:rsidR="00B2653F" w:rsidRDefault="00B2653F">
      <w:pPr>
        <w:rPr>
          <w:rFonts w:eastAsia="MS Mincho"/>
          <w:sz w:val="22"/>
        </w:rPr>
      </w:pPr>
      <w:proofErr w:type="gramStart"/>
      <w:r>
        <w:rPr>
          <w:rFonts w:eastAsia="MS Mincho"/>
          <w:sz w:val="22"/>
        </w:rPr>
        <w:t>such</w:t>
      </w:r>
      <w:proofErr w:type="gramEnd"/>
      <w:r>
        <w:rPr>
          <w:rFonts w:eastAsia="MS Mincho"/>
          <w:sz w:val="22"/>
        </w:rPr>
        <w:t xml:space="preserve"> as those identified by the Secretary's Commission on Achieving</w:t>
      </w:r>
    </w:p>
    <w:p w:rsidR="00B2653F" w:rsidRDefault="00B2653F">
      <w:pPr>
        <w:rPr>
          <w:rFonts w:eastAsia="MS Mincho"/>
          <w:sz w:val="22"/>
        </w:rPr>
      </w:pPr>
      <w:r>
        <w:rPr>
          <w:rFonts w:eastAsia="MS Mincho"/>
          <w:sz w:val="22"/>
        </w:rPr>
        <w:t>Necessary Skills (SCANS);</w:t>
      </w:r>
    </w:p>
    <w:p w:rsidR="00B2653F" w:rsidRDefault="00B2653F">
      <w:pPr>
        <w:rPr>
          <w:rFonts w:eastAsia="MS Mincho"/>
          <w:sz w:val="22"/>
        </w:rPr>
      </w:pPr>
      <w:r>
        <w:rPr>
          <w:rFonts w:eastAsia="MS Mincho"/>
          <w:sz w:val="22"/>
        </w:rPr>
        <w:t>(2) Exposure to various aspects of an industry;</w:t>
      </w:r>
    </w:p>
    <w:p w:rsidR="00B2653F" w:rsidRDefault="00B2653F">
      <w:pPr>
        <w:rPr>
          <w:rFonts w:eastAsia="MS Mincho"/>
          <w:sz w:val="22"/>
        </w:rPr>
      </w:pPr>
      <w:r>
        <w:rPr>
          <w:rFonts w:eastAsia="MS Mincho"/>
          <w:sz w:val="22"/>
        </w:rPr>
        <w:t>(3) Progressively more complex tasks;</w:t>
      </w:r>
    </w:p>
    <w:p w:rsidR="00B2653F" w:rsidRDefault="00B2653F">
      <w:pPr>
        <w:rPr>
          <w:rFonts w:eastAsia="MS Mincho"/>
          <w:sz w:val="22"/>
        </w:rPr>
      </w:pPr>
      <w:r>
        <w:rPr>
          <w:rFonts w:eastAsia="MS Mincho"/>
          <w:sz w:val="22"/>
        </w:rPr>
        <w:t>(4) Internships and job shadowing;</w:t>
      </w:r>
    </w:p>
    <w:p w:rsidR="00B2653F" w:rsidRDefault="00B2653F">
      <w:pPr>
        <w:rPr>
          <w:rFonts w:eastAsia="MS Mincho"/>
          <w:sz w:val="22"/>
        </w:rPr>
      </w:pPr>
      <w:r>
        <w:rPr>
          <w:rFonts w:eastAsia="MS Mincho"/>
          <w:sz w:val="22"/>
        </w:rPr>
        <w:t>(5) The integration of basic academic skills into work activities;</w:t>
      </w:r>
    </w:p>
    <w:p w:rsidR="00B2653F" w:rsidRDefault="00B2653F">
      <w:pPr>
        <w:rPr>
          <w:rFonts w:eastAsia="MS Mincho"/>
          <w:sz w:val="22"/>
        </w:rPr>
      </w:pPr>
      <w:r>
        <w:rPr>
          <w:rFonts w:eastAsia="MS Mincho"/>
          <w:sz w:val="22"/>
        </w:rPr>
        <w:t>(6) Supported work, work adjustment, and other transition activities;</w:t>
      </w:r>
    </w:p>
    <w:p w:rsidR="00B2653F" w:rsidRDefault="00B2653F">
      <w:pPr>
        <w:rPr>
          <w:rFonts w:eastAsia="MS Mincho"/>
          <w:sz w:val="22"/>
        </w:rPr>
      </w:pPr>
      <w:r>
        <w:rPr>
          <w:rFonts w:eastAsia="MS Mincho"/>
          <w:sz w:val="22"/>
        </w:rPr>
        <w:t>(7) Entrepreneurship;</w:t>
      </w:r>
    </w:p>
    <w:p w:rsidR="00B2653F" w:rsidRDefault="00B2653F">
      <w:pPr>
        <w:rPr>
          <w:rFonts w:eastAsia="MS Mincho"/>
          <w:sz w:val="22"/>
        </w:rPr>
      </w:pPr>
      <w:r>
        <w:rPr>
          <w:rFonts w:eastAsia="MS Mincho"/>
          <w:sz w:val="22"/>
        </w:rPr>
        <w:t>(8) Service learning;</w:t>
      </w:r>
    </w:p>
    <w:p w:rsidR="00B2653F" w:rsidRDefault="00B2653F">
      <w:pPr>
        <w:rPr>
          <w:rFonts w:eastAsia="MS Mincho"/>
          <w:sz w:val="22"/>
        </w:rPr>
      </w:pPr>
      <w:r>
        <w:rPr>
          <w:rFonts w:eastAsia="MS Mincho"/>
          <w:sz w:val="22"/>
        </w:rPr>
        <w:t>(9) Paid and unpaid community service; and</w:t>
      </w:r>
    </w:p>
    <w:p w:rsidR="00B2653F" w:rsidRDefault="00B2653F">
      <w:pPr>
        <w:rPr>
          <w:sz w:val="22"/>
        </w:rPr>
      </w:pPr>
      <w:r>
        <w:rPr>
          <w:rFonts w:eastAsia="MS Mincho"/>
          <w:sz w:val="22"/>
        </w:rPr>
        <w:t xml:space="preserve">(10) Other elements designed to achieve the goals of work  </w:t>
      </w:r>
    </w:p>
    <w:p w:rsidR="00FE6B74" w:rsidRDefault="00FE6B74">
      <w:pPr>
        <w:widowControl/>
        <w:rPr>
          <w:b/>
          <w:sz w:val="22"/>
        </w:rPr>
      </w:pPr>
      <w:r>
        <w:rPr>
          <w:sz w:val="22"/>
        </w:rPr>
        <w:br w:type="page"/>
      </w:r>
    </w:p>
    <w:p w:rsidR="00B2653F" w:rsidRDefault="00B2653F">
      <w:pPr>
        <w:pStyle w:val="Heading2"/>
        <w:widowControl w:val="0"/>
        <w:rPr>
          <w:snapToGrid w:val="0"/>
          <w:sz w:val="22"/>
        </w:rPr>
      </w:pPr>
      <w:r>
        <w:rPr>
          <w:snapToGrid w:val="0"/>
          <w:sz w:val="22"/>
        </w:rPr>
        <w:lastRenderedPageBreak/>
        <w:t>PART B</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pStyle w:val="a"/>
        <w:tabs>
          <w:tab w:val="left" w:pos="-1440"/>
        </w:tabs>
        <w:ind w:left="0" w:firstLine="0"/>
        <w:rPr>
          <w:b/>
          <w:sz w:val="22"/>
        </w:rPr>
      </w:pPr>
    </w:p>
    <w:p w:rsidR="00B2653F" w:rsidRDefault="00B2653F">
      <w:pPr>
        <w:pStyle w:val="a"/>
        <w:tabs>
          <w:tab w:val="left" w:pos="-1440"/>
        </w:tabs>
        <w:ind w:left="0" w:firstLine="0"/>
        <w:jc w:val="center"/>
        <w:rPr>
          <w:b/>
          <w:sz w:val="22"/>
        </w:rPr>
      </w:pPr>
      <w:r>
        <w:rPr>
          <w:b/>
          <w:sz w:val="22"/>
        </w:rPr>
        <w:t>PROPOSAL FORMS</w:t>
      </w:r>
    </w:p>
    <w:p w:rsidR="00FE6B74" w:rsidRDefault="00FE6B74">
      <w:pPr>
        <w:widowControl/>
        <w:rPr>
          <w:sz w:val="22"/>
        </w:rPr>
      </w:pPr>
      <w:r>
        <w:rPr>
          <w:sz w:val="22"/>
        </w:rPr>
        <w:br w:type="page"/>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2"/>
        </w:rPr>
      </w:pPr>
      <w:r>
        <w:rPr>
          <w:snapToGrid w:val="0"/>
          <w:sz w:val="22"/>
        </w:rPr>
        <w:t>PROPOSAL INSTRUCTIONS</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pStyle w:val="TOC6"/>
        <w:numPr>
          <w:ilvl w:val="0"/>
          <w:numId w:val="37"/>
        </w:numPr>
        <w:tabs>
          <w:tab w:val="clear" w:pos="9360"/>
          <w:tab w:val="left" w:pos="-1440"/>
        </w:tabs>
        <w:suppressAutoHyphens w:val="0"/>
        <w:ind w:left="0" w:firstLine="0"/>
        <w:rPr>
          <w:sz w:val="22"/>
        </w:rPr>
      </w:pPr>
      <w:r>
        <w:rPr>
          <w:sz w:val="22"/>
        </w:rPr>
        <w:t xml:space="preserve">A complete, separate proposal will be submitted for each specific program. </w:t>
      </w:r>
    </w:p>
    <w:p w:rsidR="00B2653F" w:rsidRDefault="00B2653F">
      <w:pPr>
        <w:rPr>
          <w:sz w:val="22"/>
        </w:rPr>
      </w:pPr>
    </w:p>
    <w:p w:rsidR="00B2653F" w:rsidRDefault="00B2653F">
      <w:pPr>
        <w:numPr>
          <w:ilvl w:val="0"/>
          <w:numId w:val="3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Pr>
          <w:sz w:val="22"/>
        </w:rPr>
        <w:t>Proposers will submit three (3) original</w:t>
      </w:r>
      <w:r w:rsidR="00F90E80">
        <w:rPr>
          <w:sz w:val="22"/>
        </w:rPr>
        <w:t xml:space="preserve"> copies of the </w:t>
      </w:r>
      <w:proofErr w:type="gramStart"/>
      <w:r w:rsidR="00F90E80">
        <w:rPr>
          <w:sz w:val="22"/>
        </w:rPr>
        <w:t>proposal</w:t>
      </w:r>
      <w:r>
        <w:rPr>
          <w:sz w:val="22"/>
        </w:rPr>
        <w:t xml:space="preserve">  on</w:t>
      </w:r>
      <w:proofErr w:type="gramEnd"/>
      <w:r>
        <w:rPr>
          <w:sz w:val="22"/>
        </w:rPr>
        <w:t xml:space="preserve"> 8 ½ x 11 inch paper in the designated proposal format, stapled in the upper left hand corner.  Please do </w:t>
      </w:r>
      <w:r>
        <w:rPr>
          <w:b/>
          <w:sz w:val="22"/>
          <w:u w:val="single"/>
        </w:rPr>
        <w:t>not</w:t>
      </w:r>
      <w:r>
        <w:rPr>
          <w:b/>
          <w:sz w:val="22"/>
        </w:rPr>
        <w:t xml:space="preserve"> </w:t>
      </w:r>
      <w:r>
        <w:rPr>
          <w:sz w:val="22"/>
        </w:rPr>
        <w:t>place in covers, binders or rings.</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Pr="006D112E" w:rsidRDefault="00B2653F">
      <w:pPr>
        <w:numPr>
          <w:ilvl w:val="0"/>
          <w:numId w:val="3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rPr>
      </w:pPr>
      <w:r w:rsidRPr="006D112E">
        <w:rPr>
          <w:b/>
          <w:sz w:val="22"/>
          <w:u w:val="single"/>
        </w:rPr>
        <w:t xml:space="preserve">Proposals must be received by </w:t>
      </w:r>
      <w:smartTag w:uri="urn:schemas-microsoft-com:office:smarttags" w:element="time">
        <w:smartTagPr>
          <w:attr w:name="Hour" w:val="16"/>
          <w:attr w:name="Minute" w:val="0"/>
        </w:smartTagPr>
        <w:r w:rsidRPr="006D112E">
          <w:rPr>
            <w:b/>
            <w:sz w:val="22"/>
            <w:u w:val="single"/>
          </w:rPr>
          <w:t>4:00 p.m.</w:t>
        </w:r>
      </w:smartTag>
      <w:r w:rsidRPr="006D112E">
        <w:rPr>
          <w:b/>
          <w:sz w:val="22"/>
          <w:u w:val="single"/>
        </w:rPr>
        <w:t xml:space="preserve"> on </w:t>
      </w:r>
      <w:r w:rsidR="00B7111B">
        <w:rPr>
          <w:b/>
          <w:sz w:val="22"/>
          <w:u w:val="single"/>
        </w:rPr>
        <w:t>January 2</w:t>
      </w:r>
      <w:r w:rsidR="003D173B">
        <w:rPr>
          <w:b/>
          <w:sz w:val="22"/>
          <w:u w:val="single"/>
        </w:rPr>
        <w:t>5</w:t>
      </w:r>
      <w:r w:rsidR="00B7111B">
        <w:rPr>
          <w:b/>
          <w:sz w:val="22"/>
          <w:u w:val="single"/>
        </w:rPr>
        <w:t xml:space="preserve">, </w:t>
      </w:r>
      <w:r w:rsidR="006D112E">
        <w:rPr>
          <w:b/>
          <w:sz w:val="22"/>
          <w:u w:val="single"/>
        </w:rPr>
        <w:t>20</w:t>
      </w:r>
      <w:r w:rsidR="00F90E80">
        <w:rPr>
          <w:b/>
          <w:sz w:val="22"/>
          <w:u w:val="single"/>
        </w:rPr>
        <w:t>1</w:t>
      </w:r>
      <w:r w:rsidR="003D173B">
        <w:rPr>
          <w:b/>
          <w:sz w:val="22"/>
          <w:u w:val="single"/>
        </w:rPr>
        <w:t>3</w:t>
      </w:r>
      <w:r w:rsidRPr="006D112E">
        <w:rPr>
          <w:b/>
          <w:sz w:val="22"/>
          <w:u w:val="single"/>
        </w:rPr>
        <w:t xml:space="preserve"> at</w:t>
      </w:r>
      <w:r w:rsidRPr="006D112E">
        <w:rPr>
          <w:b/>
          <w:sz w:val="22"/>
        </w:rPr>
        <w:t xml:space="preserve">: </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u w:val="single"/>
        </w:rPr>
      </w:pP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ab/>
      </w:r>
      <w:r>
        <w:rPr>
          <w:b/>
          <w:sz w:val="22"/>
        </w:rPr>
        <w:tab/>
      </w:r>
      <w:r>
        <w:rPr>
          <w:b/>
          <w:sz w:val="22"/>
        </w:rPr>
        <w:tab/>
      </w:r>
      <w:r>
        <w:rPr>
          <w:b/>
          <w:sz w:val="22"/>
        </w:rPr>
        <w:tab/>
      </w:r>
      <w:smartTag w:uri="urn:schemas-microsoft-com:office:smarttags" w:element="State">
        <w:smartTag w:uri="urn:schemas-microsoft-com:office:smarttags" w:element="place">
          <w:r>
            <w:rPr>
              <w:sz w:val="22"/>
            </w:rPr>
            <w:t>Delaware</w:t>
          </w:r>
        </w:smartTag>
      </w:smartTag>
      <w:r>
        <w:rPr>
          <w:sz w:val="22"/>
        </w:rPr>
        <w:t xml:space="preserve"> Workforce Investment Board (</w:t>
      </w:r>
      <w:smartTag w:uri="urn:schemas-microsoft-com:office:smarttags" w:element="PersonName">
        <w:r>
          <w:rPr>
            <w:sz w:val="22"/>
          </w:rPr>
          <w:t>DWIB</w:t>
        </w:r>
      </w:smartTag>
      <w:r>
        <w:rPr>
          <w:sz w:val="22"/>
        </w:rPr>
        <w:t xml:space="preserve">) </w:t>
      </w:r>
      <w:r>
        <w:rPr>
          <w:b/>
          <w:sz w:val="22"/>
        </w:rPr>
        <w:t>(Note Location)</w:t>
      </w:r>
    </w:p>
    <w:p w:rsidR="00B7111B" w:rsidRDefault="00B2653F">
      <w:pPr>
        <w:ind w:left="2160" w:firstLine="720"/>
        <w:rPr>
          <w:sz w:val="22"/>
        </w:rPr>
      </w:pPr>
      <w:proofErr w:type="gramStart"/>
      <w:r>
        <w:rPr>
          <w:sz w:val="22"/>
        </w:rPr>
        <w:t>c/o</w:t>
      </w:r>
      <w:proofErr w:type="gramEnd"/>
      <w:r>
        <w:rPr>
          <w:sz w:val="22"/>
        </w:rPr>
        <w:t xml:space="preserve"> DE Dept of Labor, Division of Employment &amp; Training</w:t>
      </w:r>
    </w:p>
    <w:p w:rsidR="00B2653F" w:rsidRDefault="00F90E80">
      <w:pPr>
        <w:ind w:left="2160" w:firstLine="720"/>
        <w:rPr>
          <w:sz w:val="22"/>
        </w:rPr>
      </w:pPr>
      <w:r>
        <w:rPr>
          <w:sz w:val="22"/>
        </w:rPr>
        <w:t>4th</w:t>
      </w:r>
      <w:r w:rsidR="00B2653F">
        <w:rPr>
          <w:sz w:val="22"/>
        </w:rPr>
        <w:t xml:space="preserve"> Floor</w:t>
      </w:r>
      <w:r w:rsidR="00B7111B">
        <w:rPr>
          <w:sz w:val="22"/>
        </w:rPr>
        <w:t xml:space="preserve"> – Attn: Julia Hayward</w:t>
      </w:r>
    </w:p>
    <w:p w:rsidR="00B2653F" w:rsidRDefault="00B2653F">
      <w:pPr>
        <w:ind w:left="2160" w:firstLine="648"/>
        <w:jc w:val="both"/>
        <w:rPr>
          <w:sz w:val="22"/>
        </w:rPr>
      </w:pPr>
      <w:smartTag w:uri="urn:schemas-microsoft-com:office:smarttags" w:element="address">
        <w:smartTag w:uri="urn:schemas-microsoft-com:office:smarttags" w:element="Street">
          <w:r>
            <w:rPr>
              <w:sz w:val="22"/>
            </w:rPr>
            <w:t>4425 N. Market Street</w:t>
          </w:r>
        </w:smartTag>
        <w:r>
          <w:rPr>
            <w:sz w:val="22"/>
          </w:rPr>
          <w:t xml:space="preserve">, </w:t>
        </w:r>
        <w:smartTag w:uri="urn:schemas-microsoft-com:office:smarttags" w:element="City">
          <w:r>
            <w:rPr>
              <w:sz w:val="22"/>
            </w:rPr>
            <w:t>Wilmington</w:t>
          </w:r>
        </w:smartTag>
        <w:r>
          <w:rPr>
            <w:sz w:val="22"/>
          </w:rPr>
          <w:t xml:space="preserve">, </w:t>
        </w:r>
        <w:smartTag w:uri="urn:schemas-microsoft-com:office:smarttags" w:element="State">
          <w:r>
            <w:rPr>
              <w:sz w:val="22"/>
            </w:rPr>
            <w:t>DE</w:t>
          </w:r>
        </w:smartTag>
      </w:smartTag>
      <w:r>
        <w:rPr>
          <w:sz w:val="22"/>
        </w:rPr>
        <w:t>. 19802</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2"/>
          <w:u w:val="single"/>
        </w:rPr>
      </w:pPr>
    </w:p>
    <w:p w:rsidR="00B2653F" w:rsidRDefault="00B2653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pPr>
        <w:pStyle w:val="TOC6"/>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Pr>
          <w:sz w:val="22"/>
        </w:rPr>
        <w:t>Proposal items should be numbered exactly as indicated on the proposal forms.</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pPr>
        <w:numPr>
          <w:ilvl w:val="0"/>
          <w:numId w:val="3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Pr>
          <w:sz w:val="22"/>
        </w:rPr>
        <w:t>No cover sheet should be added to this proposal.</w:t>
      </w:r>
    </w:p>
    <w:p w:rsidR="00B2653F" w:rsidRDefault="00B2653F">
      <w:pPr>
        <w:pStyle w:val="Endnote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IMPORTANT</w:t>
      </w: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p>
    <w:p w:rsidR="00B2653F" w:rsidRDefault="00B2653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2"/>
        </w:rPr>
      </w:pPr>
      <w:r>
        <w:rPr>
          <w:b/>
          <w:sz w:val="22"/>
        </w:rPr>
        <w:t xml:space="preserve">When you determine that your organization will submit a proposal, you should schedule your initial Proposal Development session.  The scheduling is a requirement for a proposal to be complete, and will be accomplished via the Internet at www.delawareworks.com/WIB.  One initial meeting per organization will be scheduled for proposers of Adult Training.  The calendar on this site will indicate all of the dates and times available.  When you view the calendar, you may choose any of the available dates and times.  You will schedule by contacting the web site via e-mail and providing your selection.  Every effort will be made to provide your organization the date and time of your choice.  When it is not possible, another time and date, as close to the original submission, will be provided.  The </w:t>
      </w:r>
      <w:smartTag w:uri="urn:schemas-microsoft-com:office:smarttags" w:element="State">
        <w:smartTag w:uri="urn:schemas-microsoft-com:office:smarttags" w:element="place">
          <w:r>
            <w:rPr>
              <w:b/>
              <w:sz w:val="22"/>
            </w:rPr>
            <w:t>Delaware</w:t>
          </w:r>
        </w:smartTag>
      </w:smartTag>
      <w:r>
        <w:rPr>
          <w:b/>
          <w:sz w:val="22"/>
        </w:rPr>
        <w:t xml:space="preserve"> Workforce Investment Board will notify you regarding the scheduled time/date.   </w:t>
      </w:r>
    </w:p>
    <w:p w:rsidR="00FE6B74" w:rsidRDefault="00FE6B74">
      <w:pPr>
        <w:widowControl/>
        <w:rPr>
          <w:sz w:val="22"/>
        </w:rPr>
      </w:pPr>
      <w:r>
        <w:rPr>
          <w:sz w:val="22"/>
        </w:rPr>
        <w:br w:type="page"/>
      </w:r>
    </w:p>
    <w:p w:rsidR="00B2653F" w:rsidRDefault="00B2653F">
      <w:pPr>
        <w:pStyle w:val="EndnoteText"/>
        <w:jc w:val="center"/>
        <w:rPr>
          <w:sz w:val="22"/>
        </w:rPr>
      </w:pPr>
    </w:p>
    <w:p w:rsidR="00B2653F" w:rsidRDefault="00B2653F">
      <w:pPr>
        <w:pStyle w:val="EndnoteText"/>
        <w:jc w:val="center"/>
        <w:rPr>
          <w:sz w:val="22"/>
        </w:rPr>
      </w:pPr>
    </w:p>
    <w:p w:rsidR="00B2653F" w:rsidRDefault="00B2653F">
      <w:pPr>
        <w:pStyle w:val="EndnoteText"/>
        <w:jc w:val="center"/>
        <w:rPr>
          <w:b/>
          <w:sz w:val="22"/>
        </w:rPr>
      </w:pPr>
      <w:r>
        <w:rPr>
          <w:b/>
          <w:sz w:val="22"/>
        </w:rPr>
        <w:t>PROPOSAL FORMAT</w:t>
      </w:r>
    </w:p>
    <w:p w:rsidR="00B2653F" w:rsidRDefault="00B2653F">
      <w:pPr>
        <w:pStyle w:val="EndnoteText"/>
        <w:rPr>
          <w:sz w:val="22"/>
        </w:rPr>
      </w:pPr>
    </w:p>
    <w:p w:rsidR="00B2653F" w:rsidRDefault="00B2653F">
      <w:pPr>
        <w:pStyle w:val="EndnoteText"/>
        <w:rPr>
          <w:sz w:val="22"/>
        </w:rPr>
      </w:pPr>
    </w:p>
    <w:p w:rsidR="00B2653F" w:rsidRDefault="00B2653F">
      <w:pPr>
        <w:numPr>
          <w:ilvl w:val="0"/>
          <w:numId w:val="1"/>
        </w:numPr>
        <w:ind w:left="0" w:firstLine="0"/>
        <w:rPr>
          <w:sz w:val="22"/>
        </w:rPr>
      </w:pPr>
      <w:r>
        <w:rPr>
          <w:sz w:val="22"/>
        </w:rPr>
        <w:t>This RFP requires proposers to submit their proposals using a standard and streamlined proposal format (Performance Target Outline).  This outline asks proposers to present a clear, concise, and simply stated description of their:</w:t>
      </w:r>
    </w:p>
    <w:p w:rsidR="00B2653F" w:rsidRDefault="00B2653F">
      <w:pPr>
        <w:rPr>
          <w:sz w:val="22"/>
        </w:rPr>
      </w:pPr>
    </w:p>
    <w:p w:rsidR="00B2653F" w:rsidRDefault="00B2653F">
      <w:pPr>
        <w:pStyle w:val="Heading6"/>
        <w:numPr>
          <w:ilvl w:val="0"/>
          <w:numId w:val="60"/>
        </w:numPr>
        <w:rPr>
          <w:b w:val="0"/>
          <w:sz w:val="22"/>
        </w:rPr>
      </w:pPr>
      <w:r>
        <w:rPr>
          <w:b w:val="0"/>
          <w:sz w:val="22"/>
          <w:u w:val="single"/>
        </w:rPr>
        <w:t>Proposal Data Summary</w:t>
      </w:r>
      <w:r>
        <w:rPr>
          <w:b w:val="0"/>
          <w:sz w:val="22"/>
        </w:rPr>
        <w:t xml:space="preserve"> – The summary data for your proposal.</w:t>
      </w:r>
    </w:p>
    <w:p w:rsidR="00B2653F" w:rsidRDefault="00B2653F">
      <w:pPr>
        <w:rPr>
          <w:sz w:val="22"/>
        </w:rPr>
      </w:pPr>
    </w:p>
    <w:p w:rsidR="00B2653F" w:rsidRDefault="00B2653F">
      <w:pPr>
        <w:numPr>
          <w:ilvl w:val="0"/>
          <w:numId w:val="60"/>
        </w:numPr>
        <w:rPr>
          <w:sz w:val="22"/>
        </w:rPr>
      </w:pPr>
      <w:r>
        <w:rPr>
          <w:sz w:val="22"/>
          <w:u w:val="single"/>
        </w:rPr>
        <w:t>Outcome Statement</w:t>
      </w:r>
      <w:r>
        <w:rPr>
          <w:sz w:val="22"/>
        </w:rPr>
        <w:t xml:space="preserve"> - the end state they are committed to for customers served by this program.</w:t>
      </w:r>
    </w:p>
    <w:p w:rsidR="00B2653F" w:rsidRDefault="00B2653F">
      <w:pPr>
        <w:rPr>
          <w:sz w:val="22"/>
        </w:rPr>
      </w:pPr>
    </w:p>
    <w:p w:rsidR="00B2653F" w:rsidRDefault="00B2653F">
      <w:pPr>
        <w:numPr>
          <w:ilvl w:val="0"/>
          <w:numId w:val="60"/>
        </w:numPr>
        <w:rPr>
          <w:sz w:val="22"/>
        </w:rPr>
      </w:pPr>
      <w:r>
        <w:rPr>
          <w:sz w:val="22"/>
          <w:u w:val="single"/>
        </w:rPr>
        <w:t>Customer Description</w:t>
      </w:r>
      <w:r>
        <w:rPr>
          <w:sz w:val="22"/>
        </w:rPr>
        <w:t xml:space="preserve"> - a presentation of customer conditions and behaviors and relevant demographic information including a customer profile.</w:t>
      </w:r>
    </w:p>
    <w:p w:rsidR="00B2653F" w:rsidRDefault="00B2653F">
      <w:pPr>
        <w:rPr>
          <w:sz w:val="22"/>
        </w:rPr>
      </w:pPr>
    </w:p>
    <w:p w:rsidR="00B2653F" w:rsidRDefault="00B2653F">
      <w:pPr>
        <w:numPr>
          <w:ilvl w:val="0"/>
          <w:numId w:val="60"/>
        </w:numPr>
        <w:rPr>
          <w:sz w:val="22"/>
        </w:rPr>
      </w:pPr>
      <w:r>
        <w:rPr>
          <w:sz w:val="22"/>
          <w:u w:val="single"/>
        </w:rPr>
        <w:t>Performance Targets</w:t>
      </w:r>
      <w:r>
        <w:rPr>
          <w:sz w:val="22"/>
        </w:rPr>
        <w:t xml:space="preserve"> - A clearly stated target for the projected number of customers to be served in terms of how many will reach and sustain a high level of success and for how long.  The means of verification should also be stated.</w:t>
      </w:r>
    </w:p>
    <w:p w:rsidR="00B2653F" w:rsidRDefault="00B2653F">
      <w:pPr>
        <w:rPr>
          <w:sz w:val="22"/>
        </w:rPr>
      </w:pPr>
    </w:p>
    <w:p w:rsidR="00B2653F" w:rsidRDefault="00B2653F">
      <w:pPr>
        <w:numPr>
          <w:ilvl w:val="0"/>
          <w:numId w:val="60"/>
        </w:numPr>
        <w:rPr>
          <w:sz w:val="22"/>
        </w:rPr>
      </w:pPr>
      <w:r>
        <w:rPr>
          <w:sz w:val="22"/>
          <w:u w:val="single"/>
        </w:rPr>
        <w:t>Product Steps</w:t>
      </w:r>
      <w:r>
        <w:rPr>
          <w:sz w:val="22"/>
        </w:rPr>
        <w:t xml:space="preserve"> - A clear presentation of some of the core aspects of your approach.  What is unique? Why are you proposing to use this approach over alternatives?  And, what are some of the key features of the delivery/ service approach of this proposed program?</w:t>
      </w:r>
    </w:p>
    <w:p w:rsidR="00B2653F" w:rsidRDefault="00B2653F">
      <w:pPr>
        <w:rPr>
          <w:sz w:val="22"/>
        </w:rPr>
      </w:pPr>
    </w:p>
    <w:p w:rsidR="00B2653F" w:rsidRDefault="00B2653F">
      <w:pPr>
        <w:numPr>
          <w:ilvl w:val="0"/>
          <w:numId w:val="60"/>
        </w:numPr>
        <w:rPr>
          <w:sz w:val="22"/>
        </w:rPr>
      </w:pPr>
      <w:r>
        <w:rPr>
          <w:sz w:val="22"/>
          <w:u w:val="single"/>
        </w:rPr>
        <w:t>Key People</w:t>
      </w:r>
      <w:r>
        <w:rPr>
          <w:sz w:val="22"/>
        </w:rPr>
        <w:t xml:space="preserve"> - Who are the key persons for this program?  What are their qualifications (skills, experience, background, etc), that make them ideally suited to make this program successful.  If not known, describe the position, its qualifications and who will be doing the hiring.  </w:t>
      </w:r>
    </w:p>
    <w:p w:rsidR="00B2653F" w:rsidRDefault="00B2653F">
      <w:pPr>
        <w:pStyle w:val="EndnoteText"/>
        <w:rPr>
          <w:sz w:val="22"/>
        </w:rPr>
      </w:pPr>
    </w:p>
    <w:p w:rsidR="00B2653F" w:rsidRDefault="00B2653F">
      <w:pPr>
        <w:numPr>
          <w:ilvl w:val="0"/>
          <w:numId w:val="60"/>
        </w:numPr>
        <w:rPr>
          <w:sz w:val="22"/>
        </w:rPr>
      </w:pPr>
      <w:r>
        <w:rPr>
          <w:sz w:val="22"/>
          <w:u w:val="single"/>
        </w:rPr>
        <w:t>Likely Milestones &amp; Verification</w:t>
      </w:r>
      <w:r>
        <w:rPr>
          <w:sz w:val="22"/>
        </w:rPr>
        <w:t xml:space="preserve"> - What is the logic and sequence of major customer milestones anticipated?  How many will likely (projection) reach these milestones toward your Performance Target and what is the corresponding means of verification?</w:t>
      </w:r>
    </w:p>
    <w:p w:rsidR="00B2653F" w:rsidRDefault="00B2653F">
      <w:pPr>
        <w:rPr>
          <w:sz w:val="22"/>
        </w:rPr>
      </w:pPr>
    </w:p>
    <w:p w:rsidR="00B2653F" w:rsidRDefault="00B2653F">
      <w:pPr>
        <w:numPr>
          <w:ilvl w:val="0"/>
          <w:numId w:val="60"/>
        </w:numPr>
        <w:rPr>
          <w:sz w:val="22"/>
        </w:rPr>
      </w:pPr>
      <w:r>
        <w:rPr>
          <w:sz w:val="22"/>
          <w:u w:val="single"/>
        </w:rPr>
        <w:t>Budget</w:t>
      </w:r>
      <w:r>
        <w:rPr>
          <w:sz w:val="22"/>
        </w:rPr>
        <w:t xml:space="preserve"> </w:t>
      </w:r>
    </w:p>
    <w:p w:rsidR="00B2653F" w:rsidRDefault="00B2653F">
      <w:pPr>
        <w:pStyle w:val="EndnoteText"/>
        <w:jc w:val="center"/>
        <w:rPr>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p>
    <w:p w:rsidR="00B2653F" w:rsidRDefault="00B2653F">
      <w:pPr>
        <w:pStyle w:val="EndnoteText"/>
        <w:jc w:val="center"/>
        <w:rPr>
          <w:b/>
          <w:sz w:val="22"/>
        </w:rPr>
      </w:pPr>
      <w:r>
        <w:rPr>
          <w:b/>
          <w:sz w:val="22"/>
        </w:rPr>
        <w:br w:type="page"/>
      </w:r>
    </w:p>
    <w:p w:rsidR="00B2653F" w:rsidRDefault="00B2653F">
      <w:pPr>
        <w:pStyle w:val="EndnoteText"/>
        <w:jc w:val="center"/>
        <w:rPr>
          <w:b/>
          <w:sz w:val="22"/>
        </w:rPr>
      </w:pPr>
    </w:p>
    <w:p w:rsidR="00B2653F" w:rsidRDefault="00B2653F">
      <w:pPr>
        <w:pStyle w:val="EndnoteText"/>
        <w:jc w:val="center"/>
        <w:rPr>
          <w:b/>
          <w:sz w:val="22"/>
        </w:rPr>
      </w:pPr>
      <w:r>
        <w:rPr>
          <w:b/>
          <w:sz w:val="22"/>
        </w:rPr>
        <w:t>PROPOSER CHECKLIST</w:t>
      </w:r>
    </w:p>
    <w:p w:rsidR="00B2653F" w:rsidRDefault="00B2653F">
      <w:pPr>
        <w:pStyle w:val="EndnoteText"/>
        <w:rPr>
          <w:sz w:val="22"/>
        </w:rPr>
      </w:pPr>
    </w:p>
    <w:p w:rsidR="00B2653F" w:rsidRDefault="00B2653F">
      <w:pPr>
        <w:pStyle w:val="EndnoteText"/>
        <w:rPr>
          <w:sz w:val="22"/>
        </w:rPr>
      </w:pPr>
      <w:r>
        <w:rPr>
          <w:sz w:val="22"/>
        </w:rPr>
        <w:t>To aid the proposer in putting together their proposal package:</w:t>
      </w:r>
    </w:p>
    <w:p w:rsidR="00B2653F" w:rsidRDefault="00B265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p>
    <w:p w:rsidR="00B2653F" w:rsidRDefault="00B2653F">
      <w:pPr>
        <w:rPr>
          <w:sz w:val="22"/>
        </w:rPr>
      </w:pPr>
      <w:r>
        <w:rPr>
          <w:sz w:val="22"/>
          <w:u w:val="single"/>
        </w:rPr>
        <w:t>Applicant Submission Checklist</w:t>
      </w:r>
    </w:p>
    <w:p w:rsidR="00B2653F" w:rsidRDefault="00B2653F">
      <w:pPr>
        <w:rPr>
          <w:sz w:val="22"/>
        </w:rPr>
      </w:pPr>
    </w:p>
    <w:p w:rsidR="00B2653F" w:rsidRDefault="00B2653F">
      <w:pPr>
        <w:rPr>
          <w:sz w:val="22"/>
        </w:rPr>
      </w:pPr>
    </w:p>
    <w:tbl>
      <w:tblPr>
        <w:tblW w:w="0" w:type="auto"/>
        <w:tblLayout w:type="fixed"/>
        <w:tblLook w:val="0000"/>
      </w:tblPr>
      <w:tblGrid>
        <w:gridCol w:w="5778"/>
        <w:gridCol w:w="3330"/>
        <w:gridCol w:w="1044"/>
      </w:tblGrid>
      <w:tr w:rsidR="00B2653F">
        <w:tc>
          <w:tcPr>
            <w:tcW w:w="5778" w:type="dxa"/>
          </w:tcPr>
          <w:p w:rsidR="00B2653F" w:rsidRDefault="00B2653F">
            <w:pPr>
              <w:rPr>
                <w:sz w:val="22"/>
              </w:rPr>
            </w:pPr>
          </w:p>
        </w:tc>
        <w:tc>
          <w:tcPr>
            <w:tcW w:w="3330" w:type="dxa"/>
          </w:tcPr>
          <w:p w:rsidR="00B2653F" w:rsidRDefault="00B2653F">
            <w:pPr>
              <w:rPr>
                <w:sz w:val="22"/>
              </w:rPr>
            </w:pPr>
          </w:p>
        </w:tc>
        <w:tc>
          <w:tcPr>
            <w:tcW w:w="1044" w:type="dxa"/>
          </w:tcPr>
          <w:p w:rsidR="00B2653F" w:rsidRDefault="00B2653F">
            <w:pPr>
              <w:rPr>
                <w:sz w:val="22"/>
              </w:rPr>
            </w:pPr>
            <w:r>
              <w:rPr>
                <w:sz w:val="22"/>
              </w:rPr>
              <w:t>Page</w:t>
            </w:r>
          </w:p>
        </w:tc>
      </w:tr>
      <w:tr w:rsidR="00B2653F">
        <w:tc>
          <w:tcPr>
            <w:tcW w:w="5778" w:type="dxa"/>
          </w:tcPr>
          <w:p w:rsidR="00B2653F" w:rsidRDefault="00B2653F" w:rsidP="00F87401">
            <w:pPr>
              <w:numPr>
                <w:ilvl w:val="0"/>
                <w:numId w:val="70"/>
              </w:numPr>
              <w:spacing w:before="240"/>
              <w:rPr>
                <w:sz w:val="22"/>
              </w:rPr>
            </w:pPr>
            <w:r>
              <w:rPr>
                <w:sz w:val="22"/>
              </w:rPr>
              <w:t>Proposal Data Summary</w:t>
            </w:r>
          </w:p>
        </w:tc>
        <w:tc>
          <w:tcPr>
            <w:tcW w:w="3330" w:type="dxa"/>
          </w:tcPr>
          <w:p w:rsidR="00B2653F" w:rsidRDefault="00B2653F">
            <w:pPr>
              <w:spacing w:before="240"/>
              <w:rPr>
                <w:sz w:val="22"/>
              </w:rPr>
            </w:pPr>
          </w:p>
        </w:tc>
        <w:tc>
          <w:tcPr>
            <w:tcW w:w="1044" w:type="dxa"/>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Outcome Statement</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Customer Description</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Performance Target(s)</w:t>
            </w:r>
          </w:p>
        </w:tc>
        <w:tc>
          <w:tcPr>
            <w:tcW w:w="3330" w:type="dxa"/>
          </w:tcPr>
          <w:p w:rsidR="00B2653F" w:rsidRDefault="00B2653F">
            <w:pPr>
              <w:pStyle w:val="EndnoteText"/>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Product Steps</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Key People</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Milestones</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rsidP="00F87401">
            <w:pPr>
              <w:numPr>
                <w:ilvl w:val="0"/>
                <w:numId w:val="70"/>
              </w:numPr>
              <w:spacing w:before="240"/>
              <w:rPr>
                <w:sz w:val="22"/>
              </w:rPr>
            </w:pPr>
            <w:r>
              <w:rPr>
                <w:sz w:val="22"/>
              </w:rPr>
              <w:t>Budget</w:t>
            </w: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tcBorders>
          </w:tcPr>
          <w:p w:rsidR="00B2653F" w:rsidRDefault="00B2653F">
            <w:pPr>
              <w:spacing w:before="240"/>
              <w:rPr>
                <w:sz w:val="22"/>
              </w:rPr>
            </w:pPr>
          </w:p>
        </w:tc>
      </w:tr>
      <w:tr w:rsidR="00B2653F">
        <w:tc>
          <w:tcPr>
            <w:tcW w:w="5778" w:type="dxa"/>
          </w:tcPr>
          <w:p w:rsidR="00B2653F" w:rsidRDefault="00B2653F">
            <w:pPr>
              <w:spacing w:before="240"/>
              <w:ind w:left="720"/>
              <w:rPr>
                <w:sz w:val="22"/>
              </w:rPr>
            </w:pPr>
          </w:p>
        </w:tc>
        <w:tc>
          <w:tcPr>
            <w:tcW w:w="3330" w:type="dxa"/>
          </w:tcPr>
          <w:p w:rsidR="00B2653F" w:rsidRDefault="00B2653F">
            <w:pPr>
              <w:spacing w:before="240"/>
              <w:rPr>
                <w:sz w:val="22"/>
              </w:rPr>
            </w:pPr>
          </w:p>
        </w:tc>
        <w:tc>
          <w:tcPr>
            <w:tcW w:w="1044" w:type="dxa"/>
            <w:tcBorders>
              <w:top w:val="single" w:sz="4" w:space="0" w:color="auto"/>
              <w:bottom w:val="single" w:sz="4" w:space="0" w:color="auto"/>
            </w:tcBorders>
          </w:tcPr>
          <w:p w:rsidR="00B2653F" w:rsidRDefault="00B2653F">
            <w:pPr>
              <w:spacing w:before="240"/>
              <w:rPr>
                <w:sz w:val="22"/>
              </w:rPr>
            </w:pPr>
          </w:p>
        </w:tc>
      </w:tr>
      <w:tr w:rsidR="00B2653F">
        <w:tc>
          <w:tcPr>
            <w:tcW w:w="5778" w:type="dxa"/>
          </w:tcPr>
          <w:p w:rsidR="00B2653F" w:rsidRDefault="00B2653F">
            <w:pPr>
              <w:rPr>
                <w:sz w:val="22"/>
              </w:rPr>
            </w:pPr>
          </w:p>
        </w:tc>
        <w:tc>
          <w:tcPr>
            <w:tcW w:w="3330" w:type="dxa"/>
          </w:tcPr>
          <w:p w:rsidR="00B2653F" w:rsidRDefault="00B2653F">
            <w:pPr>
              <w:rPr>
                <w:sz w:val="22"/>
              </w:rPr>
            </w:pPr>
          </w:p>
        </w:tc>
        <w:tc>
          <w:tcPr>
            <w:tcW w:w="1044" w:type="dxa"/>
          </w:tcPr>
          <w:p w:rsidR="00B2653F" w:rsidRDefault="00B2653F">
            <w:pPr>
              <w:rPr>
                <w:sz w:val="22"/>
              </w:rPr>
            </w:pPr>
          </w:p>
        </w:tc>
      </w:tr>
    </w:tbl>
    <w:p w:rsidR="00B2653F" w:rsidRDefault="00B2653F">
      <w:pPr>
        <w:rPr>
          <w:sz w:val="22"/>
        </w:rPr>
      </w:pPr>
    </w:p>
    <w:p w:rsidR="00FE6B74" w:rsidRDefault="00FE6B74">
      <w:pPr>
        <w:widowControl/>
        <w:rPr>
          <w:sz w:val="22"/>
        </w:rPr>
      </w:pPr>
      <w:r>
        <w:rPr>
          <w:sz w:val="22"/>
        </w:rPr>
        <w:br w:type="page"/>
      </w:r>
    </w:p>
    <w:p w:rsidR="006A6D1F" w:rsidRPr="000E15A0" w:rsidRDefault="006A6D1F" w:rsidP="006A6D1F">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2"/>
        </w:rPr>
      </w:pPr>
      <w:r w:rsidRPr="000E15A0">
        <w:rPr>
          <w:snapToGrid w:val="0"/>
          <w:sz w:val="22"/>
        </w:rPr>
        <w:lastRenderedPageBreak/>
        <w:t>PROPOSAL DATA SUMMARY</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1.0</w:t>
      </w:r>
      <w:r w:rsidRPr="000E15A0">
        <w:rPr>
          <w:sz w:val="22"/>
        </w:rPr>
        <w:tab/>
        <w:t>Name and Address of Applicant Organization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(NAME)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(STREET)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(CITY, STATE)</w:t>
      </w:r>
      <w:r w:rsidRPr="000E15A0">
        <w:rPr>
          <w:sz w:val="22"/>
        </w:rPr>
        <w:tab/>
      </w:r>
      <w:r w:rsidRPr="000E15A0">
        <w:rPr>
          <w:sz w:val="22"/>
        </w:rPr>
        <w:tab/>
      </w:r>
      <w:r w:rsidRPr="000E15A0">
        <w:rPr>
          <w:sz w:val="22"/>
        </w:rPr>
        <w:tab/>
      </w:r>
      <w:r w:rsidRPr="000E15A0">
        <w:rPr>
          <w:sz w:val="22"/>
        </w:rPr>
        <w:tab/>
        <w:t>(ZIP CODE)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(CONTACT PERSON)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(TELEPHONE NUMBER)</w:t>
      </w:r>
      <w:r w:rsidRPr="000E15A0">
        <w:rPr>
          <w:sz w:val="22"/>
        </w:rPr>
        <w:tab/>
      </w:r>
      <w:r w:rsidRPr="000E15A0">
        <w:rPr>
          <w:sz w:val="22"/>
        </w:rPr>
        <w:tab/>
      </w:r>
      <w:r w:rsidRPr="000E15A0">
        <w:rPr>
          <w:sz w:val="22"/>
        </w:rPr>
        <w:tab/>
        <w:t>(FAX NUMBER)</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(E-MAIL ADDRESS)</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(Website URL)</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(LOCATION(S) OF PROGRAM OPERATION - CITY/TOWN, COUNTY)</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_____________________________________________________________</w:t>
      </w:r>
    </w:p>
    <w:p w:rsidR="006A6D1F" w:rsidRPr="008466B7" w:rsidRDefault="006A6D1F" w:rsidP="00453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sz w:val="18"/>
          <w:szCs w:val="18"/>
        </w:rPr>
      </w:pPr>
      <w:r w:rsidRPr="000E15A0">
        <w:rPr>
          <w:sz w:val="22"/>
        </w:rPr>
        <w:t>(COUNTY THE PROGRAM WILL SERVE</w:t>
      </w:r>
      <w:r w:rsidR="004530BE">
        <w:rPr>
          <w:sz w:val="22"/>
        </w:rPr>
        <w:t>-</w:t>
      </w:r>
      <w:r w:rsidR="008466B7">
        <w:rPr>
          <w:color w:val="F79646"/>
          <w:sz w:val="22"/>
        </w:rPr>
        <w:t xml:space="preserve"> </w:t>
      </w:r>
      <w:r w:rsidR="008466B7" w:rsidRPr="004530BE">
        <w:rPr>
          <w:sz w:val="18"/>
          <w:szCs w:val="18"/>
        </w:rPr>
        <w:t>Note: separate proposals are not required if your proposal serves multiple counties</w:t>
      </w:r>
      <w:r w:rsidRPr="008466B7">
        <w:rPr>
          <w:sz w:val="18"/>
          <w:szCs w:val="18"/>
        </w:rPr>
        <w: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0"/>
          <w:numId w:val="6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Organization Type:</w:t>
      </w: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xml:space="preserve">[  </w:t>
      </w:r>
      <w:proofErr w:type="gramStart"/>
      <w:r w:rsidRPr="000E15A0">
        <w:rPr>
          <w:sz w:val="22"/>
        </w:rPr>
        <w:t>]  Non</w:t>
      </w:r>
      <w:proofErr w:type="gramEnd"/>
      <w:r w:rsidRPr="000E15A0">
        <w:rPr>
          <w:sz w:val="22"/>
        </w:rPr>
        <w:t xml:space="preserve"> Profit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xml:space="preserve">[  </w:t>
      </w:r>
      <w:proofErr w:type="gramStart"/>
      <w:r w:rsidRPr="000E15A0">
        <w:rPr>
          <w:sz w:val="22"/>
        </w:rPr>
        <w:t>]  Governmental</w:t>
      </w:r>
      <w:proofErr w:type="gramEnd"/>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xml:space="preserve">[  </w:t>
      </w:r>
      <w:proofErr w:type="gramStart"/>
      <w:r w:rsidRPr="000E15A0">
        <w:rPr>
          <w:sz w:val="22"/>
        </w:rPr>
        <w:t>]  Private</w:t>
      </w:r>
      <w:proofErr w:type="gramEnd"/>
      <w:r w:rsidRPr="000E15A0">
        <w:rPr>
          <w:sz w:val="22"/>
        </w:rPr>
        <w:t xml:space="preserve"> for Profit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3.0</w:t>
      </w:r>
      <w:r w:rsidRPr="000E15A0">
        <w:rPr>
          <w:sz w:val="22"/>
        </w:rPr>
        <w:tab/>
        <w:t>Proposed Contract Period</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START DATE</w:t>
      </w:r>
      <w:proofErr w:type="gramStart"/>
      <w:r w:rsidRPr="000E15A0">
        <w:rPr>
          <w:sz w:val="22"/>
        </w:rPr>
        <w:t>:_</w:t>
      </w:r>
      <w:proofErr w:type="gramEnd"/>
      <w:r w:rsidRPr="000E15A0">
        <w:rPr>
          <w:sz w:val="22"/>
        </w:rPr>
        <w:t>____________END DATE:___________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4.0</w:t>
      </w:r>
      <w:r w:rsidRPr="000E15A0">
        <w:rPr>
          <w:sz w:val="22"/>
        </w:rPr>
        <w:tab/>
        <w:t>Proposed Services:</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Occupational Skills Training (OST)</w:t>
      </w:r>
      <w:r w:rsidR="00C067EB">
        <w:rPr>
          <w:sz w:val="22"/>
        </w:rPr>
        <w:t xml:space="preserve"> </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ABE/GED/High School Diploma Training (not stand alone)</w:t>
      </w:r>
    </w:p>
    <w:p w:rsidR="006A6D1F" w:rsidRPr="000E15A0"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Work Readiness (not stand alone)</w:t>
      </w:r>
    </w:p>
    <w:p w:rsidR="006A6D1F" w:rsidRDefault="006A6D1F" w:rsidP="006A6D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  ] Work Experience</w:t>
      </w:r>
      <w:r w:rsidR="008466B7">
        <w:rPr>
          <w:color w:val="F79646"/>
          <w:sz w:val="22"/>
        </w:rPr>
        <w:t xml:space="preserve"> </w:t>
      </w:r>
      <w:r w:rsidR="008466B7" w:rsidRPr="00485365">
        <w:rPr>
          <w:sz w:val="22"/>
        </w:rPr>
        <w:t>or OJT</w:t>
      </w:r>
      <w:r w:rsidRPr="000E15A0">
        <w:rPr>
          <w:sz w:val="22"/>
        </w:rPr>
        <w:t xml:space="preserve"> (not stand alone)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p>
    <w:p w:rsidR="006A6D1F" w:rsidRPr="000E15A0" w:rsidRDefault="006A6D1F" w:rsidP="006A6D1F">
      <w:pPr>
        <w:numPr>
          <w:ilvl w:val="1"/>
          <w:numId w:val="1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 xml:space="preserve">Training Area (state OST focus or explain other activity for services that are not stand alone)    </w:t>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___________________________________________________________________________</w:t>
      </w:r>
    </w:p>
    <w:p w:rsidR="006A6D1F" w:rsidRPr="000E15A0" w:rsidRDefault="006A6D1F" w:rsidP="006A6D1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lastRenderedPageBreak/>
        <w:t>Number of Cycles of Training 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Total Number of Enrollments __________________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Total Training Hours per Enrollment __________________</w:t>
      </w:r>
    </w:p>
    <w:p w:rsidR="006A6D1F" w:rsidRPr="000E15A0" w:rsidRDefault="006A6D1F" w:rsidP="006A6D1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8466B7" w:rsidRDefault="006A6D1F" w:rsidP="006A6D1F">
      <w:pPr>
        <w:numPr>
          <w:ilvl w:val="1"/>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trike/>
          <w:sz w:val="22"/>
        </w:rPr>
      </w:pPr>
      <w:r w:rsidRPr="00485365">
        <w:rPr>
          <w:sz w:val="22"/>
        </w:rPr>
        <w:t>Type of Outcome</w:t>
      </w:r>
      <w:r w:rsidRPr="00485365">
        <w:rPr>
          <w:sz w:val="22"/>
        </w:rPr>
        <w:tab/>
        <w:t>______________________________________________________</w:t>
      </w:r>
    </w:p>
    <w:p w:rsidR="006A6D1F" w:rsidRPr="000E15A0" w:rsidRDefault="006A6D1F" w:rsidP="006A6D1F">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2880"/>
        <w:rPr>
          <w:sz w:val="22"/>
        </w:rPr>
      </w:pPr>
      <w:r w:rsidRPr="000E15A0">
        <w:rPr>
          <w:sz w:val="22"/>
        </w:rPr>
        <w:br/>
        <w:t>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r w:rsidRPr="000E15A0">
        <w:rPr>
          <w:sz w:val="22"/>
        </w:rPr>
        <w:tab/>
      </w:r>
      <w:r w:rsidRPr="000E15A0">
        <w:rPr>
          <w:sz w:val="22"/>
        </w:rPr>
        <w:tab/>
      </w:r>
      <w:r w:rsidRPr="000E15A0">
        <w:rPr>
          <w:sz w:val="22"/>
        </w:rPr>
        <w:tab/>
        <w:t>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If more than one cycle of training is proposed, can training be offered on a per cycle basis?  If yes, complete the following:</w:t>
      </w: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1800"/>
        <w:gridCol w:w="3060"/>
      </w:tblGrid>
      <w:tr w:rsidR="006A6D1F" w:rsidRPr="000E15A0" w:rsidTr="00BC12B9">
        <w:trPr>
          <w:trHeight w:val="296"/>
        </w:trPr>
        <w:tc>
          <w:tcPr>
            <w:tcW w:w="297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r w:rsidRPr="000E15A0">
              <w:rPr>
                <w:sz w:val="22"/>
              </w:rPr>
              <w:t>Cycle #</w:t>
            </w: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tc>
        <w:tc>
          <w:tcPr>
            <w:tcW w:w="306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2"/>
              </w:rPr>
            </w:pPr>
            <w:r w:rsidRPr="000E15A0">
              <w:rPr>
                <w:sz w:val="22"/>
              </w:rPr>
              <w:t>Cost</w:t>
            </w:r>
          </w:p>
        </w:tc>
      </w:tr>
      <w:tr w:rsidR="006A6D1F" w:rsidRPr="000E15A0" w:rsidTr="00BC12B9">
        <w:trPr>
          <w:trHeight w:val="293"/>
        </w:trPr>
        <w:tc>
          <w:tcPr>
            <w:tcW w:w="2970" w:type="dxa"/>
            <w:tcBorders>
              <w:top w:val="nil"/>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top w:val="nil"/>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r w:rsidR="006A6D1F" w:rsidRPr="000E15A0" w:rsidTr="00BC12B9">
        <w:trPr>
          <w:trHeight w:val="293"/>
        </w:trPr>
        <w:tc>
          <w:tcPr>
            <w:tcW w:w="297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1800" w:type="dxa"/>
            <w:tcBorders>
              <w:top w:val="nil"/>
              <w:left w:val="nil"/>
              <w:bottom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c>
          <w:tcPr>
            <w:tcW w:w="3060" w:type="dxa"/>
            <w:tcBorders>
              <w:left w:val="nil"/>
              <w:right w:val="nil"/>
            </w:tcBorders>
          </w:tcPr>
          <w:p w:rsidR="006A6D1F" w:rsidRPr="000E15A0" w:rsidRDefault="006A6D1F" w:rsidP="00BC12B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rPr>
                <w:sz w:val="22"/>
              </w:rPr>
            </w:pPr>
          </w:p>
        </w:tc>
      </w:tr>
    </w:tbl>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 xml:space="preserve">Funding:  </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6.0</w:t>
      </w:r>
      <w:r w:rsidRPr="000E15A0">
        <w:rPr>
          <w:sz w:val="22"/>
        </w:rPr>
        <w:tab/>
        <w:t>Total Amount Requested: $_____________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6.1</w:t>
      </w:r>
      <w:r w:rsidRPr="000E15A0">
        <w:rPr>
          <w:sz w:val="22"/>
        </w:rPr>
        <w:tab/>
        <w:t xml:space="preserve">Requested funds for this program are </w:t>
      </w:r>
      <w:r w:rsidRPr="000E15A0">
        <w:rPr>
          <w:sz w:val="22"/>
          <w:u w:val="single"/>
        </w:rPr>
        <w:t xml:space="preserve">          %</w:t>
      </w:r>
      <w:r w:rsidRPr="000E15A0">
        <w:rPr>
          <w:sz w:val="22"/>
        </w:rPr>
        <w:t xml:space="preserve"> of organization's total budget.</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rPr>
      </w:pPr>
      <w:r w:rsidRPr="000E15A0">
        <w:rPr>
          <w:sz w:val="22"/>
        </w:rPr>
        <w:t xml:space="preserve">Funds (dollars or in-kind) will be provided, matching funds, by the proposer to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r>
      <w:proofErr w:type="gramStart"/>
      <w:r w:rsidRPr="000E15A0">
        <w:rPr>
          <w:sz w:val="22"/>
        </w:rPr>
        <w:t>support</w:t>
      </w:r>
      <w:proofErr w:type="gramEnd"/>
      <w:r w:rsidRPr="000E15A0">
        <w:rPr>
          <w:sz w:val="22"/>
        </w:rPr>
        <w:t xml:space="preserve"> this proposed program activity.  The matching funds will support the following:</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w:t>
      </w:r>
    </w:p>
    <w:p w:rsidR="006A6D1F" w:rsidRPr="000E15A0" w:rsidRDefault="006A6D1F" w:rsidP="006A6D1F"/>
    <w:p w:rsidR="006A6D1F" w:rsidRPr="000E15A0" w:rsidRDefault="006A6D1F" w:rsidP="006A6D1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pPr>
      <w:r w:rsidRPr="000E15A0">
        <w:rPr>
          <w:sz w:val="22"/>
        </w:rPr>
        <w:t>Amount of Training Expense to be paid by the Trainee: $_______________________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p w:rsidR="006A6D1F" w:rsidRPr="000E15A0" w:rsidRDefault="006A6D1F" w:rsidP="006A6D1F">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pPr>
      <w:r w:rsidRPr="000E15A0">
        <w:rPr>
          <w:sz w:val="22"/>
        </w:rPr>
        <w:t>Description of services/supplies to be paid by Trainee: 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 w:rsidRPr="000E15A0">
        <w:tab/>
        <w:t>_________________________________________________________________.</w:t>
      </w:r>
    </w:p>
    <w:p w:rsidR="006A6D1F" w:rsidRPr="000E15A0" w:rsidRDefault="006A6D1F" w:rsidP="006A6D1F"/>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numPr>
          <w:ilvl w:val="0"/>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 xml:space="preserve">Program Performance (Provide a performance history for your proposed program or for your organization if the proposed program is new) – </w:t>
      </w:r>
      <w:r w:rsidRPr="000E15A0">
        <w:rPr>
          <w:b/>
          <w:bCs/>
          <w:sz w:val="22"/>
        </w:rPr>
        <w:t>limited to one  (1) page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z w:val="22"/>
        </w:rPr>
      </w:pPr>
    </w:p>
    <w:p w:rsidR="006A6D1F" w:rsidRPr="000E15A0" w:rsidRDefault="006A6D1F" w:rsidP="006A6D1F">
      <w:pPr>
        <w:numPr>
          <w:ilvl w:val="1"/>
          <w:numId w:val="6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 xml:space="preserve">Describe in detail (include resources dedicated to do so) your plan to develop and place participants in employment opportunities within their training related field. – </w:t>
      </w:r>
      <w:r w:rsidRPr="000E15A0">
        <w:rPr>
          <w:b/>
          <w:bCs/>
          <w:sz w:val="22"/>
        </w:rPr>
        <w:t>limited to one  (1) page</w:t>
      </w:r>
    </w:p>
    <w:p w:rsidR="006A6D1F" w:rsidRPr="000E15A0" w:rsidRDefault="006A6D1F" w:rsidP="006A6D1F">
      <w:pPr>
        <w:rPr>
          <w:sz w:val="22"/>
        </w:rPr>
      </w:pPr>
    </w:p>
    <w:p w:rsidR="006A6D1F" w:rsidRPr="000E15A0" w:rsidRDefault="006A6D1F" w:rsidP="006A6D1F">
      <w:pPr>
        <w:numPr>
          <w:ilvl w:val="0"/>
          <w:numId w:val="68"/>
        </w:numPr>
        <w:rPr>
          <w:sz w:val="22"/>
        </w:rPr>
      </w:pPr>
      <w:r w:rsidRPr="000E15A0">
        <w:rPr>
          <w:sz w:val="22"/>
        </w:rPr>
        <w:t>Certificate of Information and Authorized Signature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rPr>
          <w:sz w:val="22"/>
        </w:rPr>
      </w:pPr>
      <w:r w:rsidRPr="000E15A0">
        <w:rPr>
          <w:sz w:val="22"/>
        </w:rPr>
        <w:t>I hereby certify that to the best of my knowledge all information contained in this proposal is accurate and complete, that this is a valid proposal and that I am legally authorized to sign and to represent this organization.</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SIGNATURE</w:t>
      </w:r>
      <w:r w:rsidRPr="000E15A0">
        <w:rPr>
          <w:sz w:val="22"/>
        </w:rPr>
        <w:tab/>
      </w:r>
      <w:r w:rsidRPr="000E15A0">
        <w:rPr>
          <w:sz w:val="22"/>
        </w:rPr>
        <w:tab/>
      </w:r>
      <w:r w:rsidRPr="000E15A0">
        <w:rPr>
          <w:sz w:val="22"/>
        </w:rPr>
        <w:tab/>
        <w:t>DATE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r w:rsidRPr="000E15A0">
        <w:rPr>
          <w:sz w:val="22"/>
        </w:rPr>
        <w:tab/>
        <w:t>NAME</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rPr>
      </w:pP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_______________________________________</w:t>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2"/>
        </w:rPr>
      </w:pPr>
      <w:r w:rsidRPr="000E15A0">
        <w:rPr>
          <w:sz w:val="22"/>
        </w:rPr>
        <w:tab/>
        <w:t>TITLE</w:t>
      </w:r>
    </w:p>
    <w:p w:rsidR="006A6D1F" w:rsidRPr="000E15A0" w:rsidRDefault="006A6D1F" w:rsidP="006A6D1F">
      <w:r w:rsidRPr="000E15A0">
        <w:br w:type="page"/>
      </w:r>
    </w:p>
    <w:p w:rsidR="006A6D1F" w:rsidRPr="000E15A0" w:rsidRDefault="006A6D1F" w:rsidP="006A6D1F">
      <w:pPr>
        <w:pStyle w:val="TOC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1"/>
          <w:szCs w:val="21"/>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920"/>
      </w:tblGrid>
      <w:tr w:rsidR="006A6D1F" w:rsidRPr="000E15A0" w:rsidTr="00BC12B9">
        <w:trPr>
          <w:trHeight w:val="980"/>
        </w:trPr>
        <w:tc>
          <w:tcPr>
            <w:tcW w:w="7920" w:type="dxa"/>
            <w:shd w:val="clear" w:color="auto" w:fill="000000"/>
          </w:tcPr>
          <w:p w:rsidR="006A6D1F" w:rsidRPr="000E15A0" w:rsidRDefault="006A6D1F" w:rsidP="00BC12B9">
            <w:pPr>
              <w:pStyle w:val="Heading1"/>
              <w:jc w:val="center"/>
              <w:rPr>
                <w:sz w:val="30"/>
                <w:szCs w:val="21"/>
              </w:rPr>
            </w:pPr>
            <w:r w:rsidRPr="000E15A0">
              <w:rPr>
                <w:sz w:val="30"/>
                <w:szCs w:val="21"/>
              </w:rPr>
              <w:t>Target Outline Question #1</w:t>
            </w:r>
          </w:p>
          <w:p w:rsidR="006A6D1F" w:rsidRPr="000E15A0" w:rsidRDefault="006A6D1F" w:rsidP="00BC12B9">
            <w:pPr>
              <w:pStyle w:val="Heading1"/>
              <w:jc w:val="center"/>
              <w:rPr>
                <w:sz w:val="21"/>
                <w:szCs w:val="21"/>
              </w:rPr>
            </w:pPr>
            <w:r w:rsidRPr="000E15A0">
              <w:rPr>
                <w:sz w:val="30"/>
                <w:szCs w:val="21"/>
              </w:rPr>
              <w:t>YOUR PROGRAM’S OUTCOME STATEMENT</w:t>
            </w:r>
          </w:p>
        </w:tc>
      </w:tr>
    </w:tbl>
    <w:p w:rsidR="006A6D1F" w:rsidRPr="000E15A0" w:rsidRDefault="006A6D1F" w:rsidP="006A6D1F">
      <w:pPr>
        <w:rPr>
          <w:sz w:val="21"/>
          <w:szCs w:val="21"/>
        </w:rPr>
      </w:pPr>
    </w:p>
    <w:p w:rsidR="006A6D1F" w:rsidRPr="000E15A0" w:rsidRDefault="006A6D1F" w:rsidP="006A6D1F">
      <w:pPr>
        <w:rPr>
          <w:sz w:val="23"/>
          <w:szCs w:val="23"/>
        </w:rPr>
      </w:pPr>
      <w:r w:rsidRPr="000E15A0">
        <w:rPr>
          <w:sz w:val="23"/>
          <w:szCs w:val="21"/>
        </w:rPr>
        <w:t xml:space="preserve">What is the overall end state that your agency will accomplish for the customers who are served by this solicitation?  </w:t>
      </w:r>
      <w:r w:rsidRPr="000E15A0">
        <w:rPr>
          <w:sz w:val="23"/>
        </w:rPr>
        <w:t xml:space="preserve">This statement should clearly indicate the programs responsibility to serve the customer from recruitment </w:t>
      </w:r>
      <w:r w:rsidRPr="00435505">
        <w:rPr>
          <w:sz w:val="23"/>
        </w:rPr>
        <w:t xml:space="preserve">through </w:t>
      </w:r>
      <w:r w:rsidR="008466B7" w:rsidRPr="00435505">
        <w:rPr>
          <w:sz w:val="23"/>
        </w:rPr>
        <w:t>6</w:t>
      </w:r>
      <w:r w:rsidRPr="000E15A0">
        <w:rPr>
          <w:sz w:val="23"/>
        </w:rPr>
        <w:t xml:space="preserve"> months of post exit follow-up services. All proposals must demonstrate a commitment to developing long-term relationships with individuals served in the proposed program </w:t>
      </w:r>
    </w:p>
    <w:p w:rsidR="006A6D1F" w:rsidRPr="000E15A0" w:rsidRDefault="006A6D1F" w:rsidP="006A6D1F">
      <w:pPr>
        <w:rPr>
          <w:b/>
          <w:i/>
          <w:sz w:val="21"/>
          <w:szCs w:val="21"/>
          <w:u w:val="single"/>
        </w:rPr>
      </w:pPr>
    </w:p>
    <w:p w:rsidR="006A6D1F" w:rsidRPr="000E15A0" w:rsidRDefault="006A6D1F" w:rsidP="006A6D1F">
      <w:pPr>
        <w:pBdr>
          <w:bottom w:val="single" w:sz="12" w:space="1" w:color="auto"/>
        </w:pBdr>
        <w:rPr>
          <w:sz w:val="21"/>
          <w:szCs w:val="21"/>
        </w:rPr>
      </w:pPr>
      <w:r w:rsidRPr="000E15A0">
        <w:rPr>
          <w:b/>
          <w:i/>
          <w:sz w:val="21"/>
          <w:szCs w:val="21"/>
          <w:u w:val="single"/>
        </w:rPr>
        <w:t>Outcome Statement:</w:t>
      </w:r>
      <w:r w:rsidRPr="000E15A0">
        <w:rPr>
          <w:sz w:val="21"/>
          <w:szCs w:val="21"/>
        </w:rPr>
        <w:t xml:space="preserve">  The result that the investor seeks (generally an end state) to which all performance targets must contribute.  Examples include:  a school with no one being drug-dependent, a community in which no baby has a low birth weight for any preventable reason, etc.  Outcomes are specific states or conditions that can be understood to be caused or at least influenced by the achievement of performance targets.</w:t>
      </w:r>
    </w:p>
    <w:p w:rsidR="006A6D1F" w:rsidRPr="000E15A0" w:rsidRDefault="006A6D1F" w:rsidP="006A6D1F">
      <w:pPr>
        <w:pBdr>
          <w:bottom w:val="single" w:sz="12" w:space="1" w:color="auto"/>
        </w:pBdr>
        <w:rPr>
          <w:sz w:val="21"/>
          <w:szCs w:val="21"/>
        </w:rPr>
      </w:pPr>
    </w:p>
    <w:p w:rsidR="006A6D1F" w:rsidRPr="000E15A0" w:rsidRDefault="006A6D1F" w:rsidP="006A6D1F">
      <w:pPr>
        <w:widowControl/>
        <w:rPr>
          <w:sz w:val="21"/>
          <w:szCs w:val="21"/>
        </w:rPr>
      </w:pPr>
      <w:r w:rsidRPr="000E15A0">
        <w:rPr>
          <w:sz w:val="21"/>
          <w:szCs w:val="21"/>
        </w:rPr>
        <w:br w:type="page"/>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#2</w:t>
            </w:r>
          </w:p>
          <w:p w:rsidR="006A6D1F" w:rsidRPr="000E15A0" w:rsidRDefault="006A6D1F" w:rsidP="00BC12B9">
            <w:pPr>
              <w:pStyle w:val="Heading1"/>
              <w:jc w:val="center"/>
              <w:rPr>
                <w:sz w:val="21"/>
                <w:szCs w:val="21"/>
              </w:rPr>
            </w:pPr>
            <w:r w:rsidRPr="000E15A0">
              <w:rPr>
                <w:sz w:val="30"/>
                <w:szCs w:val="21"/>
              </w:rPr>
              <w:t>CUSTOMERS</w:t>
            </w:r>
          </w:p>
        </w:tc>
      </w:tr>
    </w:tbl>
    <w:p w:rsidR="006A6D1F" w:rsidRPr="000E15A0" w:rsidRDefault="006A6D1F" w:rsidP="006A6D1F">
      <w:pPr>
        <w:numPr>
          <w:ilvl w:val="0"/>
          <w:numId w:val="58"/>
        </w:numPr>
        <w:spacing w:before="240" w:after="240"/>
        <w:rPr>
          <w:sz w:val="21"/>
          <w:szCs w:val="21"/>
        </w:rPr>
      </w:pPr>
      <w:r w:rsidRPr="000E15A0">
        <w:rPr>
          <w:sz w:val="21"/>
          <w:szCs w:val="21"/>
        </w:rPr>
        <w:t xml:space="preserve">WHO are the customer for the selected program and HOW MANY customers do you plan to serve in the coming program year?  Please provide a description of conditions and behaviors of typical customers as well as demographic information on this customer group.  </w:t>
      </w:r>
    </w:p>
    <w:p w:rsidR="006A6D1F" w:rsidRPr="000E15A0" w:rsidRDefault="006A6D1F" w:rsidP="006A6D1F">
      <w:pPr>
        <w:numPr>
          <w:ilvl w:val="0"/>
          <w:numId w:val="58"/>
        </w:numPr>
        <w:spacing w:before="240" w:after="240"/>
        <w:rPr>
          <w:sz w:val="21"/>
          <w:szCs w:val="21"/>
        </w:rPr>
      </w:pPr>
      <w:r w:rsidRPr="000E15A0">
        <w:rPr>
          <w:sz w:val="21"/>
          <w:szCs w:val="21"/>
        </w:rPr>
        <w:t xml:space="preserve">Profile-Please provide a profile of one or two customers served by this program.  </w:t>
      </w:r>
    </w:p>
    <w:p w:rsidR="006A6D1F" w:rsidRPr="000E15A0" w:rsidRDefault="006A6D1F" w:rsidP="006A6D1F">
      <w:pPr>
        <w:pBdr>
          <w:bottom w:val="single" w:sz="4" w:space="1" w:color="auto"/>
        </w:pBdr>
        <w:spacing w:before="240" w:after="240"/>
        <w:rPr>
          <w:sz w:val="21"/>
          <w:szCs w:val="21"/>
        </w:rPr>
        <w:sectPr w:rsidR="006A6D1F" w:rsidRPr="000E15A0">
          <w:footerReference w:type="default" r:id="rId9"/>
          <w:footerReference w:type="first" r:id="rId10"/>
          <w:endnotePr>
            <w:numFmt w:val="decimal"/>
          </w:endnotePr>
          <w:type w:val="nextColumn"/>
          <w:pgSz w:w="12240" w:h="15840"/>
          <w:pgMar w:top="1152" w:right="720" w:bottom="720" w:left="720" w:header="720" w:footer="720" w:gutter="0"/>
          <w:paperSrc w:first="15" w:other="15"/>
          <w:cols w:space="720"/>
        </w:sectPr>
      </w:pPr>
      <w:r w:rsidRPr="000E15A0">
        <w:rPr>
          <w:b/>
          <w:i/>
          <w:sz w:val="21"/>
          <w:szCs w:val="21"/>
          <w:u w:val="single"/>
        </w:rPr>
        <w:t>Customer:</w:t>
      </w:r>
      <w:r w:rsidRPr="000E15A0">
        <w:rPr>
          <w:sz w:val="21"/>
          <w:szCs w:val="21"/>
        </w:rPr>
        <w:t xml:space="preserve">  Customers are people who directly interact with an organization’s product and its implementers.  This interaction is intended to result in a change in customer behavior or condition in line with organizational outcomes and mission.</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 3</w:t>
            </w:r>
          </w:p>
          <w:p w:rsidR="006A6D1F" w:rsidRPr="000E15A0" w:rsidRDefault="006A6D1F" w:rsidP="00BC12B9">
            <w:pPr>
              <w:pStyle w:val="Heading1"/>
              <w:jc w:val="center"/>
              <w:rPr>
                <w:sz w:val="21"/>
                <w:szCs w:val="21"/>
              </w:rPr>
            </w:pPr>
            <w:r w:rsidRPr="000E15A0">
              <w:rPr>
                <w:sz w:val="30"/>
                <w:szCs w:val="21"/>
              </w:rPr>
              <w:t>PERFORMANCE TARGET</w:t>
            </w:r>
          </w:p>
        </w:tc>
      </w:tr>
    </w:tbl>
    <w:p w:rsidR="006A6D1F" w:rsidRPr="000E15A0" w:rsidRDefault="006A6D1F" w:rsidP="006A6D1F">
      <w:pPr>
        <w:rPr>
          <w:sz w:val="21"/>
          <w:szCs w:val="21"/>
        </w:rPr>
      </w:pPr>
    </w:p>
    <w:p w:rsidR="006A6D1F" w:rsidRPr="008466B7" w:rsidRDefault="006A6D1F" w:rsidP="006A6D1F">
      <w:pPr>
        <w:numPr>
          <w:ilvl w:val="0"/>
          <w:numId w:val="72"/>
        </w:numPr>
        <w:ind w:right="576"/>
        <w:rPr>
          <w:strike/>
          <w:sz w:val="21"/>
          <w:szCs w:val="21"/>
        </w:rPr>
      </w:pPr>
      <w:r w:rsidRPr="000E15A0">
        <w:rPr>
          <w:sz w:val="21"/>
          <w:szCs w:val="21"/>
        </w:rPr>
        <w:t xml:space="preserve">What are your QUANTITATIVE PERFORMANCE TARGETS for these customers for the year and how will you know if you reached them? Proposed programs must include the </w:t>
      </w:r>
      <w:r w:rsidR="008724BC">
        <w:rPr>
          <w:sz w:val="21"/>
          <w:szCs w:val="21"/>
        </w:rPr>
        <w:t>p</w:t>
      </w:r>
      <w:r w:rsidRPr="000E15A0">
        <w:rPr>
          <w:sz w:val="21"/>
          <w:szCs w:val="21"/>
        </w:rPr>
        <w:t xml:space="preserve">erformance goals </w:t>
      </w:r>
      <w:r w:rsidR="008724BC">
        <w:rPr>
          <w:sz w:val="21"/>
          <w:szCs w:val="21"/>
        </w:rPr>
        <w:t>that are included in the Specific Program Solicitation of the RFP.</w:t>
      </w:r>
      <w:r w:rsidRPr="008466B7">
        <w:rPr>
          <w:strike/>
          <w:sz w:val="21"/>
          <w:szCs w:val="21"/>
        </w:rPr>
        <w:t xml:space="preserve"> </w:t>
      </w:r>
    </w:p>
    <w:p w:rsidR="006A6D1F" w:rsidRPr="000E15A0" w:rsidRDefault="006A6D1F" w:rsidP="006A6D1F">
      <w:pPr>
        <w:ind w:left="720" w:right="576" w:hanging="720"/>
        <w:jc w:val="center"/>
        <w:rPr>
          <w:sz w:val="21"/>
          <w:szCs w:val="21"/>
        </w:rPr>
      </w:pPr>
    </w:p>
    <w:p w:rsidR="006A6D1F" w:rsidRPr="000E15A0" w:rsidRDefault="006A6D1F" w:rsidP="006A6D1F">
      <w:pPr>
        <w:ind w:left="72" w:right="576"/>
        <w:rPr>
          <w:sz w:val="21"/>
          <w:szCs w:val="21"/>
        </w:rPr>
      </w:pPr>
    </w:p>
    <w:p w:rsidR="006A6D1F" w:rsidRPr="000E15A0" w:rsidRDefault="006A6D1F" w:rsidP="006A6D1F">
      <w:pPr>
        <w:ind w:left="100"/>
        <w:rPr>
          <w:sz w:val="21"/>
          <w:szCs w:val="21"/>
        </w:rPr>
      </w:pPr>
      <w:r w:rsidRPr="000E15A0">
        <w:rPr>
          <w:b/>
          <w:i/>
          <w:sz w:val="21"/>
          <w:szCs w:val="21"/>
          <w:u w:val="single"/>
        </w:rPr>
        <w:t>Performance Targets:</w:t>
      </w:r>
      <w:r w:rsidRPr="000E15A0">
        <w:rPr>
          <w:sz w:val="21"/>
          <w:szCs w:val="21"/>
        </w:rPr>
        <w:t xml:space="preserve">  The specific result that an implementer seeking investment will commit to achieve.  It is tangible in the sense that it can be verified and narrow enough to be directly achieved by the implementer.  It almost always represents a change in behavior for the customer of a program.</w:t>
      </w: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rPr>
          <w:sz w:val="21"/>
          <w:szCs w:val="21"/>
        </w:rPr>
      </w:pPr>
    </w:p>
    <w:p w:rsidR="006A6D1F" w:rsidRPr="000E15A0" w:rsidRDefault="006A6D1F" w:rsidP="006A6D1F">
      <w:pPr>
        <w:widowControl/>
        <w:rPr>
          <w:sz w:val="21"/>
          <w:szCs w:val="21"/>
        </w:rPr>
      </w:pPr>
      <w:r w:rsidRPr="000E15A0">
        <w:rPr>
          <w:sz w:val="21"/>
          <w:szCs w:val="21"/>
        </w:rPr>
        <w:br w:type="page"/>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650"/>
      </w:tblGrid>
      <w:tr w:rsidR="006A6D1F" w:rsidRPr="000E15A0" w:rsidTr="00BC12B9">
        <w:trPr>
          <w:trHeight w:val="980"/>
        </w:trPr>
        <w:tc>
          <w:tcPr>
            <w:tcW w:w="7650" w:type="dxa"/>
            <w:shd w:val="clear" w:color="auto" w:fill="000000"/>
          </w:tcPr>
          <w:p w:rsidR="006A6D1F" w:rsidRPr="000E15A0" w:rsidRDefault="006A6D1F" w:rsidP="00BC12B9">
            <w:pPr>
              <w:pStyle w:val="Heading1"/>
              <w:jc w:val="center"/>
              <w:rPr>
                <w:sz w:val="30"/>
                <w:szCs w:val="21"/>
              </w:rPr>
            </w:pPr>
            <w:r w:rsidRPr="000E15A0">
              <w:rPr>
                <w:sz w:val="30"/>
                <w:szCs w:val="21"/>
              </w:rPr>
              <w:lastRenderedPageBreak/>
              <w:t>Target Outline Question # 4</w:t>
            </w:r>
          </w:p>
          <w:p w:rsidR="006A6D1F" w:rsidRPr="000E15A0" w:rsidRDefault="006A6D1F" w:rsidP="00BC12B9">
            <w:pPr>
              <w:pStyle w:val="Heading1"/>
              <w:jc w:val="center"/>
              <w:rPr>
                <w:sz w:val="21"/>
                <w:szCs w:val="21"/>
              </w:rPr>
            </w:pPr>
            <w:r w:rsidRPr="000E15A0">
              <w:rPr>
                <w:sz w:val="30"/>
                <w:szCs w:val="21"/>
              </w:rPr>
              <w:t>YOUR PRODUCT</w:t>
            </w:r>
          </w:p>
        </w:tc>
      </w:tr>
    </w:tbl>
    <w:p w:rsidR="006A6D1F" w:rsidRPr="000E15A0" w:rsidRDefault="006A6D1F" w:rsidP="006A6D1F">
      <w:pPr>
        <w:pStyle w:val="Heading2"/>
        <w:spacing w:before="120"/>
        <w:jc w:val="left"/>
        <w:rPr>
          <w:sz w:val="21"/>
          <w:szCs w:val="21"/>
        </w:rPr>
      </w:pPr>
      <w:r w:rsidRPr="000E15A0">
        <w:rPr>
          <w:sz w:val="21"/>
          <w:szCs w:val="21"/>
        </w:rPr>
        <w:t xml:space="preserve">What are the CORE FEATURES of your </w:t>
      </w:r>
      <w:r w:rsidRPr="000E15A0">
        <w:rPr>
          <w:i/>
          <w:sz w:val="21"/>
          <w:szCs w:val="21"/>
        </w:rPr>
        <w:t>product</w:t>
      </w:r>
      <w:r w:rsidRPr="000E15A0">
        <w:rPr>
          <w:sz w:val="21"/>
          <w:szCs w:val="21"/>
        </w:rPr>
        <w:t>?</w:t>
      </w:r>
    </w:p>
    <w:p w:rsidR="006A6D1F" w:rsidRPr="000E15A0" w:rsidRDefault="006A6D1F" w:rsidP="006A6D1F">
      <w:pPr>
        <w:pStyle w:val="Heading3"/>
        <w:numPr>
          <w:ilvl w:val="0"/>
          <w:numId w:val="65"/>
        </w:numPr>
        <w:tabs>
          <w:tab w:val="clear" w:pos="1440"/>
        </w:tabs>
        <w:spacing w:before="120"/>
        <w:rPr>
          <w:b w:val="0"/>
          <w:bCs/>
          <w:sz w:val="21"/>
          <w:szCs w:val="21"/>
        </w:rPr>
      </w:pPr>
      <w:r w:rsidRPr="000E15A0">
        <w:rPr>
          <w:b w:val="0"/>
          <w:bCs/>
          <w:sz w:val="21"/>
          <w:szCs w:val="21"/>
        </w:rPr>
        <w:t>Intensity/Duration – Describe the intensity of the service to participants, including hours of participation. In addition identify the enrollment schedule, training schedule and the duration of the program including post-exit follow-up.</w:t>
      </w:r>
    </w:p>
    <w:p w:rsidR="006A6D1F" w:rsidRPr="000E15A0" w:rsidRDefault="006A6D1F" w:rsidP="006A6D1F">
      <w:pPr>
        <w:pStyle w:val="Heading3"/>
        <w:numPr>
          <w:ilvl w:val="0"/>
          <w:numId w:val="65"/>
        </w:numPr>
        <w:tabs>
          <w:tab w:val="clear" w:pos="1440"/>
        </w:tabs>
        <w:spacing w:before="120"/>
        <w:rPr>
          <w:b w:val="0"/>
          <w:bCs/>
          <w:sz w:val="21"/>
          <w:szCs w:val="21"/>
        </w:rPr>
      </w:pPr>
      <w:r w:rsidRPr="000E15A0">
        <w:rPr>
          <w:b w:val="0"/>
          <w:bCs/>
          <w:sz w:val="21"/>
          <w:szCs w:val="21"/>
        </w:rPr>
        <w:t>Essential Elements:  At a minimum the milestones established in Target Question 6 must be described.</w:t>
      </w:r>
    </w:p>
    <w:p w:rsidR="006A6D1F" w:rsidRPr="000E15A0" w:rsidRDefault="006A6D1F" w:rsidP="006A6D1F">
      <w:pPr>
        <w:numPr>
          <w:ilvl w:val="0"/>
          <w:numId w:val="65"/>
        </w:numPr>
      </w:pPr>
      <w:r w:rsidRPr="000E15A0">
        <w:rPr>
          <w:sz w:val="21"/>
          <w:szCs w:val="21"/>
        </w:rPr>
        <w:t xml:space="preserve">Comparative Advantages </w:t>
      </w:r>
      <w:proofErr w:type="gramStart"/>
      <w:r w:rsidRPr="000E15A0">
        <w:rPr>
          <w:sz w:val="21"/>
          <w:szCs w:val="21"/>
        </w:rPr>
        <w:t>Over</w:t>
      </w:r>
      <w:proofErr w:type="gramEnd"/>
      <w:r w:rsidRPr="000E15A0">
        <w:rPr>
          <w:sz w:val="21"/>
          <w:szCs w:val="21"/>
        </w:rPr>
        <w:t xml:space="preserve"> other Products.</w:t>
      </w:r>
    </w:p>
    <w:p w:rsidR="006A6D1F" w:rsidRPr="000E15A0" w:rsidRDefault="006A6D1F" w:rsidP="006A6D1F">
      <w:pPr>
        <w:numPr>
          <w:ilvl w:val="0"/>
          <w:numId w:val="65"/>
        </w:numPr>
      </w:pPr>
      <w:r w:rsidRPr="000E15A0">
        <w:rPr>
          <w:bCs/>
          <w:sz w:val="21"/>
          <w:szCs w:val="21"/>
        </w:rPr>
        <w:t>Delivery Strategy – In a narrative fashion describe how a specific client will flow through the elements of your program.</w:t>
      </w:r>
    </w:p>
    <w:p w:rsidR="006A6D1F" w:rsidRPr="000E15A0" w:rsidRDefault="006A6D1F" w:rsidP="006A6D1F">
      <w:pPr>
        <w:numPr>
          <w:ilvl w:val="0"/>
          <w:numId w:val="65"/>
        </w:numPr>
      </w:pPr>
      <w:r w:rsidRPr="000E15A0">
        <w:rPr>
          <w:bCs/>
          <w:sz w:val="21"/>
          <w:szCs w:val="21"/>
        </w:rPr>
        <w:t>Other Core Features (up to one page per item may be used).</w:t>
      </w:r>
    </w:p>
    <w:p w:rsidR="006A6D1F" w:rsidRPr="000E15A0" w:rsidRDefault="006A6D1F" w:rsidP="006A6D1F">
      <w:pPr>
        <w:numPr>
          <w:ilvl w:val="0"/>
          <w:numId w:val="73"/>
        </w:numPr>
        <w:rPr>
          <w:bCs/>
          <w:sz w:val="21"/>
          <w:szCs w:val="21"/>
        </w:rPr>
      </w:pPr>
      <w:r w:rsidRPr="000E15A0">
        <w:rPr>
          <w:bCs/>
          <w:sz w:val="21"/>
          <w:szCs w:val="21"/>
        </w:rPr>
        <w:t>Identify the program’s outreach and recruitment methods.</w:t>
      </w:r>
    </w:p>
    <w:p w:rsidR="006A6D1F" w:rsidRPr="000E15A0" w:rsidRDefault="006A6D1F" w:rsidP="006A6D1F">
      <w:pPr>
        <w:numPr>
          <w:ilvl w:val="0"/>
          <w:numId w:val="73"/>
        </w:numPr>
        <w:rPr>
          <w:bCs/>
          <w:sz w:val="21"/>
          <w:szCs w:val="21"/>
        </w:rPr>
      </w:pPr>
      <w:r w:rsidRPr="000E15A0">
        <w:rPr>
          <w:bCs/>
          <w:sz w:val="21"/>
          <w:szCs w:val="21"/>
        </w:rPr>
        <w:t>Describe your criteria for participant selection.</w:t>
      </w:r>
    </w:p>
    <w:p w:rsidR="006A6D1F" w:rsidRPr="000E15A0" w:rsidRDefault="006A6D1F" w:rsidP="006A6D1F">
      <w:pPr>
        <w:numPr>
          <w:ilvl w:val="0"/>
          <w:numId w:val="73"/>
        </w:numPr>
        <w:rPr>
          <w:bCs/>
          <w:sz w:val="21"/>
          <w:szCs w:val="21"/>
        </w:rPr>
      </w:pPr>
      <w:r w:rsidRPr="000E15A0">
        <w:rPr>
          <w:bCs/>
          <w:sz w:val="21"/>
          <w:szCs w:val="21"/>
        </w:rPr>
        <w:t xml:space="preserve">Describe the way your training program integrates work and learning. </w:t>
      </w:r>
    </w:p>
    <w:p w:rsidR="006A6D1F" w:rsidRPr="000E15A0" w:rsidRDefault="006A6D1F" w:rsidP="006A6D1F">
      <w:pPr>
        <w:numPr>
          <w:ilvl w:val="0"/>
          <w:numId w:val="73"/>
        </w:numPr>
        <w:rPr>
          <w:bCs/>
          <w:sz w:val="21"/>
          <w:szCs w:val="21"/>
        </w:rPr>
      </w:pPr>
      <w:r w:rsidRPr="000E15A0">
        <w:rPr>
          <w:bCs/>
          <w:sz w:val="21"/>
          <w:szCs w:val="21"/>
        </w:rPr>
        <w:t>Describe the way that the proposer has ensured that the training will meet employer needs. Include the employers name(s) and contact information for employers that have provided input.</w:t>
      </w:r>
    </w:p>
    <w:p w:rsidR="006A6D1F" w:rsidRPr="000E15A0" w:rsidRDefault="006A6D1F" w:rsidP="006A6D1F">
      <w:pPr>
        <w:numPr>
          <w:ilvl w:val="0"/>
          <w:numId w:val="73"/>
        </w:numPr>
        <w:rPr>
          <w:bCs/>
          <w:sz w:val="21"/>
          <w:szCs w:val="21"/>
        </w:rPr>
      </w:pPr>
      <w:r w:rsidRPr="000E15A0">
        <w:rPr>
          <w:bCs/>
          <w:sz w:val="21"/>
          <w:szCs w:val="21"/>
        </w:rPr>
        <w:t>Describe recognized certificate(s)/credential (See Definitions) that a successful completer of your program will achieve.</w:t>
      </w:r>
    </w:p>
    <w:p w:rsidR="006A6D1F" w:rsidRPr="000E15A0" w:rsidRDefault="006A6D1F" w:rsidP="006A6D1F">
      <w:pPr>
        <w:ind w:left="360"/>
        <w:rPr>
          <w:bCs/>
          <w:sz w:val="21"/>
          <w:szCs w:val="21"/>
        </w:rPr>
      </w:pPr>
    </w:p>
    <w:p w:rsidR="006A6D1F" w:rsidRPr="000E15A0" w:rsidRDefault="006A6D1F" w:rsidP="006A6D1F">
      <w:pPr>
        <w:ind w:left="720"/>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bCs/>
          <w:sz w:val="21"/>
          <w:szCs w:val="21"/>
        </w:rPr>
      </w:pPr>
    </w:p>
    <w:p w:rsidR="006A6D1F" w:rsidRPr="000E15A0" w:rsidRDefault="006A6D1F" w:rsidP="006A6D1F">
      <w:pPr>
        <w:rPr>
          <w:sz w:val="21"/>
          <w:szCs w:val="21"/>
        </w:rPr>
      </w:pPr>
    </w:p>
    <w:p w:rsidR="006A6D1F" w:rsidRPr="000E15A0" w:rsidRDefault="006A6D1F" w:rsidP="006A6D1F">
      <w:pPr>
        <w:rPr>
          <w:sz w:val="21"/>
          <w:szCs w:val="21"/>
        </w:rPr>
      </w:pPr>
      <w:r w:rsidRPr="000E15A0">
        <w:rPr>
          <w:sz w:val="21"/>
          <w:szCs w:val="21"/>
        </w:rPr>
        <w:br w:type="page"/>
      </w: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tblPr>
      <w:tblGrid>
        <w:gridCol w:w="7740"/>
      </w:tblGrid>
      <w:tr w:rsidR="006A6D1F" w:rsidRPr="000E15A0" w:rsidTr="00BC12B9">
        <w:trPr>
          <w:trHeight w:val="980"/>
        </w:trPr>
        <w:tc>
          <w:tcPr>
            <w:tcW w:w="7740" w:type="dxa"/>
            <w:shd w:val="clear" w:color="auto" w:fill="000000"/>
          </w:tcPr>
          <w:p w:rsidR="006A6D1F" w:rsidRPr="000E15A0" w:rsidRDefault="006A6D1F" w:rsidP="00BC12B9">
            <w:pPr>
              <w:pStyle w:val="Heading1"/>
              <w:jc w:val="center"/>
              <w:rPr>
                <w:sz w:val="31"/>
                <w:szCs w:val="31"/>
              </w:rPr>
            </w:pPr>
            <w:r w:rsidRPr="000E15A0">
              <w:rPr>
                <w:sz w:val="31"/>
                <w:szCs w:val="31"/>
              </w:rPr>
              <w:lastRenderedPageBreak/>
              <w:t>Target Outline Question #5</w:t>
            </w:r>
          </w:p>
          <w:p w:rsidR="006A6D1F" w:rsidRPr="000E15A0" w:rsidRDefault="006A6D1F" w:rsidP="00BC12B9">
            <w:pPr>
              <w:pStyle w:val="Heading1"/>
              <w:jc w:val="center"/>
              <w:rPr>
                <w:sz w:val="31"/>
                <w:szCs w:val="31"/>
              </w:rPr>
            </w:pPr>
            <w:r w:rsidRPr="000E15A0">
              <w:rPr>
                <w:sz w:val="31"/>
                <w:szCs w:val="31"/>
              </w:rPr>
              <w:t>KEY PEOPLE</w:t>
            </w:r>
          </w:p>
        </w:tc>
      </w:tr>
    </w:tbl>
    <w:p w:rsidR="006A6D1F" w:rsidRPr="000E15A0" w:rsidRDefault="006A6D1F" w:rsidP="006A6D1F">
      <w:pPr>
        <w:rPr>
          <w:sz w:val="23"/>
          <w:szCs w:val="23"/>
        </w:rPr>
      </w:pPr>
    </w:p>
    <w:p w:rsidR="006A6D1F" w:rsidRPr="000E15A0" w:rsidRDefault="006A6D1F" w:rsidP="006A6D1F">
      <w:pPr>
        <w:ind w:left="300" w:hanging="300"/>
        <w:rPr>
          <w:sz w:val="23"/>
          <w:szCs w:val="23"/>
        </w:rPr>
      </w:pPr>
      <w:r w:rsidRPr="000E15A0">
        <w:rPr>
          <w:sz w:val="23"/>
          <w:szCs w:val="23"/>
        </w:rPr>
        <w:t xml:space="preserve">A.  Identify the key people and their qualifications </w:t>
      </w:r>
      <w:proofErr w:type="gramStart"/>
      <w:r w:rsidRPr="000E15A0">
        <w:rPr>
          <w:sz w:val="23"/>
          <w:szCs w:val="23"/>
        </w:rPr>
        <w:t>who</w:t>
      </w:r>
      <w:proofErr w:type="gramEnd"/>
      <w:r w:rsidRPr="000E15A0">
        <w:rPr>
          <w:sz w:val="23"/>
          <w:szCs w:val="23"/>
        </w:rPr>
        <w:t xml:space="preserve"> are primarily responsible for delivering the product, including outreach, assessment, training, coaching/mentoring, fiscal reporting, and project management, as applicable to your specific proposal.  If the key people are not known, describe the position, its qualifications and who will be doing the hiring.  </w:t>
      </w:r>
      <w:r w:rsidRPr="000E15A0">
        <w:rPr>
          <w:sz w:val="22"/>
          <w:szCs w:val="22"/>
        </w:rPr>
        <w:t xml:space="preserve">This is limited to only positions requested to be funded with this proposal.  </w:t>
      </w:r>
    </w:p>
    <w:p w:rsidR="006A6D1F" w:rsidRPr="000E15A0" w:rsidRDefault="006A6D1F" w:rsidP="006A6D1F">
      <w:pPr>
        <w:rPr>
          <w:sz w:val="23"/>
          <w:szCs w:val="23"/>
        </w:rPr>
      </w:pPr>
    </w:p>
    <w:p w:rsidR="006A6D1F" w:rsidRPr="000E15A0" w:rsidRDefault="006A6D1F" w:rsidP="006A6D1F">
      <w:pPr>
        <w:pBdr>
          <w:bottom w:val="single" w:sz="12" w:space="1" w:color="auto"/>
        </w:pBdr>
        <w:ind w:left="300" w:hanging="300"/>
        <w:rPr>
          <w:sz w:val="23"/>
          <w:szCs w:val="23"/>
        </w:rPr>
      </w:pPr>
      <w:r w:rsidRPr="000E15A0">
        <w:rPr>
          <w:sz w:val="23"/>
          <w:szCs w:val="23"/>
        </w:rPr>
        <w:t xml:space="preserve">B.  Identify the critical intermediaries (other individuals/agencies) that are a part of your delivery strategy and how they benefit your program.                                                                                  </w:t>
      </w:r>
    </w:p>
    <w:p w:rsidR="006A6D1F" w:rsidRPr="000E15A0" w:rsidRDefault="006A6D1F" w:rsidP="006A6D1F">
      <w:pPr>
        <w:widowControl/>
        <w:rPr>
          <w:sz w:val="23"/>
          <w:szCs w:val="23"/>
        </w:rPr>
      </w:pPr>
      <w:r w:rsidRPr="000E15A0">
        <w:rPr>
          <w:sz w:val="23"/>
          <w:szCs w:val="23"/>
        </w:rPr>
        <w:br w:type="page"/>
      </w:r>
    </w:p>
    <w:p w:rsidR="006A6D1F" w:rsidRPr="000E15A0" w:rsidRDefault="006A6D1F" w:rsidP="006A6D1F">
      <w:pPr>
        <w:pBdr>
          <w:bottom w:val="single" w:sz="12" w:space="1" w:color="auto"/>
        </w:pBdr>
        <w:ind w:left="300" w:hanging="300"/>
        <w:rPr>
          <w:sz w:val="23"/>
          <w:szCs w:val="23"/>
        </w:rPr>
        <w:sectPr w:rsidR="006A6D1F" w:rsidRPr="000E15A0">
          <w:endnotePr>
            <w:numFmt w:val="decimal"/>
          </w:endnotePr>
          <w:type w:val="nextColumn"/>
          <w:pgSz w:w="12240" w:h="15840"/>
          <w:pgMar w:top="1152" w:right="720" w:bottom="720" w:left="720" w:header="720" w:footer="720" w:gutter="0"/>
          <w:paperSrc w:first="15" w:other="15"/>
          <w:cols w:space="720"/>
        </w:sect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tblPr>
      <w:tblGrid>
        <w:gridCol w:w="7830"/>
      </w:tblGrid>
      <w:tr w:rsidR="006A6D1F" w:rsidRPr="000E15A0" w:rsidTr="00BC12B9">
        <w:trPr>
          <w:trHeight w:val="980"/>
        </w:trPr>
        <w:tc>
          <w:tcPr>
            <w:tcW w:w="7830" w:type="dxa"/>
            <w:shd w:val="clear" w:color="auto" w:fill="000000"/>
          </w:tcPr>
          <w:p w:rsidR="006A6D1F" w:rsidRPr="000E15A0" w:rsidRDefault="006A6D1F" w:rsidP="00BC12B9">
            <w:pPr>
              <w:pStyle w:val="Heading1"/>
              <w:jc w:val="center"/>
              <w:rPr>
                <w:sz w:val="31"/>
                <w:szCs w:val="31"/>
              </w:rPr>
            </w:pPr>
            <w:r w:rsidRPr="000E15A0">
              <w:rPr>
                <w:sz w:val="31"/>
                <w:szCs w:val="31"/>
              </w:rPr>
              <w:lastRenderedPageBreak/>
              <w:t>Target Outline Question #6</w:t>
            </w:r>
          </w:p>
          <w:p w:rsidR="006A6D1F" w:rsidRPr="000E15A0" w:rsidRDefault="006A6D1F" w:rsidP="00BC12B9">
            <w:pPr>
              <w:pStyle w:val="Heading1"/>
              <w:jc w:val="center"/>
              <w:rPr>
                <w:sz w:val="31"/>
                <w:szCs w:val="31"/>
              </w:rPr>
            </w:pPr>
            <w:r w:rsidRPr="000E15A0">
              <w:rPr>
                <w:sz w:val="31"/>
                <w:szCs w:val="31"/>
              </w:rPr>
              <w:t>MILESTONES</w:t>
            </w:r>
          </w:p>
        </w:tc>
      </w:tr>
    </w:tbl>
    <w:p w:rsidR="006A6D1F" w:rsidRPr="000E15A0" w:rsidRDefault="006A6D1F" w:rsidP="006A6D1F">
      <w:pPr>
        <w:rPr>
          <w:sz w:val="23"/>
          <w:szCs w:val="23"/>
        </w:rPr>
      </w:pPr>
    </w:p>
    <w:p w:rsidR="006A6D1F" w:rsidRPr="000E15A0" w:rsidRDefault="006A6D1F" w:rsidP="006A6D1F">
      <w:pPr>
        <w:rPr>
          <w:sz w:val="22"/>
          <w:szCs w:val="22"/>
        </w:rPr>
      </w:pPr>
      <w:r w:rsidRPr="000E15A0">
        <w:rPr>
          <w:sz w:val="23"/>
          <w:szCs w:val="23"/>
        </w:rPr>
        <w:t>Performance Milestone Numbers (i.e. Credential Obtainment and Day 1)</w:t>
      </w:r>
      <w:r w:rsidRPr="000E15A0">
        <w:rPr>
          <w:sz w:val="22"/>
          <w:szCs w:val="22"/>
        </w:rPr>
        <w:t xml:space="preserve"> should be projected to meet performance.  In order to do this, the percentage within the RFP should be multiplied by the </w:t>
      </w:r>
      <w:r w:rsidRPr="000E15A0">
        <w:rPr>
          <w:sz w:val="22"/>
          <w:szCs w:val="22"/>
          <w:u w:val="single"/>
        </w:rPr>
        <w:t>projected new enrollment for the year</w:t>
      </w:r>
      <w:r w:rsidRPr="000E15A0">
        <w:rPr>
          <w:sz w:val="22"/>
          <w:szCs w:val="22"/>
        </w:rPr>
        <w:t xml:space="preserve">. </w:t>
      </w:r>
    </w:p>
    <w:p w:rsidR="006A6D1F" w:rsidRPr="000E15A0" w:rsidRDefault="006A6D1F" w:rsidP="006A6D1F">
      <w:pPr>
        <w:rPr>
          <w:sz w:val="23"/>
          <w:szCs w:val="23"/>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4320"/>
        <w:gridCol w:w="810"/>
        <w:gridCol w:w="4410"/>
      </w:tblGrid>
      <w:tr w:rsidR="006A6D1F" w:rsidRPr="000E15A0" w:rsidTr="00BC12B9">
        <w:trPr>
          <w:cantSplit/>
          <w:trHeight w:val="1763"/>
        </w:trPr>
        <w:tc>
          <w:tcPr>
            <w:tcW w:w="738" w:type="dxa"/>
          </w:tcPr>
          <w:p w:rsidR="006A6D1F" w:rsidRPr="000E15A0" w:rsidRDefault="006A6D1F" w:rsidP="00BC12B9">
            <w:pPr>
              <w:rPr>
                <w:sz w:val="27"/>
                <w:szCs w:val="27"/>
              </w:rPr>
            </w:pPr>
          </w:p>
        </w:tc>
        <w:tc>
          <w:tcPr>
            <w:tcW w:w="4320" w:type="dxa"/>
            <w:vAlign w:val="bottom"/>
          </w:tcPr>
          <w:p w:rsidR="006A6D1F" w:rsidRPr="000E15A0" w:rsidRDefault="006A6D1F" w:rsidP="00BC12B9">
            <w:pPr>
              <w:pStyle w:val="Heading4"/>
              <w:jc w:val="center"/>
              <w:rPr>
                <w:sz w:val="23"/>
                <w:szCs w:val="23"/>
              </w:rPr>
            </w:pPr>
            <w:r w:rsidRPr="000E15A0">
              <w:rPr>
                <w:sz w:val="23"/>
                <w:szCs w:val="23"/>
              </w:rPr>
              <w:t>Milestones</w:t>
            </w:r>
          </w:p>
        </w:tc>
        <w:tc>
          <w:tcPr>
            <w:tcW w:w="810" w:type="dxa"/>
            <w:textDirection w:val="btLr"/>
            <w:vAlign w:val="center"/>
          </w:tcPr>
          <w:p w:rsidR="006A6D1F" w:rsidRPr="000E15A0" w:rsidRDefault="006A6D1F" w:rsidP="00BC12B9">
            <w:pPr>
              <w:ind w:left="113" w:right="113"/>
              <w:rPr>
                <w:sz w:val="27"/>
                <w:szCs w:val="27"/>
              </w:rPr>
            </w:pPr>
            <w:r w:rsidRPr="000E15A0">
              <w:rPr>
                <w:sz w:val="27"/>
                <w:szCs w:val="27"/>
              </w:rPr>
              <w:t>Total</w:t>
            </w:r>
          </w:p>
        </w:tc>
        <w:tc>
          <w:tcPr>
            <w:tcW w:w="4410" w:type="dxa"/>
            <w:vAlign w:val="bottom"/>
          </w:tcPr>
          <w:p w:rsidR="006A6D1F" w:rsidRPr="000E15A0" w:rsidRDefault="006A6D1F" w:rsidP="00BC12B9">
            <w:pPr>
              <w:pStyle w:val="Heading4"/>
              <w:jc w:val="center"/>
              <w:rPr>
                <w:sz w:val="23"/>
                <w:szCs w:val="23"/>
              </w:rPr>
            </w:pPr>
            <w:r w:rsidRPr="000E15A0">
              <w:rPr>
                <w:sz w:val="23"/>
                <w:szCs w:val="23"/>
              </w:rPr>
              <w:t>Verification</w:t>
            </w: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Recruitment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Oriented</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pStyle w:val="Heading1"/>
              <w:rPr>
                <w:rFonts w:eastAsia="Arial Unicode MS"/>
                <w:b/>
                <w:bCs/>
                <w:caps/>
                <w:szCs w:val="24"/>
              </w:rPr>
            </w:pPr>
            <w:r w:rsidRPr="000E15A0">
              <w:rPr>
                <w:rFonts w:eastAsia="Arial Unicode MS"/>
                <w:caps/>
                <w:szCs w:val="24"/>
              </w:rPr>
              <w:t>New Enrollments</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Eligibility Established &amp; ISS Development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(List Training Components.  Use as many lines as needed to identify the services provided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Successfully Completed Training</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Credential Attainment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Total Exits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1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Day 1 Outcome Training Related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30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0E15A0" w:rsidRDefault="006A6D1F" w:rsidP="00BC12B9">
            <w:pPr>
              <w:rPr>
                <w:rFonts w:eastAsia="Arial Unicode MS"/>
                <w:bCs/>
                <w:szCs w:val="24"/>
              </w:rPr>
            </w:pPr>
            <w:r w:rsidRPr="000E15A0">
              <w:rPr>
                <w:rFonts w:eastAsia="Arial Unicode MS"/>
                <w:bCs/>
                <w:szCs w:val="24"/>
              </w:rPr>
              <w:t xml:space="preserve">Day 90 Outcome  </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8724BC" w:rsidRDefault="008724BC" w:rsidP="008466B7">
            <w:pPr>
              <w:rPr>
                <w:rFonts w:eastAsia="Arial Unicode MS"/>
                <w:bCs/>
                <w:szCs w:val="24"/>
              </w:rPr>
            </w:pPr>
            <w:r>
              <w:rPr>
                <w:rFonts w:eastAsia="Arial Unicode MS"/>
                <w:bCs/>
                <w:szCs w:val="24"/>
              </w:rPr>
              <w:t>6 Months Follow-Up after Exit</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r w:rsidR="006A6D1F" w:rsidRPr="000E15A0" w:rsidTr="00BC12B9">
        <w:trPr>
          <w:cantSplit/>
        </w:trPr>
        <w:tc>
          <w:tcPr>
            <w:tcW w:w="738" w:type="dxa"/>
          </w:tcPr>
          <w:p w:rsidR="006A6D1F" w:rsidRPr="000E15A0" w:rsidRDefault="006A6D1F" w:rsidP="006A6D1F">
            <w:pPr>
              <w:numPr>
                <w:ilvl w:val="0"/>
                <w:numId w:val="59"/>
              </w:numPr>
              <w:spacing w:before="280"/>
              <w:rPr>
                <w:sz w:val="23"/>
                <w:szCs w:val="23"/>
              </w:rPr>
            </w:pPr>
          </w:p>
        </w:tc>
        <w:tc>
          <w:tcPr>
            <w:tcW w:w="4320" w:type="dxa"/>
            <w:vAlign w:val="bottom"/>
          </w:tcPr>
          <w:p w:rsidR="006A6D1F" w:rsidRPr="008724BC" w:rsidRDefault="006A6D1F" w:rsidP="004C4BD6">
            <w:pPr>
              <w:rPr>
                <w:rFonts w:eastAsia="Arial Unicode MS"/>
                <w:bCs/>
                <w:szCs w:val="24"/>
              </w:rPr>
            </w:pPr>
            <w:r w:rsidRPr="008724BC">
              <w:rPr>
                <w:rFonts w:eastAsia="Arial Unicode MS"/>
                <w:bCs/>
                <w:szCs w:val="24"/>
              </w:rPr>
              <w:t>Average Earnings $1</w:t>
            </w:r>
            <w:r w:rsidR="004C4BD6">
              <w:rPr>
                <w:rFonts w:eastAsia="Arial Unicode MS"/>
                <w:bCs/>
                <w:szCs w:val="24"/>
              </w:rPr>
              <w:t>3</w:t>
            </w:r>
            <w:r w:rsidRPr="008724BC">
              <w:rPr>
                <w:rFonts w:eastAsia="Arial Unicode MS"/>
                <w:bCs/>
                <w:szCs w:val="24"/>
              </w:rPr>
              <w:t>,500</w:t>
            </w:r>
          </w:p>
        </w:tc>
        <w:tc>
          <w:tcPr>
            <w:tcW w:w="810" w:type="dxa"/>
          </w:tcPr>
          <w:p w:rsidR="006A6D1F" w:rsidRPr="000E15A0" w:rsidRDefault="006A6D1F" w:rsidP="00BC12B9">
            <w:pPr>
              <w:spacing w:before="280"/>
              <w:rPr>
                <w:sz w:val="23"/>
                <w:szCs w:val="23"/>
              </w:rPr>
            </w:pPr>
          </w:p>
        </w:tc>
        <w:tc>
          <w:tcPr>
            <w:tcW w:w="4410" w:type="dxa"/>
          </w:tcPr>
          <w:p w:rsidR="006A6D1F" w:rsidRPr="000E15A0" w:rsidRDefault="006A6D1F" w:rsidP="00BC12B9">
            <w:pPr>
              <w:spacing w:before="280"/>
              <w:rPr>
                <w:sz w:val="23"/>
                <w:szCs w:val="23"/>
              </w:rPr>
            </w:pPr>
          </w:p>
        </w:tc>
      </w:tr>
    </w:tbl>
    <w:p w:rsidR="006A6D1F" w:rsidRPr="000E15A0" w:rsidRDefault="006A6D1F" w:rsidP="006A6D1F">
      <w:pPr>
        <w:rPr>
          <w:sz w:val="19"/>
          <w:szCs w:val="19"/>
        </w:rPr>
      </w:pPr>
      <w:r w:rsidRPr="000E15A0">
        <w:rPr>
          <w:b/>
          <w:i/>
          <w:sz w:val="19"/>
          <w:szCs w:val="19"/>
          <w:u w:val="single"/>
        </w:rPr>
        <w:t>Milestone:</w:t>
      </w:r>
      <w:r w:rsidRPr="000E15A0">
        <w:rPr>
          <w:sz w:val="19"/>
          <w:szCs w:val="19"/>
        </w:rPr>
        <w:t xml:space="preserve">  A critical point that customers must reach to ensure that a project is on course to achieving its performance target.</w:t>
      </w:r>
    </w:p>
    <w:p w:rsidR="006A6D1F" w:rsidRPr="000E15A0" w:rsidRDefault="006A6D1F" w:rsidP="006A6D1F">
      <w:pPr>
        <w:rPr>
          <w:sz w:val="19"/>
          <w:szCs w:val="19"/>
        </w:rPr>
      </w:pPr>
    </w:p>
    <w:p w:rsidR="006A6D1F" w:rsidRPr="000E15A0" w:rsidRDefault="006A6D1F" w:rsidP="006A6D1F">
      <w:pPr>
        <w:rPr>
          <w:sz w:val="19"/>
          <w:szCs w:val="19"/>
        </w:rPr>
        <w:sectPr w:rsidR="006A6D1F" w:rsidRPr="000E15A0" w:rsidSect="00D96BC6">
          <w:footerReference w:type="default" r:id="rId11"/>
          <w:endnotePr>
            <w:numFmt w:val="decimal"/>
          </w:endnotePr>
          <w:pgSz w:w="12240" w:h="15840"/>
          <w:pgMar w:top="1440" w:right="720" w:bottom="720" w:left="720" w:header="720" w:footer="720" w:gutter="0"/>
          <w:paperSrc w:first="15" w:other="15"/>
          <w:cols w:space="720"/>
          <w:docGrid w:linePitch="360"/>
        </w:sectPr>
      </w:pPr>
      <w:r w:rsidRPr="000E15A0">
        <w:rPr>
          <w:b/>
          <w:i/>
          <w:sz w:val="19"/>
          <w:szCs w:val="19"/>
          <w:u w:val="single"/>
        </w:rPr>
        <w:t>Verification:</w:t>
      </w:r>
      <w:r w:rsidRPr="000E15A0">
        <w:rPr>
          <w:sz w:val="19"/>
          <w:szCs w:val="19"/>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1440"/>
        <w:gridCol w:w="5760"/>
        <w:gridCol w:w="2448"/>
      </w:tblGrid>
      <w:tr w:rsidR="006A6D1F" w:rsidRPr="000E15A0" w:rsidTr="00BC12B9">
        <w:trPr>
          <w:cantSplit/>
        </w:trPr>
        <w:tc>
          <w:tcPr>
            <w:tcW w:w="10728" w:type="dxa"/>
            <w:gridSpan w:val="3"/>
            <w:tcBorders>
              <w:top w:val="nil"/>
              <w:left w:val="nil"/>
              <w:bottom w:val="nil"/>
              <w:right w:val="nil"/>
            </w:tcBorders>
          </w:tcPr>
          <w:p w:rsidR="006A6D1F" w:rsidRPr="000E15A0" w:rsidRDefault="006A6D1F" w:rsidP="00BC12B9">
            <w:pPr>
              <w:rPr>
                <w:u w:val="single"/>
              </w:rPr>
            </w:pPr>
          </w:p>
        </w:tc>
        <w:tc>
          <w:tcPr>
            <w:tcW w:w="2448" w:type="dxa"/>
            <w:tcBorders>
              <w:top w:val="nil"/>
              <w:left w:val="nil"/>
              <w:bottom w:val="nil"/>
              <w:right w:val="nil"/>
            </w:tcBorders>
          </w:tcPr>
          <w:p w:rsidR="006A6D1F" w:rsidRPr="000E15A0" w:rsidRDefault="006A6D1F" w:rsidP="00BC12B9">
            <w:pPr>
              <w:jc w:val="center"/>
              <w:rPr>
                <w:b/>
              </w:rPr>
            </w:pPr>
            <w:r w:rsidRPr="000E15A0">
              <w:rPr>
                <w:b/>
                <w:sz w:val="22"/>
                <w:szCs w:val="22"/>
              </w:rPr>
              <w:t>TOTAL</w:t>
            </w: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Staff Salaries</w:t>
            </w: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Staff Fringe Benefits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SUBTOTAL</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 xml:space="preserve">Direct Benefits To Participants </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Rent (inc. cost per sq. ft./hr. rates)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39"/>
              </w:numPr>
              <w:spacing w:before="180"/>
              <w:ind w:left="0" w:firstLine="0"/>
            </w:pPr>
            <w:r w:rsidRPr="000E15A0">
              <w:rPr>
                <w:sz w:val="22"/>
                <w:szCs w:val="22"/>
              </w:rPr>
              <w:t>Custodial Services</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3"/>
          </w:tcPr>
          <w:p w:rsidR="006A6D1F" w:rsidRPr="000E15A0" w:rsidRDefault="006A6D1F" w:rsidP="006A6D1F">
            <w:pPr>
              <w:widowControl/>
              <w:numPr>
                <w:ilvl w:val="0"/>
                <w:numId w:val="45"/>
              </w:numPr>
              <w:spacing w:before="180"/>
              <w:ind w:left="0" w:firstLine="0"/>
            </w:pPr>
            <w:r w:rsidRPr="000E15A0">
              <w:rPr>
                <w:sz w:val="22"/>
                <w:szCs w:val="22"/>
              </w:rPr>
              <w:t>Utilities (List as a % of Annual Expense)</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pPr>
            <w:r w:rsidRPr="000E15A0">
              <w:rPr>
                <w:sz w:val="22"/>
                <w:szCs w:val="22"/>
              </w:rPr>
              <w:t>Heat/AC</w:t>
            </w:r>
          </w:p>
        </w:tc>
        <w:tc>
          <w:tcPr>
            <w:tcW w:w="1440" w:type="dxa"/>
            <w:tcBorders>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pPr>
            <w:r w:rsidRPr="000E15A0">
              <w:rPr>
                <w:sz w:val="22"/>
                <w:szCs w:val="22"/>
              </w:rPr>
              <w:t>Phone</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ind w:left="360" w:firstLine="0"/>
            </w:pPr>
            <w:r w:rsidRPr="000E15A0">
              <w:rPr>
                <w:sz w:val="22"/>
                <w:szCs w:val="22"/>
              </w:rPr>
              <w:t>Electric</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6A6D1F" w:rsidRPr="000E15A0" w:rsidRDefault="006A6D1F" w:rsidP="006A6D1F">
            <w:pPr>
              <w:widowControl/>
              <w:numPr>
                <w:ilvl w:val="0"/>
                <w:numId w:val="81"/>
              </w:numPr>
              <w:spacing w:before="180"/>
              <w:ind w:left="360" w:firstLine="0"/>
            </w:pPr>
            <w:r w:rsidRPr="000E15A0">
              <w:rPr>
                <w:sz w:val="22"/>
                <w:szCs w:val="22"/>
              </w:rPr>
              <w:t>Other</w:t>
            </w:r>
          </w:p>
        </w:tc>
        <w:tc>
          <w:tcPr>
            <w:tcW w:w="1440" w:type="dxa"/>
            <w:tcBorders>
              <w:top w:val="single" w:sz="4" w:space="0" w:color="auto"/>
              <w:bottom w:val="single" w:sz="4" w:space="0" w:color="auto"/>
            </w:tcBorders>
          </w:tcPr>
          <w:p w:rsidR="006A6D1F" w:rsidRPr="000E15A0" w:rsidRDefault="006A6D1F" w:rsidP="00BC12B9">
            <w:pPr>
              <w:spacing w:before="180"/>
            </w:pPr>
          </w:p>
        </w:tc>
        <w:tc>
          <w:tcPr>
            <w:tcW w:w="5760" w:type="dxa"/>
          </w:tcPr>
          <w:p w:rsidR="006A6D1F" w:rsidRPr="000E15A0" w:rsidRDefault="006A6D1F" w:rsidP="00BC12B9">
            <w:pPr>
              <w:spacing w:before="180"/>
            </w:pPr>
          </w:p>
        </w:tc>
        <w:tc>
          <w:tcPr>
            <w:tcW w:w="2448" w:type="dxa"/>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Consumable Office Supplies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Postage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Equipment and Furniture Purchase: (Itemize on Attached Page)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Equipment Rental: (Itemize on Attached Page)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Tuition</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6A6D1F" w:rsidRPr="000E15A0" w:rsidRDefault="006A6D1F" w:rsidP="006A6D1F">
            <w:pPr>
              <w:widowControl/>
              <w:numPr>
                <w:ilvl w:val="0"/>
                <w:numId w:val="40"/>
              </w:numPr>
              <w:spacing w:before="180"/>
              <w:ind w:left="0" w:firstLine="0"/>
            </w:pPr>
            <w:r w:rsidRPr="000E15A0">
              <w:rPr>
                <w:sz w:val="22"/>
                <w:szCs w:val="22"/>
              </w:rPr>
              <w:t>Entrance Fees</w:t>
            </w:r>
          </w:p>
        </w:tc>
        <w:tc>
          <w:tcPr>
            <w:tcW w:w="2448" w:type="dxa"/>
            <w:tcBorders>
              <w:top w:val="single" w:sz="4" w:space="0" w:color="auto"/>
              <w:bottom w:val="single" w:sz="4" w:space="0" w:color="auto"/>
            </w:tcBorders>
          </w:tcPr>
          <w:p w:rsidR="006A6D1F" w:rsidRPr="000E15A0" w:rsidRDefault="006A6D1F" w:rsidP="00BC12B9">
            <w:pPr>
              <w:tabs>
                <w:tab w:val="left" w:pos="1242"/>
              </w:tabs>
              <w:spacing w:before="180"/>
              <w:jc w:val="right"/>
            </w:pPr>
          </w:p>
        </w:tc>
      </w:tr>
    </w:tbl>
    <w:p w:rsidR="006A6D1F" w:rsidRPr="000E15A0" w:rsidRDefault="006A6D1F" w:rsidP="006A6D1F">
      <w:pPr>
        <w:rPr>
          <w:sz w:val="22"/>
          <w:szCs w:val="22"/>
        </w:rPr>
      </w:pPr>
    </w:p>
    <w:p w:rsidR="006A6D1F" w:rsidRPr="000E15A0" w:rsidRDefault="006A6D1F" w:rsidP="006A6D1F">
      <w:pPr>
        <w:rPr>
          <w:sz w:val="22"/>
          <w:szCs w:val="22"/>
        </w:rPr>
      </w:pPr>
    </w:p>
    <w:p w:rsidR="006A6D1F" w:rsidRPr="000E15A0" w:rsidRDefault="006A6D1F" w:rsidP="006A6D1F">
      <w:pPr>
        <w:jc w:val="center"/>
        <w:rPr>
          <w:sz w:val="22"/>
          <w:szCs w:val="22"/>
        </w:rPr>
      </w:pPr>
    </w:p>
    <w:p w:rsidR="006A6D1F" w:rsidRPr="000E15A0" w:rsidRDefault="006A6D1F" w:rsidP="006A6D1F">
      <w:pPr>
        <w:rPr>
          <w:sz w:val="22"/>
          <w:szCs w:val="22"/>
        </w:rPr>
      </w:pPr>
    </w:p>
    <w:p w:rsidR="006A6D1F" w:rsidRPr="000E15A0" w:rsidRDefault="006A6D1F" w:rsidP="006A6D1F">
      <w:pPr>
        <w:rPr>
          <w:sz w:val="22"/>
          <w:szCs w:val="22"/>
        </w:rPr>
        <w:sectPr w:rsidR="006A6D1F" w:rsidRPr="000E15A0" w:rsidSect="00BC12B9">
          <w:headerReference w:type="default" r:id="rId12"/>
          <w:footerReference w:type="default" r:id="rId13"/>
          <w:headerReference w:type="first" r:id="rId14"/>
          <w:footerReference w:type="first" r:id="rId15"/>
          <w:pgSz w:w="15840" w:h="12240" w:orient="landscape" w:code="1"/>
          <w:pgMar w:top="720" w:right="720" w:bottom="720" w:left="720" w:header="720" w:footer="432" w:gutter="0"/>
          <w:paperSrc w:first="15" w:other="15"/>
          <w:cols w:space="720"/>
          <w:noEndnote/>
        </w:sectPr>
      </w:pPr>
    </w:p>
    <w:p w:rsidR="006A6D1F" w:rsidRPr="000E15A0" w:rsidRDefault="006A6D1F" w:rsidP="006A6D1F">
      <w:pPr>
        <w:rPr>
          <w:sz w:val="22"/>
          <w:szCs w:val="22"/>
        </w:rPr>
      </w:pPr>
    </w:p>
    <w:tbl>
      <w:tblPr>
        <w:tblW w:w="0" w:type="auto"/>
        <w:tblLayout w:type="fixed"/>
        <w:tblLook w:val="0000"/>
      </w:tblPr>
      <w:tblGrid>
        <w:gridCol w:w="10728"/>
        <w:gridCol w:w="2448"/>
      </w:tblGrid>
      <w:tr w:rsidR="006A6D1F" w:rsidRPr="000E15A0" w:rsidTr="00BC12B9">
        <w:trPr>
          <w:cantSplit/>
          <w:trHeight w:val="456"/>
        </w:trPr>
        <w:tc>
          <w:tcPr>
            <w:tcW w:w="10728" w:type="dxa"/>
            <w:vMerge w:val="restart"/>
          </w:tcPr>
          <w:p w:rsidR="006A6D1F" w:rsidRPr="000E15A0" w:rsidRDefault="006A6D1F" w:rsidP="006A6D1F">
            <w:pPr>
              <w:widowControl/>
              <w:numPr>
                <w:ilvl w:val="0"/>
                <w:numId w:val="40"/>
              </w:numPr>
              <w:ind w:left="0" w:firstLine="0"/>
            </w:pPr>
            <w:r w:rsidRPr="000E15A0">
              <w:rPr>
                <w:sz w:val="22"/>
                <w:szCs w:val="22"/>
              </w:rPr>
              <w:t>Training Materials</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Books</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Software</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Videos</w:t>
            </w:r>
          </w:p>
          <w:p w:rsidR="006A6D1F" w:rsidRPr="000E15A0" w:rsidRDefault="006A6D1F" w:rsidP="006A6D1F">
            <w:pPr>
              <w:widowControl/>
              <w:numPr>
                <w:ilvl w:val="0"/>
                <w:numId w:val="43"/>
              </w:numPr>
              <w:tabs>
                <w:tab w:val="num" w:pos="900"/>
              </w:tabs>
              <w:spacing w:before="180"/>
              <w:ind w:left="360" w:firstLine="0"/>
            </w:pPr>
            <w:r w:rsidRPr="000E15A0">
              <w:rPr>
                <w:sz w:val="22"/>
                <w:szCs w:val="22"/>
              </w:rPr>
              <w:t>Other (specify)</w:t>
            </w:r>
          </w:p>
        </w:tc>
        <w:tc>
          <w:tcPr>
            <w:tcW w:w="2448" w:type="dxa"/>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456"/>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0"/>
              </w:numPr>
              <w:spacing w:before="180"/>
              <w:ind w:left="0" w:firstLine="0"/>
            </w:pPr>
            <w:r w:rsidRPr="000E15A0">
              <w:rPr>
                <w:sz w:val="22"/>
                <w:szCs w:val="22"/>
              </w:rPr>
              <w:t>Printing/Advertising</w:t>
            </w:r>
          </w:p>
        </w:tc>
        <w:tc>
          <w:tcPr>
            <w:tcW w:w="2448" w:type="dxa"/>
          </w:tcPr>
          <w:p w:rsidR="006A6D1F" w:rsidRPr="000E15A0" w:rsidRDefault="006A6D1F" w:rsidP="00BC12B9">
            <w:pPr>
              <w:spacing w:before="180"/>
              <w:jc w:val="right"/>
            </w:pPr>
          </w:p>
        </w:tc>
      </w:tr>
      <w:tr w:rsidR="006A6D1F" w:rsidRPr="000E15A0" w:rsidTr="00BC12B9">
        <w:trPr>
          <w:cantSplit/>
          <w:trHeight w:val="315"/>
        </w:trPr>
        <w:tc>
          <w:tcPr>
            <w:tcW w:w="10728" w:type="dxa"/>
            <w:vMerge w:val="restart"/>
          </w:tcPr>
          <w:p w:rsidR="006A6D1F" w:rsidRPr="000E15A0" w:rsidRDefault="006A6D1F" w:rsidP="006A6D1F">
            <w:pPr>
              <w:widowControl/>
              <w:numPr>
                <w:ilvl w:val="0"/>
                <w:numId w:val="40"/>
              </w:numPr>
              <w:spacing w:before="180"/>
              <w:ind w:left="0" w:firstLine="0"/>
            </w:pPr>
            <w:r w:rsidRPr="000E15A0">
              <w:rPr>
                <w:sz w:val="22"/>
                <w:szCs w:val="22"/>
              </w:rPr>
              <w:t>Travel</w:t>
            </w:r>
          </w:p>
          <w:p w:rsidR="006A6D1F" w:rsidRPr="000E15A0" w:rsidRDefault="006A6D1F" w:rsidP="006A6D1F">
            <w:pPr>
              <w:widowControl/>
              <w:numPr>
                <w:ilvl w:val="0"/>
                <w:numId w:val="41"/>
              </w:numPr>
              <w:tabs>
                <w:tab w:val="num" w:pos="900"/>
              </w:tabs>
              <w:spacing w:before="180"/>
              <w:ind w:left="360" w:firstLine="0"/>
            </w:pPr>
            <w:r w:rsidRPr="000E15A0">
              <w:rPr>
                <w:sz w:val="22"/>
                <w:szCs w:val="22"/>
              </w:rPr>
              <w:t>Student</w:t>
            </w:r>
          </w:p>
          <w:p w:rsidR="006A6D1F" w:rsidRPr="000E15A0" w:rsidRDefault="006A6D1F" w:rsidP="006A6D1F">
            <w:pPr>
              <w:widowControl/>
              <w:numPr>
                <w:ilvl w:val="0"/>
                <w:numId w:val="41"/>
              </w:numPr>
              <w:tabs>
                <w:tab w:val="num" w:pos="900"/>
              </w:tabs>
              <w:spacing w:before="180"/>
              <w:ind w:left="360" w:firstLine="0"/>
            </w:pPr>
            <w:r w:rsidRPr="000E15A0">
              <w:rPr>
                <w:sz w:val="22"/>
                <w:szCs w:val="22"/>
              </w:rPr>
              <w:t>Staff</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315"/>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rPr>
          <w:cantSplit/>
          <w:trHeight w:val="315"/>
        </w:trPr>
        <w:tc>
          <w:tcPr>
            <w:tcW w:w="10728" w:type="dxa"/>
            <w:vMerge/>
          </w:tcPr>
          <w:p w:rsidR="006A6D1F" w:rsidRPr="000E15A0" w:rsidRDefault="006A6D1F" w:rsidP="006A6D1F">
            <w:pPr>
              <w:widowControl/>
              <w:numPr>
                <w:ilvl w:val="0"/>
                <w:numId w:val="40"/>
              </w:numPr>
              <w:spacing w:before="180"/>
              <w:ind w:left="0" w:firstLine="0"/>
            </w:pP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2"/>
              </w:numPr>
              <w:spacing w:before="180"/>
              <w:ind w:left="0" w:firstLine="0"/>
            </w:pPr>
            <w:r w:rsidRPr="000E15A0">
              <w:rPr>
                <w:sz w:val="22"/>
                <w:szCs w:val="22"/>
              </w:rPr>
              <w:t>Staff Training</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2"/>
              </w:numPr>
              <w:spacing w:before="180"/>
              <w:ind w:left="0" w:firstLine="0"/>
            </w:pPr>
            <w:r w:rsidRPr="000E15A0">
              <w:rPr>
                <w:sz w:val="22"/>
                <w:szCs w:val="22"/>
              </w:rPr>
              <w:t>Participant Payments (Wages. OJT Payments, etc...)</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2"/>
              </w:numPr>
              <w:spacing w:before="180"/>
              <w:ind w:left="0" w:firstLine="0"/>
            </w:pPr>
            <w:r w:rsidRPr="000E15A0">
              <w:rPr>
                <w:sz w:val="22"/>
                <w:szCs w:val="22"/>
              </w:rPr>
              <w:t>Participant Fringes</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Insurance:</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Professional Services:  (List)</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Overhead/Indirect for Parent Organization:</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Profit:</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Other:  (Please specify)</w:t>
            </w:r>
          </w:p>
        </w:tc>
        <w:tc>
          <w:tcPr>
            <w:tcW w:w="2448" w:type="dxa"/>
            <w:tcBorders>
              <w:top w:val="single" w:sz="4" w:space="0" w:color="auto"/>
              <w:bottom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pPr>
            <w:r w:rsidRPr="000E15A0">
              <w:rPr>
                <w:sz w:val="22"/>
                <w:szCs w:val="22"/>
              </w:rPr>
              <w:t>Other:  (Please specify)</w:t>
            </w:r>
          </w:p>
        </w:tc>
        <w:tc>
          <w:tcPr>
            <w:tcW w:w="2448" w:type="dxa"/>
            <w:tcBorders>
              <w:top w:val="single" w:sz="4" w:space="0" w:color="auto"/>
            </w:tcBorders>
          </w:tcPr>
          <w:p w:rsidR="006A6D1F" w:rsidRPr="000E15A0" w:rsidRDefault="006A6D1F" w:rsidP="00BC12B9">
            <w:pPr>
              <w:spacing w:before="180"/>
              <w:jc w:val="right"/>
            </w:pPr>
          </w:p>
        </w:tc>
      </w:tr>
      <w:tr w:rsidR="006A6D1F" w:rsidRPr="000E15A0" w:rsidTr="00BC12B9">
        <w:tc>
          <w:tcPr>
            <w:tcW w:w="10728" w:type="dxa"/>
          </w:tcPr>
          <w:p w:rsidR="006A6D1F" w:rsidRPr="000E15A0" w:rsidRDefault="006A6D1F" w:rsidP="006A6D1F">
            <w:pPr>
              <w:widowControl/>
              <w:numPr>
                <w:ilvl w:val="0"/>
                <w:numId w:val="44"/>
              </w:numPr>
              <w:spacing w:before="180"/>
              <w:ind w:left="0" w:firstLine="0"/>
              <w:rPr>
                <w:b/>
              </w:rPr>
            </w:pPr>
            <w:r w:rsidRPr="000E15A0">
              <w:rPr>
                <w:b/>
                <w:sz w:val="22"/>
                <w:szCs w:val="22"/>
              </w:rPr>
              <w:t>TOTAL</w:t>
            </w:r>
          </w:p>
        </w:tc>
        <w:tc>
          <w:tcPr>
            <w:tcW w:w="2448" w:type="dxa"/>
            <w:tcBorders>
              <w:top w:val="single" w:sz="4" w:space="0" w:color="auto"/>
              <w:bottom w:val="single" w:sz="4" w:space="0" w:color="auto"/>
            </w:tcBorders>
          </w:tcPr>
          <w:p w:rsidR="006A6D1F" w:rsidRPr="000E15A0" w:rsidRDefault="006A6D1F" w:rsidP="00BC12B9">
            <w:pPr>
              <w:spacing w:before="180"/>
              <w:jc w:val="right"/>
              <w:rPr>
                <w:b/>
              </w:rPr>
            </w:pPr>
          </w:p>
        </w:tc>
      </w:tr>
    </w:tbl>
    <w:p w:rsidR="006A6D1F" w:rsidRPr="000E15A0" w:rsidRDefault="006A6D1F" w:rsidP="006A6D1F">
      <w:pPr>
        <w:spacing w:after="200"/>
        <w:rPr>
          <w:sz w:val="22"/>
          <w:szCs w:val="22"/>
        </w:rPr>
        <w:sectPr w:rsidR="006A6D1F" w:rsidRPr="000E15A0">
          <w:footerReference w:type="default" r:id="rId16"/>
          <w:type w:val="nextColumn"/>
          <w:pgSz w:w="15840" w:h="12240" w:orient="landscape" w:code="1"/>
          <w:pgMar w:top="720" w:right="720" w:bottom="720" w:left="720" w:header="720" w:footer="432" w:gutter="0"/>
          <w:paperSrc w:first="15" w:other="15"/>
          <w:cols w:space="720"/>
          <w:noEndnote/>
        </w:sect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u w:val="single"/>
        </w:rPr>
      </w:pPr>
      <w:r w:rsidRPr="000E15A0">
        <w:rPr>
          <w:b/>
          <w:sz w:val="22"/>
          <w:szCs w:val="22"/>
          <w:u w:val="single"/>
        </w:rPr>
        <w:lastRenderedPageBreak/>
        <w:t>EMPLOYEE LISTING</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u w:val="single"/>
        </w:rPr>
        <w:t>SALARY AND FRINGE EXPENSES</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AREA OF TRAINING</w:t>
      </w:r>
      <w:proofErr w:type="gramStart"/>
      <w:r w:rsidRPr="000E15A0">
        <w:rPr>
          <w:sz w:val="22"/>
          <w:szCs w:val="22"/>
        </w:rPr>
        <w:t>:_</w:t>
      </w:r>
      <w:proofErr w:type="gramEnd"/>
      <w:r w:rsidRPr="000E15A0">
        <w:rPr>
          <w:sz w:val="22"/>
          <w:szCs w:val="22"/>
        </w:rPr>
        <w:t xml:space="preserve">_________________________________ </w:t>
      </w:r>
      <w:r w:rsidRPr="000E15A0">
        <w:rPr>
          <w:sz w:val="22"/>
          <w:szCs w:val="22"/>
        </w:rPr>
        <w:tab/>
      </w:r>
      <w:r w:rsidRPr="000E15A0">
        <w:rPr>
          <w:sz w:val="22"/>
          <w:szCs w:val="22"/>
        </w:rPr>
        <w:tab/>
        <w:t>YEAR: _________</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0E15A0">
        <w:rPr>
          <w:sz w:val="22"/>
          <w:szCs w:val="22"/>
        </w:rPr>
        <w:t>ORGANIZATION</w:t>
      </w:r>
      <w:proofErr w:type="gramStart"/>
      <w:r w:rsidRPr="000E15A0">
        <w:rPr>
          <w:sz w:val="22"/>
          <w:szCs w:val="22"/>
        </w:rPr>
        <w:t>:_</w:t>
      </w:r>
      <w:proofErr w:type="gramEnd"/>
      <w:r w:rsidRPr="000E15A0">
        <w:rPr>
          <w:sz w:val="22"/>
          <w:szCs w:val="22"/>
        </w:rPr>
        <w:t>______________________</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0E15A0">
        <w:rPr>
          <w:b/>
          <w:sz w:val="22"/>
          <w:szCs w:val="22"/>
        </w:rPr>
        <w:t>LIST EVERY EMPLOYEE BY TITLE</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0E15A0">
        <w:rPr>
          <w:b/>
          <w:sz w:val="22"/>
          <w:szCs w:val="22"/>
        </w:rPr>
        <w:t>(USE ADDITIONAL PAGES TO LIST EACH EMPLOYEE NUMERICALLY)</w:t>
      </w: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6A6D1F" w:rsidRPr="000E15A0" w:rsidRDefault="006A6D1F" w:rsidP="006A6D1F">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0" w:type="auto"/>
        <w:tblInd w:w="-252" w:type="dxa"/>
        <w:tblLayout w:type="fixed"/>
        <w:tblLook w:val="0000"/>
      </w:tblPr>
      <w:tblGrid>
        <w:gridCol w:w="2226"/>
        <w:gridCol w:w="2228"/>
        <w:gridCol w:w="2386"/>
        <w:gridCol w:w="1562"/>
        <w:gridCol w:w="1678"/>
        <w:gridCol w:w="2160"/>
        <w:gridCol w:w="2700"/>
      </w:tblGrid>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r w:rsidRPr="000E15A0">
              <w:rPr>
                <w:sz w:val="22"/>
                <w:szCs w:val="22"/>
              </w:rPr>
              <w:t>POSITION</w:t>
            </w:r>
          </w:p>
        </w:tc>
        <w:tc>
          <w:tcPr>
            <w:tcW w:w="2228" w:type="dxa"/>
          </w:tcPr>
          <w:p w:rsidR="006A6D1F" w:rsidRPr="000E15A0" w:rsidRDefault="006A6D1F" w:rsidP="00BC12B9">
            <w:pPr>
              <w:tabs>
                <w:tab w:val="left" w:pos="-1974"/>
                <w:tab w:val="left" w:pos="-880"/>
                <w:tab w:val="left" w:pos="-568"/>
                <w:tab w:val="left" w:pos="-534"/>
              </w:tabs>
              <w:suppressAutoHyphens/>
              <w:jc w:val="center"/>
            </w:pPr>
            <w:r w:rsidRPr="000E15A0">
              <w:rPr>
                <w:sz w:val="22"/>
                <w:szCs w:val="22"/>
              </w:rPr>
              <w:t>DATES OF  EMPLOYMENT HOURS PER WEEK (if seasonal give # of weeks and hourly rate) (If part-time, indicate hourly rate)</w:t>
            </w:r>
          </w:p>
        </w:tc>
        <w:tc>
          <w:tcPr>
            <w:tcW w:w="2386" w:type="dxa"/>
          </w:tcPr>
          <w:p w:rsidR="006A6D1F" w:rsidRPr="000E15A0" w:rsidRDefault="006A6D1F" w:rsidP="00BC12B9">
            <w:pPr>
              <w:tabs>
                <w:tab w:val="left" w:pos="-4202"/>
                <w:tab w:val="left" w:pos="-2766"/>
                <w:tab w:val="left" w:pos="-2406"/>
                <w:tab w:val="left" w:pos="-2042"/>
              </w:tabs>
              <w:suppressAutoHyphens/>
              <w:jc w:val="center"/>
            </w:pPr>
          </w:p>
        </w:tc>
        <w:tc>
          <w:tcPr>
            <w:tcW w:w="1562" w:type="dxa"/>
          </w:tcPr>
          <w:p w:rsidR="006A6D1F" w:rsidRPr="000E15A0" w:rsidRDefault="006A6D1F" w:rsidP="00BC12B9">
            <w:pPr>
              <w:tabs>
                <w:tab w:val="left" w:pos="-6588"/>
                <w:tab w:val="left" w:pos="-5152"/>
                <w:tab w:val="left" w:pos="-4792"/>
                <w:tab w:val="left" w:pos="-4428"/>
              </w:tabs>
              <w:suppressAutoHyphens/>
              <w:jc w:val="center"/>
            </w:pPr>
            <w:r w:rsidRPr="000E15A0">
              <w:rPr>
                <w:sz w:val="22"/>
                <w:szCs w:val="22"/>
              </w:rPr>
              <w:t>SALARY</w:t>
            </w:r>
          </w:p>
        </w:tc>
        <w:tc>
          <w:tcPr>
            <w:tcW w:w="1678" w:type="dxa"/>
          </w:tcPr>
          <w:p w:rsidR="006A6D1F" w:rsidRPr="000E15A0" w:rsidRDefault="006A6D1F" w:rsidP="00BC12B9">
            <w:pPr>
              <w:tabs>
                <w:tab w:val="left" w:pos="-8150"/>
                <w:tab w:val="left" w:pos="-7430"/>
                <w:tab w:val="left" w:pos="-6710"/>
              </w:tabs>
              <w:suppressAutoHyphens/>
              <w:jc w:val="center"/>
            </w:pPr>
            <w:r w:rsidRPr="000E15A0">
              <w:rPr>
                <w:sz w:val="22"/>
                <w:szCs w:val="22"/>
              </w:rPr>
              <w:t>FRINGE</w:t>
            </w:r>
          </w:p>
        </w:tc>
        <w:tc>
          <w:tcPr>
            <w:tcW w:w="2160" w:type="dxa"/>
          </w:tcPr>
          <w:p w:rsidR="006A6D1F" w:rsidRPr="000E15A0" w:rsidRDefault="006A6D1F" w:rsidP="00BC12B9">
            <w:pPr>
              <w:tabs>
                <w:tab w:val="left" w:pos="-9828"/>
                <w:tab w:val="left" w:pos="-9108"/>
                <w:tab w:val="left" w:pos="-8388"/>
              </w:tabs>
              <w:suppressAutoHyphens/>
              <w:jc w:val="center"/>
            </w:pPr>
            <w:r w:rsidRPr="000E15A0">
              <w:rPr>
                <w:sz w:val="22"/>
                <w:szCs w:val="22"/>
              </w:rPr>
              <w:t>TOTAL</w:t>
            </w:r>
          </w:p>
        </w:tc>
        <w:tc>
          <w:tcPr>
            <w:tcW w:w="2700" w:type="dxa"/>
          </w:tcPr>
          <w:p w:rsidR="006A6D1F" w:rsidRPr="000E15A0" w:rsidRDefault="006A6D1F" w:rsidP="00BC12B9">
            <w:pPr>
              <w:tabs>
                <w:tab w:val="left" w:pos="-11988"/>
                <w:tab w:val="left" w:pos="-11268"/>
                <w:tab w:val="left" w:pos="-10548"/>
                <w:tab w:val="left" w:pos="-9828"/>
              </w:tabs>
              <w:suppressAutoHyphens/>
              <w:jc w:val="center"/>
            </w:pPr>
            <w:r w:rsidRPr="000E15A0">
              <w:rPr>
                <w:sz w:val="22"/>
                <w:szCs w:val="22"/>
              </w:rPr>
              <w:t>FUNDED STAFF HOURS</w:t>
            </w: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#1</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#2</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r w:rsidRPr="000E15A0">
              <w:rPr>
                <w:sz w:val="22"/>
                <w:szCs w:val="22"/>
              </w:rPr>
              <w:t>Person #3</w:t>
            </w: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 xml:space="preserve">THIS PROGRAM </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r w:rsidR="006A6D1F" w:rsidRPr="000E15A0" w:rsidTr="00BC12B9">
        <w:tc>
          <w:tcPr>
            <w:tcW w:w="2226" w:type="dxa"/>
          </w:tcPr>
          <w:p w:rsidR="006A6D1F" w:rsidRPr="000E15A0" w:rsidRDefault="006A6D1F" w:rsidP="00BC12B9">
            <w:pPr>
              <w:tabs>
                <w:tab w:val="left" w:pos="252"/>
                <w:tab w:val="left" w:pos="354"/>
                <w:tab w:val="left" w:pos="1719"/>
                <w:tab w:val="left" w:pos="1944"/>
              </w:tabs>
              <w:suppressAutoHyphens/>
              <w:jc w:val="center"/>
            </w:pPr>
          </w:p>
          <w:p w:rsidR="006A6D1F" w:rsidRPr="000E15A0" w:rsidRDefault="006A6D1F" w:rsidP="00BC12B9">
            <w:pPr>
              <w:tabs>
                <w:tab w:val="left" w:pos="252"/>
                <w:tab w:val="left" w:pos="354"/>
                <w:tab w:val="left" w:pos="1719"/>
                <w:tab w:val="left" w:pos="1944"/>
              </w:tabs>
              <w:suppressAutoHyphens/>
              <w:jc w:val="center"/>
            </w:pPr>
          </w:p>
        </w:tc>
        <w:tc>
          <w:tcPr>
            <w:tcW w:w="2228" w:type="dxa"/>
          </w:tcPr>
          <w:p w:rsidR="006A6D1F" w:rsidRPr="000E15A0" w:rsidRDefault="006A6D1F" w:rsidP="00BC12B9">
            <w:pPr>
              <w:tabs>
                <w:tab w:val="left" w:pos="-1974"/>
                <w:tab w:val="left" w:pos="-880"/>
                <w:tab w:val="left" w:pos="-568"/>
                <w:tab w:val="left" w:pos="-534"/>
              </w:tabs>
              <w:suppressAutoHyphens/>
              <w:jc w:val="center"/>
            </w:pPr>
          </w:p>
        </w:tc>
        <w:tc>
          <w:tcPr>
            <w:tcW w:w="2386" w:type="dxa"/>
          </w:tcPr>
          <w:p w:rsidR="006A6D1F" w:rsidRPr="000E15A0" w:rsidRDefault="006A6D1F" w:rsidP="00BC12B9">
            <w:pPr>
              <w:tabs>
                <w:tab w:val="left" w:pos="-4202"/>
                <w:tab w:val="left" w:pos="-2766"/>
                <w:tab w:val="left" w:pos="-2406"/>
                <w:tab w:val="left" w:pos="-2042"/>
              </w:tabs>
              <w:suppressAutoHyphens/>
              <w:jc w:val="center"/>
            </w:pPr>
            <w:r w:rsidRPr="000E15A0">
              <w:rPr>
                <w:sz w:val="22"/>
                <w:szCs w:val="22"/>
              </w:rPr>
              <w:t>OTHER</w:t>
            </w:r>
          </w:p>
        </w:tc>
        <w:tc>
          <w:tcPr>
            <w:tcW w:w="1562" w:type="dxa"/>
          </w:tcPr>
          <w:p w:rsidR="006A6D1F" w:rsidRPr="000E15A0" w:rsidRDefault="006A6D1F" w:rsidP="00BC12B9">
            <w:pPr>
              <w:tabs>
                <w:tab w:val="left" w:pos="-6588"/>
                <w:tab w:val="left" w:pos="-5152"/>
                <w:tab w:val="left" w:pos="-4792"/>
                <w:tab w:val="left" w:pos="-4428"/>
              </w:tabs>
              <w:suppressAutoHyphens/>
              <w:jc w:val="center"/>
            </w:pPr>
          </w:p>
        </w:tc>
        <w:tc>
          <w:tcPr>
            <w:tcW w:w="1678" w:type="dxa"/>
          </w:tcPr>
          <w:p w:rsidR="006A6D1F" w:rsidRPr="000E15A0" w:rsidRDefault="006A6D1F" w:rsidP="00BC12B9">
            <w:pPr>
              <w:tabs>
                <w:tab w:val="left" w:pos="-8150"/>
                <w:tab w:val="left" w:pos="-7430"/>
                <w:tab w:val="left" w:pos="-6710"/>
              </w:tabs>
              <w:suppressAutoHyphens/>
              <w:jc w:val="center"/>
            </w:pPr>
          </w:p>
        </w:tc>
        <w:tc>
          <w:tcPr>
            <w:tcW w:w="2160" w:type="dxa"/>
          </w:tcPr>
          <w:p w:rsidR="006A6D1F" w:rsidRPr="000E15A0" w:rsidRDefault="006A6D1F" w:rsidP="00BC12B9">
            <w:pPr>
              <w:tabs>
                <w:tab w:val="left" w:pos="-9828"/>
                <w:tab w:val="left" w:pos="-9108"/>
                <w:tab w:val="left" w:pos="-8388"/>
              </w:tabs>
              <w:suppressAutoHyphens/>
              <w:jc w:val="center"/>
            </w:pPr>
          </w:p>
        </w:tc>
        <w:tc>
          <w:tcPr>
            <w:tcW w:w="2700" w:type="dxa"/>
          </w:tcPr>
          <w:p w:rsidR="006A6D1F" w:rsidRPr="000E15A0" w:rsidRDefault="006A6D1F" w:rsidP="00BC12B9">
            <w:pPr>
              <w:tabs>
                <w:tab w:val="left" w:pos="-11988"/>
                <w:tab w:val="left" w:pos="-11268"/>
                <w:tab w:val="left" w:pos="-10548"/>
                <w:tab w:val="left" w:pos="-9828"/>
              </w:tabs>
              <w:suppressAutoHyphens/>
              <w:jc w:val="center"/>
            </w:pPr>
          </w:p>
        </w:tc>
      </w:tr>
    </w:tbl>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sectPr w:rsidR="006A6D1F" w:rsidRPr="000E15A0">
          <w:headerReference w:type="default" r:id="rId17"/>
          <w:footerReference w:type="default" r:id="rId18"/>
          <w:type w:val="nextColumn"/>
          <w:pgSz w:w="15840" w:h="12240" w:orient="landscape" w:code="1"/>
          <w:pgMar w:top="1440" w:right="720" w:bottom="720" w:left="720" w:header="1440" w:footer="720" w:gutter="0"/>
          <w:paperSrc w:first="15" w:other="15"/>
          <w:pgNumType w:start="39"/>
          <w:cols w:space="720"/>
          <w:noEndnote/>
        </w:sect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sz w:val="22"/>
          <w:szCs w:val="22"/>
        </w:rPr>
        <w:lastRenderedPageBreak/>
        <w:tab/>
        <w:t>Organization________________________________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0E15A0">
        <w:rPr>
          <w:sz w:val="22"/>
          <w:szCs w:val="22"/>
        </w:rPr>
        <w:tab/>
      </w:r>
      <w:r w:rsidRPr="000E15A0">
        <w:rPr>
          <w:sz w:val="22"/>
          <w:szCs w:val="22"/>
        </w:rPr>
        <w:tab/>
      </w:r>
      <w:r w:rsidRPr="000E15A0">
        <w:rPr>
          <w:sz w:val="22"/>
          <w:szCs w:val="22"/>
        </w:rPr>
        <w:tab/>
      </w:r>
      <w:r w:rsidRPr="000E15A0">
        <w:rPr>
          <w:sz w:val="22"/>
          <w:szCs w:val="22"/>
        </w:rPr>
        <w:tab/>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0E15A0">
        <w:rPr>
          <w:sz w:val="22"/>
          <w:szCs w:val="22"/>
        </w:rPr>
        <w:tab/>
      </w:r>
      <w:r w:rsidRPr="000E15A0">
        <w:rPr>
          <w:sz w:val="22"/>
          <w:szCs w:val="22"/>
        </w:rPr>
        <w:tab/>
      </w:r>
      <w:r w:rsidRPr="000E15A0">
        <w:rPr>
          <w:sz w:val="22"/>
          <w:szCs w:val="22"/>
        </w:rPr>
        <w:tab/>
      </w:r>
      <w:r w:rsidRPr="000E15A0">
        <w:rPr>
          <w:sz w:val="22"/>
          <w:szCs w:val="22"/>
        </w:rPr>
        <w:tab/>
        <w:t>Type of Training 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0E15A0">
        <w:rPr>
          <w:b/>
          <w:sz w:val="22"/>
          <w:szCs w:val="22"/>
        </w:rPr>
        <w:t xml:space="preserve">BUDGET BACK-UP PAGE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tbl>
      <w:tblPr>
        <w:tblW w:w="0" w:type="auto"/>
        <w:tblInd w:w="-342" w:type="dxa"/>
        <w:tblLayout w:type="fixed"/>
        <w:tblLook w:val="0000"/>
      </w:tblPr>
      <w:tblGrid>
        <w:gridCol w:w="1350"/>
        <w:gridCol w:w="3396"/>
        <w:gridCol w:w="1464"/>
        <w:gridCol w:w="1646"/>
        <w:gridCol w:w="3571"/>
      </w:tblGrid>
      <w:tr w:rsidR="006A6D1F" w:rsidRPr="000E15A0" w:rsidTr="00BC12B9">
        <w:tc>
          <w:tcPr>
            <w:tcW w:w="1350" w:type="dxa"/>
          </w:tcPr>
          <w:p w:rsidR="006A6D1F" w:rsidRPr="000E15A0" w:rsidRDefault="006A6D1F" w:rsidP="00BC12B9">
            <w:pPr>
              <w:tabs>
                <w:tab w:val="left" w:pos="342"/>
                <w:tab w:val="left" w:pos="684"/>
                <w:tab w:val="left" w:pos="1026"/>
              </w:tabs>
              <w:suppressAutoHyphens/>
            </w:pPr>
            <w:r w:rsidRPr="000E15A0">
              <w:rPr>
                <w:sz w:val="22"/>
                <w:szCs w:val="22"/>
              </w:rPr>
              <w:t>LINE</w:t>
            </w:r>
          </w:p>
          <w:p w:rsidR="006A6D1F" w:rsidRPr="000E15A0" w:rsidRDefault="006A6D1F" w:rsidP="00BC12B9">
            <w:pPr>
              <w:tabs>
                <w:tab w:val="left" w:pos="342"/>
                <w:tab w:val="left" w:pos="684"/>
                <w:tab w:val="left" w:pos="1026"/>
              </w:tabs>
              <w:suppressAutoHyphens/>
            </w:pPr>
            <w:r w:rsidRPr="000E15A0">
              <w:rPr>
                <w:sz w:val="22"/>
                <w:szCs w:val="22"/>
                <w:u w:val="single"/>
              </w:rPr>
              <w:t>NUMBER</w:t>
            </w: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p w:rsidR="006A6D1F" w:rsidRPr="000E15A0" w:rsidRDefault="006A6D1F" w:rsidP="00BC12B9">
            <w:pPr>
              <w:tabs>
                <w:tab w:val="left" w:pos="-1008"/>
                <w:tab w:val="left" w:pos="-864"/>
                <w:tab w:val="left" w:pos="-144"/>
                <w:tab w:val="left" w:pos="144"/>
                <w:tab w:val="left" w:pos="864"/>
                <w:tab w:val="left" w:pos="1152"/>
                <w:tab w:val="left" w:pos="1872"/>
              </w:tabs>
              <w:suppressAutoHyphens/>
            </w:pPr>
            <w:r w:rsidRPr="000E15A0">
              <w:rPr>
                <w:sz w:val="22"/>
                <w:szCs w:val="22"/>
                <w:u w:val="single"/>
              </w:rPr>
              <w:t>ITEM</w:t>
            </w:r>
          </w:p>
        </w:tc>
        <w:tc>
          <w:tcPr>
            <w:tcW w:w="1464" w:type="dxa"/>
          </w:tcPr>
          <w:p w:rsidR="006A6D1F" w:rsidRPr="000E15A0" w:rsidRDefault="006A6D1F" w:rsidP="00BC12B9">
            <w:pPr>
              <w:tabs>
                <w:tab w:val="left" w:pos="-4404"/>
                <w:tab w:val="left" w:pos="-3684"/>
              </w:tabs>
              <w:suppressAutoHyphens/>
            </w:pPr>
            <w:r w:rsidRPr="000E15A0">
              <w:rPr>
                <w:sz w:val="22"/>
                <w:szCs w:val="22"/>
              </w:rPr>
              <w:t xml:space="preserve">NUMBER OF </w:t>
            </w:r>
            <w:r w:rsidRPr="000E15A0">
              <w:rPr>
                <w:sz w:val="22"/>
                <w:szCs w:val="22"/>
                <w:u w:val="single"/>
              </w:rPr>
              <w:t>EACH</w:t>
            </w:r>
          </w:p>
        </w:tc>
        <w:tc>
          <w:tcPr>
            <w:tcW w:w="1646" w:type="dxa"/>
          </w:tcPr>
          <w:p w:rsidR="006A6D1F" w:rsidRPr="000E15A0" w:rsidRDefault="006A6D1F" w:rsidP="00BC12B9">
            <w:pPr>
              <w:tabs>
                <w:tab w:val="left" w:pos="-5868"/>
                <w:tab w:val="left" w:pos="-5148"/>
              </w:tabs>
              <w:suppressAutoHyphens/>
            </w:pPr>
          </w:p>
          <w:p w:rsidR="006A6D1F" w:rsidRPr="000E15A0" w:rsidRDefault="006A6D1F" w:rsidP="00BC12B9">
            <w:pPr>
              <w:tabs>
                <w:tab w:val="left" w:pos="-5868"/>
                <w:tab w:val="left" w:pos="-5148"/>
              </w:tabs>
              <w:suppressAutoHyphens/>
            </w:pPr>
            <w:r w:rsidRPr="000E15A0">
              <w:rPr>
                <w:sz w:val="22"/>
                <w:szCs w:val="22"/>
                <w:u w:val="single"/>
              </w:rPr>
              <w:t>AMOUNT</w:t>
            </w:r>
          </w:p>
        </w:tc>
        <w:tc>
          <w:tcPr>
            <w:tcW w:w="3571" w:type="dxa"/>
          </w:tcPr>
          <w:p w:rsidR="006A6D1F" w:rsidRPr="000E15A0" w:rsidRDefault="006A6D1F" w:rsidP="00BC12B9">
            <w:pPr>
              <w:tabs>
                <w:tab w:val="left" w:pos="-7514"/>
                <w:tab w:val="left" w:pos="-6794"/>
                <w:tab w:val="left" w:pos="-6074"/>
                <w:tab w:val="left" w:pos="-5354"/>
                <w:tab w:val="left" w:pos="-4634"/>
              </w:tabs>
              <w:suppressAutoHyphens/>
            </w:pPr>
            <w:r w:rsidRPr="000E15A0">
              <w:rPr>
                <w:sz w:val="22"/>
                <w:szCs w:val="22"/>
              </w:rPr>
              <w:t>EXPLANATION/</w:t>
            </w:r>
          </w:p>
          <w:p w:rsidR="006A6D1F" w:rsidRPr="000E15A0" w:rsidRDefault="006A6D1F" w:rsidP="00BC12B9">
            <w:pPr>
              <w:tabs>
                <w:tab w:val="left" w:pos="-7514"/>
                <w:tab w:val="left" w:pos="-6794"/>
                <w:tab w:val="left" w:pos="-6074"/>
                <w:tab w:val="left" w:pos="-5354"/>
                <w:tab w:val="left" w:pos="-4634"/>
              </w:tabs>
              <w:suppressAutoHyphens/>
              <w:rPr>
                <w:u w:val="single"/>
              </w:rPr>
            </w:pPr>
            <w:r w:rsidRPr="000E15A0">
              <w:rPr>
                <w:sz w:val="22"/>
                <w:szCs w:val="22"/>
                <w:u w:val="single"/>
              </w:rPr>
              <w:t>REMARKS</w:t>
            </w: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r w:rsidR="006A6D1F" w:rsidRPr="000E15A0" w:rsidTr="00BC12B9">
        <w:tc>
          <w:tcPr>
            <w:tcW w:w="1350" w:type="dxa"/>
          </w:tcPr>
          <w:p w:rsidR="006A6D1F" w:rsidRPr="000E15A0" w:rsidRDefault="006A6D1F" w:rsidP="00BC12B9">
            <w:pPr>
              <w:tabs>
                <w:tab w:val="left" w:pos="342"/>
                <w:tab w:val="left" w:pos="684"/>
                <w:tab w:val="left" w:pos="1026"/>
              </w:tabs>
              <w:suppressAutoHyphens/>
            </w:pPr>
          </w:p>
        </w:tc>
        <w:tc>
          <w:tcPr>
            <w:tcW w:w="3396" w:type="dxa"/>
          </w:tcPr>
          <w:p w:rsidR="006A6D1F" w:rsidRPr="000E15A0" w:rsidRDefault="006A6D1F" w:rsidP="00BC12B9">
            <w:pPr>
              <w:tabs>
                <w:tab w:val="left" w:pos="-1008"/>
                <w:tab w:val="left" w:pos="-864"/>
                <w:tab w:val="left" w:pos="-144"/>
                <w:tab w:val="left" w:pos="144"/>
                <w:tab w:val="left" w:pos="864"/>
                <w:tab w:val="left" w:pos="1152"/>
                <w:tab w:val="left" w:pos="1872"/>
              </w:tabs>
              <w:suppressAutoHyphens/>
            </w:pPr>
          </w:p>
        </w:tc>
        <w:tc>
          <w:tcPr>
            <w:tcW w:w="1464" w:type="dxa"/>
          </w:tcPr>
          <w:p w:rsidR="006A6D1F" w:rsidRPr="000E15A0" w:rsidRDefault="006A6D1F" w:rsidP="00BC12B9">
            <w:pPr>
              <w:tabs>
                <w:tab w:val="left" w:pos="-4404"/>
                <w:tab w:val="left" w:pos="-3684"/>
              </w:tabs>
              <w:suppressAutoHyphens/>
            </w:pPr>
          </w:p>
        </w:tc>
        <w:tc>
          <w:tcPr>
            <w:tcW w:w="1646" w:type="dxa"/>
          </w:tcPr>
          <w:p w:rsidR="006A6D1F" w:rsidRPr="000E15A0" w:rsidRDefault="006A6D1F" w:rsidP="00BC12B9">
            <w:pPr>
              <w:tabs>
                <w:tab w:val="left" w:pos="-5868"/>
                <w:tab w:val="left" w:pos="-5148"/>
              </w:tabs>
              <w:suppressAutoHyphens/>
            </w:pPr>
          </w:p>
        </w:tc>
        <w:tc>
          <w:tcPr>
            <w:tcW w:w="3571" w:type="dxa"/>
          </w:tcPr>
          <w:p w:rsidR="006A6D1F" w:rsidRPr="000E15A0" w:rsidRDefault="006A6D1F" w:rsidP="00BC12B9">
            <w:pPr>
              <w:tabs>
                <w:tab w:val="left" w:pos="-7514"/>
                <w:tab w:val="left" w:pos="-6794"/>
                <w:tab w:val="left" w:pos="-6074"/>
                <w:tab w:val="left" w:pos="-5354"/>
                <w:tab w:val="left" w:pos="-4634"/>
              </w:tabs>
              <w:suppressAutoHyphens/>
            </w:pPr>
          </w:p>
        </w:tc>
      </w:tr>
    </w:tbl>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sectPr w:rsidR="006A6D1F" w:rsidRPr="000E15A0">
          <w:footerReference w:type="default" r:id="rId19"/>
          <w:type w:val="nextColumn"/>
          <w:pgSz w:w="12240" w:h="15840"/>
          <w:pgMar w:top="720" w:right="720" w:bottom="720" w:left="720" w:header="720" w:footer="720" w:gutter="0"/>
          <w:paperSrc w:first="15" w:other="15"/>
          <w:pgNumType w:start="39"/>
          <w:cols w:space="720"/>
          <w:noEndnote/>
        </w:sectPr>
      </w:pPr>
    </w:p>
    <w:p w:rsidR="006A6D1F" w:rsidRPr="000E15A0" w:rsidRDefault="006A6D1F" w:rsidP="006A6D1F">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0E15A0">
        <w:rPr>
          <w:b/>
          <w:i/>
          <w:sz w:val="22"/>
          <w:szCs w:val="22"/>
        </w:rPr>
        <w:lastRenderedPageBreak/>
        <w:t>DIRECT BENEFITS TO PARTICIPANTS</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CONTRACTOR</w:t>
      </w:r>
      <w:proofErr w:type="gramStart"/>
      <w:r w:rsidRPr="000E15A0">
        <w:rPr>
          <w:sz w:val="22"/>
          <w:szCs w:val="22"/>
        </w:rPr>
        <w:t>:_</w:t>
      </w:r>
      <w:proofErr w:type="gramEnd"/>
      <w:r w:rsidRPr="000E15A0">
        <w:rPr>
          <w:sz w:val="22"/>
          <w:szCs w:val="22"/>
        </w:rPr>
        <w:t>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TRAINING_______________________________________________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TOTAL AMOUNT OF DIRECT BENEFITS:   $__________________________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Furthermore, contractors will only be reimbursed for direct benefits they have given to client. </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TYPE OF PAYMENT: 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EXPLANATION: 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 xml:space="preserve"> 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w:t>
      </w: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6A6D1F" w:rsidRPr="000E15A0" w:rsidRDefault="006A6D1F" w:rsidP="006A6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0E15A0">
        <w:rPr>
          <w:sz w:val="22"/>
          <w:szCs w:val="22"/>
        </w:rPr>
        <w:t>______________________________________________________________________________.</w:t>
      </w: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Default="006A6D1F" w:rsidP="006A6D1F">
      <w:pPr>
        <w:rPr>
          <w:sz w:val="19"/>
          <w:szCs w:val="19"/>
        </w:rPr>
      </w:pPr>
    </w:p>
    <w:p w:rsidR="006A6D1F" w:rsidRPr="00270D07" w:rsidRDefault="006A6D1F" w:rsidP="006A6D1F">
      <w:pPr>
        <w:pStyle w:val="Heading2"/>
        <w:widowControl w:val="0"/>
        <w:jc w:val="left"/>
        <w:rPr>
          <w:snapToGrid w:val="0"/>
          <w:sz w:val="22"/>
          <w:szCs w:val="22"/>
        </w:rPr>
      </w:pPr>
      <w:r w:rsidRPr="00270D07">
        <w:rPr>
          <w:snapToGrid w:val="0"/>
          <w:sz w:val="22"/>
          <w:szCs w:val="22"/>
        </w:rPr>
        <w:lastRenderedPageBreak/>
        <w:t>PART C</w:t>
      </w:r>
    </w:p>
    <w:p w:rsidR="006A6D1F" w:rsidRPr="00270D07" w:rsidRDefault="006A6D1F" w:rsidP="006A6D1F">
      <w:pPr>
        <w:rPr>
          <w:b/>
          <w:sz w:val="22"/>
          <w:szCs w:val="22"/>
        </w:rPr>
      </w:pPr>
    </w:p>
    <w:p w:rsidR="006A6D1F" w:rsidRPr="00270D07" w:rsidRDefault="006A6D1F" w:rsidP="006A6D1F">
      <w:pPr>
        <w:rPr>
          <w:b/>
          <w:sz w:val="22"/>
          <w:szCs w:val="22"/>
        </w:rPr>
      </w:pPr>
      <w:r w:rsidRPr="00270D07">
        <w:rPr>
          <w:b/>
          <w:sz w:val="22"/>
          <w:szCs w:val="22"/>
        </w:rPr>
        <w:t xml:space="preserve">Additional Required Information is available at </w:t>
      </w:r>
      <w:hyperlink r:id="rId20" w:history="1">
        <w:r w:rsidRPr="00270D07">
          <w:rPr>
            <w:rStyle w:val="Hyperlink"/>
            <w:b/>
            <w:sz w:val="22"/>
            <w:szCs w:val="22"/>
          </w:rPr>
          <w:t>http://www.delawareworks.com/wib/rfp_download.shtml</w:t>
        </w:r>
      </w:hyperlink>
      <w:r w:rsidRPr="00270D07">
        <w:rPr>
          <w:b/>
          <w:sz w:val="22"/>
          <w:szCs w:val="22"/>
        </w:rPr>
        <w:t xml:space="preserve">. The additional required information is listed below. </w:t>
      </w:r>
    </w:p>
    <w:p w:rsidR="006A6D1F" w:rsidRPr="00270D07" w:rsidRDefault="006A6D1F" w:rsidP="006A6D1F">
      <w:pPr>
        <w:rPr>
          <w:b/>
          <w:sz w:val="22"/>
          <w:szCs w:val="22"/>
        </w:rPr>
      </w:pPr>
    </w:p>
    <w:p w:rsidR="006A6D1F" w:rsidRPr="00270D07" w:rsidRDefault="006A6D1F" w:rsidP="006A6D1F">
      <w:pPr>
        <w:rPr>
          <w:b/>
          <w:sz w:val="22"/>
          <w:szCs w:val="22"/>
        </w:rPr>
      </w:pPr>
    </w:p>
    <w:p w:rsidR="006A6D1F" w:rsidRPr="00270D07" w:rsidRDefault="006A6D1F" w:rsidP="006A6D1F">
      <w:pPr>
        <w:numPr>
          <w:ilvl w:val="0"/>
          <w:numId w:val="75"/>
        </w:numPr>
        <w:rPr>
          <w:sz w:val="22"/>
          <w:szCs w:val="22"/>
        </w:rPr>
      </w:pPr>
      <w:r w:rsidRPr="00270D07">
        <w:rPr>
          <w:sz w:val="22"/>
          <w:szCs w:val="22"/>
        </w:rPr>
        <w:t>Funding Guidelines</w:t>
      </w:r>
    </w:p>
    <w:p w:rsidR="006A6D1F" w:rsidRPr="00270D07" w:rsidRDefault="006A6D1F" w:rsidP="006A6D1F">
      <w:pPr>
        <w:rPr>
          <w:sz w:val="22"/>
          <w:szCs w:val="22"/>
        </w:rPr>
      </w:pPr>
    </w:p>
    <w:p w:rsidR="006A6D1F" w:rsidRPr="00270D07" w:rsidRDefault="006A6D1F" w:rsidP="006A6D1F">
      <w:pPr>
        <w:numPr>
          <w:ilvl w:val="0"/>
          <w:numId w:val="75"/>
        </w:numPr>
        <w:rPr>
          <w:bCs/>
          <w:sz w:val="22"/>
          <w:szCs w:val="22"/>
        </w:rPr>
      </w:pPr>
      <w:r w:rsidRPr="00270D07">
        <w:rPr>
          <w:sz w:val="22"/>
          <w:szCs w:val="22"/>
        </w:rPr>
        <w:t xml:space="preserve">CMPOL </w:t>
      </w:r>
      <w:r w:rsidR="008724BC">
        <w:rPr>
          <w:sz w:val="22"/>
          <w:szCs w:val="22"/>
        </w:rPr>
        <w:t>15</w:t>
      </w:r>
      <w:r w:rsidRPr="00270D07">
        <w:rPr>
          <w:sz w:val="22"/>
          <w:szCs w:val="22"/>
        </w:rPr>
        <w:t xml:space="preserve">- </w:t>
      </w:r>
      <w:r w:rsidRPr="00270D07">
        <w:rPr>
          <w:bCs/>
          <w:sz w:val="22"/>
          <w:szCs w:val="22"/>
        </w:rPr>
        <w:t>Documentation of Program Eligibility</w:t>
      </w:r>
    </w:p>
    <w:p w:rsidR="006A6D1F" w:rsidRPr="00270D07" w:rsidRDefault="006A6D1F" w:rsidP="006A6D1F">
      <w:pPr>
        <w:rPr>
          <w:bCs/>
          <w:sz w:val="22"/>
          <w:szCs w:val="22"/>
        </w:rPr>
      </w:pPr>
    </w:p>
    <w:p w:rsidR="006A6D1F" w:rsidRPr="00270D07" w:rsidRDefault="006A6D1F" w:rsidP="006A6D1F">
      <w:pPr>
        <w:numPr>
          <w:ilvl w:val="0"/>
          <w:numId w:val="75"/>
        </w:numPr>
        <w:rPr>
          <w:sz w:val="22"/>
          <w:szCs w:val="22"/>
        </w:rPr>
      </w:pPr>
      <w:r w:rsidRPr="00270D07">
        <w:rPr>
          <w:bCs/>
          <w:sz w:val="22"/>
          <w:szCs w:val="22"/>
        </w:rPr>
        <w:t xml:space="preserve">CMPOL </w:t>
      </w:r>
      <w:r w:rsidRPr="00270D07">
        <w:rPr>
          <w:sz w:val="22"/>
          <w:szCs w:val="22"/>
        </w:rPr>
        <w:t>17.  Documentation for Performance Goal Attainment</w:t>
      </w:r>
    </w:p>
    <w:p w:rsidR="006A6D1F"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6A6D1F" w:rsidRPr="00B3775E" w:rsidRDefault="006A6D1F" w:rsidP="006A6D1F">
      <w:pPr>
        <w:rPr>
          <w:sz w:val="19"/>
          <w:szCs w:val="19"/>
        </w:rPr>
      </w:pPr>
    </w:p>
    <w:p w:rsidR="00B2653F" w:rsidRDefault="00B2653F">
      <w:pPr>
        <w:jc w:val="center"/>
        <w:rPr>
          <w:sz w:val="22"/>
        </w:rPr>
      </w:pPr>
    </w:p>
    <w:sectPr w:rsidR="00B2653F" w:rsidSect="006A6D1F">
      <w:footerReference w:type="default" r:id="rId21"/>
      <w:endnotePr>
        <w:numFmt w:val="decimal"/>
      </w:endnotePr>
      <w:type w:val="nextColumn"/>
      <w:pgSz w:w="12240" w:h="15840"/>
      <w:pgMar w:top="1152" w:right="720" w:bottom="720" w:left="72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BD6" w:rsidRDefault="004C4BD6">
      <w:pPr>
        <w:spacing w:line="20" w:lineRule="exact"/>
      </w:pPr>
    </w:p>
  </w:endnote>
  <w:endnote w:type="continuationSeparator" w:id="0">
    <w:p w:rsidR="004C4BD6" w:rsidRDefault="004C4BD6">
      <w:r>
        <w:t xml:space="preserve"> </w:t>
      </w:r>
    </w:p>
  </w:endnote>
  <w:endnote w:type="continuationNotice" w:id="1">
    <w:p w:rsidR="004C4BD6" w:rsidRDefault="004C4BD6">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Footer"/>
      <w:framePr w:wrap="around" w:vAnchor="text" w:hAnchor="page" w:x="1441" w:y="631"/>
      <w:rPr>
        <w:rStyle w:val="PageNumber"/>
        <w:sz w:val="23"/>
        <w:szCs w:val="23"/>
      </w:rPr>
    </w:pPr>
  </w:p>
  <w:p w:rsidR="004C4BD6" w:rsidRDefault="001535A8">
    <w:pPr>
      <w:spacing w:before="380" w:line="100" w:lineRule="exact"/>
      <w:jc w:val="center"/>
      <w:rPr>
        <w:sz w:val="23"/>
        <w:szCs w:val="23"/>
      </w:rPr>
    </w:pPr>
    <w:r>
      <w:rPr>
        <w:rStyle w:val="PageNumber"/>
        <w:sz w:val="23"/>
        <w:szCs w:val="23"/>
      </w:rPr>
      <w:fldChar w:fldCharType="begin"/>
    </w:r>
    <w:r w:rsidR="004C4BD6">
      <w:rPr>
        <w:rStyle w:val="PageNumber"/>
        <w:sz w:val="23"/>
        <w:szCs w:val="23"/>
      </w:rPr>
      <w:instrText xml:space="preserve"> PAGE </w:instrText>
    </w:r>
    <w:r>
      <w:rPr>
        <w:rStyle w:val="PageNumber"/>
        <w:sz w:val="23"/>
        <w:szCs w:val="23"/>
      </w:rPr>
      <w:fldChar w:fldCharType="separate"/>
    </w:r>
    <w:r w:rsidR="006C4F3A">
      <w:rPr>
        <w:rStyle w:val="PageNumber"/>
        <w:noProof/>
        <w:sz w:val="23"/>
        <w:szCs w:val="23"/>
      </w:rPr>
      <w:t>1</w:t>
    </w:r>
    <w:r>
      <w:rPr>
        <w:rStyle w:val="PageNumber"/>
        <w:sz w:val="23"/>
        <w:szCs w:val="2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1535A8">
    <w:pPr>
      <w:pStyle w:val="Footer"/>
      <w:framePr w:wrap="around" w:vAnchor="text" w:hAnchor="margin" w:xAlign="center" w:y="1"/>
      <w:rPr>
        <w:rStyle w:val="PageNumber"/>
        <w:sz w:val="23"/>
        <w:szCs w:val="23"/>
      </w:rPr>
    </w:pPr>
    <w:r>
      <w:rPr>
        <w:rStyle w:val="PageNumber"/>
        <w:sz w:val="23"/>
        <w:szCs w:val="23"/>
      </w:rPr>
      <w:fldChar w:fldCharType="begin"/>
    </w:r>
    <w:r w:rsidR="004C4BD6">
      <w:rPr>
        <w:rStyle w:val="PageNumber"/>
        <w:sz w:val="23"/>
        <w:szCs w:val="23"/>
      </w:rPr>
      <w:instrText xml:space="preserve">PAGE  </w:instrText>
    </w:r>
    <w:r>
      <w:rPr>
        <w:rStyle w:val="PageNumber"/>
        <w:sz w:val="23"/>
        <w:szCs w:val="23"/>
      </w:rPr>
      <w:fldChar w:fldCharType="separate"/>
    </w:r>
    <w:r w:rsidR="004C4BD6">
      <w:rPr>
        <w:rStyle w:val="PageNumber"/>
        <w:noProof/>
        <w:sz w:val="23"/>
        <w:szCs w:val="23"/>
      </w:rPr>
      <w:t>8</w:t>
    </w:r>
    <w:r>
      <w:rPr>
        <w:rStyle w:val="PageNumber"/>
        <w:sz w:val="23"/>
        <w:szCs w:val="23"/>
      </w:rPr>
      <w:fldChar w:fldCharType="end"/>
    </w:r>
  </w:p>
  <w:p w:rsidR="004C4BD6" w:rsidRDefault="004C4BD6">
    <w:pPr>
      <w:pStyle w:val="Footer"/>
      <w:jc w:val="center"/>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1535A8">
    <w:pPr>
      <w:pStyle w:val="Footer"/>
      <w:jc w:val="center"/>
    </w:pPr>
    <w:fldSimple w:instr=" PAGE   \* MERGEFORMAT ">
      <w:r w:rsidR="006C4F3A">
        <w:rPr>
          <w:noProof/>
        </w:rPr>
        <w:t>34</w:t>
      </w:r>
    </w:fldSimple>
  </w:p>
  <w:p w:rsidR="004C4BD6" w:rsidRDefault="004C4B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Footer"/>
      <w:jc w:val="center"/>
      <w:rPr>
        <w:rStyle w:val="PageNumber"/>
        <w:sz w:val="23"/>
        <w:szCs w:val="23"/>
      </w:rPr>
    </w:pPr>
    <w:r>
      <w:rPr>
        <w:rStyle w:val="PageNumber"/>
        <w:sz w:val="23"/>
        <w:szCs w:val="23"/>
      </w:rPr>
      <w:t>35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Footer"/>
      <w:rPr>
        <w:sz w:val="23"/>
        <w:szCs w:val="23"/>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Footer"/>
      <w:jc w:val="center"/>
      <w:rPr>
        <w:sz w:val="23"/>
        <w:szCs w:val="23"/>
      </w:rPr>
    </w:pPr>
    <w:r>
      <w:rPr>
        <w:rStyle w:val="PageNumber"/>
        <w:sz w:val="23"/>
        <w:szCs w:val="23"/>
      </w:rPr>
      <w:t>36</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tabs>
        <w:tab w:val="center" w:pos="7200"/>
        <w:tab w:val="left" w:pos="7980"/>
      </w:tabs>
      <w:spacing w:before="380" w:line="100" w:lineRule="exact"/>
      <w:rPr>
        <w:sz w:val="23"/>
        <w:szCs w:val="23"/>
      </w:rPr>
    </w:pPr>
    <w:r>
      <w:rPr>
        <w:rStyle w:val="PageNumber"/>
        <w:sz w:val="23"/>
        <w:szCs w:val="23"/>
      </w:rPr>
      <w:tab/>
      <w:t>37</w:t>
    </w:r>
    <w:r>
      <w:rPr>
        <w:rStyle w:val="PageNumber"/>
        <w:sz w:val="23"/>
        <w:szCs w:val="23"/>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Footer"/>
      <w:jc w:val="center"/>
      <w:rPr>
        <w:sz w:val="23"/>
        <w:szCs w:val="23"/>
      </w:rPr>
    </w:pPr>
    <w:r>
      <w:rPr>
        <w:sz w:val="23"/>
        <w:szCs w:val="23"/>
      </w:rPr>
      <w:t>40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1535A8">
    <w:pPr>
      <w:pStyle w:val="Footer"/>
      <w:jc w:val="center"/>
    </w:pPr>
    <w:fldSimple w:instr=" PAGE   \* MERGEFORMAT ">
      <w:r w:rsidR="006C4F3A">
        <w:rPr>
          <w:noProof/>
        </w:rPr>
        <w:t>41</w:t>
      </w:r>
    </w:fldSimple>
  </w:p>
  <w:p w:rsidR="004C4BD6" w:rsidRDefault="004C4B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BD6" w:rsidRDefault="004C4BD6">
      <w:r>
        <w:separator/>
      </w:r>
    </w:p>
  </w:footnote>
  <w:footnote w:type="continuationSeparator" w:id="0">
    <w:p w:rsidR="004C4BD6" w:rsidRDefault="004C4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jc w:val="center"/>
      <w:rPr>
        <w:b/>
        <w:sz w:val="23"/>
        <w:szCs w:val="23"/>
      </w:rPr>
    </w:pPr>
    <w:r>
      <w:rPr>
        <w:b/>
        <w:sz w:val="23"/>
        <w:szCs w:val="23"/>
      </w:rPr>
      <w:t>BUDGET SUMMARY</w:t>
    </w:r>
  </w:p>
  <w:p w:rsidR="004C4BD6" w:rsidRDefault="004C4BD6">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50"/>
      <w:gridCol w:w="1800"/>
      <w:gridCol w:w="1350"/>
      <w:gridCol w:w="4320"/>
      <w:gridCol w:w="1440"/>
      <w:gridCol w:w="450"/>
      <w:gridCol w:w="1818"/>
    </w:tblGrid>
    <w:tr w:rsidR="004C4BD6">
      <w:trPr>
        <w:cantSplit/>
      </w:trPr>
      <w:tc>
        <w:tcPr>
          <w:tcW w:w="1998" w:type="dxa"/>
          <w:gridSpan w:val="2"/>
          <w:tcBorders>
            <w:top w:val="nil"/>
            <w:left w:val="nil"/>
            <w:bottom w:val="nil"/>
            <w:right w:val="nil"/>
          </w:tcBorders>
        </w:tcPr>
        <w:p w:rsidR="004C4BD6" w:rsidRDefault="004C4BD6">
          <w:pPr>
            <w:rPr>
              <w:sz w:val="23"/>
              <w:szCs w:val="23"/>
            </w:rPr>
          </w:pPr>
          <w:r>
            <w:rPr>
              <w:sz w:val="23"/>
              <w:szCs w:val="23"/>
            </w:rPr>
            <w:t>Area of Training:</w:t>
          </w:r>
        </w:p>
      </w:tc>
      <w:tc>
        <w:tcPr>
          <w:tcW w:w="3150" w:type="dxa"/>
          <w:gridSpan w:val="2"/>
          <w:tcBorders>
            <w:top w:val="nil"/>
            <w:left w:val="nil"/>
            <w:right w:val="nil"/>
          </w:tcBorders>
        </w:tcPr>
        <w:p w:rsidR="004C4BD6" w:rsidRDefault="004C4BD6">
          <w:pPr>
            <w:rPr>
              <w:sz w:val="23"/>
              <w:szCs w:val="23"/>
            </w:rPr>
          </w:pPr>
        </w:p>
      </w:tc>
      <w:tc>
        <w:tcPr>
          <w:tcW w:w="4320" w:type="dxa"/>
          <w:tcBorders>
            <w:top w:val="nil"/>
            <w:left w:val="nil"/>
            <w:bottom w:val="nil"/>
            <w:right w:val="nil"/>
          </w:tcBorders>
        </w:tcPr>
        <w:p w:rsidR="004C4BD6" w:rsidRDefault="004C4BD6">
          <w:pPr>
            <w:rPr>
              <w:sz w:val="23"/>
              <w:szCs w:val="23"/>
            </w:rPr>
          </w:pPr>
        </w:p>
      </w:tc>
      <w:tc>
        <w:tcPr>
          <w:tcW w:w="1440" w:type="dxa"/>
          <w:tcBorders>
            <w:top w:val="nil"/>
            <w:left w:val="nil"/>
            <w:bottom w:val="nil"/>
            <w:right w:val="nil"/>
          </w:tcBorders>
        </w:tcPr>
        <w:p w:rsidR="004C4BD6" w:rsidRDefault="004C4BD6">
          <w:pPr>
            <w:rPr>
              <w:sz w:val="23"/>
              <w:szCs w:val="23"/>
            </w:rPr>
          </w:pPr>
          <w:r>
            <w:rPr>
              <w:sz w:val="23"/>
              <w:szCs w:val="23"/>
            </w:rPr>
            <w:t>Contract #:</w:t>
          </w:r>
        </w:p>
      </w:tc>
      <w:tc>
        <w:tcPr>
          <w:tcW w:w="2268" w:type="dxa"/>
          <w:gridSpan w:val="2"/>
          <w:tcBorders>
            <w:top w:val="nil"/>
            <w:left w:val="nil"/>
            <w:bottom w:val="nil"/>
            <w:right w:val="nil"/>
          </w:tcBorders>
        </w:tcPr>
        <w:p w:rsidR="004C4BD6" w:rsidRDefault="004C4BD6">
          <w:pPr>
            <w:rPr>
              <w:sz w:val="23"/>
              <w:szCs w:val="23"/>
            </w:rPr>
          </w:pPr>
        </w:p>
      </w:tc>
    </w:tr>
    <w:tr w:rsidR="004C4BD6">
      <w:trPr>
        <w:cantSplit/>
      </w:trPr>
      <w:tc>
        <w:tcPr>
          <w:tcW w:w="1548" w:type="dxa"/>
          <w:tcBorders>
            <w:top w:val="nil"/>
            <w:left w:val="nil"/>
            <w:bottom w:val="nil"/>
            <w:right w:val="nil"/>
          </w:tcBorders>
        </w:tcPr>
        <w:p w:rsidR="004C4BD6" w:rsidRDefault="004C4BD6">
          <w:pPr>
            <w:rPr>
              <w:sz w:val="23"/>
              <w:szCs w:val="23"/>
            </w:rPr>
          </w:pPr>
          <w:r>
            <w:rPr>
              <w:sz w:val="23"/>
              <w:szCs w:val="23"/>
            </w:rPr>
            <w:t>Organization:</w:t>
          </w:r>
        </w:p>
      </w:tc>
      <w:tc>
        <w:tcPr>
          <w:tcW w:w="2250" w:type="dxa"/>
          <w:gridSpan w:val="2"/>
          <w:tcBorders>
            <w:top w:val="nil"/>
            <w:left w:val="nil"/>
            <w:right w:val="nil"/>
          </w:tcBorders>
        </w:tcPr>
        <w:p w:rsidR="004C4BD6" w:rsidRDefault="004C4BD6">
          <w:pPr>
            <w:rPr>
              <w:sz w:val="23"/>
              <w:szCs w:val="23"/>
            </w:rPr>
          </w:pPr>
        </w:p>
      </w:tc>
      <w:tc>
        <w:tcPr>
          <w:tcW w:w="5670" w:type="dxa"/>
          <w:gridSpan w:val="2"/>
          <w:tcBorders>
            <w:top w:val="nil"/>
            <w:left w:val="nil"/>
            <w:bottom w:val="nil"/>
            <w:right w:val="nil"/>
          </w:tcBorders>
        </w:tcPr>
        <w:p w:rsidR="004C4BD6" w:rsidRDefault="004C4BD6">
          <w:pPr>
            <w:rPr>
              <w:sz w:val="23"/>
              <w:szCs w:val="23"/>
            </w:rPr>
          </w:pPr>
        </w:p>
      </w:tc>
      <w:tc>
        <w:tcPr>
          <w:tcW w:w="1890" w:type="dxa"/>
          <w:gridSpan w:val="2"/>
          <w:tcBorders>
            <w:top w:val="nil"/>
            <w:left w:val="nil"/>
            <w:bottom w:val="nil"/>
            <w:right w:val="nil"/>
          </w:tcBorders>
        </w:tcPr>
        <w:p w:rsidR="004C4BD6" w:rsidRDefault="004C4BD6">
          <w:pPr>
            <w:rPr>
              <w:sz w:val="23"/>
              <w:szCs w:val="23"/>
            </w:rPr>
          </w:pPr>
          <w:r>
            <w:rPr>
              <w:sz w:val="23"/>
              <w:szCs w:val="23"/>
            </w:rPr>
            <w:t>Program Year:</w:t>
          </w:r>
        </w:p>
      </w:tc>
      <w:tc>
        <w:tcPr>
          <w:tcW w:w="1818" w:type="dxa"/>
          <w:tcBorders>
            <w:left w:val="nil"/>
            <w:right w:val="nil"/>
          </w:tcBorders>
        </w:tcPr>
        <w:p w:rsidR="004C4BD6" w:rsidRDefault="004C4BD6">
          <w:pPr>
            <w:rPr>
              <w:sz w:val="23"/>
              <w:szCs w:val="23"/>
            </w:rPr>
          </w:pPr>
        </w:p>
      </w:tc>
    </w:tr>
  </w:tbl>
  <w:p w:rsidR="004C4BD6" w:rsidRDefault="004C4BD6">
    <w:pPr>
      <w:pStyle w:val="Header"/>
      <w:rPr>
        <w:sz w:val="23"/>
        <w:szCs w:val="23"/>
      </w:rPr>
    </w:pPr>
    <w:r>
      <w:rPr>
        <w:sz w:val="23"/>
        <w:szCs w:val="23"/>
      </w:rPr>
      <w:t>DUNS # 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jc w:val="center"/>
      <w:rPr>
        <w:b/>
        <w:sz w:val="23"/>
        <w:szCs w:val="23"/>
      </w:rPr>
    </w:pPr>
    <w:r>
      <w:rPr>
        <w:b/>
        <w:sz w:val="23"/>
        <w:szCs w:val="23"/>
      </w:rPr>
      <w:t>BUDGET SUMMARY</w:t>
    </w:r>
  </w:p>
  <w:p w:rsidR="004C4BD6" w:rsidRDefault="004C4BD6">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50"/>
      <w:gridCol w:w="1800"/>
      <w:gridCol w:w="1350"/>
      <w:gridCol w:w="4320"/>
      <w:gridCol w:w="1440"/>
      <w:gridCol w:w="450"/>
      <w:gridCol w:w="1818"/>
    </w:tblGrid>
    <w:tr w:rsidR="004C4BD6">
      <w:trPr>
        <w:cantSplit/>
      </w:trPr>
      <w:tc>
        <w:tcPr>
          <w:tcW w:w="1998" w:type="dxa"/>
          <w:gridSpan w:val="2"/>
          <w:tcBorders>
            <w:top w:val="nil"/>
            <w:left w:val="nil"/>
            <w:bottom w:val="nil"/>
            <w:right w:val="nil"/>
          </w:tcBorders>
        </w:tcPr>
        <w:p w:rsidR="004C4BD6" w:rsidRDefault="004C4BD6">
          <w:pPr>
            <w:rPr>
              <w:sz w:val="23"/>
              <w:szCs w:val="23"/>
            </w:rPr>
          </w:pPr>
          <w:r>
            <w:rPr>
              <w:sz w:val="23"/>
              <w:szCs w:val="23"/>
            </w:rPr>
            <w:t>Area of Training:</w:t>
          </w:r>
        </w:p>
      </w:tc>
      <w:tc>
        <w:tcPr>
          <w:tcW w:w="3150" w:type="dxa"/>
          <w:gridSpan w:val="2"/>
          <w:tcBorders>
            <w:top w:val="nil"/>
            <w:left w:val="nil"/>
            <w:right w:val="nil"/>
          </w:tcBorders>
        </w:tcPr>
        <w:p w:rsidR="004C4BD6" w:rsidRDefault="004C4BD6">
          <w:pPr>
            <w:rPr>
              <w:sz w:val="23"/>
              <w:szCs w:val="23"/>
            </w:rPr>
          </w:pPr>
        </w:p>
      </w:tc>
      <w:tc>
        <w:tcPr>
          <w:tcW w:w="4320" w:type="dxa"/>
          <w:tcBorders>
            <w:top w:val="nil"/>
            <w:left w:val="nil"/>
            <w:bottom w:val="nil"/>
            <w:right w:val="nil"/>
          </w:tcBorders>
        </w:tcPr>
        <w:p w:rsidR="004C4BD6" w:rsidRDefault="004C4BD6">
          <w:pPr>
            <w:rPr>
              <w:sz w:val="23"/>
              <w:szCs w:val="23"/>
            </w:rPr>
          </w:pPr>
        </w:p>
      </w:tc>
      <w:tc>
        <w:tcPr>
          <w:tcW w:w="1440" w:type="dxa"/>
          <w:tcBorders>
            <w:top w:val="nil"/>
            <w:left w:val="nil"/>
            <w:bottom w:val="nil"/>
            <w:right w:val="nil"/>
          </w:tcBorders>
        </w:tcPr>
        <w:p w:rsidR="004C4BD6" w:rsidRDefault="004C4BD6">
          <w:pPr>
            <w:rPr>
              <w:sz w:val="23"/>
              <w:szCs w:val="23"/>
            </w:rPr>
          </w:pPr>
          <w:r>
            <w:rPr>
              <w:sz w:val="23"/>
              <w:szCs w:val="23"/>
            </w:rPr>
            <w:t>Contract #:</w:t>
          </w:r>
        </w:p>
      </w:tc>
      <w:tc>
        <w:tcPr>
          <w:tcW w:w="2268" w:type="dxa"/>
          <w:gridSpan w:val="2"/>
          <w:tcBorders>
            <w:top w:val="nil"/>
            <w:left w:val="nil"/>
            <w:bottom w:val="nil"/>
            <w:right w:val="nil"/>
          </w:tcBorders>
        </w:tcPr>
        <w:p w:rsidR="004C4BD6" w:rsidRDefault="004C4BD6">
          <w:pPr>
            <w:rPr>
              <w:sz w:val="23"/>
              <w:szCs w:val="23"/>
            </w:rPr>
          </w:pPr>
        </w:p>
      </w:tc>
    </w:tr>
    <w:tr w:rsidR="004C4BD6">
      <w:trPr>
        <w:cantSplit/>
      </w:trPr>
      <w:tc>
        <w:tcPr>
          <w:tcW w:w="1548" w:type="dxa"/>
          <w:tcBorders>
            <w:top w:val="nil"/>
            <w:left w:val="nil"/>
            <w:bottom w:val="nil"/>
            <w:right w:val="nil"/>
          </w:tcBorders>
        </w:tcPr>
        <w:p w:rsidR="004C4BD6" w:rsidRDefault="004C4BD6">
          <w:pPr>
            <w:rPr>
              <w:sz w:val="23"/>
              <w:szCs w:val="23"/>
            </w:rPr>
          </w:pPr>
          <w:r>
            <w:rPr>
              <w:sz w:val="23"/>
              <w:szCs w:val="23"/>
            </w:rPr>
            <w:t>Organization:</w:t>
          </w:r>
        </w:p>
      </w:tc>
      <w:tc>
        <w:tcPr>
          <w:tcW w:w="2250" w:type="dxa"/>
          <w:gridSpan w:val="2"/>
          <w:tcBorders>
            <w:top w:val="nil"/>
            <w:left w:val="nil"/>
            <w:right w:val="nil"/>
          </w:tcBorders>
        </w:tcPr>
        <w:p w:rsidR="004C4BD6" w:rsidRDefault="004C4BD6">
          <w:pPr>
            <w:rPr>
              <w:sz w:val="23"/>
              <w:szCs w:val="23"/>
            </w:rPr>
          </w:pPr>
        </w:p>
      </w:tc>
      <w:tc>
        <w:tcPr>
          <w:tcW w:w="5670" w:type="dxa"/>
          <w:gridSpan w:val="2"/>
          <w:tcBorders>
            <w:top w:val="nil"/>
            <w:left w:val="nil"/>
            <w:bottom w:val="nil"/>
            <w:right w:val="nil"/>
          </w:tcBorders>
        </w:tcPr>
        <w:p w:rsidR="004C4BD6" w:rsidRDefault="004C4BD6">
          <w:pPr>
            <w:rPr>
              <w:sz w:val="23"/>
              <w:szCs w:val="23"/>
            </w:rPr>
          </w:pPr>
        </w:p>
      </w:tc>
      <w:tc>
        <w:tcPr>
          <w:tcW w:w="1890" w:type="dxa"/>
          <w:gridSpan w:val="2"/>
          <w:tcBorders>
            <w:top w:val="nil"/>
            <w:left w:val="nil"/>
            <w:bottom w:val="nil"/>
            <w:right w:val="nil"/>
          </w:tcBorders>
        </w:tcPr>
        <w:p w:rsidR="004C4BD6" w:rsidRDefault="004C4BD6">
          <w:pPr>
            <w:rPr>
              <w:sz w:val="23"/>
              <w:szCs w:val="23"/>
            </w:rPr>
          </w:pPr>
          <w:r>
            <w:rPr>
              <w:sz w:val="23"/>
              <w:szCs w:val="23"/>
            </w:rPr>
            <w:t>Program Year:</w:t>
          </w:r>
        </w:p>
      </w:tc>
      <w:tc>
        <w:tcPr>
          <w:tcW w:w="1818" w:type="dxa"/>
          <w:tcBorders>
            <w:left w:val="nil"/>
            <w:right w:val="nil"/>
          </w:tcBorders>
        </w:tcPr>
        <w:p w:rsidR="004C4BD6" w:rsidRDefault="004C4BD6">
          <w:pPr>
            <w:rPr>
              <w:sz w:val="23"/>
              <w:szCs w:val="23"/>
            </w:rPr>
          </w:pPr>
        </w:p>
      </w:tc>
    </w:tr>
  </w:tbl>
  <w:p w:rsidR="004C4BD6" w:rsidRDefault="004C4BD6">
    <w:pPr>
      <w:pStyle w:val="Header"/>
      <w:rPr>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D6" w:rsidRDefault="004C4BD6">
    <w:pPr>
      <w:pStyle w:val="Header"/>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4_"/>
      </v:shape>
    </w:pict>
  </w:numPicBullet>
  <w:abstractNum w:abstractNumId="0">
    <w:nsid w:val="00B72CF2"/>
    <w:multiLevelType w:val="singleLevel"/>
    <w:tmpl w:val="F0D84ECA"/>
    <w:lvl w:ilvl="0">
      <w:start w:val="1"/>
      <w:numFmt w:val="decimal"/>
      <w:lvlText w:val="%1."/>
      <w:lvlJc w:val="left"/>
      <w:pPr>
        <w:tabs>
          <w:tab w:val="num" w:pos="360"/>
        </w:tabs>
        <w:ind w:left="360" w:hanging="360"/>
      </w:pPr>
    </w:lvl>
  </w:abstractNum>
  <w:abstractNum w:abstractNumId="1">
    <w:nsid w:val="05B818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7A02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7DA62E1"/>
    <w:multiLevelType w:val="singleLevel"/>
    <w:tmpl w:val="04090013"/>
    <w:lvl w:ilvl="0">
      <w:start w:val="1"/>
      <w:numFmt w:val="upperRoman"/>
      <w:lvlText w:val="%1."/>
      <w:lvlJc w:val="left"/>
      <w:pPr>
        <w:tabs>
          <w:tab w:val="num" w:pos="720"/>
        </w:tabs>
        <w:ind w:left="720" w:hanging="720"/>
      </w:pPr>
    </w:lvl>
  </w:abstractNum>
  <w:abstractNum w:abstractNumId="4">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6C2BED"/>
    <w:multiLevelType w:val="singleLevel"/>
    <w:tmpl w:val="9B94FE32"/>
    <w:lvl w:ilvl="0">
      <w:start w:val="1"/>
      <w:numFmt w:val="upperLetter"/>
      <w:lvlText w:val="%1."/>
      <w:lvlJc w:val="left"/>
      <w:pPr>
        <w:tabs>
          <w:tab w:val="num" w:pos="360"/>
        </w:tabs>
        <w:ind w:left="360" w:hanging="360"/>
      </w:pPr>
    </w:lvl>
  </w:abstractNum>
  <w:abstractNum w:abstractNumId="6">
    <w:nsid w:val="0E406BCD"/>
    <w:multiLevelType w:val="hybridMultilevel"/>
    <w:tmpl w:val="B42697B2"/>
    <w:lvl w:ilvl="0" w:tplc="B76E8DC8">
      <w:start w:val="2"/>
      <w:numFmt w:val="decimal"/>
      <w:lvlText w:val="%1."/>
      <w:lvlJc w:val="left"/>
      <w:pPr>
        <w:tabs>
          <w:tab w:val="num" w:pos="432"/>
        </w:tabs>
        <w:ind w:left="360" w:hanging="288"/>
      </w:pPr>
      <w:rPr>
        <w:rFonts w:hint="default"/>
      </w:rPr>
    </w:lvl>
    <w:lvl w:ilvl="1" w:tplc="B8CE47A6" w:tentative="1">
      <w:start w:val="1"/>
      <w:numFmt w:val="lowerLetter"/>
      <w:lvlText w:val="%2."/>
      <w:lvlJc w:val="left"/>
      <w:pPr>
        <w:tabs>
          <w:tab w:val="num" w:pos="1440"/>
        </w:tabs>
        <w:ind w:left="1440" w:hanging="360"/>
      </w:pPr>
    </w:lvl>
    <w:lvl w:ilvl="2" w:tplc="2BF6D176" w:tentative="1">
      <w:start w:val="1"/>
      <w:numFmt w:val="lowerRoman"/>
      <w:lvlText w:val="%3."/>
      <w:lvlJc w:val="right"/>
      <w:pPr>
        <w:tabs>
          <w:tab w:val="num" w:pos="2160"/>
        </w:tabs>
        <w:ind w:left="2160" w:hanging="180"/>
      </w:pPr>
    </w:lvl>
    <w:lvl w:ilvl="3" w:tplc="3ADC8B30" w:tentative="1">
      <w:start w:val="1"/>
      <w:numFmt w:val="decimal"/>
      <w:lvlText w:val="%4."/>
      <w:lvlJc w:val="left"/>
      <w:pPr>
        <w:tabs>
          <w:tab w:val="num" w:pos="2880"/>
        </w:tabs>
        <w:ind w:left="2880" w:hanging="360"/>
      </w:pPr>
    </w:lvl>
    <w:lvl w:ilvl="4" w:tplc="39B06CE6" w:tentative="1">
      <w:start w:val="1"/>
      <w:numFmt w:val="lowerLetter"/>
      <w:lvlText w:val="%5."/>
      <w:lvlJc w:val="left"/>
      <w:pPr>
        <w:tabs>
          <w:tab w:val="num" w:pos="3600"/>
        </w:tabs>
        <w:ind w:left="3600" w:hanging="360"/>
      </w:pPr>
    </w:lvl>
    <w:lvl w:ilvl="5" w:tplc="465452BC" w:tentative="1">
      <w:start w:val="1"/>
      <w:numFmt w:val="lowerRoman"/>
      <w:lvlText w:val="%6."/>
      <w:lvlJc w:val="right"/>
      <w:pPr>
        <w:tabs>
          <w:tab w:val="num" w:pos="4320"/>
        </w:tabs>
        <w:ind w:left="4320" w:hanging="180"/>
      </w:pPr>
    </w:lvl>
    <w:lvl w:ilvl="6" w:tplc="879874C6" w:tentative="1">
      <w:start w:val="1"/>
      <w:numFmt w:val="decimal"/>
      <w:lvlText w:val="%7."/>
      <w:lvlJc w:val="left"/>
      <w:pPr>
        <w:tabs>
          <w:tab w:val="num" w:pos="5040"/>
        </w:tabs>
        <w:ind w:left="5040" w:hanging="360"/>
      </w:pPr>
    </w:lvl>
    <w:lvl w:ilvl="7" w:tplc="664AA25C" w:tentative="1">
      <w:start w:val="1"/>
      <w:numFmt w:val="lowerLetter"/>
      <w:lvlText w:val="%8."/>
      <w:lvlJc w:val="left"/>
      <w:pPr>
        <w:tabs>
          <w:tab w:val="num" w:pos="5760"/>
        </w:tabs>
        <w:ind w:left="5760" w:hanging="360"/>
      </w:pPr>
    </w:lvl>
    <w:lvl w:ilvl="8" w:tplc="44749A0A" w:tentative="1">
      <w:start w:val="1"/>
      <w:numFmt w:val="lowerRoman"/>
      <w:lvlText w:val="%9."/>
      <w:lvlJc w:val="right"/>
      <w:pPr>
        <w:tabs>
          <w:tab w:val="num" w:pos="6480"/>
        </w:tabs>
        <w:ind w:left="6480" w:hanging="180"/>
      </w:pPr>
    </w:lvl>
  </w:abstractNum>
  <w:abstractNum w:abstractNumId="7">
    <w:nsid w:val="13D32C23"/>
    <w:multiLevelType w:val="hybridMultilevel"/>
    <w:tmpl w:val="DC94A7CA"/>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8">
    <w:nsid w:val="15FB7795"/>
    <w:multiLevelType w:val="hybridMultilevel"/>
    <w:tmpl w:val="7A4634E6"/>
    <w:lvl w:ilvl="0" w:tplc="D796522E">
      <w:start w:val="5"/>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2B23DE"/>
    <w:multiLevelType w:val="hybridMultilevel"/>
    <w:tmpl w:val="6010CCB6"/>
    <w:lvl w:ilvl="0" w:tplc="C9B23D7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060815"/>
    <w:multiLevelType w:val="hybridMultilevel"/>
    <w:tmpl w:val="959ABBEC"/>
    <w:lvl w:ilvl="0" w:tplc="C9A2F5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87C7814"/>
    <w:multiLevelType w:val="hybridMultilevel"/>
    <w:tmpl w:val="F5DE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76121"/>
    <w:multiLevelType w:val="singleLevel"/>
    <w:tmpl w:val="0409000F"/>
    <w:lvl w:ilvl="0">
      <w:start w:val="1"/>
      <w:numFmt w:val="decimal"/>
      <w:lvlText w:val="%1."/>
      <w:lvlJc w:val="left"/>
      <w:pPr>
        <w:tabs>
          <w:tab w:val="num" w:pos="360"/>
        </w:tabs>
        <w:ind w:left="360" w:hanging="360"/>
      </w:pPr>
    </w:lvl>
  </w:abstractNum>
  <w:abstractNum w:abstractNumId="13">
    <w:nsid w:val="19C54007"/>
    <w:multiLevelType w:val="singleLevel"/>
    <w:tmpl w:val="13CE2F16"/>
    <w:lvl w:ilvl="0">
      <w:start w:val="1"/>
      <w:numFmt w:val="upperLetter"/>
      <w:lvlText w:val="(%1)"/>
      <w:lvlJc w:val="left"/>
      <w:pPr>
        <w:tabs>
          <w:tab w:val="num" w:pos="1110"/>
        </w:tabs>
        <w:ind w:left="1110" w:hanging="390"/>
      </w:pPr>
      <w:rPr>
        <w:rFonts w:hint="default"/>
      </w:rPr>
    </w:lvl>
  </w:abstractNum>
  <w:abstractNum w:abstractNumId="14">
    <w:nsid w:val="1EA43519"/>
    <w:multiLevelType w:val="singleLevel"/>
    <w:tmpl w:val="04090011"/>
    <w:lvl w:ilvl="0">
      <w:start w:val="1"/>
      <w:numFmt w:val="decimal"/>
      <w:lvlText w:val="%1)"/>
      <w:lvlJc w:val="left"/>
      <w:pPr>
        <w:ind w:left="720" w:hanging="360"/>
      </w:pPr>
    </w:lvl>
  </w:abstractNum>
  <w:abstractNum w:abstractNumId="15">
    <w:nsid w:val="21AE36A7"/>
    <w:multiLevelType w:val="hybridMultilevel"/>
    <w:tmpl w:val="E8D24BEA"/>
    <w:lvl w:ilvl="0" w:tplc="A1D27920">
      <w:start w:val="1"/>
      <w:numFmt w:val="bullet"/>
      <w:lvlText w:val=""/>
      <w:lvlJc w:val="left"/>
      <w:pPr>
        <w:tabs>
          <w:tab w:val="num" w:pos="360"/>
        </w:tabs>
        <w:ind w:left="360" w:hanging="360"/>
      </w:pPr>
      <w:rPr>
        <w:rFonts w:ascii="Symbol" w:hAnsi="Symbol" w:hint="default"/>
      </w:rPr>
    </w:lvl>
    <w:lvl w:ilvl="1" w:tplc="54FA714C" w:tentative="1">
      <w:start w:val="1"/>
      <w:numFmt w:val="bullet"/>
      <w:lvlText w:val="o"/>
      <w:lvlJc w:val="left"/>
      <w:pPr>
        <w:tabs>
          <w:tab w:val="num" w:pos="1440"/>
        </w:tabs>
        <w:ind w:left="1440" w:hanging="360"/>
      </w:pPr>
      <w:rPr>
        <w:rFonts w:ascii="Courier New" w:hAnsi="Courier New" w:hint="default"/>
      </w:rPr>
    </w:lvl>
    <w:lvl w:ilvl="2" w:tplc="10BEBAAA" w:tentative="1">
      <w:start w:val="1"/>
      <w:numFmt w:val="bullet"/>
      <w:lvlText w:val=""/>
      <w:lvlJc w:val="left"/>
      <w:pPr>
        <w:tabs>
          <w:tab w:val="num" w:pos="2160"/>
        </w:tabs>
        <w:ind w:left="2160" w:hanging="360"/>
      </w:pPr>
      <w:rPr>
        <w:rFonts w:ascii="Wingdings" w:hAnsi="Wingdings" w:hint="default"/>
      </w:rPr>
    </w:lvl>
    <w:lvl w:ilvl="3" w:tplc="B054FB52" w:tentative="1">
      <w:start w:val="1"/>
      <w:numFmt w:val="bullet"/>
      <w:lvlText w:val=""/>
      <w:lvlJc w:val="left"/>
      <w:pPr>
        <w:tabs>
          <w:tab w:val="num" w:pos="2880"/>
        </w:tabs>
        <w:ind w:left="2880" w:hanging="360"/>
      </w:pPr>
      <w:rPr>
        <w:rFonts w:ascii="Symbol" w:hAnsi="Symbol" w:hint="default"/>
      </w:rPr>
    </w:lvl>
    <w:lvl w:ilvl="4" w:tplc="3568597A" w:tentative="1">
      <w:start w:val="1"/>
      <w:numFmt w:val="bullet"/>
      <w:lvlText w:val="o"/>
      <w:lvlJc w:val="left"/>
      <w:pPr>
        <w:tabs>
          <w:tab w:val="num" w:pos="3600"/>
        </w:tabs>
        <w:ind w:left="3600" w:hanging="360"/>
      </w:pPr>
      <w:rPr>
        <w:rFonts w:ascii="Courier New" w:hAnsi="Courier New" w:hint="default"/>
      </w:rPr>
    </w:lvl>
    <w:lvl w:ilvl="5" w:tplc="FFB6B574" w:tentative="1">
      <w:start w:val="1"/>
      <w:numFmt w:val="bullet"/>
      <w:lvlText w:val=""/>
      <w:lvlJc w:val="left"/>
      <w:pPr>
        <w:tabs>
          <w:tab w:val="num" w:pos="4320"/>
        </w:tabs>
        <w:ind w:left="4320" w:hanging="360"/>
      </w:pPr>
      <w:rPr>
        <w:rFonts w:ascii="Wingdings" w:hAnsi="Wingdings" w:hint="default"/>
      </w:rPr>
    </w:lvl>
    <w:lvl w:ilvl="6" w:tplc="B4968166" w:tentative="1">
      <w:start w:val="1"/>
      <w:numFmt w:val="bullet"/>
      <w:lvlText w:val=""/>
      <w:lvlJc w:val="left"/>
      <w:pPr>
        <w:tabs>
          <w:tab w:val="num" w:pos="5040"/>
        </w:tabs>
        <w:ind w:left="5040" w:hanging="360"/>
      </w:pPr>
      <w:rPr>
        <w:rFonts w:ascii="Symbol" w:hAnsi="Symbol" w:hint="default"/>
      </w:rPr>
    </w:lvl>
    <w:lvl w:ilvl="7" w:tplc="AEDA4C4A" w:tentative="1">
      <w:start w:val="1"/>
      <w:numFmt w:val="bullet"/>
      <w:lvlText w:val="o"/>
      <w:lvlJc w:val="left"/>
      <w:pPr>
        <w:tabs>
          <w:tab w:val="num" w:pos="5760"/>
        </w:tabs>
        <w:ind w:left="5760" w:hanging="360"/>
      </w:pPr>
      <w:rPr>
        <w:rFonts w:ascii="Courier New" w:hAnsi="Courier New" w:hint="default"/>
      </w:rPr>
    </w:lvl>
    <w:lvl w:ilvl="8" w:tplc="2350107C" w:tentative="1">
      <w:start w:val="1"/>
      <w:numFmt w:val="bullet"/>
      <w:lvlText w:val=""/>
      <w:lvlJc w:val="left"/>
      <w:pPr>
        <w:tabs>
          <w:tab w:val="num" w:pos="6480"/>
        </w:tabs>
        <w:ind w:left="6480" w:hanging="360"/>
      </w:pPr>
      <w:rPr>
        <w:rFonts w:ascii="Wingdings" w:hAnsi="Wingdings" w:hint="default"/>
      </w:rPr>
    </w:lvl>
  </w:abstractNum>
  <w:abstractNum w:abstractNumId="16">
    <w:nsid w:val="23A249C9"/>
    <w:multiLevelType w:val="singleLevel"/>
    <w:tmpl w:val="6EA2B5A6"/>
    <w:lvl w:ilvl="0">
      <w:start w:val="4"/>
      <w:numFmt w:val="upperLetter"/>
      <w:lvlText w:val="%1."/>
      <w:lvlJc w:val="left"/>
      <w:pPr>
        <w:tabs>
          <w:tab w:val="num" w:pos="720"/>
        </w:tabs>
        <w:ind w:left="720" w:hanging="720"/>
      </w:pPr>
      <w:rPr>
        <w:rFonts w:hint="default"/>
      </w:rPr>
    </w:lvl>
  </w:abstractNum>
  <w:abstractNum w:abstractNumId="17">
    <w:nsid w:val="23CF054D"/>
    <w:multiLevelType w:val="singleLevel"/>
    <w:tmpl w:val="2822031A"/>
    <w:lvl w:ilvl="0">
      <w:start w:val="1"/>
      <w:numFmt w:val="upperLetter"/>
      <w:lvlText w:val="%1."/>
      <w:lvlJc w:val="left"/>
      <w:pPr>
        <w:tabs>
          <w:tab w:val="num" w:pos="360"/>
        </w:tabs>
        <w:ind w:left="360" w:hanging="360"/>
      </w:pPr>
    </w:lvl>
  </w:abstractNum>
  <w:abstractNum w:abstractNumId="18">
    <w:nsid w:val="23DE3213"/>
    <w:multiLevelType w:val="multilevel"/>
    <w:tmpl w:val="B7A25456"/>
    <w:lvl w:ilvl="0">
      <w:start w:val="9"/>
      <w:numFmt w:val="decimal"/>
      <w:lvlText w:val="%1."/>
      <w:lvlJc w:val="right"/>
      <w:pPr>
        <w:tabs>
          <w:tab w:val="num" w:pos="576"/>
        </w:tabs>
        <w:ind w:left="216" w:firstLine="0"/>
      </w:pPr>
      <w:rPr>
        <w:rFonts w:hint="default"/>
      </w:rPr>
    </w:lvl>
    <w:lvl w:ilvl="1">
      <w:numFmt w:val="decimal"/>
      <w:isLgl/>
      <w:lvlText w:val="%1.%2"/>
      <w:lvlJc w:val="left"/>
      <w:pPr>
        <w:tabs>
          <w:tab w:val="num" w:pos="792"/>
        </w:tabs>
        <w:ind w:left="792" w:hanging="720"/>
      </w:pPr>
      <w:rPr>
        <w:rFonts w:hint="default"/>
      </w:rPr>
    </w:lvl>
    <w:lvl w:ilvl="2">
      <w:start w:val="1"/>
      <w:numFmt w:val="decimal"/>
      <w:isLgl/>
      <w:lvlText w:val="%1.%2.%3"/>
      <w:lvlJc w:val="left"/>
      <w:pPr>
        <w:tabs>
          <w:tab w:val="num" w:pos="792"/>
        </w:tabs>
        <w:ind w:left="792" w:hanging="720"/>
      </w:pPr>
      <w:rPr>
        <w:rFonts w:hint="default"/>
      </w:rPr>
    </w:lvl>
    <w:lvl w:ilvl="3">
      <w:start w:val="1"/>
      <w:numFmt w:val="decimal"/>
      <w:isLgl/>
      <w:lvlText w:val="%1.%2.%3.%4"/>
      <w:lvlJc w:val="left"/>
      <w:pPr>
        <w:tabs>
          <w:tab w:val="num" w:pos="792"/>
        </w:tabs>
        <w:ind w:left="792" w:hanging="720"/>
      </w:pPr>
      <w:rPr>
        <w:rFonts w:hint="default"/>
      </w:rPr>
    </w:lvl>
    <w:lvl w:ilvl="4">
      <w:start w:val="1"/>
      <w:numFmt w:val="decimal"/>
      <w:isLgl/>
      <w:lvlText w:val="%1.%2.%3.%4.%5"/>
      <w:lvlJc w:val="left"/>
      <w:pPr>
        <w:tabs>
          <w:tab w:val="num" w:pos="1152"/>
        </w:tabs>
        <w:ind w:left="1152" w:hanging="1080"/>
      </w:pPr>
      <w:rPr>
        <w:rFonts w:hint="default"/>
      </w:rPr>
    </w:lvl>
    <w:lvl w:ilvl="5">
      <w:start w:val="1"/>
      <w:numFmt w:val="decimal"/>
      <w:isLgl/>
      <w:lvlText w:val="%1.%2.%3.%4.%5.%6"/>
      <w:lvlJc w:val="left"/>
      <w:pPr>
        <w:tabs>
          <w:tab w:val="num" w:pos="1152"/>
        </w:tabs>
        <w:ind w:left="1152" w:hanging="1080"/>
      </w:pPr>
      <w:rPr>
        <w:rFonts w:hint="default"/>
      </w:rPr>
    </w:lvl>
    <w:lvl w:ilvl="6">
      <w:start w:val="1"/>
      <w:numFmt w:val="decimal"/>
      <w:isLgl/>
      <w:lvlText w:val="%1.%2.%3.%4.%5.%6.%7"/>
      <w:lvlJc w:val="left"/>
      <w:pPr>
        <w:tabs>
          <w:tab w:val="num" w:pos="1512"/>
        </w:tabs>
        <w:ind w:left="1512" w:hanging="1440"/>
      </w:pPr>
      <w:rPr>
        <w:rFonts w:hint="default"/>
      </w:rPr>
    </w:lvl>
    <w:lvl w:ilvl="7">
      <w:start w:val="1"/>
      <w:numFmt w:val="decimal"/>
      <w:isLgl/>
      <w:lvlText w:val="%1.%2.%3.%4.%5.%6.%7.%8"/>
      <w:lvlJc w:val="left"/>
      <w:pPr>
        <w:tabs>
          <w:tab w:val="num" w:pos="1512"/>
        </w:tabs>
        <w:ind w:left="1512" w:hanging="1440"/>
      </w:pPr>
      <w:rPr>
        <w:rFonts w:hint="default"/>
      </w:rPr>
    </w:lvl>
    <w:lvl w:ilvl="8">
      <w:start w:val="1"/>
      <w:numFmt w:val="decimal"/>
      <w:isLgl/>
      <w:lvlText w:val="%1.%2.%3.%4.%5.%6.%7.%8.%9"/>
      <w:lvlJc w:val="left"/>
      <w:pPr>
        <w:tabs>
          <w:tab w:val="num" w:pos="1872"/>
        </w:tabs>
        <w:ind w:left="1872" w:hanging="1800"/>
      </w:pPr>
      <w:rPr>
        <w:rFonts w:hint="default"/>
      </w:rPr>
    </w:lvl>
  </w:abstractNum>
  <w:abstractNum w:abstractNumId="19">
    <w:nsid w:val="25E152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7BF01B0"/>
    <w:multiLevelType w:val="singleLevel"/>
    <w:tmpl w:val="ECC258C4"/>
    <w:lvl w:ilvl="0">
      <w:start w:val="1"/>
      <w:numFmt w:val="upperLetter"/>
      <w:lvlText w:val="(%1)"/>
      <w:lvlJc w:val="left"/>
      <w:pPr>
        <w:tabs>
          <w:tab w:val="num" w:pos="1110"/>
        </w:tabs>
        <w:ind w:left="1110" w:hanging="390"/>
      </w:pPr>
      <w:rPr>
        <w:rFonts w:hint="default"/>
      </w:rPr>
    </w:lvl>
  </w:abstractNum>
  <w:abstractNum w:abstractNumId="21">
    <w:nsid w:val="2A2C02CE"/>
    <w:multiLevelType w:val="hybridMultilevel"/>
    <w:tmpl w:val="AC723590"/>
    <w:lvl w:ilvl="0" w:tplc="32E26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9C0F5D"/>
    <w:multiLevelType w:val="hybridMultilevel"/>
    <w:tmpl w:val="08A6353A"/>
    <w:lvl w:ilvl="0" w:tplc="4B8CC154">
      <w:start w:val="1"/>
      <w:numFmt w:val="decimal"/>
      <w:lvlText w:val="%1."/>
      <w:lvlJc w:val="left"/>
      <w:pPr>
        <w:tabs>
          <w:tab w:val="num" w:pos="1008"/>
        </w:tabs>
        <w:ind w:left="936" w:hanging="288"/>
      </w:pPr>
      <w:rPr>
        <w:rFonts w:hint="default"/>
      </w:rPr>
    </w:lvl>
    <w:lvl w:ilvl="1" w:tplc="4560C190">
      <w:start w:val="1"/>
      <w:numFmt w:val="bullet"/>
      <w:lvlText w:val=""/>
      <w:lvlJc w:val="left"/>
      <w:pPr>
        <w:tabs>
          <w:tab w:val="num" w:pos="2016"/>
        </w:tabs>
        <w:ind w:left="2016" w:hanging="360"/>
      </w:pPr>
      <w:rPr>
        <w:rFonts w:ascii="Wingdings" w:hAnsi="Wingdings" w:hint="default"/>
        <w:sz w:val="16"/>
      </w:rPr>
    </w:lvl>
    <w:lvl w:ilvl="2" w:tplc="2BDC1D0E" w:tentative="1">
      <w:start w:val="1"/>
      <w:numFmt w:val="lowerRoman"/>
      <w:lvlText w:val="%3."/>
      <w:lvlJc w:val="right"/>
      <w:pPr>
        <w:tabs>
          <w:tab w:val="num" w:pos="2736"/>
        </w:tabs>
        <w:ind w:left="2736" w:hanging="180"/>
      </w:pPr>
    </w:lvl>
    <w:lvl w:ilvl="3" w:tplc="11264D52" w:tentative="1">
      <w:start w:val="1"/>
      <w:numFmt w:val="decimal"/>
      <w:lvlText w:val="%4."/>
      <w:lvlJc w:val="left"/>
      <w:pPr>
        <w:tabs>
          <w:tab w:val="num" w:pos="3456"/>
        </w:tabs>
        <w:ind w:left="3456" w:hanging="360"/>
      </w:pPr>
    </w:lvl>
    <w:lvl w:ilvl="4" w:tplc="D7C66200" w:tentative="1">
      <w:start w:val="1"/>
      <w:numFmt w:val="lowerLetter"/>
      <w:lvlText w:val="%5."/>
      <w:lvlJc w:val="left"/>
      <w:pPr>
        <w:tabs>
          <w:tab w:val="num" w:pos="4176"/>
        </w:tabs>
        <w:ind w:left="4176" w:hanging="360"/>
      </w:pPr>
    </w:lvl>
    <w:lvl w:ilvl="5" w:tplc="1D14C76A" w:tentative="1">
      <w:start w:val="1"/>
      <w:numFmt w:val="lowerRoman"/>
      <w:lvlText w:val="%6."/>
      <w:lvlJc w:val="right"/>
      <w:pPr>
        <w:tabs>
          <w:tab w:val="num" w:pos="4896"/>
        </w:tabs>
        <w:ind w:left="4896" w:hanging="180"/>
      </w:pPr>
    </w:lvl>
    <w:lvl w:ilvl="6" w:tplc="E44A787A" w:tentative="1">
      <w:start w:val="1"/>
      <w:numFmt w:val="decimal"/>
      <w:lvlText w:val="%7."/>
      <w:lvlJc w:val="left"/>
      <w:pPr>
        <w:tabs>
          <w:tab w:val="num" w:pos="5616"/>
        </w:tabs>
        <w:ind w:left="5616" w:hanging="360"/>
      </w:pPr>
    </w:lvl>
    <w:lvl w:ilvl="7" w:tplc="651C7CB4" w:tentative="1">
      <w:start w:val="1"/>
      <w:numFmt w:val="lowerLetter"/>
      <w:lvlText w:val="%8."/>
      <w:lvlJc w:val="left"/>
      <w:pPr>
        <w:tabs>
          <w:tab w:val="num" w:pos="6336"/>
        </w:tabs>
        <w:ind w:left="6336" w:hanging="360"/>
      </w:pPr>
    </w:lvl>
    <w:lvl w:ilvl="8" w:tplc="93CEEFAE" w:tentative="1">
      <w:start w:val="1"/>
      <w:numFmt w:val="lowerRoman"/>
      <w:lvlText w:val="%9."/>
      <w:lvlJc w:val="right"/>
      <w:pPr>
        <w:tabs>
          <w:tab w:val="num" w:pos="7056"/>
        </w:tabs>
        <w:ind w:left="7056" w:hanging="180"/>
      </w:pPr>
    </w:lvl>
  </w:abstractNum>
  <w:abstractNum w:abstractNumId="23">
    <w:nsid w:val="330B6069"/>
    <w:multiLevelType w:val="hybridMultilevel"/>
    <w:tmpl w:val="E1644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46273D"/>
    <w:multiLevelType w:val="singleLevel"/>
    <w:tmpl w:val="04090011"/>
    <w:lvl w:ilvl="0">
      <w:start w:val="1"/>
      <w:numFmt w:val="decimal"/>
      <w:lvlText w:val="%1)"/>
      <w:lvlJc w:val="left"/>
      <w:pPr>
        <w:tabs>
          <w:tab w:val="num" w:pos="360"/>
        </w:tabs>
        <w:ind w:left="360" w:hanging="360"/>
      </w:pPr>
    </w:lvl>
  </w:abstractNum>
  <w:abstractNum w:abstractNumId="25">
    <w:nsid w:val="36993D2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37631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37C115AB"/>
    <w:multiLevelType w:val="singleLevel"/>
    <w:tmpl w:val="E528F268"/>
    <w:lvl w:ilvl="0">
      <w:start w:val="7"/>
      <w:numFmt w:val="decimal"/>
      <w:lvlText w:val="%1."/>
      <w:lvlJc w:val="left"/>
      <w:pPr>
        <w:tabs>
          <w:tab w:val="num" w:pos="360"/>
        </w:tabs>
        <w:ind w:left="360" w:hanging="360"/>
      </w:pPr>
    </w:lvl>
  </w:abstractNum>
  <w:abstractNum w:abstractNumId="28">
    <w:nsid w:val="397E4A2B"/>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29">
    <w:nsid w:val="3AF642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3DCB5EDE"/>
    <w:multiLevelType w:val="hybridMultilevel"/>
    <w:tmpl w:val="6CA44D28"/>
    <w:lvl w:ilvl="0" w:tplc="C0D67B3E">
      <w:start w:val="3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CF7734"/>
    <w:multiLevelType w:val="singleLevel"/>
    <w:tmpl w:val="07D6E4E4"/>
    <w:lvl w:ilvl="0">
      <w:start w:val="1"/>
      <w:numFmt w:val="lowerRoman"/>
      <w:lvlText w:val="(%1)"/>
      <w:lvlJc w:val="left"/>
      <w:pPr>
        <w:tabs>
          <w:tab w:val="num" w:pos="1728"/>
        </w:tabs>
        <w:ind w:left="1728" w:hanging="720"/>
      </w:pPr>
      <w:rPr>
        <w:rFonts w:hint="default"/>
      </w:rPr>
    </w:lvl>
  </w:abstractNum>
  <w:abstractNum w:abstractNumId="32">
    <w:nsid w:val="40CC03B7"/>
    <w:multiLevelType w:val="singleLevel"/>
    <w:tmpl w:val="88F6EF30"/>
    <w:lvl w:ilvl="0">
      <w:start w:val="1"/>
      <w:numFmt w:val="upperLetter"/>
      <w:lvlText w:val="(%1)"/>
      <w:lvlJc w:val="left"/>
      <w:pPr>
        <w:tabs>
          <w:tab w:val="num" w:pos="1095"/>
        </w:tabs>
        <w:ind w:left="1095" w:hanging="375"/>
      </w:pPr>
      <w:rPr>
        <w:rFonts w:hint="default"/>
      </w:rPr>
    </w:lvl>
  </w:abstractNum>
  <w:abstractNum w:abstractNumId="33">
    <w:nsid w:val="42E57B94"/>
    <w:multiLevelType w:val="singleLevel"/>
    <w:tmpl w:val="3C727236"/>
    <w:lvl w:ilvl="0">
      <w:start w:val="1"/>
      <w:numFmt w:val="upperLetter"/>
      <w:lvlText w:val="%1."/>
      <w:lvlJc w:val="left"/>
      <w:pPr>
        <w:tabs>
          <w:tab w:val="num" w:pos="720"/>
        </w:tabs>
        <w:ind w:left="720" w:hanging="720"/>
      </w:pPr>
      <w:rPr>
        <w:rFonts w:hint="default"/>
      </w:rPr>
    </w:lvl>
  </w:abstractNum>
  <w:abstractNum w:abstractNumId="34">
    <w:nsid w:val="44860C2E"/>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5">
    <w:nsid w:val="46672736"/>
    <w:multiLevelType w:val="singleLevel"/>
    <w:tmpl w:val="F05EDED0"/>
    <w:lvl w:ilvl="0">
      <w:start w:val="1"/>
      <w:numFmt w:val="upperLetter"/>
      <w:lvlText w:val="(%1)"/>
      <w:lvlJc w:val="left"/>
      <w:pPr>
        <w:tabs>
          <w:tab w:val="num" w:pos="1095"/>
        </w:tabs>
        <w:ind w:left="1095" w:hanging="375"/>
      </w:pPr>
      <w:rPr>
        <w:rFonts w:hint="default"/>
      </w:rPr>
    </w:lvl>
  </w:abstractNum>
  <w:abstractNum w:abstractNumId="36">
    <w:nsid w:val="471546B6"/>
    <w:multiLevelType w:val="singleLevel"/>
    <w:tmpl w:val="DA069D36"/>
    <w:lvl w:ilvl="0">
      <w:start w:val="1"/>
      <w:numFmt w:val="upperLetter"/>
      <w:lvlText w:val="(%1)"/>
      <w:lvlJc w:val="left"/>
      <w:pPr>
        <w:tabs>
          <w:tab w:val="num" w:pos="1110"/>
        </w:tabs>
        <w:ind w:left="1110" w:hanging="390"/>
      </w:pPr>
      <w:rPr>
        <w:rFonts w:hint="default"/>
      </w:rPr>
    </w:lvl>
  </w:abstractNum>
  <w:abstractNum w:abstractNumId="37">
    <w:nsid w:val="49AD495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8">
    <w:nsid w:val="49F80340"/>
    <w:multiLevelType w:val="singleLevel"/>
    <w:tmpl w:val="04090011"/>
    <w:lvl w:ilvl="0">
      <w:start w:val="1"/>
      <w:numFmt w:val="decimal"/>
      <w:lvlText w:val="%1)"/>
      <w:lvlJc w:val="left"/>
      <w:pPr>
        <w:tabs>
          <w:tab w:val="num" w:pos="360"/>
        </w:tabs>
        <w:ind w:left="360" w:hanging="360"/>
      </w:pPr>
    </w:lvl>
  </w:abstractNum>
  <w:abstractNum w:abstractNumId="39">
    <w:nsid w:val="4B485284"/>
    <w:multiLevelType w:val="multilevel"/>
    <w:tmpl w:val="B456B94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4C5762C5"/>
    <w:multiLevelType w:val="singleLevel"/>
    <w:tmpl w:val="04090011"/>
    <w:lvl w:ilvl="0">
      <w:start w:val="1"/>
      <w:numFmt w:val="decimal"/>
      <w:lvlText w:val="%1)"/>
      <w:lvlJc w:val="left"/>
      <w:pPr>
        <w:tabs>
          <w:tab w:val="num" w:pos="360"/>
        </w:tabs>
        <w:ind w:left="360" w:hanging="360"/>
      </w:pPr>
    </w:lvl>
  </w:abstractNum>
  <w:abstractNum w:abstractNumId="41">
    <w:nsid w:val="4D0467C9"/>
    <w:multiLevelType w:val="multilevel"/>
    <w:tmpl w:val="C09494E4"/>
    <w:lvl w:ilvl="0">
      <w:start w:val="4"/>
      <w:numFmt w:val="decimal"/>
      <w:lvlText w:val="%1"/>
      <w:lvlJc w:val="left"/>
      <w:pPr>
        <w:tabs>
          <w:tab w:val="num" w:pos="1440"/>
        </w:tabs>
        <w:ind w:left="1440" w:hanging="1440"/>
      </w:pPr>
      <w:rPr>
        <w:rFonts w:hint="default"/>
      </w:rPr>
    </w:lvl>
    <w:lvl w:ilvl="1">
      <w:start w:val="1"/>
      <w:numFmt w:val="decimal"/>
      <w:lvlText w:val="%1.%2"/>
      <w:lvlJc w:val="left"/>
      <w:pPr>
        <w:tabs>
          <w:tab w:val="num" w:pos="1620"/>
        </w:tabs>
        <w:ind w:left="162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D3937E8"/>
    <w:multiLevelType w:val="singleLevel"/>
    <w:tmpl w:val="DF72D05A"/>
    <w:lvl w:ilvl="0">
      <w:start w:val="1"/>
      <w:numFmt w:val="lowerLetter"/>
      <w:lvlText w:val="(%1)"/>
      <w:lvlJc w:val="left"/>
      <w:pPr>
        <w:tabs>
          <w:tab w:val="num" w:pos="1080"/>
        </w:tabs>
        <w:ind w:left="1080" w:hanging="360"/>
      </w:pPr>
      <w:rPr>
        <w:rFonts w:hint="default"/>
      </w:rPr>
    </w:lvl>
  </w:abstractNum>
  <w:abstractNum w:abstractNumId="43">
    <w:nsid w:val="4DC70CFA"/>
    <w:multiLevelType w:val="hybridMultilevel"/>
    <w:tmpl w:val="02826D06"/>
    <w:lvl w:ilvl="0" w:tplc="5E425DFA">
      <w:start w:val="7"/>
      <w:numFmt w:val="decimal"/>
      <w:lvlText w:val="%1."/>
      <w:lvlJc w:val="left"/>
      <w:pPr>
        <w:tabs>
          <w:tab w:val="num" w:pos="432"/>
        </w:tabs>
        <w:ind w:left="360" w:hanging="288"/>
      </w:pPr>
      <w:rPr>
        <w:rFonts w:hint="default"/>
      </w:rPr>
    </w:lvl>
    <w:lvl w:ilvl="1" w:tplc="11D8DDA2">
      <w:start w:val="8"/>
      <w:numFmt w:val="decimal"/>
      <w:lvlText w:val="%2."/>
      <w:lvlJc w:val="right"/>
      <w:pPr>
        <w:tabs>
          <w:tab w:val="num" w:pos="360"/>
        </w:tabs>
        <w:ind w:left="360"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124402"/>
    <w:multiLevelType w:val="singleLevel"/>
    <w:tmpl w:val="8E7CC0D2"/>
    <w:lvl w:ilvl="0">
      <w:start w:val="1"/>
      <w:numFmt w:val="upperLetter"/>
      <w:lvlText w:val="%1."/>
      <w:lvlJc w:val="left"/>
      <w:pPr>
        <w:tabs>
          <w:tab w:val="num" w:pos="360"/>
        </w:tabs>
        <w:ind w:left="360" w:hanging="360"/>
      </w:pPr>
    </w:lvl>
  </w:abstractNum>
  <w:abstractNum w:abstractNumId="45">
    <w:nsid w:val="4E991075"/>
    <w:multiLevelType w:val="singleLevel"/>
    <w:tmpl w:val="04090011"/>
    <w:lvl w:ilvl="0">
      <w:start w:val="1"/>
      <w:numFmt w:val="decimal"/>
      <w:lvlText w:val="%1)"/>
      <w:lvlJc w:val="left"/>
      <w:pPr>
        <w:ind w:left="720" w:hanging="360"/>
      </w:pPr>
    </w:lvl>
  </w:abstractNum>
  <w:abstractNum w:abstractNumId="46">
    <w:nsid w:val="52571953"/>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47">
    <w:nsid w:val="526D6A48"/>
    <w:multiLevelType w:val="multilevel"/>
    <w:tmpl w:val="5A8ADD18"/>
    <w:lvl w:ilvl="0">
      <w:start w:val="6"/>
      <w:numFmt w:val="decimal"/>
      <w:lvlText w:val="%1"/>
      <w:lvlJc w:val="left"/>
      <w:pPr>
        <w:tabs>
          <w:tab w:val="num" w:pos="2280"/>
        </w:tabs>
        <w:ind w:left="2280" w:hanging="2280"/>
      </w:pPr>
      <w:rPr>
        <w:rFonts w:hint="default"/>
      </w:rPr>
    </w:lvl>
    <w:lvl w:ilvl="1">
      <w:start w:val="2"/>
      <w:numFmt w:val="decimal"/>
      <w:lvlText w:val="%1.%2"/>
      <w:lvlJc w:val="left"/>
      <w:pPr>
        <w:tabs>
          <w:tab w:val="num" w:pos="2280"/>
        </w:tabs>
        <w:ind w:left="2280" w:hanging="2280"/>
      </w:pPr>
      <w:rPr>
        <w:rFonts w:hint="default"/>
      </w:rPr>
    </w:lvl>
    <w:lvl w:ilvl="2">
      <w:start w:val="1"/>
      <w:numFmt w:val="decimal"/>
      <w:lvlText w:val="%1.%2.%3"/>
      <w:lvlJc w:val="left"/>
      <w:pPr>
        <w:tabs>
          <w:tab w:val="num" w:pos="2280"/>
        </w:tabs>
        <w:ind w:left="2280" w:hanging="2280"/>
      </w:pPr>
      <w:rPr>
        <w:rFonts w:hint="default"/>
      </w:rPr>
    </w:lvl>
    <w:lvl w:ilvl="3">
      <w:start w:val="1"/>
      <w:numFmt w:val="decimal"/>
      <w:lvlText w:val="%1.%2.%3.%4"/>
      <w:lvlJc w:val="left"/>
      <w:pPr>
        <w:tabs>
          <w:tab w:val="num" w:pos="2280"/>
        </w:tabs>
        <w:ind w:left="2280" w:hanging="2280"/>
      </w:pPr>
      <w:rPr>
        <w:rFonts w:hint="default"/>
      </w:rPr>
    </w:lvl>
    <w:lvl w:ilvl="4">
      <w:start w:val="1"/>
      <w:numFmt w:val="decimal"/>
      <w:lvlText w:val="%1.%2.%3.%4.%5"/>
      <w:lvlJc w:val="left"/>
      <w:pPr>
        <w:tabs>
          <w:tab w:val="num" w:pos="2280"/>
        </w:tabs>
        <w:ind w:left="2280" w:hanging="2280"/>
      </w:pPr>
      <w:rPr>
        <w:rFonts w:hint="default"/>
      </w:rPr>
    </w:lvl>
    <w:lvl w:ilvl="5">
      <w:start w:val="1"/>
      <w:numFmt w:val="decimal"/>
      <w:lvlText w:val="%1.%2.%3.%4.%5.%6"/>
      <w:lvlJc w:val="left"/>
      <w:pPr>
        <w:tabs>
          <w:tab w:val="num" w:pos="2280"/>
        </w:tabs>
        <w:ind w:left="2280" w:hanging="2280"/>
      </w:pPr>
      <w:rPr>
        <w:rFonts w:hint="default"/>
      </w:rPr>
    </w:lvl>
    <w:lvl w:ilvl="6">
      <w:start w:val="1"/>
      <w:numFmt w:val="decimal"/>
      <w:lvlText w:val="%1.%2.%3.%4.%5.%6.%7"/>
      <w:lvlJc w:val="left"/>
      <w:pPr>
        <w:tabs>
          <w:tab w:val="num" w:pos="2280"/>
        </w:tabs>
        <w:ind w:left="2280" w:hanging="2280"/>
      </w:pPr>
      <w:rPr>
        <w:rFonts w:hint="default"/>
      </w:rPr>
    </w:lvl>
    <w:lvl w:ilvl="7">
      <w:start w:val="1"/>
      <w:numFmt w:val="decimal"/>
      <w:lvlText w:val="%1.%2.%3.%4.%5.%6.%7.%8"/>
      <w:lvlJc w:val="left"/>
      <w:pPr>
        <w:tabs>
          <w:tab w:val="num" w:pos="2280"/>
        </w:tabs>
        <w:ind w:left="2280" w:hanging="2280"/>
      </w:pPr>
      <w:rPr>
        <w:rFonts w:hint="default"/>
      </w:rPr>
    </w:lvl>
    <w:lvl w:ilvl="8">
      <w:start w:val="1"/>
      <w:numFmt w:val="decimal"/>
      <w:lvlText w:val="%1.%2.%3.%4.%5.%6.%7.%8.%9"/>
      <w:lvlJc w:val="left"/>
      <w:pPr>
        <w:tabs>
          <w:tab w:val="num" w:pos="2280"/>
        </w:tabs>
        <w:ind w:left="2280" w:hanging="2280"/>
      </w:pPr>
      <w:rPr>
        <w:rFonts w:hint="default"/>
      </w:rPr>
    </w:lvl>
  </w:abstractNum>
  <w:abstractNum w:abstractNumId="48">
    <w:nsid w:val="52B06E07"/>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49">
    <w:nsid w:val="53065B0B"/>
    <w:multiLevelType w:val="singleLevel"/>
    <w:tmpl w:val="DD4AE1DC"/>
    <w:lvl w:ilvl="0">
      <w:start w:val="1"/>
      <w:numFmt w:val="upperLetter"/>
      <w:lvlText w:val="(%1)"/>
      <w:lvlJc w:val="left"/>
      <w:pPr>
        <w:tabs>
          <w:tab w:val="num" w:pos="1110"/>
        </w:tabs>
        <w:ind w:left="1110" w:hanging="390"/>
      </w:pPr>
      <w:rPr>
        <w:rFonts w:hint="default"/>
      </w:rPr>
    </w:lvl>
  </w:abstractNum>
  <w:abstractNum w:abstractNumId="50">
    <w:nsid w:val="54185565"/>
    <w:multiLevelType w:val="singleLevel"/>
    <w:tmpl w:val="A75AB69C"/>
    <w:lvl w:ilvl="0">
      <w:start w:val="1"/>
      <w:numFmt w:val="lowerRoman"/>
      <w:lvlText w:val="(%1)"/>
      <w:lvlJc w:val="left"/>
      <w:pPr>
        <w:tabs>
          <w:tab w:val="num" w:pos="1830"/>
        </w:tabs>
        <w:ind w:left="1830" w:hanging="720"/>
      </w:pPr>
      <w:rPr>
        <w:rFonts w:hint="default"/>
      </w:rPr>
    </w:lvl>
  </w:abstractNum>
  <w:abstractNum w:abstractNumId="51">
    <w:nsid w:val="549B7793"/>
    <w:multiLevelType w:val="singleLevel"/>
    <w:tmpl w:val="A74A4C68"/>
    <w:lvl w:ilvl="0">
      <w:start w:val="1"/>
      <w:numFmt w:val="upperLetter"/>
      <w:lvlText w:val="%1."/>
      <w:lvlJc w:val="left"/>
      <w:pPr>
        <w:tabs>
          <w:tab w:val="num" w:pos="432"/>
        </w:tabs>
        <w:ind w:left="432" w:hanging="432"/>
      </w:pPr>
      <w:rPr>
        <w:rFonts w:hint="default"/>
      </w:rPr>
    </w:lvl>
  </w:abstractNum>
  <w:abstractNum w:abstractNumId="52">
    <w:nsid w:val="58F57D32"/>
    <w:multiLevelType w:val="singleLevel"/>
    <w:tmpl w:val="7BA85448"/>
    <w:lvl w:ilvl="0">
      <w:start w:val="9"/>
      <w:numFmt w:val="upperRoman"/>
      <w:lvlText w:val="%1."/>
      <w:lvlJc w:val="left"/>
      <w:pPr>
        <w:tabs>
          <w:tab w:val="num" w:pos="720"/>
        </w:tabs>
        <w:ind w:left="720" w:hanging="720"/>
      </w:pPr>
    </w:lvl>
  </w:abstractNum>
  <w:abstractNum w:abstractNumId="53">
    <w:nsid w:val="59696950"/>
    <w:multiLevelType w:val="singleLevel"/>
    <w:tmpl w:val="E8083C32"/>
    <w:lvl w:ilvl="0">
      <w:start w:val="1"/>
      <w:numFmt w:val="upperRoman"/>
      <w:lvlText w:val="%1."/>
      <w:lvlJc w:val="right"/>
      <w:pPr>
        <w:tabs>
          <w:tab w:val="num" w:pos="360"/>
        </w:tabs>
        <w:ind w:left="360" w:hanging="288"/>
      </w:pPr>
      <w:rPr>
        <w:rFonts w:hint="default"/>
        <w:b/>
        <w:i w:val="0"/>
      </w:rPr>
    </w:lvl>
  </w:abstractNum>
  <w:abstractNum w:abstractNumId="54">
    <w:nsid w:val="5C736808"/>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5">
    <w:nsid w:val="5CE625AB"/>
    <w:multiLevelType w:val="hybridMultilevel"/>
    <w:tmpl w:val="9F54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D415104"/>
    <w:multiLevelType w:val="singleLevel"/>
    <w:tmpl w:val="2048BDC4"/>
    <w:lvl w:ilvl="0">
      <w:start w:val="1"/>
      <w:numFmt w:val="lowerLetter"/>
      <w:lvlText w:val="%1."/>
      <w:lvlJc w:val="left"/>
      <w:pPr>
        <w:tabs>
          <w:tab w:val="num" w:pos="360"/>
        </w:tabs>
        <w:ind w:left="360" w:hanging="360"/>
      </w:pPr>
    </w:lvl>
  </w:abstractNum>
  <w:abstractNum w:abstractNumId="57">
    <w:nsid w:val="5D6A7202"/>
    <w:multiLevelType w:val="multilevel"/>
    <w:tmpl w:val="F9A4C92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D8E6A55"/>
    <w:multiLevelType w:val="hybridMultilevel"/>
    <w:tmpl w:val="2300F7AC"/>
    <w:lvl w:ilvl="0" w:tplc="16C4A2A6">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E093B71"/>
    <w:multiLevelType w:val="singleLevel"/>
    <w:tmpl w:val="3F98FF96"/>
    <w:lvl w:ilvl="0">
      <w:start w:val="1"/>
      <w:numFmt w:val="upperLetter"/>
      <w:lvlText w:val="(%1)"/>
      <w:lvlJc w:val="left"/>
      <w:pPr>
        <w:tabs>
          <w:tab w:val="num" w:pos="1110"/>
        </w:tabs>
        <w:ind w:left="1110" w:hanging="390"/>
      </w:pPr>
      <w:rPr>
        <w:rFonts w:hint="default"/>
      </w:rPr>
    </w:lvl>
  </w:abstractNum>
  <w:abstractNum w:abstractNumId="60">
    <w:nsid w:val="5E9B2D66"/>
    <w:multiLevelType w:val="singleLevel"/>
    <w:tmpl w:val="88D26EF2"/>
    <w:lvl w:ilvl="0">
      <w:start w:val="1"/>
      <w:numFmt w:val="decimal"/>
      <w:lvlText w:val="%1)"/>
      <w:lvlJc w:val="left"/>
      <w:pPr>
        <w:tabs>
          <w:tab w:val="num" w:pos="360"/>
        </w:tabs>
        <w:ind w:left="360" w:hanging="360"/>
      </w:pPr>
      <w:rPr>
        <w:b w:val="0"/>
        <w:color w:val="auto"/>
      </w:rPr>
    </w:lvl>
  </w:abstractNum>
  <w:abstractNum w:abstractNumId="61">
    <w:nsid w:val="5F580E1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62">
    <w:nsid w:val="627147BA"/>
    <w:multiLevelType w:val="hybridMultilevel"/>
    <w:tmpl w:val="496C028A"/>
    <w:lvl w:ilvl="0" w:tplc="C4DEED0A">
      <w:start w:val="29"/>
      <w:numFmt w:val="decimal"/>
      <w:lvlText w:val="%1."/>
      <w:lvlJc w:val="left"/>
      <w:pPr>
        <w:ind w:left="360" w:hanging="360"/>
      </w:pPr>
      <w:rPr>
        <w:rFonts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3">
    <w:nsid w:val="652A3D98"/>
    <w:multiLevelType w:val="singleLevel"/>
    <w:tmpl w:val="68E6D9CE"/>
    <w:lvl w:ilvl="0">
      <w:start w:val="1"/>
      <w:numFmt w:val="upperLetter"/>
      <w:lvlText w:val="(%1)"/>
      <w:lvlJc w:val="left"/>
      <w:pPr>
        <w:tabs>
          <w:tab w:val="num" w:pos="432"/>
        </w:tabs>
        <w:ind w:left="360" w:hanging="288"/>
      </w:pPr>
      <w:rPr>
        <w:rFonts w:hint="default"/>
      </w:rPr>
    </w:lvl>
  </w:abstractNum>
  <w:abstractNum w:abstractNumId="64">
    <w:nsid w:val="65582446"/>
    <w:multiLevelType w:val="singleLevel"/>
    <w:tmpl w:val="BA96BC42"/>
    <w:lvl w:ilvl="0">
      <w:start w:val="1"/>
      <w:numFmt w:val="upperLetter"/>
      <w:lvlText w:val="%1."/>
      <w:lvlJc w:val="left"/>
      <w:pPr>
        <w:tabs>
          <w:tab w:val="num" w:pos="432"/>
        </w:tabs>
        <w:ind w:left="432" w:hanging="432"/>
      </w:pPr>
      <w:rPr>
        <w:rFonts w:hint="default"/>
      </w:rPr>
    </w:lvl>
  </w:abstractNum>
  <w:abstractNum w:abstractNumId="65">
    <w:nsid w:val="663E1DD4"/>
    <w:multiLevelType w:val="singleLevel"/>
    <w:tmpl w:val="2610B746"/>
    <w:lvl w:ilvl="0">
      <w:start w:val="1"/>
      <w:numFmt w:val="upperLetter"/>
      <w:lvlText w:val="(%1)"/>
      <w:lvlJc w:val="left"/>
      <w:pPr>
        <w:tabs>
          <w:tab w:val="num" w:pos="1110"/>
        </w:tabs>
        <w:ind w:left="1110" w:hanging="390"/>
      </w:pPr>
      <w:rPr>
        <w:rFonts w:hint="default"/>
      </w:rPr>
    </w:lvl>
  </w:abstractNum>
  <w:abstractNum w:abstractNumId="66">
    <w:nsid w:val="66DB3B83"/>
    <w:multiLevelType w:val="hybridMultilevel"/>
    <w:tmpl w:val="984E7D66"/>
    <w:lvl w:ilvl="0" w:tplc="FC34FDD0">
      <w:start w:val="3"/>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E940EC12">
      <w:start w:val="3"/>
      <w:numFmt w:val="decimal"/>
      <w:lvlText w:val="%3."/>
      <w:lvlJc w:val="left"/>
      <w:pPr>
        <w:tabs>
          <w:tab w:val="num" w:pos="432"/>
        </w:tabs>
        <w:ind w:left="360" w:hanging="28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72A05F4"/>
    <w:multiLevelType w:val="singleLevel"/>
    <w:tmpl w:val="04090011"/>
    <w:lvl w:ilvl="0">
      <w:start w:val="1"/>
      <w:numFmt w:val="decimal"/>
      <w:lvlText w:val="%1)"/>
      <w:lvlJc w:val="left"/>
      <w:pPr>
        <w:tabs>
          <w:tab w:val="num" w:pos="360"/>
        </w:tabs>
        <w:ind w:left="360" w:hanging="360"/>
      </w:pPr>
    </w:lvl>
  </w:abstractNum>
  <w:abstractNum w:abstractNumId="68">
    <w:nsid w:val="68542E2D"/>
    <w:multiLevelType w:val="singleLevel"/>
    <w:tmpl w:val="4DC0495E"/>
    <w:lvl w:ilvl="0">
      <w:start w:val="1"/>
      <w:numFmt w:val="decimal"/>
      <w:lvlText w:val="(%1)"/>
      <w:lvlJc w:val="left"/>
      <w:pPr>
        <w:tabs>
          <w:tab w:val="num" w:pos="360"/>
        </w:tabs>
        <w:ind w:left="360" w:hanging="360"/>
      </w:pPr>
      <w:rPr>
        <w:rFonts w:hint="default"/>
      </w:rPr>
    </w:lvl>
  </w:abstractNum>
  <w:abstractNum w:abstractNumId="69">
    <w:nsid w:val="69C91EC3"/>
    <w:multiLevelType w:val="singleLevel"/>
    <w:tmpl w:val="8D36FC7C"/>
    <w:lvl w:ilvl="0">
      <w:start w:val="17"/>
      <w:numFmt w:val="decimal"/>
      <w:lvlText w:val="%1."/>
      <w:lvlJc w:val="left"/>
      <w:pPr>
        <w:tabs>
          <w:tab w:val="num" w:pos="360"/>
        </w:tabs>
        <w:ind w:left="360" w:hanging="360"/>
      </w:pPr>
    </w:lvl>
  </w:abstractNum>
  <w:abstractNum w:abstractNumId="70">
    <w:nsid w:val="6B4C1D1E"/>
    <w:multiLevelType w:val="singleLevel"/>
    <w:tmpl w:val="510A7B54"/>
    <w:lvl w:ilvl="0">
      <w:start w:val="20"/>
      <w:numFmt w:val="decimal"/>
      <w:lvlText w:val="%1."/>
      <w:lvlJc w:val="left"/>
      <w:pPr>
        <w:tabs>
          <w:tab w:val="num" w:pos="360"/>
        </w:tabs>
        <w:ind w:left="360" w:hanging="360"/>
      </w:pPr>
    </w:lvl>
  </w:abstractNum>
  <w:abstractNum w:abstractNumId="71">
    <w:nsid w:val="6EE05FCF"/>
    <w:multiLevelType w:val="singleLevel"/>
    <w:tmpl w:val="80BE9858"/>
    <w:lvl w:ilvl="0">
      <w:start w:val="8"/>
      <w:numFmt w:val="decimal"/>
      <w:lvlText w:val="%1."/>
      <w:lvlJc w:val="left"/>
      <w:pPr>
        <w:tabs>
          <w:tab w:val="num" w:pos="360"/>
        </w:tabs>
        <w:ind w:left="360" w:hanging="360"/>
      </w:pPr>
    </w:lvl>
  </w:abstractNum>
  <w:abstractNum w:abstractNumId="72">
    <w:nsid w:val="72032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3">
    <w:nsid w:val="74A957E9"/>
    <w:multiLevelType w:val="singleLevel"/>
    <w:tmpl w:val="0409000F"/>
    <w:lvl w:ilvl="0">
      <w:start w:val="1"/>
      <w:numFmt w:val="decimal"/>
      <w:lvlText w:val="%1."/>
      <w:lvlJc w:val="left"/>
      <w:pPr>
        <w:tabs>
          <w:tab w:val="num" w:pos="360"/>
        </w:tabs>
        <w:ind w:left="360" w:hanging="360"/>
      </w:pPr>
    </w:lvl>
  </w:abstractNum>
  <w:abstractNum w:abstractNumId="74">
    <w:nsid w:val="765F72B5"/>
    <w:multiLevelType w:val="singleLevel"/>
    <w:tmpl w:val="E3C6D5DC"/>
    <w:lvl w:ilvl="0">
      <w:start w:val="3"/>
      <w:numFmt w:val="upperRoman"/>
      <w:lvlText w:val="%1."/>
      <w:lvlJc w:val="left"/>
      <w:pPr>
        <w:tabs>
          <w:tab w:val="num" w:pos="720"/>
        </w:tabs>
        <w:ind w:left="720" w:hanging="720"/>
      </w:pPr>
    </w:lvl>
  </w:abstractNum>
  <w:abstractNum w:abstractNumId="75">
    <w:nsid w:val="76947058"/>
    <w:multiLevelType w:val="hybridMultilevel"/>
    <w:tmpl w:val="E1644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8A517EF"/>
    <w:multiLevelType w:val="hybridMultilevel"/>
    <w:tmpl w:val="A962C75C"/>
    <w:lvl w:ilvl="0" w:tplc="946A0A34">
      <w:start w:val="1"/>
      <w:numFmt w:val="decimal"/>
      <w:lvlText w:val="%1."/>
      <w:lvlJc w:val="left"/>
      <w:pPr>
        <w:tabs>
          <w:tab w:val="num" w:pos="432"/>
        </w:tabs>
        <w:ind w:left="360" w:hanging="288"/>
      </w:pPr>
      <w:rPr>
        <w:rFonts w:hint="default"/>
        <w:b w:val="0"/>
        <w:i w:val="0"/>
        <w:color w:val="auto"/>
      </w:rPr>
    </w:lvl>
    <w:lvl w:ilvl="1" w:tplc="144883E4">
      <w:start w:val="2"/>
      <w:numFmt w:val="decimal"/>
      <w:lvlText w:val="%2."/>
      <w:lvlJc w:val="left"/>
      <w:pPr>
        <w:tabs>
          <w:tab w:val="num" w:pos="432"/>
        </w:tabs>
        <w:ind w:left="360" w:hanging="288"/>
      </w:pPr>
      <w:rPr>
        <w:rFonts w:hint="default"/>
        <w:b w:val="0"/>
        <w:i w:val="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90E5A68"/>
    <w:multiLevelType w:val="hybridMultilevel"/>
    <w:tmpl w:val="3D8CA5FA"/>
    <w:lvl w:ilvl="0" w:tplc="CC741404">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7A061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9">
    <w:nsid w:val="7A846F11"/>
    <w:multiLevelType w:val="hybridMultilevel"/>
    <w:tmpl w:val="45401616"/>
    <w:lvl w:ilvl="0" w:tplc="BE50815A">
      <w:start w:val="4"/>
      <w:numFmt w:val="decimal"/>
      <w:lvlText w:val="%1."/>
      <w:lvlJc w:val="left"/>
      <w:pPr>
        <w:tabs>
          <w:tab w:val="num" w:pos="432"/>
        </w:tabs>
        <w:ind w:left="360"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D602DEE"/>
    <w:multiLevelType w:val="hybridMultilevel"/>
    <w:tmpl w:val="53F6797E"/>
    <w:lvl w:ilvl="0" w:tplc="63E81BA4">
      <w:start w:val="1"/>
      <w:numFmt w:val="upperLetter"/>
      <w:lvlText w:val="%1."/>
      <w:lvlJc w:val="left"/>
      <w:pPr>
        <w:tabs>
          <w:tab w:val="num" w:pos="432"/>
        </w:tabs>
        <w:ind w:left="360" w:hanging="28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47"/>
  </w:num>
  <w:num w:numId="3">
    <w:abstractNumId w:val="67"/>
  </w:num>
  <w:num w:numId="4">
    <w:abstractNumId w:val="74"/>
  </w:num>
  <w:num w:numId="5">
    <w:abstractNumId w:val="14"/>
  </w:num>
  <w:num w:numId="6">
    <w:abstractNumId w:val="24"/>
  </w:num>
  <w:num w:numId="7">
    <w:abstractNumId w:val="5"/>
  </w:num>
  <w:num w:numId="8">
    <w:abstractNumId w:val="38"/>
  </w:num>
  <w:num w:numId="9">
    <w:abstractNumId w:val="45"/>
  </w:num>
  <w:num w:numId="10">
    <w:abstractNumId w:val="44"/>
  </w:num>
  <w:num w:numId="11">
    <w:abstractNumId w:val="41"/>
  </w:num>
  <w:num w:numId="12">
    <w:abstractNumId w:val="39"/>
  </w:num>
  <w:num w:numId="13">
    <w:abstractNumId w:val="60"/>
  </w:num>
  <w:num w:numId="14">
    <w:abstractNumId w:val="52"/>
  </w:num>
  <w:num w:numId="15">
    <w:abstractNumId w:val="42"/>
  </w:num>
  <w:num w:numId="16">
    <w:abstractNumId w:val="63"/>
  </w:num>
  <w:num w:numId="17">
    <w:abstractNumId w:val="65"/>
  </w:num>
  <w:num w:numId="18">
    <w:abstractNumId w:val="31"/>
  </w:num>
  <w:num w:numId="19">
    <w:abstractNumId w:val="59"/>
  </w:num>
  <w:num w:numId="20">
    <w:abstractNumId w:val="49"/>
  </w:num>
  <w:num w:numId="21">
    <w:abstractNumId w:val="20"/>
  </w:num>
  <w:num w:numId="22">
    <w:abstractNumId w:val="50"/>
  </w:num>
  <w:num w:numId="23">
    <w:abstractNumId w:val="13"/>
  </w:num>
  <w:num w:numId="24">
    <w:abstractNumId w:val="35"/>
  </w:num>
  <w:num w:numId="25">
    <w:abstractNumId w:val="32"/>
  </w:num>
  <w:num w:numId="26">
    <w:abstractNumId w:val="36"/>
  </w:num>
  <w:num w:numId="27">
    <w:abstractNumId w:val="68"/>
  </w:num>
  <w:num w:numId="28">
    <w:abstractNumId w:val="2"/>
  </w:num>
  <w:num w:numId="29">
    <w:abstractNumId w:val="72"/>
  </w:num>
  <w:num w:numId="30">
    <w:abstractNumId w:val="19"/>
  </w:num>
  <w:num w:numId="31">
    <w:abstractNumId w:val="29"/>
  </w:num>
  <w:num w:numId="32">
    <w:abstractNumId w:val="1"/>
  </w:num>
  <w:num w:numId="33">
    <w:abstractNumId w:val="26"/>
  </w:num>
  <w:num w:numId="34">
    <w:abstractNumId w:val="78"/>
  </w:num>
  <w:num w:numId="35">
    <w:abstractNumId w:val="53"/>
    <w:lvlOverride w:ilvl="0">
      <w:startOverride w:val="4"/>
    </w:lvlOverride>
  </w:num>
  <w:num w:numId="36">
    <w:abstractNumId w:val="3"/>
  </w:num>
  <w:num w:numId="37">
    <w:abstractNumId w:val="33"/>
  </w:num>
  <w:num w:numId="38">
    <w:abstractNumId w:val="16"/>
  </w:num>
  <w:num w:numId="39">
    <w:abstractNumId w:val="12"/>
  </w:num>
  <w:num w:numId="40">
    <w:abstractNumId w:val="71"/>
  </w:num>
  <w:num w:numId="41">
    <w:abstractNumId w:val="64"/>
  </w:num>
  <w:num w:numId="42">
    <w:abstractNumId w:val="69"/>
  </w:num>
  <w:num w:numId="43">
    <w:abstractNumId w:val="51"/>
  </w:num>
  <w:num w:numId="44">
    <w:abstractNumId w:val="70"/>
  </w:num>
  <w:num w:numId="45">
    <w:abstractNumId w:val="27"/>
  </w:num>
  <w:num w:numId="46">
    <w:abstractNumId w:val="56"/>
  </w:num>
  <w:num w:numId="47">
    <w:abstractNumId w:val="22"/>
  </w:num>
  <w:num w:numId="48">
    <w:abstractNumId w:val="6"/>
  </w:num>
  <w:num w:numId="49">
    <w:abstractNumId w:val="15"/>
  </w:num>
  <w:num w:numId="50">
    <w:abstractNumId w:val="48"/>
  </w:num>
  <w:num w:numId="51">
    <w:abstractNumId w:val="34"/>
  </w:num>
  <w:num w:numId="52">
    <w:abstractNumId w:val="73"/>
  </w:num>
  <w:num w:numId="53">
    <w:abstractNumId w:val="46"/>
  </w:num>
  <w:num w:numId="54">
    <w:abstractNumId w:val="37"/>
  </w:num>
  <w:num w:numId="55">
    <w:abstractNumId w:val="61"/>
  </w:num>
  <w:num w:numId="56">
    <w:abstractNumId w:val="54"/>
  </w:num>
  <w:num w:numId="57">
    <w:abstractNumId w:val="28"/>
  </w:num>
  <w:num w:numId="58">
    <w:abstractNumId w:val="17"/>
  </w:num>
  <w:num w:numId="59">
    <w:abstractNumId w:val="0"/>
  </w:num>
  <w:num w:numId="60">
    <w:abstractNumId w:val="58"/>
  </w:num>
  <w:num w:numId="61">
    <w:abstractNumId w:val="76"/>
  </w:num>
  <w:num w:numId="62">
    <w:abstractNumId w:val="79"/>
  </w:num>
  <w:num w:numId="63">
    <w:abstractNumId w:val="43"/>
  </w:num>
  <w:num w:numId="64">
    <w:abstractNumId w:val="57"/>
  </w:num>
  <w:num w:numId="65">
    <w:abstractNumId w:val="9"/>
  </w:num>
  <w:num w:numId="66">
    <w:abstractNumId w:val="21"/>
  </w:num>
  <w:num w:numId="67">
    <w:abstractNumId w:val="66"/>
  </w:num>
  <w:num w:numId="68">
    <w:abstractNumId w:val="18"/>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7"/>
  </w:num>
  <w:num w:numId="71">
    <w:abstractNumId w:val="77"/>
  </w:num>
  <w:num w:numId="72">
    <w:abstractNumId w:val="80"/>
  </w:num>
  <w:num w:numId="73">
    <w:abstractNumId w:val="10"/>
  </w:num>
  <w:num w:numId="74">
    <w:abstractNumId w:val="8"/>
  </w:num>
  <w:num w:numId="75">
    <w:abstractNumId w:val="75"/>
  </w:num>
  <w:num w:numId="76">
    <w:abstractNumId w:val="55"/>
  </w:num>
  <w:num w:numId="77">
    <w:abstractNumId w:val="11"/>
  </w:num>
  <w:num w:numId="78">
    <w:abstractNumId w:val="62"/>
  </w:num>
  <w:num w:numId="7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 w:numId="81">
    <w:abstractNumId w:val="4"/>
  </w:num>
  <w:num w:numId="82">
    <w:abstractNumId w:val="4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8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E047D4"/>
    <w:rsid w:val="00015138"/>
    <w:rsid w:val="00024BED"/>
    <w:rsid w:val="00037F9E"/>
    <w:rsid w:val="000558E1"/>
    <w:rsid w:val="00063816"/>
    <w:rsid w:val="0007132D"/>
    <w:rsid w:val="0008226D"/>
    <w:rsid w:val="000C00CA"/>
    <w:rsid w:val="000C2CDE"/>
    <w:rsid w:val="000D087A"/>
    <w:rsid w:val="000F338B"/>
    <w:rsid w:val="000F61F6"/>
    <w:rsid w:val="00124CAF"/>
    <w:rsid w:val="00126DC8"/>
    <w:rsid w:val="001535A8"/>
    <w:rsid w:val="00162A8C"/>
    <w:rsid w:val="00167B36"/>
    <w:rsid w:val="0017320D"/>
    <w:rsid w:val="001836F9"/>
    <w:rsid w:val="00185E93"/>
    <w:rsid w:val="001B1CAB"/>
    <w:rsid w:val="001C23DA"/>
    <w:rsid w:val="001F2E6A"/>
    <w:rsid w:val="00222090"/>
    <w:rsid w:val="00233097"/>
    <w:rsid w:val="00237EB9"/>
    <w:rsid w:val="00241BD3"/>
    <w:rsid w:val="002571C9"/>
    <w:rsid w:val="0026119D"/>
    <w:rsid w:val="002863E7"/>
    <w:rsid w:val="002909BB"/>
    <w:rsid w:val="002A5AAE"/>
    <w:rsid w:val="002B3CC8"/>
    <w:rsid w:val="002C220A"/>
    <w:rsid w:val="002C6DBA"/>
    <w:rsid w:val="00303FFE"/>
    <w:rsid w:val="00324CAF"/>
    <w:rsid w:val="003429C4"/>
    <w:rsid w:val="00343BF1"/>
    <w:rsid w:val="003621FF"/>
    <w:rsid w:val="0036726F"/>
    <w:rsid w:val="003874D0"/>
    <w:rsid w:val="003A27B3"/>
    <w:rsid w:val="003B1FED"/>
    <w:rsid w:val="003B2BB1"/>
    <w:rsid w:val="003B60F1"/>
    <w:rsid w:val="003D173B"/>
    <w:rsid w:val="003F2C33"/>
    <w:rsid w:val="00426D2E"/>
    <w:rsid w:val="00435505"/>
    <w:rsid w:val="00437DAC"/>
    <w:rsid w:val="004530BE"/>
    <w:rsid w:val="004832C2"/>
    <w:rsid w:val="00485365"/>
    <w:rsid w:val="00491C9B"/>
    <w:rsid w:val="004A418F"/>
    <w:rsid w:val="004C4A3A"/>
    <w:rsid w:val="004C4BD6"/>
    <w:rsid w:val="004D18A1"/>
    <w:rsid w:val="004F11FC"/>
    <w:rsid w:val="00517FC4"/>
    <w:rsid w:val="00520DCD"/>
    <w:rsid w:val="005235F7"/>
    <w:rsid w:val="00524FA2"/>
    <w:rsid w:val="00532AD4"/>
    <w:rsid w:val="0055776B"/>
    <w:rsid w:val="0056388C"/>
    <w:rsid w:val="0058079D"/>
    <w:rsid w:val="0059474B"/>
    <w:rsid w:val="005A57E0"/>
    <w:rsid w:val="005A59C6"/>
    <w:rsid w:val="005A6FAD"/>
    <w:rsid w:val="005C387B"/>
    <w:rsid w:val="005C4684"/>
    <w:rsid w:val="005D0358"/>
    <w:rsid w:val="005D0B78"/>
    <w:rsid w:val="005F0DCD"/>
    <w:rsid w:val="006056AD"/>
    <w:rsid w:val="0060719E"/>
    <w:rsid w:val="006532E6"/>
    <w:rsid w:val="00696CD1"/>
    <w:rsid w:val="006A6D1F"/>
    <w:rsid w:val="006C4F3A"/>
    <w:rsid w:val="006D112E"/>
    <w:rsid w:val="006D6221"/>
    <w:rsid w:val="006F0724"/>
    <w:rsid w:val="006F2EE7"/>
    <w:rsid w:val="007213E2"/>
    <w:rsid w:val="00733839"/>
    <w:rsid w:val="00734E3B"/>
    <w:rsid w:val="00747656"/>
    <w:rsid w:val="00787118"/>
    <w:rsid w:val="00797F85"/>
    <w:rsid w:val="007B2E54"/>
    <w:rsid w:val="007E095A"/>
    <w:rsid w:val="007E6EFE"/>
    <w:rsid w:val="00807C5F"/>
    <w:rsid w:val="00826833"/>
    <w:rsid w:val="008434B3"/>
    <w:rsid w:val="008466B7"/>
    <w:rsid w:val="00847956"/>
    <w:rsid w:val="008602D7"/>
    <w:rsid w:val="00865C75"/>
    <w:rsid w:val="008724BC"/>
    <w:rsid w:val="008B1D96"/>
    <w:rsid w:val="008B3DEF"/>
    <w:rsid w:val="008C4E13"/>
    <w:rsid w:val="008D392C"/>
    <w:rsid w:val="008D51C7"/>
    <w:rsid w:val="008D5B8B"/>
    <w:rsid w:val="008E4B33"/>
    <w:rsid w:val="00910F52"/>
    <w:rsid w:val="009205A5"/>
    <w:rsid w:val="0092171B"/>
    <w:rsid w:val="009240D9"/>
    <w:rsid w:val="00972051"/>
    <w:rsid w:val="00972973"/>
    <w:rsid w:val="00977088"/>
    <w:rsid w:val="009B0641"/>
    <w:rsid w:val="009C1514"/>
    <w:rsid w:val="009C608B"/>
    <w:rsid w:val="009F5877"/>
    <w:rsid w:val="00A155A2"/>
    <w:rsid w:val="00A268B0"/>
    <w:rsid w:val="00A269A7"/>
    <w:rsid w:val="00A42F15"/>
    <w:rsid w:val="00A44A89"/>
    <w:rsid w:val="00A521AB"/>
    <w:rsid w:val="00A53C7C"/>
    <w:rsid w:val="00A63B5C"/>
    <w:rsid w:val="00A7754D"/>
    <w:rsid w:val="00A920B9"/>
    <w:rsid w:val="00A96AF5"/>
    <w:rsid w:val="00AA411A"/>
    <w:rsid w:val="00AF6398"/>
    <w:rsid w:val="00B0466D"/>
    <w:rsid w:val="00B2653F"/>
    <w:rsid w:val="00B3488C"/>
    <w:rsid w:val="00B642FF"/>
    <w:rsid w:val="00B7111B"/>
    <w:rsid w:val="00B87250"/>
    <w:rsid w:val="00B90C92"/>
    <w:rsid w:val="00B923CB"/>
    <w:rsid w:val="00BA016C"/>
    <w:rsid w:val="00BB5B79"/>
    <w:rsid w:val="00BC12B9"/>
    <w:rsid w:val="00BC38FE"/>
    <w:rsid w:val="00BD41AB"/>
    <w:rsid w:val="00BE4F4F"/>
    <w:rsid w:val="00BF6F5C"/>
    <w:rsid w:val="00C067EB"/>
    <w:rsid w:val="00C34B74"/>
    <w:rsid w:val="00C4617C"/>
    <w:rsid w:val="00C4696D"/>
    <w:rsid w:val="00C46AA5"/>
    <w:rsid w:val="00C536C7"/>
    <w:rsid w:val="00C65E3D"/>
    <w:rsid w:val="00C67B75"/>
    <w:rsid w:val="00C70852"/>
    <w:rsid w:val="00CA31F1"/>
    <w:rsid w:val="00CB1DD2"/>
    <w:rsid w:val="00CB32B5"/>
    <w:rsid w:val="00CC31EF"/>
    <w:rsid w:val="00CD289A"/>
    <w:rsid w:val="00D107FD"/>
    <w:rsid w:val="00D252F6"/>
    <w:rsid w:val="00D269E5"/>
    <w:rsid w:val="00D35B8B"/>
    <w:rsid w:val="00D413A6"/>
    <w:rsid w:val="00D456AF"/>
    <w:rsid w:val="00D46CFC"/>
    <w:rsid w:val="00D84FA5"/>
    <w:rsid w:val="00D96BC6"/>
    <w:rsid w:val="00DB62B9"/>
    <w:rsid w:val="00DC2FFD"/>
    <w:rsid w:val="00DD1CCB"/>
    <w:rsid w:val="00DF2246"/>
    <w:rsid w:val="00E047D4"/>
    <w:rsid w:val="00E12708"/>
    <w:rsid w:val="00E21823"/>
    <w:rsid w:val="00E5054B"/>
    <w:rsid w:val="00E54021"/>
    <w:rsid w:val="00E87092"/>
    <w:rsid w:val="00E9043B"/>
    <w:rsid w:val="00EA0FC0"/>
    <w:rsid w:val="00EB19D9"/>
    <w:rsid w:val="00EB31B6"/>
    <w:rsid w:val="00EC122E"/>
    <w:rsid w:val="00EC1CB8"/>
    <w:rsid w:val="00ED0E13"/>
    <w:rsid w:val="00EE42B9"/>
    <w:rsid w:val="00EF12F9"/>
    <w:rsid w:val="00F01C87"/>
    <w:rsid w:val="00F028DF"/>
    <w:rsid w:val="00F05721"/>
    <w:rsid w:val="00F151D4"/>
    <w:rsid w:val="00F30FCE"/>
    <w:rsid w:val="00F56468"/>
    <w:rsid w:val="00F74567"/>
    <w:rsid w:val="00F763B7"/>
    <w:rsid w:val="00F767B4"/>
    <w:rsid w:val="00F77359"/>
    <w:rsid w:val="00F80358"/>
    <w:rsid w:val="00F87401"/>
    <w:rsid w:val="00F90E80"/>
    <w:rsid w:val="00FA7AAC"/>
    <w:rsid w:val="00FC28C1"/>
    <w:rsid w:val="00FE4F98"/>
    <w:rsid w:val="00FE522D"/>
    <w:rsid w:val="00FE6B74"/>
    <w:rsid w:val="00FF6A6E"/>
    <w:rsid w:val="00FF7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ostalCod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F1"/>
    <w:pPr>
      <w:widowControl w:val="0"/>
    </w:pPr>
    <w:rPr>
      <w:snapToGrid w:val="0"/>
      <w:sz w:val="24"/>
    </w:rPr>
  </w:style>
  <w:style w:type="paragraph" w:styleId="Heading1">
    <w:name w:val="heading 1"/>
    <w:basedOn w:val="Normal"/>
    <w:next w:val="Normal"/>
    <w:link w:val="Heading1Char"/>
    <w:qFormat/>
    <w:rsid w:val="00343BF1"/>
    <w:pPr>
      <w:keepNext/>
      <w:widowControl/>
      <w:outlineLvl w:val="0"/>
    </w:pPr>
    <w:rPr>
      <w:snapToGrid/>
    </w:rPr>
  </w:style>
  <w:style w:type="paragraph" w:styleId="Heading2">
    <w:name w:val="heading 2"/>
    <w:basedOn w:val="Normal"/>
    <w:next w:val="Normal"/>
    <w:link w:val="Heading2Char"/>
    <w:qFormat/>
    <w:rsid w:val="00343BF1"/>
    <w:pPr>
      <w:keepNext/>
      <w:widowControl/>
      <w:jc w:val="center"/>
      <w:outlineLvl w:val="1"/>
    </w:pPr>
    <w:rPr>
      <w:b/>
      <w:snapToGrid/>
    </w:rPr>
  </w:style>
  <w:style w:type="paragraph" w:styleId="Heading3">
    <w:name w:val="heading 3"/>
    <w:basedOn w:val="Normal"/>
    <w:next w:val="Normal"/>
    <w:link w:val="Heading3Char"/>
    <w:qFormat/>
    <w:rsid w:val="00343BF1"/>
    <w:pPr>
      <w:keepNext/>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rPr>
  </w:style>
  <w:style w:type="paragraph" w:styleId="Heading4">
    <w:name w:val="heading 4"/>
    <w:basedOn w:val="Normal"/>
    <w:next w:val="Normal"/>
    <w:link w:val="Heading4Char"/>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rPr>
  </w:style>
  <w:style w:type="paragraph" w:styleId="Heading5">
    <w:name w:val="heading 5"/>
    <w:basedOn w:val="Normal"/>
    <w:next w:val="Normal"/>
    <w:qFormat/>
    <w:rsid w:val="00343BF1"/>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u w:val="single"/>
    </w:rPr>
  </w:style>
  <w:style w:type="paragraph" w:styleId="Heading6">
    <w:name w:val="heading 6"/>
    <w:basedOn w:val="Normal"/>
    <w:next w:val="Normal"/>
    <w:qFormat/>
    <w:rsid w:val="00343BF1"/>
    <w:pPr>
      <w:keepNext/>
      <w:ind w:left="2160"/>
      <w:outlineLvl w:val="5"/>
    </w:pPr>
    <w:rPr>
      <w:b/>
    </w:rPr>
  </w:style>
  <w:style w:type="paragraph" w:styleId="Heading7">
    <w:name w:val="heading 7"/>
    <w:basedOn w:val="Normal"/>
    <w:next w:val="Normal"/>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6"/>
    </w:pPr>
    <w:rPr>
      <w:b/>
      <w:sz w:val="20"/>
    </w:rPr>
  </w:style>
  <w:style w:type="paragraph" w:styleId="Heading8">
    <w:name w:val="heading 8"/>
    <w:basedOn w:val="Normal"/>
    <w:next w:val="Normal"/>
    <w:qFormat/>
    <w:rsid w:val="00343BF1"/>
    <w:pPr>
      <w:keepNext/>
      <w:tabs>
        <w:tab w:val="left" w:pos="2430"/>
        <w:tab w:val="left" w:pos="4140"/>
        <w:tab w:val="left" w:pos="4860"/>
        <w:tab w:val="left" w:pos="5580"/>
        <w:tab w:val="left" w:pos="6300"/>
        <w:tab w:val="left" w:pos="7020"/>
        <w:tab w:val="left" w:pos="7740"/>
        <w:tab w:val="left" w:pos="8460"/>
        <w:tab w:val="left" w:pos="9180"/>
        <w:tab w:val="left" w:pos="9900"/>
        <w:tab w:val="left" w:pos="10170"/>
        <w:tab w:val="left" w:pos="10620"/>
      </w:tabs>
      <w:suppressAutoHyphens/>
      <w:ind w:left="2430"/>
      <w:jc w:val="center"/>
      <w:outlineLvl w:val="7"/>
    </w:pPr>
    <w:rPr>
      <w:b/>
      <w:sz w:val="20"/>
    </w:rPr>
  </w:style>
  <w:style w:type="paragraph" w:styleId="Heading9">
    <w:name w:val="heading 9"/>
    <w:basedOn w:val="Normal"/>
    <w:next w:val="Normal"/>
    <w:qFormat/>
    <w:rsid w:val="0034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8"/>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43BF1"/>
  </w:style>
  <w:style w:type="character" w:styleId="EndnoteReference">
    <w:name w:val="endnote reference"/>
    <w:basedOn w:val="DefaultParagraphFont"/>
    <w:semiHidden/>
    <w:rsid w:val="00343BF1"/>
    <w:rPr>
      <w:vertAlign w:val="superscript"/>
    </w:rPr>
  </w:style>
  <w:style w:type="paragraph" w:styleId="FootnoteText">
    <w:name w:val="footnote text"/>
    <w:basedOn w:val="Normal"/>
    <w:semiHidden/>
    <w:rsid w:val="00343BF1"/>
  </w:style>
  <w:style w:type="character" w:styleId="FootnoteReference">
    <w:name w:val="footnote reference"/>
    <w:basedOn w:val="DefaultParagraphFont"/>
    <w:semiHidden/>
    <w:rsid w:val="00343BF1"/>
    <w:rPr>
      <w:vertAlign w:val="superscript"/>
    </w:rPr>
  </w:style>
  <w:style w:type="paragraph" w:styleId="TOC1">
    <w:name w:val="toc 1"/>
    <w:basedOn w:val="Normal"/>
    <w:next w:val="Normal"/>
    <w:autoRedefine/>
    <w:semiHidden/>
    <w:rsid w:val="00343BF1"/>
    <w:pPr>
      <w:tabs>
        <w:tab w:val="right" w:leader="dot" w:pos="9360"/>
      </w:tabs>
      <w:suppressAutoHyphens/>
      <w:spacing w:before="480"/>
      <w:ind w:left="720" w:right="720" w:hanging="720"/>
    </w:pPr>
  </w:style>
  <w:style w:type="paragraph" w:styleId="TOC2">
    <w:name w:val="toc 2"/>
    <w:basedOn w:val="Normal"/>
    <w:next w:val="Normal"/>
    <w:autoRedefine/>
    <w:semiHidden/>
    <w:rsid w:val="00343BF1"/>
    <w:pPr>
      <w:tabs>
        <w:tab w:val="right" w:leader="dot" w:pos="9360"/>
      </w:tabs>
      <w:suppressAutoHyphens/>
      <w:ind w:left="1440" w:right="720" w:hanging="720"/>
    </w:pPr>
  </w:style>
  <w:style w:type="paragraph" w:styleId="TOC3">
    <w:name w:val="toc 3"/>
    <w:basedOn w:val="Normal"/>
    <w:next w:val="Normal"/>
    <w:autoRedefine/>
    <w:semiHidden/>
    <w:rsid w:val="00343BF1"/>
    <w:pPr>
      <w:tabs>
        <w:tab w:val="right" w:leader="dot" w:pos="9360"/>
      </w:tabs>
      <w:suppressAutoHyphens/>
      <w:ind w:left="2160" w:right="720" w:hanging="720"/>
    </w:pPr>
  </w:style>
  <w:style w:type="paragraph" w:styleId="TOC4">
    <w:name w:val="toc 4"/>
    <w:basedOn w:val="Normal"/>
    <w:next w:val="Normal"/>
    <w:autoRedefine/>
    <w:semiHidden/>
    <w:rsid w:val="00343BF1"/>
    <w:pPr>
      <w:tabs>
        <w:tab w:val="right" w:leader="dot" w:pos="9360"/>
      </w:tabs>
      <w:suppressAutoHyphens/>
      <w:ind w:left="2880" w:right="720" w:hanging="720"/>
    </w:pPr>
  </w:style>
  <w:style w:type="paragraph" w:styleId="TOC5">
    <w:name w:val="toc 5"/>
    <w:basedOn w:val="Normal"/>
    <w:next w:val="Normal"/>
    <w:autoRedefine/>
    <w:semiHidden/>
    <w:rsid w:val="00343BF1"/>
    <w:pPr>
      <w:tabs>
        <w:tab w:val="right" w:leader="dot" w:pos="9360"/>
      </w:tabs>
      <w:suppressAutoHyphens/>
      <w:ind w:left="3600" w:right="720" w:hanging="720"/>
    </w:pPr>
  </w:style>
  <w:style w:type="paragraph" w:styleId="TOC6">
    <w:name w:val="toc 6"/>
    <w:basedOn w:val="Normal"/>
    <w:next w:val="Normal"/>
    <w:autoRedefine/>
    <w:semiHidden/>
    <w:rsid w:val="00343BF1"/>
    <w:pPr>
      <w:tabs>
        <w:tab w:val="right" w:pos="9360"/>
      </w:tabs>
      <w:suppressAutoHyphens/>
      <w:ind w:left="720" w:hanging="720"/>
    </w:pPr>
  </w:style>
  <w:style w:type="paragraph" w:styleId="TOC7">
    <w:name w:val="toc 7"/>
    <w:basedOn w:val="Normal"/>
    <w:next w:val="Normal"/>
    <w:autoRedefine/>
    <w:semiHidden/>
    <w:rsid w:val="00343BF1"/>
    <w:pPr>
      <w:suppressAutoHyphens/>
      <w:ind w:left="720" w:hanging="720"/>
    </w:pPr>
  </w:style>
  <w:style w:type="paragraph" w:styleId="TOC8">
    <w:name w:val="toc 8"/>
    <w:basedOn w:val="Normal"/>
    <w:next w:val="Normal"/>
    <w:autoRedefine/>
    <w:semiHidden/>
    <w:rsid w:val="00343BF1"/>
    <w:pPr>
      <w:tabs>
        <w:tab w:val="right" w:pos="9360"/>
      </w:tabs>
      <w:suppressAutoHyphens/>
      <w:ind w:left="720" w:hanging="720"/>
    </w:pPr>
  </w:style>
  <w:style w:type="paragraph" w:styleId="TOC9">
    <w:name w:val="toc 9"/>
    <w:basedOn w:val="Normal"/>
    <w:next w:val="Normal"/>
    <w:autoRedefine/>
    <w:semiHidden/>
    <w:rsid w:val="00343BF1"/>
    <w:pPr>
      <w:tabs>
        <w:tab w:val="right" w:leader="dot" w:pos="9360"/>
      </w:tabs>
      <w:suppressAutoHyphens/>
      <w:ind w:left="720" w:hanging="720"/>
    </w:pPr>
  </w:style>
  <w:style w:type="paragraph" w:styleId="Index1">
    <w:name w:val="index 1"/>
    <w:basedOn w:val="Normal"/>
    <w:next w:val="Normal"/>
    <w:autoRedefine/>
    <w:semiHidden/>
    <w:rsid w:val="00343BF1"/>
    <w:pPr>
      <w:tabs>
        <w:tab w:val="right" w:leader="dot" w:pos="9360"/>
      </w:tabs>
      <w:suppressAutoHyphens/>
      <w:ind w:left="1440" w:right="720" w:hanging="1440"/>
    </w:pPr>
  </w:style>
  <w:style w:type="paragraph" w:styleId="Index2">
    <w:name w:val="index 2"/>
    <w:basedOn w:val="Normal"/>
    <w:next w:val="Normal"/>
    <w:autoRedefine/>
    <w:semiHidden/>
    <w:rsid w:val="00343BF1"/>
    <w:pPr>
      <w:tabs>
        <w:tab w:val="right" w:leader="dot" w:pos="9360"/>
      </w:tabs>
      <w:suppressAutoHyphens/>
      <w:ind w:left="1440" w:right="720" w:hanging="720"/>
    </w:pPr>
  </w:style>
  <w:style w:type="paragraph" w:styleId="TOAHeading">
    <w:name w:val="toa heading"/>
    <w:basedOn w:val="Normal"/>
    <w:next w:val="Normal"/>
    <w:semiHidden/>
    <w:rsid w:val="00343BF1"/>
    <w:pPr>
      <w:tabs>
        <w:tab w:val="right" w:pos="9360"/>
      </w:tabs>
      <w:suppressAutoHyphens/>
    </w:pPr>
  </w:style>
  <w:style w:type="paragraph" w:styleId="Caption">
    <w:name w:val="caption"/>
    <w:basedOn w:val="Normal"/>
    <w:next w:val="Normal"/>
    <w:qFormat/>
    <w:rsid w:val="00343BF1"/>
  </w:style>
  <w:style w:type="character" w:customStyle="1" w:styleId="EquationCaption">
    <w:name w:val="_Equation Caption"/>
    <w:rsid w:val="00343BF1"/>
  </w:style>
  <w:style w:type="paragraph" w:styleId="Header">
    <w:name w:val="header"/>
    <w:basedOn w:val="Normal"/>
    <w:link w:val="HeaderChar"/>
    <w:semiHidden/>
    <w:rsid w:val="00343BF1"/>
    <w:pPr>
      <w:tabs>
        <w:tab w:val="center" w:pos="4320"/>
        <w:tab w:val="right" w:pos="8640"/>
      </w:tabs>
    </w:pPr>
  </w:style>
  <w:style w:type="paragraph" w:styleId="Footer">
    <w:name w:val="footer"/>
    <w:basedOn w:val="Normal"/>
    <w:link w:val="FooterChar"/>
    <w:rsid w:val="00343BF1"/>
    <w:pPr>
      <w:tabs>
        <w:tab w:val="center" w:pos="4320"/>
        <w:tab w:val="right" w:pos="8640"/>
      </w:tabs>
    </w:pPr>
  </w:style>
  <w:style w:type="character" w:styleId="PageNumber">
    <w:name w:val="page number"/>
    <w:basedOn w:val="DefaultParagraphFont"/>
    <w:semiHidden/>
    <w:rsid w:val="00343BF1"/>
  </w:style>
  <w:style w:type="paragraph" w:styleId="BodyText">
    <w:name w:val="Body Text"/>
    <w:basedOn w:val="Normal"/>
    <w:semiHidden/>
    <w:rsid w:val="00343BF1"/>
    <w:pPr>
      <w:widowControl/>
    </w:pPr>
    <w:rPr>
      <w:b/>
      <w:snapToGrid/>
      <w:sz w:val="20"/>
    </w:rPr>
  </w:style>
  <w:style w:type="paragraph" w:styleId="BodyText2">
    <w:name w:val="Body Text 2"/>
    <w:basedOn w:val="Normal"/>
    <w:semiHidden/>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rPr>
  </w:style>
  <w:style w:type="paragraph" w:styleId="BodyText3">
    <w:name w:val="Body Text 3"/>
    <w:basedOn w:val="Normal"/>
    <w:semiHidden/>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rPr>
  </w:style>
  <w:style w:type="paragraph" w:styleId="Title">
    <w:name w:val="Title"/>
    <w:basedOn w:val="Normal"/>
    <w:qFormat/>
    <w:rsid w:val="00343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 w:val="20"/>
    </w:rPr>
  </w:style>
  <w:style w:type="paragraph" w:styleId="BodyTextIndent">
    <w:name w:val="Body Text Indent"/>
    <w:basedOn w:val="Normal"/>
    <w:semiHidden/>
    <w:rsid w:val="00343BF1"/>
    <w:pPr>
      <w:widowControl/>
      <w:tabs>
        <w:tab w:val="left" w:pos="540"/>
        <w:tab w:val="left" w:pos="1440"/>
        <w:tab w:val="left" w:pos="2880"/>
        <w:tab w:val="left" w:pos="3600"/>
        <w:tab w:val="left" w:pos="4320"/>
        <w:tab w:val="left" w:pos="5040"/>
        <w:tab w:val="left" w:pos="5760"/>
        <w:tab w:val="left" w:pos="6480"/>
        <w:tab w:val="left" w:pos="7200"/>
        <w:tab w:val="left" w:pos="7920"/>
        <w:tab w:val="left" w:pos="8640"/>
      </w:tabs>
      <w:ind w:left="-90"/>
    </w:pPr>
    <w:rPr>
      <w:rFonts w:ascii="CG Times (WN)" w:hAnsi="CG Times (WN)"/>
      <w:snapToGrid/>
      <w:sz w:val="20"/>
    </w:rPr>
  </w:style>
  <w:style w:type="paragraph" w:customStyle="1" w:styleId="a">
    <w:name w:val="_"/>
    <w:basedOn w:val="Normal"/>
    <w:rsid w:val="00343BF1"/>
    <w:pPr>
      <w:ind w:left="1440" w:hanging="720"/>
    </w:pPr>
  </w:style>
  <w:style w:type="paragraph" w:styleId="BodyTextIndent2">
    <w:name w:val="Body Text Indent 2"/>
    <w:basedOn w:val="Normal"/>
    <w:semiHidden/>
    <w:rsid w:val="00343BF1"/>
    <w:pPr>
      <w:ind w:left="720"/>
    </w:pPr>
  </w:style>
  <w:style w:type="character" w:styleId="Hyperlink">
    <w:name w:val="Hyperlink"/>
    <w:basedOn w:val="DefaultParagraphFont"/>
    <w:semiHidden/>
    <w:rsid w:val="00343BF1"/>
    <w:rPr>
      <w:color w:val="0000FF"/>
      <w:u w:val="single"/>
    </w:rPr>
  </w:style>
  <w:style w:type="paragraph" w:styleId="BodyTextIndent3">
    <w:name w:val="Body Text Indent 3"/>
    <w:basedOn w:val="Normal"/>
    <w:semiHidden/>
    <w:rsid w:val="00343BF1"/>
    <w:pPr>
      <w:ind w:left="1080"/>
    </w:pPr>
  </w:style>
  <w:style w:type="paragraph" w:styleId="DocumentMap">
    <w:name w:val="Document Map"/>
    <w:basedOn w:val="Normal"/>
    <w:semiHidden/>
    <w:rsid w:val="00343BF1"/>
    <w:pPr>
      <w:shd w:val="clear" w:color="auto" w:fill="000080"/>
    </w:pPr>
    <w:rPr>
      <w:rFonts w:ascii="Tahoma" w:hAnsi="Tahoma"/>
    </w:rPr>
  </w:style>
  <w:style w:type="character" w:styleId="FollowedHyperlink">
    <w:name w:val="FollowedHyperlink"/>
    <w:basedOn w:val="DefaultParagraphFont"/>
    <w:semiHidden/>
    <w:rsid w:val="00343BF1"/>
    <w:rPr>
      <w:color w:val="800080"/>
      <w:u w:val="single"/>
    </w:rPr>
  </w:style>
  <w:style w:type="paragraph" w:styleId="NormalWeb">
    <w:name w:val="Normal (Web)"/>
    <w:basedOn w:val="Normal"/>
    <w:semiHidden/>
    <w:rsid w:val="00343BF1"/>
    <w:pPr>
      <w:widowControl/>
      <w:spacing w:before="100" w:beforeAutospacing="1" w:after="100" w:afterAutospacing="1"/>
    </w:pPr>
    <w:rPr>
      <w:rFonts w:ascii="Arial" w:hAnsi="Arial" w:cs="Arial"/>
      <w:snapToGrid/>
      <w:sz w:val="20"/>
    </w:rPr>
  </w:style>
  <w:style w:type="paragraph" w:styleId="CommentText">
    <w:name w:val="annotation text"/>
    <w:basedOn w:val="Normal"/>
    <w:semiHidden/>
    <w:rsid w:val="00343BF1"/>
    <w:pPr>
      <w:widowControl/>
    </w:pPr>
    <w:rPr>
      <w:b/>
      <w:snapToGrid/>
      <w:kern w:val="28"/>
      <w:sz w:val="20"/>
    </w:rPr>
  </w:style>
  <w:style w:type="paragraph" w:styleId="ListParagraph">
    <w:name w:val="List Paragraph"/>
    <w:basedOn w:val="Normal"/>
    <w:qFormat/>
    <w:rsid w:val="00343BF1"/>
    <w:pPr>
      <w:widowControl/>
      <w:ind w:left="720"/>
    </w:pPr>
    <w:rPr>
      <w:snapToGrid/>
      <w:szCs w:val="24"/>
    </w:rPr>
  </w:style>
  <w:style w:type="character" w:customStyle="1" w:styleId="FooterChar">
    <w:name w:val="Footer Char"/>
    <w:basedOn w:val="DefaultParagraphFont"/>
    <w:link w:val="Footer"/>
    <w:rsid w:val="00FE6B74"/>
    <w:rPr>
      <w:snapToGrid w:val="0"/>
      <w:sz w:val="24"/>
    </w:rPr>
  </w:style>
  <w:style w:type="paragraph" w:customStyle="1" w:styleId="Default">
    <w:name w:val="Default"/>
    <w:rsid w:val="002A5AAE"/>
    <w:pPr>
      <w:autoSpaceDE w:val="0"/>
      <w:autoSpaceDN w:val="0"/>
      <w:adjustRightInd w:val="0"/>
    </w:pPr>
    <w:rPr>
      <w:rFonts w:ascii="Book Antiqua" w:eastAsia="Calibri" w:hAnsi="Book Antiqua" w:cs="Book Antiqua"/>
      <w:color w:val="000000"/>
      <w:sz w:val="24"/>
      <w:szCs w:val="24"/>
    </w:rPr>
  </w:style>
  <w:style w:type="character" w:customStyle="1" w:styleId="Heading1Char">
    <w:name w:val="Heading 1 Char"/>
    <w:basedOn w:val="DefaultParagraphFont"/>
    <w:link w:val="Heading1"/>
    <w:rsid w:val="006A6D1F"/>
    <w:rPr>
      <w:sz w:val="24"/>
    </w:rPr>
  </w:style>
  <w:style w:type="character" w:customStyle="1" w:styleId="Heading2Char">
    <w:name w:val="Heading 2 Char"/>
    <w:basedOn w:val="DefaultParagraphFont"/>
    <w:link w:val="Heading2"/>
    <w:rsid w:val="006A6D1F"/>
    <w:rPr>
      <w:b/>
      <w:sz w:val="24"/>
    </w:rPr>
  </w:style>
  <w:style w:type="character" w:customStyle="1" w:styleId="Heading3Char">
    <w:name w:val="Heading 3 Char"/>
    <w:basedOn w:val="DefaultParagraphFont"/>
    <w:link w:val="Heading3"/>
    <w:rsid w:val="006A6D1F"/>
    <w:rPr>
      <w:b/>
      <w:snapToGrid w:val="0"/>
      <w:sz w:val="24"/>
    </w:rPr>
  </w:style>
  <w:style w:type="character" w:customStyle="1" w:styleId="Heading4Char">
    <w:name w:val="Heading 4 Char"/>
    <w:basedOn w:val="DefaultParagraphFont"/>
    <w:link w:val="Heading4"/>
    <w:rsid w:val="006A6D1F"/>
    <w:rPr>
      <w:b/>
      <w:snapToGrid w:val="0"/>
      <w:sz w:val="24"/>
    </w:rPr>
  </w:style>
  <w:style w:type="character" w:customStyle="1" w:styleId="EndnoteTextChar">
    <w:name w:val="Endnote Text Char"/>
    <w:basedOn w:val="DefaultParagraphFont"/>
    <w:link w:val="EndnoteText"/>
    <w:semiHidden/>
    <w:rsid w:val="006A6D1F"/>
    <w:rPr>
      <w:snapToGrid w:val="0"/>
      <w:sz w:val="24"/>
    </w:rPr>
  </w:style>
  <w:style w:type="character" w:customStyle="1" w:styleId="HeaderChar">
    <w:name w:val="Header Char"/>
    <w:basedOn w:val="DefaultParagraphFont"/>
    <w:link w:val="Header"/>
    <w:semiHidden/>
    <w:rsid w:val="006A6D1F"/>
    <w:rPr>
      <w:snapToGrid w:val="0"/>
      <w:sz w:val="24"/>
    </w:rPr>
  </w:style>
</w:styles>
</file>

<file path=word/webSettings.xml><?xml version="1.0" encoding="utf-8"?>
<w:webSettings xmlns:r="http://schemas.openxmlformats.org/officeDocument/2006/relationships" xmlns:w="http://schemas.openxmlformats.org/wordprocessingml/2006/main">
  <w:divs>
    <w:div w:id="320549191">
      <w:bodyDiv w:val="1"/>
      <w:marLeft w:val="0"/>
      <w:marRight w:val="0"/>
      <w:marTop w:val="0"/>
      <w:marBottom w:val="0"/>
      <w:divBdr>
        <w:top w:val="none" w:sz="0" w:space="0" w:color="auto"/>
        <w:left w:val="none" w:sz="0" w:space="0" w:color="auto"/>
        <w:bottom w:val="none" w:sz="0" w:space="0" w:color="auto"/>
        <w:right w:val="none" w:sz="0" w:space="0" w:color="auto"/>
      </w:divBdr>
    </w:div>
    <w:div w:id="19959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lawareworks.com/WIB"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delawareworks.com/wib/rfp_downloa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A3AAC-2031-4842-AAD7-CC3DBC8D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10627</Words>
  <Characters>62959</Characters>
  <Application>Microsoft Office Word</Application>
  <DocSecurity>4</DocSecurity>
  <Lines>524</Lines>
  <Paragraphs>146</Paragraphs>
  <ScaleCrop>false</ScaleCrop>
  <HeadingPairs>
    <vt:vector size="2" baseType="variant">
      <vt:variant>
        <vt:lpstr>Title</vt:lpstr>
      </vt:variant>
      <vt:variant>
        <vt:i4>1</vt:i4>
      </vt:variant>
    </vt:vector>
  </HeadingPairs>
  <TitlesOfParts>
    <vt:vector size="1" baseType="lpstr">
      <vt:lpstr>Draft - June 17, 1997                  </vt:lpstr>
    </vt:vector>
  </TitlesOfParts>
  <Company>Delaware Health &amp; Social Services</Company>
  <LinksUpToDate>false</LinksUpToDate>
  <CharactersWithSpaces>73440</CharactersWithSpaces>
  <SharedDoc>false</SharedDoc>
  <HLinks>
    <vt:vector size="12" baseType="variant">
      <vt:variant>
        <vt:i4>8126536</vt:i4>
      </vt:variant>
      <vt:variant>
        <vt:i4>3</vt:i4>
      </vt:variant>
      <vt:variant>
        <vt:i4>0</vt:i4>
      </vt:variant>
      <vt:variant>
        <vt:i4>5</vt:i4>
      </vt:variant>
      <vt:variant>
        <vt:lpwstr>http://www.delawareworks.com/wib/rfp_download.shtml</vt:lpwstr>
      </vt:variant>
      <vt:variant>
        <vt:lpwstr/>
      </vt:variant>
      <vt:variant>
        <vt:i4>4915283</vt:i4>
      </vt:variant>
      <vt:variant>
        <vt:i4>0</vt:i4>
      </vt:variant>
      <vt:variant>
        <vt:i4>0</vt:i4>
      </vt:variant>
      <vt:variant>
        <vt:i4>5</vt:i4>
      </vt:variant>
      <vt:variant>
        <vt:lpwstr>http://www.delawareworks.com/WIB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June 17, 1997</dc:title>
  <dc:creator>Preferred Customer</dc:creator>
  <cp:lastModifiedBy>christine.pochomis</cp:lastModifiedBy>
  <cp:revision>2</cp:revision>
  <cp:lastPrinted>2005-11-16T17:35:00Z</cp:lastPrinted>
  <dcterms:created xsi:type="dcterms:W3CDTF">2013-01-04T14:58:00Z</dcterms:created>
  <dcterms:modified xsi:type="dcterms:W3CDTF">2013-01-04T14:58:00Z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1774634155</vt:i4>
  </property>
</Properties>
</file>