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B31" w:rsidRDefault="003A6B31" w:rsidP="00CA44E8">
      <w:pPr>
        <w:pStyle w:val="BodyText"/>
        <w:rPr>
          <w:spacing w:val="-2"/>
        </w:rPr>
      </w:pPr>
    </w:p>
    <w:p w:rsidR="00CA44E8" w:rsidRDefault="00CA44E8" w:rsidP="00183BD9">
      <w:pPr>
        <w:pStyle w:val="BodyText"/>
        <w:jc w:val="center"/>
        <w:rPr>
          <w:b/>
          <w:spacing w:val="-4"/>
          <w:sz w:val="28"/>
          <w:u w:val="thick" w:color="000000"/>
        </w:rPr>
      </w:pPr>
      <w:r w:rsidRPr="00D3375B">
        <w:rPr>
          <w:b/>
          <w:spacing w:val="-4"/>
          <w:sz w:val="28"/>
          <w:u w:val="thick" w:color="000000"/>
        </w:rPr>
        <w:t>Appendix</w:t>
      </w:r>
      <w:r w:rsidRPr="00D3375B">
        <w:rPr>
          <w:b/>
          <w:spacing w:val="-2"/>
          <w:sz w:val="28"/>
          <w:u w:val="thick" w:color="000000"/>
        </w:rPr>
        <w:t xml:space="preserve"> </w:t>
      </w:r>
      <w:r>
        <w:rPr>
          <w:b/>
          <w:spacing w:val="-6"/>
          <w:sz w:val="28"/>
          <w:u w:val="thick" w:color="000000"/>
        </w:rPr>
        <w:t>B</w:t>
      </w:r>
      <w:r w:rsidRPr="00D3375B">
        <w:rPr>
          <w:b/>
          <w:spacing w:val="-6"/>
          <w:sz w:val="28"/>
          <w:u w:val="thick" w:color="000000"/>
        </w:rPr>
        <w:t>:</w:t>
      </w:r>
      <w:r w:rsidRPr="00D3375B">
        <w:rPr>
          <w:b/>
          <w:spacing w:val="67"/>
          <w:sz w:val="28"/>
          <w:u w:val="thick" w:color="000000"/>
        </w:rPr>
        <w:t xml:space="preserve"> </w:t>
      </w:r>
      <w:r>
        <w:rPr>
          <w:b/>
          <w:spacing w:val="-4"/>
          <w:sz w:val="28"/>
          <w:u w:val="thick" w:color="000000"/>
        </w:rPr>
        <w:t>PROGRAM STRUCTURE AND SERVICE DELIVERY CHART</w:t>
      </w:r>
    </w:p>
    <w:p w:rsidR="008151C5" w:rsidRDefault="008151C5" w:rsidP="00CA44E8">
      <w:pPr>
        <w:pStyle w:val="BodyText"/>
        <w:rPr>
          <w:b/>
          <w:spacing w:val="-4"/>
          <w:sz w:val="28"/>
          <w:u w:val="thick" w:color="000000"/>
        </w:rPr>
      </w:pPr>
    </w:p>
    <w:p w:rsidR="008151C5" w:rsidRDefault="008151C5" w:rsidP="00CA44E8">
      <w:pPr>
        <w:pStyle w:val="BodyText"/>
        <w:rPr>
          <w:b/>
          <w:spacing w:val="-4"/>
          <w:u w:val="single"/>
        </w:rPr>
      </w:pPr>
      <w:r w:rsidRPr="008151C5">
        <w:rPr>
          <w:b/>
          <w:spacing w:val="-4"/>
          <w:u w:val="single"/>
        </w:rPr>
        <w:t>Instructions:</w:t>
      </w:r>
    </w:p>
    <w:p w:rsidR="008151C5" w:rsidRPr="008151C5" w:rsidRDefault="008151C5" w:rsidP="008151C5">
      <w:pPr>
        <w:pStyle w:val="BodyText"/>
        <w:rPr>
          <w:rFonts w:eastAsia="Garamond"/>
          <w:sz w:val="22"/>
        </w:rPr>
      </w:pPr>
      <w:r w:rsidRPr="008151C5">
        <w:rPr>
          <w:rFonts w:eastAsia="Garamond"/>
          <w:sz w:val="22"/>
        </w:rPr>
        <w:t>Complete the chart</w:t>
      </w:r>
      <w:r>
        <w:rPr>
          <w:rFonts w:eastAsia="Garamond"/>
          <w:sz w:val="22"/>
        </w:rPr>
        <w:t xml:space="preserve"> below </w:t>
      </w:r>
      <w:r w:rsidRPr="008151C5">
        <w:rPr>
          <w:rFonts w:eastAsia="Garamond"/>
          <w:sz w:val="22"/>
        </w:rPr>
        <w:t xml:space="preserve">with a brief description of your program’s current structure and service delivery. You must fill out Column 2 </w:t>
      </w:r>
      <w:r w:rsidRPr="008151C5">
        <w:rPr>
          <w:rFonts w:eastAsia="Garamond"/>
          <w:b/>
          <w:sz w:val="22"/>
        </w:rPr>
        <w:t>OR</w:t>
      </w:r>
      <w:r w:rsidRPr="008151C5">
        <w:rPr>
          <w:rFonts w:eastAsia="Garamond"/>
          <w:sz w:val="22"/>
        </w:rPr>
        <w:t xml:space="preserve"> Column 3 of the chart for each row. </w:t>
      </w:r>
    </w:p>
    <w:p w:rsidR="008151C5" w:rsidRPr="008151C5" w:rsidRDefault="008151C5" w:rsidP="00FF4305">
      <w:pPr>
        <w:pStyle w:val="BodyText"/>
        <w:numPr>
          <w:ilvl w:val="0"/>
          <w:numId w:val="47"/>
        </w:numPr>
        <w:rPr>
          <w:rFonts w:eastAsia="Garamond"/>
          <w:sz w:val="22"/>
        </w:rPr>
      </w:pPr>
      <w:r w:rsidRPr="008151C5">
        <w:rPr>
          <w:rFonts w:eastAsia="Garamond"/>
          <w:sz w:val="22"/>
        </w:rPr>
        <w:t xml:space="preserve">If </w:t>
      </w:r>
      <w:r w:rsidRPr="00BF2118">
        <w:rPr>
          <w:rFonts w:eastAsia="Garamond"/>
          <w:sz w:val="22"/>
        </w:rPr>
        <w:t>you</w:t>
      </w:r>
      <w:r w:rsidRPr="00BF2118">
        <w:rPr>
          <w:rFonts w:eastAsia="Garamond"/>
          <w:b/>
          <w:sz w:val="22"/>
        </w:rPr>
        <w:t xml:space="preserve"> currently implement</w:t>
      </w:r>
      <w:r w:rsidRPr="008151C5">
        <w:rPr>
          <w:rFonts w:eastAsia="Garamond"/>
          <w:sz w:val="22"/>
        </w:rPr>
        <w:t xml:space="preserve"> the following comprehensive services,</w:t>
      </w:r>
      <w:r>
        <w:rPr>
          <w:rFonts w:eastAsia="Garamond"/>
          <w:sz w:val="22"/>
        </w:rPr>
        <w:t xml:space="preserve"> described in Column 1,</w:t>
      </w:r>
      <w:r w:rsidRPr="008151C5">
        <w:rPr>
          <w:rFonts w:eastAsia="Garamond"/>
          <w:sz w:val="22"/>
        </w:rPr>
        <w:t xml:space="preserve"> fill out Column 2 only. </w:t>
      </w:r>
    </w:p>
    <w:p w:rsidR="008151C5" w:rsidRPr="008151C5" w:rsidRDefault="008151C5" w:rsidP="00FF4305">
      <w:pPr>
        <w:pStyle w:val="BodyText"/>
        <w:numPr>
          <w:ilvl w:val="0"/>
          <w:numId w:val="47"/>
        </w:numPr>
        <w:rPr>
          <w:rFonts w:eastAsia="Garamond"/>
          <w:sz w:val="22"/>
        </w:rPr>
      </w:pPr>
      <w:r w:rsidRPr="008151C5">
        <w:rPr>
          <w:rFonts w:eastAsia="Garamond"/>
          <w:sz w:val="22"/>
        </w:rPr>
        <w:t xml:space="preserve">If </w:t>
      </w:r>
      <w:r w:rsidRPr="00BF2118">
        <w:rPr>
          <w:rFonts w:eastAsia="Garamond"/>
          <w:sz w:val="22"/>
        </w:rPr>
        <w:t>you</w:t>
      </w:r>
      <w:r w:rsidRPr="00BF2118">
        <w:rPr>
          <w:rFonts w:eastAsia="Garamond"/>
          <w:b/>
          <w:sz w:val="22"/>
        </w:rPr>
        <w:t xml:space="preserve"> do not currently implement</w:t>
      </w:r>
      <w:r w:rsidRPr="008151C5">
        <w:rPr>
          <w:rFonts w:eastAsia="Garamond"/>
          <w:sz w:val="22"/>
        </w:rPr>
        <w:t xml:space="preserve"> the following comprehensive services, fill out Column 3 only to describe </w:t>
      </w:r>
      <w:r w:rsidR="00927C04">
        <w:rPr>
          <w:rFonts w:eastAsia="Garamond"/>
          <w:sz w:val="22"/>
        </w:rPr>
        <w:t xml:space="preserve">your </w:t>
      </w:r>
      <w:r w:rsidRPr="008151C5">
        <w:rPr>
          <w:rFonts w:eastAsia="Garamond"/>
          <w:sz w:val="22"/>
        </w:rPr>
        <w:t>plans to meet implementation standards</w:t>
      </w:r>
      <w:r w:rsidR="00927C04">
        <w:rPr>
          <w:rFonts w:eastAsia="Garamond"/>
          <w:sz w:val="22"/>
        </w:rPr>
        <w:t>.</w:t>
      </w:r>
      <w:r w:rsidRPr="008151C5">
        <w:rPr>
          <w:rFonts w:eastAsia="Garamond"/>
          <w:sz w:val="22"/>
        </w:rPr>
        <w:t xml:space="preserve">  </w:t>
      </w:r>
    </w:p>
    <w:p w:rsidR="008151C5" w:rsidRDefault="008151C5" w:rsidP="008151C5">
      <w:pPr>
        <w:pStyle w:val="BodyText"/>
        <w:rPr>
          <w:rFonts w:eastAsia="Garamond"/>
          <w:sz w:val="22"/>
        </w:rPr>
      </w:pPr>
      <w:r w:rsidRPr="008151C5">
        <w:rPr>
          <w:rFonts w:eastAsia="Garamond"/>
          <w:sz w:val="22"/>
        </w:rPr>
        <w:t>If you choose to include information that crosses multiple subsections, please reference the original section where it is first written.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6"/>
        <w:gridCol w:w="3600"/>
        <w:gridCol w:w="3600"/>
      </w:tblGrid>
      <w:tr w:rsidR="00487475" w:rsidRPr="00FF4305" w:rsidTr="00FF4305">
        <w:trPr>
          <w:trHeight w:val="704"/>
        </w:trPr>
        <w:tc>
          <w:tcPr>
            <w:tcW w:w="3816" w:type="dxa"/>
            <w:shd w:val="clear" w:color="auto" w:fill="auto"/>
          </w:tcPr>
          <w:p w:rsidR="00487475" w:rsidRPr="00FF4305" w:rsidRDefault="00487475" w:rsidP="00BF2118">
            <w:pPr>
              <w:pStyle w:val="BodyText"/>
              <w:jc w:val="center"/>
              <w:rPr>
                <w:rFonts w:eastAsia="Garamond"/>
                <w:b/>
                <w:sz w:val="22"/>
              </w:rPr>
            </w:pPr>
            <w:r w:rsidRPr="00FF4305">
              <w:rPr>
                <w:rFonts w:eastAsia="Garamond"/>
                <w:b/>
                <w:sz w:val="22"/>
              </w:rPr>
              <w:t>Column 1: ECAP deliverables</w:t>
            </w:r>
          </w:p>
        </w:tc>
        <w:tc>
          <w:tcPr>
            <w:tcW w:w="3600" w:type="dxa"/>
            <w:shd w:val="clear" w:color="auto" w:fill="auto"/>
          </w:tcPr>
          <w:p w:rsidR="00487475" w:rsidRPr="00FF4305" w:rsidRDefault="00487475" w:rsidP="00FF4305">
            <w:pPr>
              <w:pStyle w:val="BodyText"/>
              <w:jc w:val="center"/>
              <w:rPr>
                <w:rFonts w:eastAsia="Garamond"/>
                <w:b/>
                <w:sz w:val="22"/>
              </w:rPr>
            </w:pPr>
            <w:r w:rsidRPr="00FF4305">
              <w:rPr>
                <w:rFonts w:eastAsia="Garamond"/>
                <w:b/>
                <w:sz w:val="22"/>
              </w:rPr>
              <w:t xml:space="preserve">Column 2: Please describe in this column, how your program currently meets the deliverable in Column 1. </w:t>
            </w:r>
          </w:p>
        </w:tc>
        <w:tc>
          <w:tcPr>
            <w:tcW w:w="3600" w:type="dxa"/>
            <w:shd w:val="clear" w:color="auto" w:fill="auto"/>
          </w:tcPr>
          <w:p w:rsidR="00487475" w:rsidRPr="00FF4305" w:rsidRDefault="00487475" w:rsidP="00BF2118">
            <w:pPr>
              <w:pStyle w:val="BodyText"/>
              <w:jc w:val="center"/>
              <w:rPr>
                <w:rFonts w:eastAsia="Garamond"/>
                <w:b/>
                <w:sz w:val="22"/>
              </w:rPr>
            </w:pPr>
            <w:r w:rsidRPr="00FF4305">
              <w:rPr>
                <w:rFonts w:eastAsia="Garamond"/>
                <w:b/>
                <w:sz w:val="22"/>
              </w:rPr>
              <w:t xml:space="preserve">Column 3: Please describe in this column, </w:t>
            </w:r>
            <w:r w:rsidR="00BF2118">
              <w:rPr>
                <w:rFonts w:eastAsia="Garamond"/>
                <w:b/>
                <w:sz w:val="22"/>
              </w:rPr>
              <w:t xml:space="preserve">how you propose to </w:t>
            </w:r>
            <w:r w:rsidRPr="00FF4305">
              <w:rPr>
                <w:rFonts w:eastAsia="Garamond"/>
                <w:b/>
                <w:sz w:val="22"/>
              </w:rPr>
              <w:t>meet the deliverable in Column 1</w:t>
            </w:r>
            <w:r w:rsidR="00BF2118">
              <w:rPr>
                <w:rFonts w:eastAsia="Garamond"/>
                <w:b/>
                <w:sz w:val="22"/>
              </w:rPr>
              <w:t xml:space="preserve"> with supports as needed</w:t>
            </w:r>
            <w:r w:rsidRPr="00FF4305">
              <w:rPr>
                <w:rFonts w:eastAsia="Garamond"/>
                <w:b/>
                <w:sz w:val="22"/>
              </w:rPr>
              <w:t xml:space="preserve">. </w:t>
            </w:r>
          </w:p>
        </w:tc>
      </w:tr>
      <w:tr w:rsidR="00487475" w:rsidRPr="00FF4305" w:rsidTr="00FF4305">
        <w:trPr>
          <w:cantSplit/>
          <w:trHeight w:val="485"/>
        </w:trPr>
        <w:tc>
          <w:tcPr>
            <w:tcW w:w="11016" w:type="dxa"/>
            <w:gridSpan w:val="3"/>
            <w:shd w:val="clear" w:color="auto" w:fill="auto"/>
            <w:vAlign w:val="center"/>
          </w:tcPr>
          <w:p w:rsidR="00487475" w:rsidRPr="00FF4305" w:rsidRDefault="00487475" w:rsidP="00FF4305">
            <w:pPr>
              <w:pStyle w:val="BodyText"/>
              <w:jc w:val="center"/>
              <w:rPr>
                <w:rFonts w:eastAsia="Garamond"/>
                <w:b/>
                <w:sz w:val="22"/>
                <w:u w:val="single"/>
              </w:rPr>
            </w:pPr>
            <w:r w:rsidRPr="00FF4305">
              <w:rPr>
                <w:rFonts w:eastAsia="Garamond"/>
                <w:b/>
                <w:sz w:val="22"/>
                <w:u w:val="single"/>
              </w:rPr>
              <w:t>Program Governance</w:t>
            </w:r>
          </w:p>
        </w:tc>
      </w:tr>
      <w:tr w:rsidR="00487475" w:rsidRPr="00FF4305" w:rsidTr="00FF4305">
        <w:trPr>
          <w:cantSplit/>
          <w:trHeight w:val="1138"/>
        </w:trPr>
        <w:tc>
          <w:tcPr>
            <w:tcW w:w="3816" w:type="dxa"/>
            <w:shd w:val="clear" w:color="auto" w:fill="auto"/>
          </w:tcPr>
          <w:p w:rsidR="00487475" w:rsidRPr="00FF4305" w:rsidRDefault="00487475" w:rsidP="00FF4305">
            <w:pPr>
              <w:pStyle w:val="BodyText"/>
              <w:rPr>
                <w:rFonts w:eastAsia="Garamond"/>
                <w:sz w:val="22"/>
              </w:rPr>
            </w:pPr>
            <w:r w:rsidRPr="00FF4305">
              <w:rPr>
                <w:rFonts w:eastAsia="Garamond"/>
                <w:sz w:val="22"/>
              </w:rPr>
              <w:t>1. List your program’s vision, mission, and goals, as applicable.</w:t>
            </w:r>
          </w:p>
        </w:tc>
        <w:tc>
          <w:tcPr>
            <w:tcW w:w="3600" w:type="dxa"/>
            <w:shd w:val="clear" w:color="auto" w:fill="auto"/>
          </w:tcPr>
          <w:p w:rsidR="00487475" w:rsidRPr="00FF4305" w:rsidRDefault="00487475" w:rsidP="00FF4305">
            <w:pPr>
              <w:pStyle w:val="BodyText"/>
              <w:rPr>
                <w:rFonts w:eastAsia="Garamond"/>
                <w:sz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487475" w:rsidRPr="00FF4305" w:rsidRDefault="00487475" w:rsidP="00FF4305">
            <w:pPr>
              <w:pStyle w:val="BodyText"/>
              <w:rPr>
                <w:rFonts w:eastAsia="Garamond"/>
                <w:sz w:val="22"/>
              </w:rPr>
            </w:pPr>
          </w:p>
        </w:tc>
      </w:tr>
      <w:tr w:rsidR="00487475" w:rsidRPr="00FF4305" w:rsidTr="00FF4305">
        <w:trPr>
          <w:cantSplit/>
          <w:trHeight w:val="1138"/>
        </w:trPr>
        <w:tc>
          <w:tcPr>
            <w:tcW w:w="3816" w:type="dxa"/>
            <w:shd w:val="clear" w:color="auto" w:fill="FFFFFF"/>
          </w:tcPr>
          <w:p w:rsidR="00487475" w:rsidRPr="00FF4305" w:rsidRDefault="00487475" w:rsidP="00FF4305">
            <w:pPr>
              <w:pStyle w:val="BodyText"/>
              <w:rPr>
                <w:rFonts w:eastAsia="Garamond"/>
                <w:sz w:val="22"/>
              </w:rPr>
            </w:pPr>
            <w:r w:rsidRPr="00FF4305">
              <w:rPr>
                <w:rFonts w:eastAsia="Garamond"/>
                <w:sz w:val="22"/>
              </w:rPr>
              <w:t>2. What is your program’s governing body structure (e.g. Head Start Governing Body)?</w:t>
            </w:r>
          </w:p>
        </w:tc>
        <w:tc>
          <w:tcPr>
            <w:tcW w:w="3600" w:type="dxa"/>
            <w:shd w:val="clear" w:color="auto" w:fill="FFFFFF"/>
          </w:tcPr>
          <w:p w:rsidR="00487475" w:rsidRPr="00FF4305" w:rsidRDefault="00487475" w:rsidP="00FF4305">
            <w:pPr>
              <w:pStyle w:val="BodyText"/>
              <w:rPr>
                <w:rFonts w:eastAsia="Garamond"/>
                <w:sz w:val="22"/>
              </w:rPr>
            </w:pPr>
          </w:p>
        </w:tc>
        <w:tc>
          <w:tcPr>
            <w:tcW w:w="3600" w:type="dxa"/>
            <w:shd w:val="clear" w:color="auto" w:fill="FFFFFF"/>
          </w:tcPr>
          <w:p w:rsidR="00487475" w:rsidRPr="00FF4305" w:rsidRDefault="00487475" w:rsidP="00FF4305">
            <w:pPr>
              <w:pStyle w:val="BodyText"/>
              <w:rPr>
                <w:rFonts w:eastAsia="Garamond"/>
                <w:sz w:val="22"/>
              </w:rPr>
            </w:pPr>
          </w:p>
        </w:tc>
      </w:tr>
      <w:tr w:rsidR="00487475" w:rsidRPr="00FF4305" w:rsidTr="00FF4305">
        <w:trPr>
          <w:cantSplit/>
          <w:trHeight w:val="1138"/>
        </w:trPr>
        <w:tc>
          <w:tcPr>
            <w:tcW w:w="3816" w:type="dxa"/>
            <w:shd w:val="clear" w:color="auto" w:fill="FFFFFF"/>
          </w:tcPr>
          <w:p w:rsidR="00487475" w:rsidRPr="00FF4305" w:rsidRDefault="00487475" w:rsidP="00FF4305">
            <w:pPr>
              <w:pStyle w:val="BodyText"/>
              <w:rPr>
                <w:rFonts w:eastAsia="Garamond"/>
                <w:sz w:val="22"/>
              </w:rPr>
            </w:pPr>
            <w:r w:rsidRPr="00FF4305">
              <w:rPr>
                <w:rFonts w:eastAsia="Garamond"/>
                <w:sz w:val="22"/>
              </w:rPr>
              <w:t>3. What is your program’s family engagement body structure (e.g. Parent Committee and Policy Council, Parent Teacher Association, etc.)?</w:t>
            </w:r>
          </w:p>
        </w:tc>
        <w:tc>
          <w:tcPr>
            <w:tcW w:w="3600" w:type="dxa"/>
            <w:shd w:val="clear" w:color="auto" w:fill="FFFFFF"/>
          </w:tcPr>
          <w:p w:rsidR="00487475" w:rsidRPr="00FF4305" w:rsidRDefault="00487475" w:rsidP="00FF4305">
            <w:pPr>
              <w:pStyle w:val="BodyText"/>
              <w:rPr>
                <w:rFonts w:eastAsia="Garamond"/>
                <w:sz w:val="22"/>
              </w:rPr>
            </w:pPr>
          </w:p>
        </w:tc>
        <w:tc>
          <w:tcPr>
            <w:tcW w:w="3600" w:type="dxa"/>
            <w:shd w:val="clear" w:color="auto" w:fill="FFFFFF"/>
          </w:tcPr>
          <w:p w:rsidR="00487475" w:rsidRPr="00FF4305" w:rsidRDefault="00487475" w:rsidP="00FF4305">
            <w:pPr>
              <w:pStyle w:val="BodyText"/>
              <w:rPr>
                <w:rFonts w:eastAsia="Garamond"/>
                <w:sz w:val="22"/>
              </w:rPr>
            </w:pPr>
          </w:p>
        </w:tc>
      </w:tr>
      <w:tr w:rsidR="00487475" w:rsidRPr="00FF4305" w:rsidTr="00FF4305">
        <w:trPr>
          <w:cantSplit/>
          <w:trHeight w:val="1138"/>
        </w:trPr>
        <w:tc>
          <w:tcPr>
            <w:tcW w:w="3816" w:type="dxa"/>
            <w:shd w:val="clear" w:color="auto" w:fill="FFFFFF"/>
          </w:tcPr>
          <w:p w:rsidR="00487475" w:rsidRPr="00FF4305" w:rsidRDefault="00487475" w:rsidP="00FF4305">
            <w:pPr>
              <w:pStyle w:val="BodyText"/>
              <w:rPr>
                <w:rFonts w:eastAsia="Garamond"/>
                <w:sz w:val="22"/>
              </w:rPr>
            </w:pPr>
            <w:r w:rsidRPr="00FF4305">
              <w:rPr>
                <w:rFonts w:eastAsia="Garamond"/>
                <w:sz w:val="22"/>
              </w:rPr>
              <w:t>4. What percentages of your staff hold at least an Associate’s Degree? Describe whether any staff are working towards higher education degrees.</w:t>
            </w:r>
          </w:p>
        </w:tc>
        <w:tc>
          <w:tcPr>
            <w:tcW w:w="3600" w:type="dxa"/>
            <w:shd w:val="clear" w:color="auto" w:fill="FFFFFF"/>
          </w:tcPr>
          <w:p w:rsidR="00487475" w:rsidRPr="00FF4305" w:rsidRDefault="00487475" w:rsidP="00FF4305">
            <w:pPr>
              <w:pStyle w:val="BodyText"/>
              <w:rPr>
                <w:rFonts w:eastAsia="Garamond"/>
                <w:sz w:val="22"/>
              </w:rPr>
            </w:pPr>
            <w:r w:rsidRPr="00FF4305">
              <w:rPr>
                <w:rFonts w:eastAsia="Garamond"/>
                <w:sz w:val="22"/>
              </w:rPr>
              <w:t>Administration:</w:t>
            </w:r>
          </w:p>
          <w:p w:rsidR="00487475" w:rsidRPr="00FF4305" w:rsidRDefault="00487475" w:rsidP="00FF4305">
            <w:pPr>
              <w:pStyle w:val="BodyText"/>
              <w:rPr>
                <w:rFonts w:eastAsia="Garamond"/>
                <w:sz w:val="22"/>
              </w:rPr>
            </w:pPr>
            <w:r w:rsidRPr="00FF4305">
              <w:rPr>
                <w:rFonts w:eastAsia="Garamond"/>
                <w:sz w:val="22"/>
              </w:rPr>
              <w:t>Teacher:</w:t>
            </w:r>
          </w:p>
          <w:p w:rsidR="00487475" w:rsidRPr="00FF4305" w:rsidRDefault="00487475" w:rsidP="00FF4305">
            <w:pPr>
              <w:pStyle w:val="BodyText"/>
              <w:rPr>
                <w:rFonts w:eastAsia="Garamond"/>
                <w:sz w:val="22"/>
              </w:rPr>
            </w:pPr>
            <w:r w:rsidRPr="00FF4305">
              <w:rPr>
                <w:rFonts w:eastAsia="Garamond"/>
                <w:sz w:val="22"/>
              </w:rPr>
              <w:t>Assistant Teacher:</w:t>
            </w:r>
          </w:p>
        </w:tc>
        <w:tc>
          <w:tcPr>
            <w:tcW w:w="3600" w:type="dxa"/>
            <w:shd w:val="clear" w:color="auto" w:fill="FFFFFF"/>
          </w:tcPr>
          <w:p w:rsidR="00487475" w:rsidRPr="00FF4305" w:rsidRDefault="00487475" w:rsidP="00FF4305">
            <w:pPr>
              <w:pStyle w:val="BodyText"/>
              <w:rPr>
                <w:rFonts w:eastAsia="Garamond"/>
                <w:sz w:val="22"/>
              </w:rPr>
            </w:pPr>
          </w:p>
        </w:tc>
      </w:tr>
      <w:tr w:rsidR="00487475" w:rsidRPr="00FF4305" w:rsidTr="00FF4305">
        <w:trPr>
          <w:trHeight w:val="1138"/>
        </w:trPr>
        <w:tc>
          <w:tcPr>
            <w:tcW w:w="3816" w:type="dxa"/>
            <w:shd w:val="clear" w:color="auto" w:fill="FFFFFF"/>
          </w:tcPr>
          <w:p w:rsidR="00487475" w:rsidRPr="00FF4305" w:rsidRDefault="00487475" w:rsidP="00FF4305">
            <w:pPr>
              <w:pStyle w:val="BodyText"/>
              <w:rPr>
                <w:rFonts w:eastAsia="Garamond"/>
                <w:sz w:val="22"/>
              </w:rPr>
            </w:pPr>
            <w:r w:rsidRPr="00FF4305">
              <w:rPr>
                <w:rFonts w:eastAsia="Garamond"/>
                <w:sz w:val="22"/>
              </w:rPr>
              <w:t>5. What is your approach to ongoing professional development for all staff, including how you determine the effectiveness of these activities?</w:t>
            </w:r>
          </w:p>
        </w:tc>
        <w:tc>
          <w:tcPr>
            <w:tcW w:w="3600" w:type="dxa"/>
            <w:shd w:val="clear" w:color="auto" w:fill="FFFFFF"/>
          </w:tcPr>
          <w:p w:rsidR="00487475" w:rsidRPr="00FF4305" w:rsidRDefault="00487475" w:rsidP="00FF4305">
            <w:pPr>
              <w:pStyle w:val="BodyText"/>
              <w:rPr>
                <w:rFonts w:eastAsia="Garamond"/>
                <w:sz w:val="22"/>
              </w:rPr>
            </w:pPr>
          </w:p>
        </w:tc>
        <w:tc>
          <w:tcPr>
            <w:tcW w:w="3600" w:type="dxa"/>
            <w:shd w:val="clear" w:color="auto" w:fill="FFFFFF"/>
          </w:tcPr>
          <w:p w:rsidR="00487475" w:rsidRPr="00FF4305" w:rsidRDefault="00487475" w:rsidP="00FF4305">
            <w:pPr>
              <w:pStyle w:val="BodyText"/>
              <w:rPr>
                <w:rFonts w:eastAsia="Garamond"/>
                <w:sz w:val="22"/>
              </w:rPr>
            </w:pPr>
          </w:p>
        </w:tc>
      </w:tr>
      <w:tr w:rsidR="00487475" w:rsidRPr="00FF4305" w:rsidTr="00FF4305">
        <w:trPr>
          <w:trHeight w:val="1138"/>
        </w:trPr>
        <w:tc>
          <w:tcPr>
            <w:tcW w:w="3816" w:type="dxa"/>
            <w:shd w:val="clear" w:color="auto" w:fill="FFFFFF"/>
          </w:tcPr>
          <w:p w:rsidR="00487475" w:rsidRPr="00FF4305" w:rsidRDefault="00487475" w:rsidP="00FF4305">
            <w:pPr>
              <w:pStyle w:val="BodyText"/>
              <w:rPr>
                <w:rFonts w:eastAsia="Garamond"/>
                <w:sz w:val="22"/>
              </w:rPr>
            </w:pPr>
            <w:r w:rsidRPr="00FF4305">
              <w:rPr>
                <w:rFonts w:eastAsia="Garamond"/>
                <w:sz w:val="22"/>
              </w:rPr>
              <w:t>6. How do you continuously self-assess progress towards your program’s goals?</w:t>
            </w:r>
          </w:p>
        </w:tc>
        <w:tc>
          <w:tcPr>
            <w:tcW w:w="3600" w:type="dxa"/>
            <w:shd w:val="clear" w:color="auto" w:fill="FFFFFF"/>
          </w:tcPr>
          <w:p w:rsidR="00487475" w:rsidRPr="00FF4305" w:rsidRDefault="00487475" w:rsidP="00FF4305">
            <w:pPr>
              <w:pStyle w:val="BodyText"/>
              <w:rPr>
                <w:rFonts w:eastAsia="Garamond"/>
                <w:sz w:val="22"/>
              </w:rPr>
            </w:pPr>
          </w:p>
        </w:tc>
        <w:tc>
          <w:tcPr>
            <w:tcW w:w="3600" w:type="dxa"/>
            <w:shd w:val="clear" w:color="auto" w:fill="FFFFFF"/>
          </w:tcPr>
          <w:p w:rsidR="00487475" w:rsidRPr="00FF4305" w:rsidRDefault="00487475" w:rsidP="00FF4305">
            <w:pPr>
              <w:pStyle w:val="BodyText"/>
              <w:rPr>
                <w:rFonts w:eastAsia="Garamond"/>
                <w:sz w:val="22"/>
              </w:rPr>
            </w:pPr>
          </w:p>
        </w:tc>
      </w:tr>
      <w:tr w:rsidR="00487475" w:rsidRPr="00FF4305" w:rsidTr="00FF4305">
        <w:trPr>
          <w:cantSplit/>
          <w:trHeight w:val="490"/>
        </w:trPr>
        <w:tc>
          <w:tcPr>
            <w:tcW w:w="11016" w:type="dxa"/>
            <w:gridSpan w:val="3"/>
            <w:shd w:val="clear" w:color="auto" w:fill="auto"/>
            <w:vAlign w:val="center"/>
          </w:tcPr>
          <w:p w:rsidR="00487475" w:rsidRPr="00FF4305" w:rsidRDefault="00487475" w:rsidP="00FF4305">
            <w:pPr>
              <w:pStyle w:val="BodyText"/>
              <w:jc w:val="center"/>
              <w:rPr>
                <w:rFonts w:eastAsia="Garamond"/>
                <w:b/>
                <w:sz w:val="22"/>
                <w:u w:val="single"/>
              </w:rPr>
            </w:pPr>
            <w:r w:rsidRPr="00FF4305">
              <w:rPr>
                <w:rFonts w:eastAsia="Garamond"/>
                <w:b/>
                <w:sz w:val="22"/>
                <w:u w:val="single"/>
              </w:rPr>
              <w:lastRenderedPageBreak/>
              <w:t>Program Operations</w:t>
            </w:r>
          </w:p>
        </w:tc>
      </w:tr>
      <w:tr w:rsidR="00487475" w:rsidRPr="00FF4305" w:rsidTr="00FF4305">
        <w:trPr>
          <w:cantSplit/>
          <w:trHeight w:val="1138"/>
        </w:trPr>
        <w:tc>
          <w:tcPr>
            <w:tcW w:w="3816" w:type="dxa"/>
            <w:shd w:val="clear" w:color="auto" w:fill="auto"/>
          </w:tcPr>
          <w:p w:rsidR="00487475" w:rsidRPr="00FF4305" w:rsidRDefault="00487475" w:rsidP="00FF4305">
            <w:pPr>
              <w:pStyle w:val="BodyText"/>
              <w:rPr>
                <w:rFonts w:eastAsia="Garamond"/>
                <w:sz w:val="22"/>
              </w:rPr>
            </w:pPr>
            <w:r w:rsidRPr="00FF4305">
              <w:rPr>
                <w:rFonts w:eastAsia="Garamond"/>
                <w:sz w:val="22"/>
              </w:rPr>
              <w:t>7. What evidence-based curricula do you use at your program? Please list all.</w:t>
            </w:r>
          </w:p>
        </w:tc>
        <w:tc>
          <w:tcPr>
            <w:tcW w:w="3600" w:type="dxa"/>
            <w:shd w:val="clear" w:color="auto" w:fill="auto"/>
          </w:tcPr>
          <w:p w:rsidR="00487475" w:rsidRPr="00FF4305" w:rsidRDefault="00487475" w:rsidP="00FF4305">
            <w:pPr>
              <w:pStyle w:val="BodyText"/>
              <w:rPr>
                <w:rFonts w:eastAsia="Garamond"/>
                <w:sz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487475" w:rsidRPr="00FF4305" w:rsidRDefault="00487475" w:rsidP="00FF4305">
            <w:pPr>
              <w:pStyle w:val="BodyText"/>
              <w:rPr>
                <w:rFonts w:eastAsia="Garamond"/>
                <w:sz w:val="22"/>
              </w:rPr>
            </w:pPr>
          </w:p>
        </w:tc>
      </w:tr>
      <w:tr w:rsidR="00487475" w:rsidRPr="00FF4305" w:rsidTr="00FF4305">
        <w:trPr>
          <w:cantSplit/>
          <w:trHeight w:val="1138"/>
        </w:trPr>
        <w:tc>
          <w:tcPr>
            <w:tcW w:w="3816" w:type="dxa"/>
            <w:shd w:val="clear" w:color="auto" w:fill="auto"/>
          </w:tcPr>
          <w:p w:rsidR="00487475" w:rsidRPr="00FF4305" w:rsidRDefault="00487475" w:rsidP="00FF4305">
            <w:pPr>
              <w:pStyle w:val="BodyText"/>
              <w:rPr>
                <w:rFonts w:eastAsia="Garamond"/>
                <w:sz w:val="22"/>
              </w:rPr>
            </w:pPr>
            <w:r w:rsidRPr="00FF4305">
              <w:rPr>
                <w:rFonts w:eastAsia="Garamond"/>
                <w:sz w:val="22"/>
              </w:rPr>
              <w:t>8. What formative/summative assessment tools do you implement? Please list all.</w:t>
            </w:r>
          </w:p>
        </w:tc>
        <w:tc>
          <w:tcPr>
            <w:tcW w:w="3600" w:type="dxa"/>
            <w:shd w:val="clear" w:color="auto" w:fill="auto"/>
          </w:tcPr>
          <w:p w:rsidR="00487475" w:rsidRPr="00FF4305" w:rsidRDefault="00487475" w:rsidP="00FF4305">
            <w:pPr>
              <w:pStyle w:val="BodyText"/>
              <w:rPr>
                <w:rFonts w:eastAsia="Garamond"/>
                <w:sz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487475" w:rsidRPr="00FF4305" w:rsidRDefault="00487475" w:rsidP="00FF4305">
            <w:pPr>
              <w:pStyle w:val="BodyText"/>
              <w:rPr>
                <w:rFonts w:eastAsia="Garamond"/>
                <w:sz w:val="22"/>
              </w:rPr>
            </w:pPr>
          </w:p>
        </w:tc>
      </w:tr>
      <w:tr w:rsidR="00487475" w:rsidRPr="00FF4305" w:rsidTr="00FF4305">
        <w:trPr>
          <w:cantSplit/>
          <w:trHeight w:val="1138"/>
        </w:trPr>
        <w:tc>
          <w:tcPr>
            <w:tcW w:w="3816" w:type="dxa"/>
            <w:shd w:val="clear" w:color="auto" w:fill="auto"/>
          </w:tcPr>
          <w:p w:rsidR="00487475" w:rsidRPr="00FF4305" w:rsidRDefault="00487475" w:rsidP="00FF4305">
            <w:pPr>
              <w:pStyle w:val="BodyText"/>
              <w:rPr>
                <w:rFonts w:eastAsia="Garamond"/>
                <w:sz w:val="22"/>
              </w:rPr>
            </w:pPr>
            <w:r w:rsidRPr="00FF4305">
              <w:rPr>
                <w:rFonts w:eastAsia="Garamond"/>
                <w:sz w:val="22"/>
              </w:rPr>
              <w:t xml:space="preserve">9. How do you implement your evidence-based curricula in coordination with your assessment cycle? Include how you follow practices of inclusion, as outlined in the </w:t>
            </w:r>
            <w:hyperlink r:id="rId8" w:history="1">
              <w:r w:rsidRPr="00FF4305">
                <w:rPr>
                  <w:rStyle w:val="Hyperlink"/>
                  <w:rFonts w:eastAsia="Garamond"/>
                  <w:sz w:val="22"/>
                </w:rPr>
                <w:t>Delaware Early Childhood Inclusion Guide</w:t>
              </w:r>
            </w:hyperlink>
            <w:r w:rsidRPr="00FF4305">
              <w:rPr>
                <w:rFonts w:eastAsia="Garamond"/>
                <w:sz w:val="22"/>
                <w:u w:val="single"/>
              </w:rPr>
              <w:t xml:space="preserve">, </w:t>
            </w:r>
            <w:r w:rsidRPr="00FF4305">
              <w:rPr>
                <w:rFonts w:eastAsia="Garamond"/>
                <w:sz w:val="22"/>
              </w:rPr>
              <w:t>if applicable.</w:t>
            </w:r>
          </w:p>
        </w:tc>
        <w:tc>
          <w:tcPr>
            <w:tcW w:w="3600" w:type="dxa"/>
            <w:shd w:val="clear" w:color="auto" w:fill="auto"/>
          </w:tcPr>
          <w:p w:rsidR="00487475" w:rsidRPr="00FF4305" w:rsidRDefault="00487475" w:rsidP="00FF4305">
            <w:pPr>
              <w:pStyle w:val="BodyText"/>
              <w:rPr>
                <w:rFonts w:eastAsia="Garamond"/>
                <w:sz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487475" w:rsidRPr="00FF4305" w:rsidRDefault="00487475" w:rsidP="00FF4305">
            <w:pPr>
              <w:pStyle w:val="BodyText"/>
              <w:rPr>
                <w:rFonts w:eastAsia="Garamond"/>
                <w:sz w:val="22"/>
              </w:rPr>
            </w:pPr>
          </w:p>
        </w:tc>
      </w:tr>
      <w:tr w:rsidR="00487475" w:rsidRPr="00FF4305" w:rsidTr="00FF4305">
        <w:trPr>
          <w:trHeight w:val="1138"/>
        </w:trPr>
        <w:tc>
          <w:tcPr>
            <w:tcW w:w="3816" w:type="dxa"/>
            <w:shd w:val="clear" w:color="auto" w:fill="auto"/>
          </w:tcPr>
          <w:p w:rsidR="00487475" w:rsidRPr="00FF4305" w:rsidRDefault="00487475" w:rsidP="00FF4305">
            <w:pPr>
              <w:pStyle w:val="BodyText"/>
              <w:rPr>
                <w:rFonts w:eastAsia="Garamond"/>
                <w:sz w:val="22"/>
              </w:rPr>
            </w:pPr>
            <w:r w:rsidRPr="00FF4305">
              <w:rPr>
                <w:rFonts w:eastAsia="Garamond"/>
                <w:sz w:val="22"/>
                <w:lang w:val="en"/>
              </w:rPr>
              <w:t>10. How do you complete or obtain a current developmental screening to identify concerns regarding a child’s developmental, behavioral, motor, language, social, cognitive, and emotional skills?</w:t>
            </w:r>
            <w:r w:rsidRPr="00FF4305">
              <w:rPr>
                <w:rFonts w:eastAsia="Garamond"/>
                <w:sz w:val="22"/>
              </w:rPr>
              <w:t xml:space="preserve"> Please indicate which developmental screening tool(s) that you use. </w:t>
            </w:r>
          </w:p>
        </w:tc>
        <w:tc>
          <w:tcPr>
            <w:tcW w:w="3600" w:type="dxa"/>
            <w:shd w:val="clear" w:color="auto" w:fill="auto"/>
          </w:tcPr>
          <w:p w:rsidR="00487475" w:rsidRPr="00FF4305" w:rsidRDefault="00487475" w:rsidP="00FF4305">
            <w:pPr>
              <w:pStyle w:val="BodyText"/>
              <w:rPr>
                <w:rFonts w:eastAsia="Garamond"/>
                <w:sz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487475" w:rsidRPr="00FF4305" w:rsidRDefault="00487475" w:rsidP="00FF4305">
            <w:pPr>
              <w:pStyle w:val="BodyText"/>
              <w:rPr>
                <w:rFonts w:eastAsia="Garamond"/>
                <w:sz w:val="22"/>
              </w:rPr>
            </w:pPr>
          </w:p>
        </w:tc>
      </w:tr>
      <w:tr w:rsidR="00487475" w:rsidRPr="00FF4305" w:rsidTr="00FF4305">
        <w:trPr>
          <w:cantSplit/>
          <w:trHeight w:val="490"/>
        </w:trPr>
        <w:tc>
          <w:tcPr>
            <w:tcW w:w="11016" w:type="dxa"/>
            <w:gridSpan w:val="3"/>
            <w:shd w:val="clear" w:color="auto" w:fill="auto"/>
            <w:vAlign w:val="center"/>
          </w:tcPr>
          <w:p w:rsidR="00487475" w:rsidRPr="00FF4305" w:rsidRDefault="006F29BF" w:rsidP="00FF4305">
            <w:pPr>
              <w:pStyle w:val="BodyText"/>
              <w:jc w:val="center"/>
              <w:rPr>
                <w:rFonts w:eastAsia="Garamond"/>
                <w:b/>
                <w:sz w:val="22"/>
                <w:u w:val="single"/>
              </w:rPr>
            </w:pPr>
            <w:r w:rsidRPr="00FF4305">
              <w:rPr>
                <w:rFonts w:eastAsia="Garamond"/>
                <w:b/>
                <w:sz w:val="22"/>
                <w:u w:val="single"/>
              </w:rPr>
              <w:t>Enrollment and Data Management</w:t>
            </w:r>
          </w:p>
        </w:tc>
      </w:tr>
      <w:tr w:rsidR="00487475" w:rsidRPr="00FF4305" w:rsidTr="00FF4305">
        <w:trPr>
          <w:cantSplit/>
          <w:trHeight w:val="1138"/>
        </w:trPr>
        <w:tc>
          <w:tcPr>
            <w:tcW w:w="3816" w:type="dxa"/>
            <w:shd w:val="clear" w:color="auto" w:fill="auto"/>
          </w:tcPr>
          <w:p w:rsidR="00487475" w:rsidRPr="00FF4305" w:rsidRDefault="00487475" w:rsidP="00FF4305">
            <w:pPr>
              <w:pStyle w:val="BodyText"/>
              <w:rPr>
                <w:rFonts w:eastAsia="Garamond"/>
                <w:sz w:val="22"/>
              </w:rPr>
            </w:pPr>
            <w:r w:rsidRPr="00FF4305">
              <w:rPr>
                <w:rFonts w:eastAsia="Garamond"/>
                <w:sz w:val="22"/>
              </w:rPr>
              <w:t xml:space="preserve">11. What data management system do you use to track program, child, and family data? </w:t>
            </w:r>
          </w:p>
        </w:tc>
        <w:tc>
          <w:tcPr>
            <w:tcW w:w="3600" w:type="dxa"/>
            <w:shd w:val="clear" w:color="auto" w:fill="auto"/>
          </w:tcPr>
          <w:p w:rsidR="00487475" w:rsidRPr="00FF4305" w:rsidRDefault="00487475" w:rsidP="00FF4305">
            <w:pPr>
              <w:pStyle w:val="BodyText"/>
              <w:rPr>
                <w:rFonts w:eastAsia="Garamond"/>
                <w:sz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487475" w:rsidRPr="00FF4305" w:rsidRDefault="00487475" w:rsidP="00FF4305">
            <w:pPr>
              <w:pStyle w:val="BodyText"/>
              <w:rPr>
                <w:rFonts w:eastAsia="Garamond"/>
                <w:sz w:val="22"/>
              </w:rPr>
            </w:pPr>
          </w:p>
        </w:tc>
      </w:tr>
      <w:tr w:rsidR="00487475" w:rsidRPr="00FF4305" w:rsidTr="00FF4305">
        <w:trPr>
          <w:cantSplit/>
          <w:trHeight w:val="1138"/>
        </w:trPr>
        <w:tc>
          <w:tcPr>
            <w:tcW w:w="3816" w:type="dxa"/>
            <w:shd w:val="clear" w:color="auto" w:fill="auto"/>
          </w:tcPr>
          <w:p w:rsidR="00487475" w:rsidRPr="00FF4305" w:rsidRDefault="00487475" w:rsidP="00FF4305">
            <w:pPr>
              <w:pStyle w:val="BodyText"/>
              <w:rPr>
                <w:rFonts w:eastAsia="Garamond"/>
                <w:sz w:val="22"/>
              </w:rPr>
            </w:pPr>
            <w:r w:rsidRPr="00FF4305">
              <w:rPr>
                <w:rFonts w:eastAsia="Garamond"/>
                <w:sz w:val="22"/>
              </w:rPr>
              <w:t>12. How do you identify unserved and underserved communities through the completion of a community assessment?</w:t>
            </w:r>
          </w:p>
        </w:tc>
        <w:tc>
          <w:tcPr>
            <w:tcW w:w="3600" w:type="dxa"/>
            <w:shd w:val="clear" w:color="auto" w:fill="auto"/>
          </w:tcPr>
          <w:p w:rsidR="00487475" w:rsidRPr="00FF4305" w:rsidRDefault="00487475" w:rsidP="00FF4305">
            <w:pPr>
              <w:pStyle w:val="BodyText"/>
              <w:rPr>
                <w:rFonts w:eastAsia="Garamond"/>
                <w:sz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487475" w:rsidRPr="00FF4305" w:rsidRDefault="00487475" w:rsidP="00FF4305">
            <w:pPr>
              <w:pStyle w:val="BodyText"/>
              <w:rPr>
                <w:rFonts w:eastAsia="Garamond"/>
                <w:sz w:val="22"/>
              </w:rPr>
            </w:pPr>
          </w:p>
        </w:tc>
      </w:tr>
      <w:tr w:rsidR="00487475" w:rsidRPr="00FF4305" w:rsidTr="00FF4305">
        <w:trPr>
          <w:cantSplit/>
          <w:trHeight w:val="1138"/>
        </w:trPr>
        <w:tc>
          <w:tcPr>
            <w:tcW w:w="3816" w:type="dxa"/>
            <w:shd w:val="clear" w:color="auto" w:fill="auto"/>
          </w:tcPr>
          <w:p w:rsidR="00487475" w:rsidRPr="00FF4305" w:rsidRDefault="00487475" w:rsidP="00FF4305">
            <w:pPr>
              <w:pStyle w:val="BodyText"/>
              <w:rPr>
                <w:rFonts w:eastAsia="Garamond"/>
                <w:sz w:val="22"/>
              </w:rPr>
            </w:pPr>
            <w:r w:rsidRPr="00FF4305">
              <w:rPr>
                <w:rFonts w:eastAsia="Garamond"/>
                <w:sz w:val="22"/>
              </w:rPr>
              <w:t>13. How do you follow Head Start’s Recruitment, Selection, Enrollment, and Attendance Program Performance Standards to enroll children and families who meet Head Start eligibility requirements?</w:t>
            </w:r>
          </w:p>
        </w:tc>
        <w:tc>
          <w:tcPr>
            <w:tcW w:w="3600" w:type="dxa"/>
            <w:shd w:val="clear" w:color="auto" w:fill="auto"/>
          </w:tcPr>
          <w:p w:rsidR="00487475" w:rsidRPr="00FF4305" w:rsidRDefault="00487475" w:rsidP="00FF4305">
            <w:pPr>
              <w:pStyle w:val="BodyText"/>
              <w:rPr>
                <w:rFonts w:eastAsia="Garamond"/>
                <w:sz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487475" w:rsidRPr="00FF4305" w:rsidRDefault="00487475" w:rsidP="00FF4305">
            <w:pPr>
              <w:pStyle w:val="BodyText"/>
              <w:rPr>
                <w:rFonts w:eastAsia="Garamond"/>
                <w:sz w:val="22"/>
              </w:rPr>
            </w:pPr>
          </w:p>
        </w:tc>
      </w:tr>
      <w:tr w:rsidR="006F29BF" w:rsidRPr="00FF4305" w:rsidTr="00FF4305">
        <w:trPr>
          <w:cantSplit/>
          <w:trHeight w:val="490"/>
        </w:trPr>
        <w:tc>
          <w:tcPr>
            <w:tcW w:w="11016" w:type="dxa"/>
            <w:gridSpan w:val="3"/>
            <w:shd w:val="clear" w:color="auto" w:fill="auto"/>
            <w:vAlign w:val="center"/>
          </w:tcPr>
          <w:p w:rsidR="006F29BF" w:rsidRPr="00FF4305" w:rsidRDefault="006F29BF" w:rsidP="00FF4305">
            <w:pPr>
              <w:pStyle w:val="BodyText"/>
              <w:jc w:val="center"/>
              <w:rPr>
                <w:rFonts w:eastAsia="Garamond"/>
                <w:sz w:val="22"/>
                <w:u w:val="single"/>
              </w:rPr>
            </w:pPr>
            <w:r w:rsidRPr="00FF4305">
              <w:rPr>
                <w:b/>
                <w:sz w:val="22"/>
                <w:szCs w:val="22"/>
                <w:u w:val="single"/>
              </w:rPr>
              <w:t>Family and Community Engagement and Partnerships</w:t>
            </w:r>
          </w:p>
        </w:tc>
      </w:tr>
      <w:tr w:rsidR="00487475" w:rsidRPr="00FF4305" w:rsidTr="00FF4305">
        <w:trPr>
          <w:cantSplit/>
          <w:trHeight w:val="1138"/>
        </w:trPr>
        <w:tc>
          <w:tcPr>
            <w:tcW w:w="3816" w:type="dxa"/>
            <w:shd w:val="clear" w:color="auto" w:fill="auto"/>
          </w:tcPr>
          <w:p w:rsidR="00487475" w:rsidRPr="00FF4305" w:rsidRDefault="00487475" w:rsidP="00FF4305">
            <w:pPr>
              <w:pStyle w:val="BodyText"/>
              <w:rPr>
                <w:rFonts w:eastAsia="Garamond"/>
                <w:sz w:val="22"/>
              </w:rPr>
            </w:pPr>
            <w:r w:rsidRPr="00FF4305">
              <w:rPr>
                <w:rFonts w:eastAsia="Garamond"/>
                <w:sz w:val="22"/>
              </w:rPr>
              <w:t xml:space="preserve">14. How do you </w:t>
            </w:r>
            <w:r w:rsidRPr="00FF4305">
              <w:rPr>
                <w:rFonts w:eastAsia="Garamond"/>
                <w:sz w:val="22"/>
                <w:lang w:val="en"/>
              </w:rPr>
              <w:t>recognize families’ roles as children’s lifelong educators and encourage families to engage in their child’s growth and development</w:t>
            </w:r>
            <w:r w:rsidRPr="00FF4305">
              <w:rPr>
                <w:rFonts w:eastAsia="Garamond"/>
                <w:sz w:val="22"/>
              </w:rPr>
              <w:t>?</w:t>
            </w:r>
          </w:p>
        </w:tc>
        <w:tc>
          <w:tcPr>
            <w:tcW w:w="3600" w:type="dxa"/>
            <w:shd w:val="clear" w:color="auto" w:fill="auto"/>
          </w:tcPr>
          <w:p w:rsidR="00487475" w:rsidRPr="00FF4305" w:rsidRDefault="00487475" w:rsidP="00FF4305">
            <w:pPr>
              <w:pStyle w:val="BodyText"/>
              <w:rPr>
                <w:rFonts w:eastAsia="Garamond"/>
                <w:sz w:val="22"/>
              </w:rPr>
            </w:pPr>
            <w:bookmarkStart w:id="0" w:name="_GoBack"/>
            <w:bookmarkEnd w:id="0"/>
          </w:p>
        </w:tc>
        <w:tc>
          <w:tcPr>
            <w:tcW w:w="3600" w:type="dxa"/>
            <w:shd w:val="clear" w:color="auto" w:fill="auto"/>
          </w:tcPr>
          <w:p w:rsidR="00487475" w:rsidRPr="00FF4305" w:rsidRDefault="00487475" w:rsidP="00FF4305">
            <w:pPr>
              <w:pStyle w:val="BodyText"/>
              <w:rPr>
                <w:rFonts w:eastAsia="Garamond"/>
                <w:sz w:val="22"/>
              </w:rPr>
            </w:pPr>
          </w:p>
        </w:tc>
      </w:tr>
      <w:tr w:rsidR="00487475" w:rsidRPr="00FF4305" w:rsidTr="00FF4305">
        <w:trPr>
          <w:trHeight w:val="1138"/>
        </w:trPr>
        <w:tc>
          <w:tcPr>
            <w:tcW w:w="3816" w:type="dxa"/>
            <w:shd w:val="clear" w:color="auto" w:fill="auto"/>
          </w:tcPr>
          <w:p w:rsidR="00487475" w:rsidRPr="00FF4305" w:rsidRDefault="00487475" w:rsidP="00FF4305">
            <w:pPr>
              <w:pStyle w:val="BodyText"/>
              <w:rPr>
                <w:rFonts w:eastAsia="Garamond"/>
                <w:sz w:val="22"/>
              </w:rPr>
            </w:pPr>
            <w:r w:rsidRPr="00FF4305">
              <w:rPr>
                <w:rFonts w:eastAsia="Garamond"/>
                <w:sz w:val="22"/>
              </w:rPr>
              <w:lastRenderedPageBreak/>
              <w:t>15. How do you collaborate with existing community programs to assure the delivery of holistic services to families when needed?</w:t>
            </w:r>
          </w:p>
        </w:tc>
        <w:tc>
          <w:tcPr>
            <w:tcW w:w="3600" w:type="dxa"/>
            <w:shd w:val="clear" w:color="auto" w:fill="auto"/>
          </w:tcPr>
          <w:p w:rsidR="00487475" w:rsidRPr="00FF4305" w:rsidRDefault="00487475" w:rsidP="00FF4305">
            <w:pPr>
              <w:pStyle w:val="BodyText"/>
              <w:rPr>
                <w:rFonts w:eastAsia="Garamond"/>
                <w:sz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487475" w:rsidRPr="00FF4305" w:rsidRDefault="00487475" w:rsidP="00FF4305">
            <w:pPr>
              <w:pStyle w:val="BodyText"/>
              <w:rPr>
                <w:rFonts w:eastAsia="Garamond"/>
                <w:sz w:val="22"/>
              </w:rPr>
            </w:pPr>
          </w:p>
        </w:tc>
      </w:tr>
      <w:tr w:rsidR="00487475" w:rsidRPr="00FF4305" w:rsidTr="00FF4305">
        <w:trPr>
          <w:trHeight w:val="1138"/>
        </w:trPr>
        <w:tc>
          <w:tcPr>
            <w:tcW w:w="3816" w:type="dxa"/>
            <w:shd w:val="clear" w:color="auto" w:fill="auto"/>
          </w:tcPr>
          <w:p w:rsidR="00487475" w:rsidRPr="00FF4305" w:rsidRDefault="00487475" w:rsidP="00FF4305">
            <w:pPr>
              <w:pStyle w:val="BodyText"/>
              <w:rPr>
                <w:rFonts w:eastAsia="Garamond"/>
                <w:sz w:val="22"/>
              </w:rPr>
            </w:pPr>
            <w:r w:rsidRPr="00FF4305">
              <w:rPr>
                <w:rFonts w:eastAsia="Garamond"/>
                <w:sz w:val="22"/>
              </w:rPr>
              <w:t>16. How do you collaborate with families to promote their children’s health and well-being by providing medical, oral, nutrition, and mental health support services?</w:t>
            </w:r>
          </w:p>
        </w:tc>
        <w:tc>
          <w:tcPr>
            <w:tcW w:w="3600" w:type="dxa"/>
            <w:shd w:val="clear" w:color="auto" w:fill="auto"/>
          </w:tcPr>
          <w:p w:rsidR="00487475" w:rsidRPr="00FF4305" w:rsidRDefault="00487475" w:rsidP="00FF4305">
            <w:pPr>
              <w:pStyle w:val="BodyText"/>
              <w:rPr>
                <w:rFonts w:eastAsia="Garamond"/>
                <w:sz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487475" w:rsidRPr="00FF4305" w:rsidRDefault="00487475" w:rsidP="00FF4305">
            <w:pPr>
              <w:pStyle w:val="BodyText"/>
              <w:rPr>
                <w:rFonts w:eastAsia="Garamond"/>
                <w:sz w:val="22"/>
              </w:rPr>
            </w:pPr>
          </w:p>
        </w:tc>
      </w:tr>
      <w:tr w:rsidR="00487475" w:rsidRPr="00FF4305" w:rsidTr="00FF4305">
        <w:trPr>
          <w:trHeight w:val="1138"/>
        </w:trPr>
        <w:tc>
          <w:tcPr>
            <w:tcW w:w="3816" w:type="dxa"/>
            <w:shd w:val="clear" w:color="auto" w:fill="auto"/>
          </w:tcPr>
          <w:p w:rsidR="00487475" w:rsidRPr="00FF4305" w:rsidRDefault="00487475" w:rsidP="00FF4305">
            <w:pPr>
              <w:pStyle w:val="BodyText"/>
              <w:rPr>
                <w:rFonts w:eastAsia="Garamond"/>
                <w:sz w:val="22"/>
              </w:rPr>
            </w:pPr>
            <w:r w:rsidRPr="00FF4305">
              <w:rPr>
                <w:rFonts w:eastAsia="Garamond"/>
                <w:sz w:val="22"/>
              </w:rPr>
              <w:t>17. How do you ensure smooth transitions into kindergarten for children and their families (e.g. transition plan, partnership with school districts, DE Readiness Teams, etc.)?</w:t>
            </w:r>
          </w:p>
        </w:tc>
        <w:tc>
          <w:tcPr>
            <w:tcW w:w="3600" w:type="dxa"/>
            <w:shd w:val="clear" w:color="auto" w:fill="auto"/>
          </w:tcPr>
          <w:p w:rsidR="00487475" w:rsidRPr="00FF4305" w:rsidRDefault="00487475" w:rsidP="00FF4305">
            <w:pPr>
              <w:pStyle w:val="BodyText"/>
              <w:rPr>
                <w:rFonts w:eastAsia="Garamond"/>
                <w:sz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487475" w:rsidRPr="00FF4305" w:rsidRDefault="00487475" w:rsidP="00FF4305">
            <w:pPr>
              <w:pStyle w:val="BodyText"/>
              <w:rPr>
                <w:rFonts w:eastAsia="Garamond"/>
                <w:sz w:val="22"/>
              </w:rPr>
            </w:pPr>
          </w:p>
        </w:tc>
      </w:tr>
    </w:tbl>
    <w:p w:rsidR="00D93CA7" w:rsidRDefault="00D93CA7" w:rsidP="001B6FC5">
      <w:pPr>
        <w:rPr>
          <w:b/>
          <w:sz w:val="28"/>
          <w:szCs w:val="28"/>
        </w:rPr>
      </w:pPr>
    </w:p>
    <w:sectPr w:rsidR="00D93CA7" w:rsidSect="00B27916">
      <w:footerReference w:type="default" r:id="rId9"/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005" w:rsidRDefault="00BC5005">
      <w:r>
        <w:separator/>
      </w:r>
    </w:p>
  </w:endnote>
  <w:endnote w:type="continuationSeparator" w:id="0">
    <w:p w:rsidR="00BC5005" w:rsidRDefault="00BC5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ecilia LT Std Roman">
    <w:altName w:val="Caecilia LT Std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1A6" w:rsidRPr="00C23CDC" w:rsidRDefault="00D101A6">
    <w:pPr>
      <w:pStyle w:val="Footer"/>
      <w:jc w:val="center"/>
    </w:pPr>
    <w:r w:rsidRPr="00C23CDC">
      <w:fldChar w:fldCharType="begin"/>
    </w:r>
    <w:r w:rsidRPr="00C23CDC">
      <w:instrText xml:space="preserve"> PAGE   \* MERGEFORMAT </w:instrText>
    </w:r>
    <w:r w:rsidRPr="00C23CDC">
      <w:fldChar w:fldCharType="separate"/>
    </w:r>
    <w:r w:rsidR="00460E46">
      <w:rPr>
        <w:noProof/>
      </w:rPr>
      <w:t>3</w:t>
    </w:r>
    <w:r w:rsidRPr="00C23CDC">
      <w:rPr>
        <w:noProof/>
      </w:rPr>
      <w:fldChar w:fldCharType="end"/>
    </w:r>
  </w:p>
  <w:p w:rsidR="00D101A6" w:rsidRPr="00124E17" w:rsidRDefault="00D101A6" w:rsidP="00EB5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005" w:rsidRDefault="00BC5005">
      <w:r>
        <w:separator/>
      </w:r>
    </w:p>
  </w:footnote>
  <w:footnote w:type="continuationSeparator" w:id="0">
    <w:p w:rsidR="00BC5005" w:rsidRDefault="00BC5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CA1"/>
    <w:multiLevelType w:val="multilevel"/>
    <w:tmpl w:val="FDB6BC0E"/>
    <w:lvl w:ilvl="0">
      <w:start w:val="25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sz w:val="22"/>
      </w:rPr>
    </w:lvl>
    <w:lvl w:ilvl="1">
      <w:start w:val="4"/>
      <w:numFmt w:val="decimal"/>
      <w:isLgl/>
      <w:lvlText w:val="%1.%2"/>
      <w:lvlJc w:val="left"/>
      <w:pPr>
        <w:ind w:left="118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4AE332E"/>
    <w:multiLevelType w:val="hybridMultilevel"/>
    <w:tmpl w:val="600037E2"/>
    <w:lvl w:ilvl="0" w:tplc="0409000F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637F43"/>
    <w:multiLevelType w:val="hybridMultilevel"/>
    <w:tmpl w:val="2B0A83BE"/>
    <w:lvl w:ilvl="0" w:tplc="373EA748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6EF89950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1514D"/>
    <w:multiLevelType w:val="hybridMultilevel"/>
    <w:tmpl w:val="5A2A55AC"/>
    <w:lvl w:ilvl="0" w:tplc="831A1266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F2417"/>
    <w:multiLevelType w:val="hybridMultilevel"/>
    <w:tmpl w:val="27CE9414"/>
    <w:lvl w:ilvl="0" w:tplc="04090019">
      <w:start w:val="1"/>
      <w:numFmt w:val="lowerLetter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5" w15:restartNumberingAfterBreak="0">
    <w:nsid w:val="0D6B6349"/>
    <w:multiLevelType w:val="hybridMultilevel"/>
    <w:tmpl w:val="9572A266"/>
    <w:lvl w:ilvl="0" w:tplc="250ECD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FC705C1"/>
    <w:multiLevelType w:val="hybridMultilevel"/>
    <w:tmpl w:val="D41CB9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9E0AE9"/>
    <w:multiLevelType w:val="hybridMultilevel"/>
    <w:tmpl w:val="AD4237D0"/>
    <w:lvl w:ilvl="0" w:tplc="93D4B3D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A12B38"/>
    <w:multiLevelType w:val="hybridMultilevel"/>
    <w:tmpl w:val="8FC05544"/>
    <w:lvl w:ilvl="0" w:tplc="61DEDA92">
      <w:start w:val="1"/>
      <w:numFmt w:val="decimal"/>
      <w:lvlText w:val="%1."/>
      <w:lvlJc w:val="left"/>
      <w:pPr>
        <w:ind w:left="460" w:hanging="360"/>
      </w:pPr>
      <w:rPr>
        <w:rFonts w:ascii="Calibri Light" w:eastAsia="Calibri Light" w:hAnsi="Calibri Light" w:cs="Times New Roman" w:hint="default"/>
        <w:spacing w:val="-2"/>
        <w:w w:val="99"/>
        <w:sz w:val="24"/>
        <w:szCs w:val="24"/>
      </w:rPr>
    </w:lvl>
    <w:lvl w:ilvl="1" w:tplc="9878CEBC">
      <w:start w:val="1"/>
      <w:numFmt w:val="decimal"/>
      <w:lvlText w:val="%2."/>
      <w:lvlJc w:val="left"/>
      <w:pPr>
        <w:ind w:left="1180" w:hanging="361"/>
      </w:pPr>
      <w:rPr>
        <w:rFonts w:ascii="Garamond" w:eastAsia="Garamond" w:hAnsi="Garamond" w:hint="default"/>
        <w:spacing w:val="-1"/>
        <w:sz w:val="22"/>
        <w:szCs w:val="22"/>
      </w:rPr>
    </w:lvl>
    <w:lvl w:ilvl="2" w:tplc="A8484584">
      <w:start w:val="1"/>
      <w:numFmt w:val="bullet"/>
      <w:lvlText w:val="–"/>
      <w:lvlJc w:val="left"/>
      <w:pPr>
        <w:ind w:left="1346" w:hanging="166"/>
      </w:pPr>
      <w:rPr>
        <w:rFonts w:ascii="Garamond" w:eastAsia="Garamond" w:hAnsi="Garamond" w:hint="default"/>
        <w:sz w:val="22"/>
        <w:szCs w:val="22"/>
      </w:rPr>
    </w:lvl>
    <w:lvl w:ilvl="3" w:tplc="52A05EFE">
      <w:start w:val="1"/>
      <w:numFmt w:val="bullet"/>
      <w:lvlText w:val="•"/>
      <w:lvlJc w:val="left"/>
      <w:pPr>
        <w:ind w:left="2552" w:hanging="166"/>
      </w:pPr>
    </w:lvl>
    <w:lvl w:ilvl="4" w:tplc="99723D72">
      <w:start w:val="1"/>
      <w:numFmt w:val="bullet"/>
      <w:lvlText w:val="•"/>
      <w:lvlJc w:val="left"/>
      <w:pPr>
        <w:ind w:left="3759" w:hanging="166"/>
      </w:pPr>
    </w:lvl>
    <w:lvl w:ilvl="5" w:tplc="91B0B584">
      <w:start w:val="1"/>
      <w:numFmt w:val="bullet"/>
      <w:lvlText w:val="•"/>
      <w:lvlJc w:val="left"/>
      <w:pPr>
        <w:ind w:left="4966" w:hanging="166"/>
      </w:pPr>
    </w:lvl>
    <w:lvl w:ilvl="6" w:tplc="0F4E96AA">
      <w:start w:val="1"/>
      <w:numFmt w:val="bullet"/>
      <w:lvlText w:val="•"/>
      <w:lvlJc w:val="left"/>
      <w:pPr>
        <w:ind w:left="6173" w:hanging="166"/>
      </w:pPr>
    </w:lvl>
    <w:lvl w:ilvl="7" w:tplc="9C10A874">
      <w:start w:val="1"/>
      <w:numFmt w:val="bullet"/>
      <w:lvlText w:val="•"/>
      <w:lvlJc w:val="left"/>
      <w:pPr>
        <w:ind w:left="7379" w:hanging="166"/>
      </w:pPr>
    </w:lvl>
    <w:lvl w:ilvl="8" w:tplc="E74AA2A6">
      <w:start w:val="1"/>
      <w:numFmt w:val="bullet"/>
      <w:lvlText w:val="•"/>
      <w:lvlJc w:val="left"/>
      <w:pPr>
        <w:ind w:left="8586" w:hanging="166"/>
      </w:pPr>
    </w:lvl>
  </w:abstractNum>
  <w:abstractNum w:abstractNumId="9" w15:restartNumberingAfterBreak="0">
    <w:nsid w:val="13B24121"/>
    <w:multiLevelType w:val="hybridMultilevel"/>
    <w:tmpl w:val="D8C80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FA5190"/>
    <w:multiLevelType w:val="multilevel"/>
    <w:tmpl w:val="E3061B12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520" w:firstLine="0"/>
      </w:pPr>
      <w:rPr>
        <w:rFonts w:hint="default"/>
        <w:b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 w15:restartNumberingAfterBreak="0">
    <w:nsid w:val="1C035723"/>
    <w:multiLevelType w:val="hybridMultilevel"/>
    <w:tmpl w:val="B552BCF2"/>
    <w:lvl w:ilvl="0" w:tplc="04090019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C423764"/>
    <w:multiLevelType w:val="hybridMultilevel"/>
    <w:tmpl w:val="90C8C462"/>
    <w:lvl w:ilvl="0" w:tplc="50F06EAE">
      <w:start w:val="1"/>
      <w:numFmt w:val="decimal"/>
      <w:lvlText w:val="%1."/>
      <w:lvlJc w:val="left"/>
      <w:pPr>
        <w:ind w:left="118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 w15:restartNumberingAfterBreak="0">
    <w:nsid w:val="1E972B43"/>
    <w:multiLevelType w:val="hybridMultilevel"/>
    <w:tmpl w:val="EC8075D0"/>
    <w:lvl w:ilvl="0" w:tplc="52781B22">
      <w:start w:val="2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8081C"/>
    <w:multiLevelType w:val="hybridMultilevel"/>
    <w:tmpl w:val="FBA0AFAC"/>
    <w:lvl w:ilvl="0" w:tplc="C5ACF30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2B6557E"/>
    <w:multiLevelType w:val="hybridMultilevel"/>
    <w:tmpl w:val="FD3C7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280170"/>
    <w:multiLevelType w:val="multilevel"/>
    <w:tmpl w:val="9112F816"/>
    <w:lvl w:ilvl="0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2AA821C4"/>
    <w:multiLevelType w:val="hybridMultilevel"/>
    <w:tmpl w:val="E85224A0"/>
    <w:lvl w:ilvl="0" w:tplc="19702594">
      <w:start w:val="3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19">
      <w:start w:val="1"/>
      <w:numFmt w:val="lowerLetter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8" w15:restartNumberingAfterBreak="0">
    <w:nsid w:val="2BC13E30"/>
    <w:multiLevelType w:val="hybridMultilevel"/>
    <w:tmpl w:val="E9F617E6"/>
    <w:lvl w:ilvl="0" w:tplc="231E8E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105B21"/>
    <w:multiLevelType w:val="hybridMultilevel"/>
    <w:tmpl w:val="70C0114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0A5619C"/>
    <w:multiLevelType w:val="hybridMultilevel"/>
    <w:tmpl w:val="F5E60D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2F823D6"/>
    <w:multiLevelType w:val="hybridMultilevel"/>
    <w:tmpl w:val="EE2EDD98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2D00E9"/>
    <w:multiLevelType w:val="hybridMultilevel"/>
    <w:tmpl w:val="10561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77084"/>
    <w:multiLevelType w:val="hybridMultilevel"/>
    <w:tmpl w:val="FF086E82"/>
    <w:lvl w:ilvl="0" w:tplc="1166DC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BA034B3"/>
    <w:multiLevelType w:val="hybridMultilevel"/>
    <w:tmpl w:val="A6D270DA"/>
    <w:lvl w:ilvl="0" w:tplc="04090019">
      <w:start w:val="1"/>
      <w:numFmt w:val="lowerLetter"/>
      <w:lvlText w:val="%1."/>
      <w:lvlJc w:val="left"/>
      <w:pPr>
        <w:ind w:left="22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5" w15:restartNumberingAfterBreak="0">
    <w:nsid w:val="3D0A7331"/>
    <w:multiLevelType w:val="hybridMultilevel"/>
    <w:tmpl w:val="A97224E0"/>
    <w:lvl w:ilvl="0" w:tplc="15A022FC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4970B73"/>
    <w:multiLevelType w:val="hybridMultilevel"/>
    <w:tmpl w:val="899EE690"/>
    <w:lvl w:ilvl="0" w:tplc="21EEEB9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8358F0"/>
    <w:multiLevelType w:val="hybridMultilevel"/>
    <w:tmpl w:val="8234672E"/>
    <w:lvl w:ilvl="0" w:tplc="60BC7C0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5317F2"/>
    <w:multiLevelType w:val="hybridMultilevel"/>
    <w:tmpl w:val="75F018A4"/>
    <w:lvl w:ilvl="0" w:tplc="19702594">
      <w:start w:val="3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19">
      <w:start w:val="1"/>
      <w:numFmt w:val="lowerLetter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4E89122A"/>
    <w:multiLevelType w:val="hybridMultilevel"/>
    <w:tmpl w:val="0FC2D9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CC0F32"/>
    <w:multiLevelType w:val="hybridMultilevel"/>
    <w:tmpl w:val="1B32D4CA"/>
    <w:lvl w:ilvl="0" w:tplc="D8E68C7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AA234A"/>
    <w:multiLevelType w:val="hybridMultilevel"/>
    <w:tmpl w:val="0E30B6CC"/>
    <w:lvl w:ilvl="0" w:tplc="5212F05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824339A"/>
    <w:multiLevelType w:val="hybridMultilevel"/>
    <w:tmpl w:val="20DAD562"/>
    <w:lvl w:ilvl="0" w:tplc="755CBE24">
      <w:start w:val="1"/>
      <w:numFmt w:val="lowerLetter"/>
      <w:lvlText w:val="%1."/>
      <w:lvlJc w:val="left"/>
      <w:pPr>
        <w:ind w:left="144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9961CA8"/>
    <w:multiLevelType w:val="hybridMultilevel"/>
    <w:tmpl w:val="D9D8AEC8"/>
    <w:lvl w:ilvl="0" w:tplc="B52CE2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633382"/>
    <w:multiLevelType w:val="hybridMultilevel"/>
    <w:tmpl w:val="3AD0C5E2"/>
    <w:lvl w:ilvl="0" w:tplc="1DB8673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F646FF"/>
    <w:multiLevelType w:val="hybridMultilevel"/>
    <w:tmpl w:val="81D2E6D8"/>
    <w:lvl w:ilvl="0" w:tplc="9352263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F0F0A91"/>
    <w:multiLevelType w:val="hybridMultilevel"/>
    <w:tmpl w:val="AE2E8DE0"/>
    <w:lvl w:ilvl="0" w:tplc="E76A76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F2B455C"/>
    <w:multiLevelType w:val="hybridMultilevel"/>
    <w:tmpl w:val="F1A86FDE"/>
    <w:lvl w:ilvl="0" w:tplc="0409000F">
      <w:start w:val="1"/>
      <w:numFmt w:val="decimal"/>
      <w:lvlText w:val="%1."/>
      <w:lvlJc w:val="left"/>
      <w:pPr>
        <w:ind w:left="19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F8E047A"/>
    <w:multiLevelType w:val="hybridMultilevel"/>
    <w:tmpl w:val="9BDE14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FA516A1"/>
    <w:multiLevelType w:val="hybridMultilevel"/>
    <w:tmpl w:val="B09A7840"/>
    <w:lvl w:ilvl="0" w:tplc="95AA1F9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954349"/>
    <w:multiLevelType w:val="hybridMultilevel"/>
    <w:tmpl w:val="2332A9B4"/>
    <w:lvl w:ilvl="0" w:tplc="D6A2A22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373115D"/>
    <w:multiLevelType w:val="hybridMultilevel"/>
    <w:tmpl w:val="0CC43A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59F6123"/>
    <w:multiLevelType w:val="hybridMultilevel"/>
    <w:tmpl w:val="A36CFB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82A5D49"/>
    <w:multiLevelType w:val="hybridMultilevel"/>
    <w:tmpl w:val="3796FA30"/>
    <w:lvl w:ilvl="0" w:tplc="CF98717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AAE6EDE"/>
    <w:multiLevelType w:val="hybridMultilevel"/>
    <w:tmpl w:val="662C0F6E"/>
    <w:lvl w:ilvl="0" w:tplc="0409000F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6C99043E"/>
    <w:multiLevelType w:val="hybridMultilevel"/>
    <w:tmpl w:val="F9FAB1E0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D8133BF"/>
    <w:multiLevelType w:val="hybridMultilevel"/>
    <w:tmpl w:val="630661BA"/>
    <w:lvl w:ilvl="0" w:tplc="AE5225A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6F06013A"/>
    <w:multiLevelType w:val="hybridMultilevel"/>
    <w:tmpl w:val="834674BE"/>
    <w:lvl w:ilvl="0" w:tplc="B8226552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8" w15:restartNumberingAfterBreak="0">
    <w:nsid w:val="716E48FE"/>
    <w:multiLevelType w:val="hybridMultilevel"/>
    <w:tmpl w:val="FA3A21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6F43143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0" w15:restartNumberingAfterBreak="0">
    <w:nsid w:val="78C278FD"/>
    <w:multiLevelType w:val="hybridMultilevel"/>
    <w:tmpl w:val="85D48224"/>
    <w:lvl w:ilvl="0" w:tplc="D89432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7C9A7D90"/>
    <w:multiLevelType w:val="hybridMultilevel"/>
    <w:tmpl w:val="B20C2A82"/>
    <w:lvl w:ilvl="0" w:tplc="50F06EAE">
      <w:start w:val="1"/>
      <w:numFmt w:val="decimal"/>
      <w:lvlText w:val="%1."/>
      <w:lvlJc w:val="left"/>
      <w:pPr>
        <w:ind w:left="11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2" w15:restartNumberingAfterBreak="0">
    <w:nsid w:val="7D9D32EA"/>
    <w:multiLevelType w:val="hybridMultilevel"/>
    <w:tmpl w:val="D254854A"/>
    <w:lvl w:ilvl="0" w:tplc="02F61AAE">
      <w:start w:val="26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EF4F41"/>
    <w:multiLevelType w:val="hybridMultilevel"/>
    <w:tmpl w:val="05D62576"/>
    <w:lvl w:ilvl="0" w:tplc="0409000F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9"/>
  </w:num>
  <w:num w:numId="2">
    <w:abstractNumId w:val="10"/>
  </w:num>
  <w:num w:numId="3">
    <w:abstractNumId w:val="45"/>
  </w:num>
  <w:num w:numId="4">
    <w:abstractNumId w:val="41"/>
  </w:num>
  <w:num w:numId="5">
    <w:abstractNumId w:val="34"/>
  </w:num>
  <w:num w:numId="6">
    <w:abstractNumId w:val="39"/>
  </w:num>
  <w:num w:numId="7">
    <w:abstractNumId w:val="26"/>
  </w:num>
  <w:num w:numId="8">
    <w:abstractNumId w:val="11"/>
  </w:num>
  <w:num w:numId="9">
    <w:abstractNumId w:val="19"/>
  </w:num>
  <w:num w:numId="10">
    <w:abstractNumId w:val="27"/>
  </w:num>
  <w:num w:numId="11">
    <w:abstractNumId w:val="43"/>
  </w:num>
  <w:num w:numId="12">
    <w:abstractNumId w:val="7"/>
  </w:num>
  <w:num w:numId="13">
    <w:abstractNumId w:val="40"/>
  </w:num>
  <w:num w:numId="14">
    <w:abstractNumId w:val="23"/>
  </w:num>
  <w:num w:numId="15">
    <w:abstractNumId w:val="6"/>
  </w:num>
  <w:num w:numId="16">
    <w:abstractNumId w:val="30"/>
  </w:num>
  <w:num w:numId="17">
    <w:abstractNumId w:val="31"/>
  </w:num>
  <w:num w:numId="18">
    <w:abstractNumId w:val="32"/>
  </w:num>
  <w:num w:numId="19">
    <w:abstractNumId w:val="46"/>
  </w:num>
  <w:num w:numId="20">
    <w:abstractNumId w:val="24"/>
  </w:num>
  <w:num w:numId="21">
    <w:abstractNumId w:val="14"/>
  </w:num>
  <w:num w:numId="22">
    <w:abstractNumId w:val="53"/>
  </w:num>
  <w:num w:numId="23">
    <w:abstractNumId w:val="37"/>
  </w:num>
  <w:num w:numId="24">
    <w:abstractNumId w:val="35"/>
  </w:num>
  <w:num w:numId="25">
    <w:abstractNumId w:val="38"/>
  </w:num>
  <w:num w:numId="26">
    <w:abstractNumId w:val="42"/>
  </w:num>
  <w:num w:numId="27">
    <w:abstractNumId w:val="1"/>
  </w:num>
  <w:num w:numId="28">
    <w:abstractNumId w:val="44"/>
  </w:num>
  <w:num w:numId="29">
    <w:abstractNumId w:val="16"/>
  </w:num>
  <w:num w:numId="30">
    <w:abstractNumId w:val="0"/>
  </w:num>
  <w:num w:numId="31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2"/>
  </w:num>
  <w:num w:numId="33">
    <w:abstractNumId w:val="51"/>
  </w:num>
  <w:num w:numId="34">
    <w:abstractNumId w:val="36"/>
  </w:num>
  <w:num w:numId="35">
    <w:abstractNumId w:val="50"/>
  </w:num>
  <w:num w:numId="36">
    <w:abstractNumId w:val="25"/>
  </w:num>
  <w:num w:numId="37">
    <w:abstractNumId w:val="52"/>
  </w:num>
  <w:num w:numId="38">
    <w:abstractNumId w:val="47"/>
  </w:num>
  <w:num w:numId="39">
    <w:abstractNumId w:val="17"/>
  </w:num>
  <w:num w:numId="40">
    <w:abstractNumId w:val="28"/>
  </w:num>
  <w:num w:numId="41">
    <w:abstractNumId w:val="4"/>
  </w:num>
  <w:num w:numId="42">
    <w:abstractNumId w:val="5"/>
  </w:num>
  <w:num w:numId="43">
    <w:abstractNumId w:val="13"/>
  </w:num>
  <w:num w:numId="44">
    <w:abstractNumId w:val="3"/>
  </w:num>
  <w:num w:numId="45">
    <w:abstractNumId w:val="33"/>
  </w:num>
  <w:num w:numId="46">
    <w:abstractNumId w:val="18"/>
  </w:num>
  <w:num w:numId="47">
    <w:abstractNumId w:val="15"/>
  </w:num>
  <w:num w:numId="48">
    <w:abstractNumId w:val="22"/>
  </w:num>
  <w:num w:numId="49">
    <w:abstractNumId w:val="48"/>
  </w:num>
  <w:num w:numId="50">
    <w:abstractNumId w:val="21"/>
  </w:num>
  <w:num w:numId="51">
    <w:abstractNumId w:val="29"/>
  </w:num>
  <w:num w:numId="52">
    <w:abstractNumId w:val="20"/>
  </w:num>
  <w:num w:numId="53">
    <w:abstractNumId w:val="2"/>
  </w:num>
  <w:num w:numId="54">
    <w:abstractNumId w:val="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32"/>
    <w:rsid w:val="00006A34"/>
    <w:rsid w:val="00006FCA"/>
    <w:rsid w:val="0001016F"/>
    <w:rsid w:val="00012273"/>
    <w:rsid w:val="00021A71"/>
    <w:rsid w:val="00023739"/>
    <w:rsid w:val="00024B98"/>
    <w:rsid w:val="000252DD"/>
    <w:rsid w:val="000261C7"/>
    <w:rsid w:val="000326C9"/>
    <w:rsid w:val="000350B3"/>
    <w:rsid w:val="000351F1"/>
    <w:rsid w:val="00040E6A"/>
    <w:rsid w:val="00045490"/>
    <w:rsid w:val="000454F2"/>
    <w:rsid w:val="00051306"/>
    <w:rsid w:val="00052C63"/>
    <w:rsid w:val="00057BEC"/>
    <w:rsid w:val="00060DEA"/>
    <w:rsid w:val="00061AAD"/>
    <w:rsid w:val="000622AE"/>
    <w:rsid w:val="00062626"/>
    <w:rsid w:val="00066D9B"/>
    <w:rsid w:val="00082EC9"/>
    <w:rsid w:val="0008374E"/>
    <w:rsid w:val="00084F6E"/>
    <w:rsid w:val="00086640"/>
    <w:rsid w:val="000901BD"/>
    <w:rsid w:val="000939A5"/>
    <w:rsid w:val="000942A6"/>
    <w:rsid w:val="00096709"/>
    <w:rsid w:val="000967EE"/>
    <w:rsid w:val="000A477A"/>
    <w:rsid w:val="000A670B"/>
    <w:rsid w:val="000B1888"/>
    <w:rsid w:val="000B3D41"/>
    <w:rsid w:val="000B4C9D"/>
    <w:rsid w:val="000B62D9"/>
    <w:rsid w:val="000B68E6"/>
    <w:rsid w:val="000B77D6"/>
    <w:rsid w:val="000C1EBD"/>
    <w:rsid w:val="000C4B6F"/>
    <w:rsid w:val="000C4C80"/>
    <w:rsid w:val="000C7145"/>
    <w:rsid w:val="000D17C0"/>
    <w:rsid w:val="000D5169"/>
    <w:rsid w:val="000E161F"/>
    <w:rsid w:val="000E3110"/>
    <w:rsid w:val="000E3547"/>
    <w:rsid w:val="000E3872"/>
    <w:rsid w:val="000E5CC3"/>
    <w:rsid w:val="000E62A2"/>
    <w:rsid w:val="000E63A0"/>
    <w:rsid w:val="000E7CAD"/>
    <w:rsid w:val="000E7F07"/>
    <w:rsid w:val="000F5998"/>
    <w:rsid w:val="000F63DE"/>
    <w:rsid w:val="000F64AB"/>
    <w:rsid w:val="0010577F"/>
    <w:rsid w:val="0011015F"/>
    <w:rsid w:val="00110ED6"/>
    <w:rsid w:val="00111E13"/>
    <w:rsid w:val="001137D6"/>
    <w:rsid w:val="00114933"/>
    <w:rsid w:val="001166FB"/>
    <w:rsid w:val="00120BF4"/>
    <w:rsid w:val="0012304B"/>
    <w:rsid w:val="001305C3"/>
    <w:rsid w:val="00134FC7"/>
    <w:rsid w:val="00137BD4"/>
    <w:rsid w:val="0014155D"/>
    <w:rsid w:val="00141B6A"/>
    <w:rsid w:val="00143C0A"/>
    <w:rsid w:val="00154B1F"/>
    <w:rsid w:val="00154CA6"/>
    <w:rsid w:val="00160235"/>
    <w:rsid w:val="00160909"/>
    <w:rsid w:val="0016231A"/>
    <w:rsid w:val="00165E20"/>
    <w:rsid w:val="001661F7"/>
    <w:rsid w:val="001707CD"/>
    <w:rsid w:val="00170D45"/>
    <w:rsid w:val="0017211F"/>
    <w:rsid w:val="00173F2A"/>
    <w:rsid w:val="00174749"/>
    <w:rsid w:val="001747B2"/>
    <w:rsid w:val="001826B1"/>
    <w:rsid w:val="00183BD9"/>
    <w:rsid w:val="001859BC"/>
    <w:rsid w:val="00187F94"/>
    <w:rsid w:val="001911A6"/>
    <w:rsid w:val="001A685B"/>
    <w:rsid w:val="001B171B"/>
    <w:rsid w:val="001B5645"/>
    <w:rsid w:val="001B5718"/>
    <w:rsid w:val="001B5BE7"/>
    <w:rsid w:val="001B5C4A"/>
    <w:rsid w:val="001B5F3F"/>
    <w:rsid w:val="001B6FC5"/>
    <w:rsid w:val="001C1B09"/>
    <w:rsid w:val="001C4998"/>
    <w:rsid w:val="001C4ADA"/>
    <w:rsid w:val="001C5B88"/>
    <w:rsid w:val="001D0C3C"/>
    <w:rsid w:val="001D1902"/>
    <w:rsid w:val="001D47E2"/>
    <w:rsid w:val="001D6EAA"/>
    <w:rsid w:val="001E1428"/>
    <w:rsid w:val="001E48FF"/>
    <w:rsid w:val="001E67F8"/>
    <w:rsid w:val="001F185C"/>
    <w:rsid w:val="001F2963"/>
    <w:rsid w:val="001F4C84"/>
    <w:rsid w:val="001F606B"/>
    <w:rsid w:val="002004C2"/>
    <w:rsid w:val="00201AC8"/>
    <w:rsid w:val="00201D1C"/>
    <w:rsid w:val="00203562"/>
    <w:rsid w:val="002036C3"/>
    <w:rsid w:val="00207CBB"/>
    <w:rsid w:val="00210EA6"/>
    <w:rsid w:val="002110E4"/>
    <w:rsid w:val="00213E09"/>
    <w:rsid w:val="0021765A"/>
    <w:rsid w:val="00221D61"/>
    <w:rsid w:val="00231246"/>
    <w:rsid w:val="00232AB6"/>
    <w:rsid w:val="00233739"/>
    <w:rsid w:val="00233E6F"/>
    <w:rsid w:val="002349D6"/>
    <w:rsid w:val="00236317"/>
    <w:rsid w:val="00237792"/>
    <w:rsid w:val="0023793C"/>
    <w:rsid w:val="00241F5F"/>
    <w:rsid w:val="0024508A"/>
    <w:rsid w:val="00256BDF"/>
    <w:rsid w:val="0026123D"/>
    <w:rsid w:val="002612CC"/>
    <w:rsid w:val="002627F1"/>
    <w:rsid w:val="00263BC3"/>
    <w:rsid w:val="00272993"/>
    <w:rsid w:val="00272E11"/>
    <w:rsid w:val="0027318B"/>
    <w:rsid w:val="002736A4"/>
    <w:rsid w:val="00283F2C"/>
    <w:rsid w:val="002851B9"/>
    <w:rsid w:val="002858C3"/>
    <w:rsid w:val="0028679C"/>
    <w:rsid w:val="002871D6"/>
    <w:rsid w:val="00287EB7"/>
    <w:rsid w:val="002909FE"/>
    <w:rsid w:val="00296F18"/>
    <w:rsid w:val="002A10AD"/>
    <w:rsid w:val="002A24DE"/>
    <w:rsid w:val="002A26B1"/>
    <w:rsid w:val="002A2C98"/>
    <w:rsid w:val="002A7BB9"/>
    <w:rsid w:val="002B089B"/>
    <w:rsid w:val="002B089F"/>
    <w:rsid w:val="002B137C"/>
    <w:rsid w:val="002B2FAE"/>
    <w:rsid w:val="002B3ED9"/>
    <w:rsid w:val="002B45C5"/>
    <w:rsid w:val="002C0C95"/>
    <w:rsid w:val="002C1E48"/>
    <w:rsid w:val="002C3146"/>
    <w:rsid w:val="002C5813"/>
    <w:rsid w:val="002C5E26"/>
    <w:rsid w:val="002C6168"/>
    <w:rsid w:val="002C7A88"/>
    <w:rsid w:val="002D0EE1"/>
    <w:rsid w:val="002D30ED"/>
    <w:rsid w:val="002E0406"/>
    <w:rsid w:val="002E04B9"/>
    <w:rsid w:val="002E0F45"/>
    <w:rsid w:val="002E19E7"/>
    <w:rsid w:val="002E3190"/>
    <w:rsid w:val="002E6016"/>
    <w:rsid w:val="002F32EB"/>
    <w:rsid w:val="002F4D1C"/>
    <w:rsid w:val="00301888"/>
    <w:rsid w:val="0030263B"/>
    <w:rsid w:val="003033B9"/>
    <w:rsid w:val="0030541A"/>
    <w:rsid w:val="003061FF"/>
    <w:rsid w:val="00307BC8"/>
    <w:rsid w:val="0031090B"/>
    <w:rsid w:val="00311202"/>
    <w:rsid w:val="003171AB"/>
    <w:rsid w:val="003204DA"/>
    <w:rsid w:val="003226D5"/>
    <w:rsid w:val="003228D1"/>
    <w:rsid w:val="003245CD"/>
    <w:rsid w:val="00327009"/>
    <w:rsid w:val="00334D22"/>
    <w:rsid w:val="00337126"/>
    <w:rsid w:val="003430D4"/>
    <w:rsid w:val="00344F80"/>
    <w:rsid w:val="0034505C"/>
    <w:rsid w:val="00345D58"/>
    <w:rsid w:val="003509B0"/>
    <w:rsid w:val="00352382"/>
    <w:rsid w:val="003554B5"/>
    <w:rsid w:val="00355746"/>
    <w:rsid w:val="00356D0F"/>
    <w:rsid w:val="00360CDC"/>
    <w:rsid w:val="00363ADA"/>
    <w:rsid w:val="00363D03"/>
    <w:rsid w:val="00366D8F"/>
    <w:rsid w:val="003725B7"/>
    <w:rsid w:val="00373F0F"/>
    <w:rsid w:val="00374AC5"/>
    <w:rsid w:val="00375552"/>
    <w:rsid w:val="00382C60"/>
    <w:rsid w:val="00395C8E"/>
    <w:rsid w:val="00395EDF"/>
    <w:rsid w:val="003974FD"/>
    <w:rsid w:val="003A6B31"/>
    <w:rsid w:val="003B1F86"/>
    <w:rsid w:val="003B5595"/>
    <w:rsid w:val="003B5D14"/>
    <w:rsid w:val="003C0DF8"/>
    <w:rsid w:val="003C139E"/>
    <w:rsid w:val="003C412A"/>
    <w:rsid w:val="003C46F2"/>
    <w:rsid w:val="003D1357"/>
    <w:rsid w:val="003D151A"/>
    <w:rsid w:val="003D2DD1"/>
    <w:rsid w:val="003D42BC"/>
    <w:rsid w:val="003E122B"/>
    <w:rsid w:val="003E2B81"/>
    <w:rsid w:val="003E5762"/>
    <w:rsid w:val="003E5831"/>
    <w:rsid w:val="003E58B3"/>
    <w:rsid w:val="003E5BEF"/>
    <w:rsid w:val="003F2458"/>
    <w:rsid w:val="003F2C45"/>
    <w:rsid w:val="003F316B"/>
    <w:rsid w:val="003F4C7B"/>
    <w:rsid w:val="004046C6"/>
    <w:rsid w:val="00411643"/>
    <w:rsid w:val="0041428E"/>
    <w:rsid w:val="0041637D"/>
    <w:rsid w:val="004178EC"/>
    <w:rsid w:val="00425454"/>
    <w:rsid w:val="00426926"/>
    <w:rsid w:val="00430E01"/>
    <w:rsid w:val="00435868"/>
    <w:rsid w:val="004364C2"/>
    <w:rsid w:val="0044085B"/>
    <w:rsid w:val="00440B09"/>
    <w:rsid w:val="00440C69"/>
    <w:rsid w:val="00442D03"/>
    <w:rsid w:val="00445E52"/>
    <w:rsid w:val="004510A5"/>
    <w:rsid w:val="00451B64"/>
    <w:rsid w:val="0045263B"/>
    <w:rsid w:val="004557F4"/>
    <w:rsid w:val="00460E46"/>
    <w:rsid w:val="00463F20"/>
    <w:rsid w:val="004642A4"/>
    <w:rsid w:val="00466046"/>
    <w:rsid w:val="00472DD4"/>
    <w:rsid w:val="00474740"/>
    <w:rsid w:val="0047587A"/>
    <w:rsid w:val="004807EA"/>
    <w:rsid w:val="00480F50"/>
    <w:rsid w:val="0048154A"/>
    <w:rsid w:val="0048168D"/>
    <w:rsid w:val="00486092"/>
    <w:rsid w:val="004868EC"/>
    <w:rsid w:val="00487375"/>
    <w:rsid w:val="00487475"/>
    <w:rsid w:val="00490670"/>
    <w:rsid w:val="00494F2D"/>
    <w:rsid w:val="0049596D"/>
    <w:rsid w:val="004973A8"/>
    <w:rsid w:val="004A2A50"/>
    <w:rsid w:val="004A39F9"/>
    <w:rsid w:val="004B02A4"/>
    <w:rsid w:val="004B0E4C"/>
    <w:rsid w:val="004B194C"/>
    <w:rsid w:val="004B490E"/>
    <w:rsid w:val="004B66AE"/>
    <w:rsid w:val="004C4831"/>
    <w:rsid w:val="004C4C87"/>
    <w:rsid w:val="004C7156"/>
    <w:rsid w:val="004C7A5C"/>
    <w:rsid w:val="004D4FA0"/>
    <w:rsid w:val="004E0B3A"/>
    <w:rsid w:val="004E3C4A"/>
    <w:rsid w:val="004E65AB"/>
    <w:rsid w:val="004E7E8D"/>
    <w:rsid w:val="004E7F08"/>
    <w:rsid w:val="004F3FD8"/>
    <w:rsid w:val="004F5D97"/>
    <w:rsid w:val="0050032E"/>
    <w:rsid w:val="00501DD6"/>
    <w:rsid w:val="0050284D"/>
    <w:rsid w:val="00502CB6"/>
    <w:rsid w:val="00503785"/>
    <w:rsid w:val="00510C8A"/>
    <w:rsid w:val="00512AAD"/>
    <w:rsid w:val="005145A5"/>
    <w:rsid w:val="00514DAA"/>
    <w:rsid w:val="00520D64"/>
    <w:rsid w:val="00521760"/>
    <w:rsid w:val="00521E9D"/>
    <w:rsid w:val="00522DC1"/>
    <w:rsid w:val="00523911"/>
    <w:rsid w:val="00531DAB"/>
    <w:rsid w:val="00533EEC"/>
    <w:rsid w:val="005352DB"/>
    <w:rsid w:val="00540F60"/>
    <w:rsid w:val="005415CD"/>
    <w:rsid w:val="005419EE"/>
    <w:rsid w:val="00541C48"/>
    <w:rsid w:val="00550C83"/>
    <w:rsid w:val="005521F2"/>
    <w:rsid w:val="005562BD"/>
    <w:rsid w:val="00556A32"/>
    <w:rsid w:val="00560BE0"/>
    <w:rsid w:val="0056149F"/>
    <w:rsid w:val="00563B0D"/>
    <w:rsid w:val="0056457F"/>
    <w:rsid w:val="00564A89"/>
    <w:rsid w:val="0056560C"/>
    <w:rsid w:val="0056758A"/>
    <w:rsid w:val="00571249"/>
    <w:rsid w:val="005719D3"/>
    <w:rsid w:val="00572614"/>
    <w:rsid w:val="005769A8"/>
    <w:rsid w:val="00581CC1"/>
    <w:rsid w:val="00583DC7"/>
    <w:rsid w:val="0058795A"/>
    <w:rsid w:val="00591B93"/>
    <w:rsid w:val="00595C33"/>
    <w:rsid w:val="00595FC1"/>
    <w:rsid w:val="0059701F"/>
    <w:rsid w:val="0059775F"/>
    <w:rsid w:val="005A328F"/>
    <w:rsid w:val="005A49B8"/>
    <w:rsid w:val="005A6E06"/>
    <w:rsid w:val="005B582E"/>
    <w:rsid w:val="005B584D"/>
    <w:rsid w:val="005B76E0"/>
    <w:rsid w:val="005C1AE4"/>
    <w:rsid w:val="005C6BAD"/>
    <w:rsid w:val="005C7864"/>
    <w:rsid w:val="005D3C02"/>
    <w:rsid w:val="005D57C0"/>
    <w:rsid w:val="005D5FE7"/>
    <w:rsid w:val="005E0A9F"/>
    <w:rsid w:val="005E166B"/>
    <w:rsid w:val="005E2361"/>
    <w:rsid w:val="005E23EA"/>
    <w:rsid w:val="005E3380"/>
    <w:rsid w:val="005E3C7F"/>
    <w:rsid w:val="005E6D05"/>
    <w:rsid w:val="005F09A2"/>
    <w:rsid w:val="005F0B31"/>
    <w:rsid w:val="005F0ECF"/>
    <w:rsid w:val="005F13A5"/>
    <w:rsid w:val="005F3FDE"/>
    <w:rsid w:val="005F5119"/>
    <w:rsid w:val="005F5295"/>
    <w:rsid w:val="0060127E"/>
    <w:rsid w:val="0060304D"/>
    <w:rsid w:val="006036F3"/>
    <w:rsid w:val="006039D2"/>
    <w:rsid w:val="00605B40"/>
    <w:rsid w:val="00612468"/>
    <w:rsid w:val="00613AD2"/>
    <w:rsid w:val="00615672"/>
    <w:rsid w:val="006206A2"/>
    <w:rsid w:val="00621C7C"/>
    <w:rsid w:val="00622C02"/>
    <w:rsid w:val="0062740E"/>
    <w:rsid w:val="00633171"/>
    <w:rsid w:val="00635086"/>
    <w:rsid w:val="00643853"/>
    <w:rsid w:val="0064791F"/>
    <w:rsid w:val="00651389"/>
    <w:rsid w:val="00651D91"/>
    <w:rsid w:val="00652EE0"/>
    <w:rsid w:val="00655BBD"/>
    <w:rsid w:val="00663299"/>
    <w:rsid w:val="0066514F"/>
    <w:rsid w:val="00666562"/>
    <w:rsid w:val="006675DD"/>
    <w:rsid w:val="00667F24"/>
    <w:rsid w:val="0067348D"/>
    <w:rsid w:val="0067564A"/>
    <w:rsid w:val="006772A7"/>
    <w:rsid w:val="00680DA9"/>
    <w:rsid w:val="0068228F"/>
    <w:rsid w:val="00685523"/>
    <w:rsid w:val="00691A9D"/>
    <w:rsid w:val="00691C66"/>
    <w:rsid w:val="006968DE"/>
    <w:rsid w:val="006A7BA0"/>
    <w:rsid w:val="006B0A29"/>
    <w:rsid w:val="006B21F0"/>
    <w:rsid w:val="006B4E68"/>
    <w:rsid w:val="006B4F39"/>
    <w:rsid w:val="006B5025"/>
    <w:rsid w:val="006C6547"/>
    <w:rsid w:val="006E096F"/>
    <w:rsid w:val="006E23D4"/>
    <w:rsid w:val="006E5526"/>
    <w:rsid w:val="006E5EB2"/>
    <w:rsid w:val="006E7BD8"/>
    <w:rsid w:val="006F1E36"/>
    <w:rsid w:val="006F2245"/>
    <w:rsid w:val="006F29BA"/>
    <w:rsid w:val="006F29BF"/>
    <w:rsid w:val="006F325F"/>
    <w:rsid w:val="006F3D66"/>
    <w:rsid w:val="006F4D65"/>
    <w:rsid w:val="0070627A"/>
    <w:rsid w:val="0071131D"/>
    <w:rsid w:val="00715774"/>
    <w:rsid w:val="00716885"/>
    <w:rsid w:val="007208A6"/>
    <w:rsid w:val="00727E04"/>
    <w:rsid w:val="00731FAD"/>
    <w:rsid w:val="00731FBF"/>
    <w:rsid w:val="00732260"/>
    <w:rsid w:val="007330A0"/>
    <w:rsid w:val="00735DE0"/>
    <w:rsid w:val="00737DCF"/>
    <w:rsid w:val="007431B1"/>
    <w:rsid w:val="00743F46"/>
    <w:rsid w:val="0074608E"/>
    <w:rsid w:val="00747EB4"/>
    <w:rsid w:val="00750DA6"/>
    <w:rsid w:val="007548A6"/>
    <w:rsid w:val="0075493F"/>
    <w:rsid w:val="007571AF"/>
    <w:rsid w:val="007578C6"/>
    <w:rsid w:val="00762264"/>
    <w:rsid w:val="00764D54"/>
    <w:rsid w:val="007673C9"/>
    <w:rsid w:val="00767B59"/>
    <w:rsid w:val="007703C2"/>
    <w:rsid w:val="007710D7"/>
    <w:rsid w:val="00776575"/>
    <w:rsid w:val="007835D6"/>
    <w:rsid w:val="00783C9E"/>
    <w:rsid w:val="00786D9F"/>
    <w:rsid w:val="00787B37"/>
    <w:rsid w:val="00791DFB"/>
    <w:rsid w:val="00792D35"/>
    <w:rsid w:val="00795F0F"/>
    <w:rsid w:val="007A013D"/>
    <w:rsid w:val="007A200A"/>
    <w:rsid w:val="007A2859"/>
    <w:rsid w:val="007A32A9"/>
    <w:rsid w:val="007A4990"/>
    <w:rsid w:val="007A4BC2"/>
    <w:rsid w:val="007A6405"/>
    <w:rsid w:val="007A659A"/>
    <w:rsid w:val="007B0982"/>
    <w:rsid w:val="007B4DE9"/>
    <w:rsid w:val="007B7A09"/>
    <w:rsid w:val="007C2A73"/>
    <w:rsid w:val="007C4F0E"/>
    <w:rsid w:val="007C513A"/>
    <w:rsid w:val="007C586D"/>
    <w:rsid w:val="007C5F31"/>
    <w:rsid w:val="007C6056"/>
    <w:rsid w:val="007C79CC"/>
    <w:rsid w:val="007C7B8E"/>
    <w:rsid w:val="007D5940"/>
    <w:rsid w:val="007D685E"/>
    <w:rsid w:val="007D6F84"/>
    <w:rsid w:val="007D7497"/>
    <w:rsid w:val="007E275D"/>
    <w:rsid w:val="007E3307"/>
    <w:rsid w:val="007E4946"/>
    <w:rsid w:val="007F7464"/>
    <w:rsid w:val="00802FDC"/>
    <w:rsid w:val="008064A3"/>
    <w:rsid w:val="00811971"/>
    <w:rsid w:val="008151C5"/>
    <w:rsid w:val="00825785"/>
    <w:rsid w:val="00826A35"/>
    <w:rsid w:val="00833BD1"/>
    <w:rsid w:val="00834313"/>
    <w:rsid w:val="008477C4"/>
    <w:rsid w:val="0085238F"/>
    <w:rsid w:val="00852F76"/>
    <w:rsid w:val="00854F24"/>
    <w:rsid w:val="0085663C"/>
    <w:rsid w:val="008610F1"/>
    <w:rsid w:val="00862073"/>
    <w:rsid w:val="00862EBA"/>
    <w:rsid w:val="0086437C"/>
    <w:rsid w:val="00865E59"/>
    <w:rsid w:val="008723B9"/>
    <w:rsid w:val="00872C13"/>
    <w:rsid w:val="008732A8"/>
    <w:rsid w:val="00876AE1"/>
    <w:rsid w:val="008777A3"/>
    <w:rsid w:val="00880491"/>
    <w:rsid w:val="00881D22"/>
    <w:rsid w:val="00882559"/>
    <w:rsid w:val="008838DA"/>
    <w:rsid w:val="00884052"/>
    <w:rsid w:val="00886D57"/>
    <w:rsid w:val="00886D91"/>
    <w:rsid w:val="0089405D"/>
    <w:rsid w:val="0089626E"/>
    <w:rsid w:val="00896557"/>
    <w:rsid w:val="00897CA4"/>
    <w:rsid w:val="008B0502"/>
    <w:rsid w:val="008B0572"/>
    <w:rsid w:val="008B3003"/>
    <w:rsid w:val="008B3BEF"/>
    <w:rsid w:val="008B3CAB"/>
    <w:rsid w:val="008B421F"/>
    <w:rsid w:val="008B6504"/>
    <w:rsid w:val="008B667C"/>
    <w:rsid w:val="008C1404"/>
    <w:rsid w:val="008E071F"/>
    <w:rsid w:val="008E0FB7"/>
    <w:rsid w:val="008E2364"/>
    <w:rsid w:val="008E261D"/>
    <w:rsid w:val="008E4309"/>
    <w:rsid w:val="008E4AE2"/>
    <w:rsid w:val="008F2054"/>
    <w:rsid w:val="008F2105"/>
    <w:rsid w:val="008F3CD6"/>
    <w:rsid w:val="00901448"/>
    <w:rsid w:val="00902829"/>
    <w:rsid w:val="009032FB"/>
    <w:rsid w:val="0091042A"/>
    <w:rsid w:val="009107D7"/>
    <w:rsid w:val="009116B4"/>
    <w:rsid w:val="00911C0A"/>
    <w:rsid w:val="00914E45"/>
    <w:rsid w:val="00917B93"/>
    <w:rsid w:val="00920093"/>
    <w:rsid w:val="00920EA7"/>
    <w:rsid w:val="00924E15"/>
    <w:rsid w:val="00927C04"/>
    <w:rsid w:val="00931311"/>
    <w:rsid w:val="0094408F"/>
    <w:rsid w:val="00944A4D"/>
    <w:rsid w:val="00951949"/>
    <w:rsid w:val="009567E5"/>
    <w:rsid w:val="0096013C"/>
    <w:rsid w:val="009603F1"/>
    <w:rsid w:val="00962614"/>
    <w:rsid w:val="00965B0B"/>
    <w:rsid w:val="00966A66"/>
    <w:rsid w:val="00976122"/>
    <w:rsid w:val="00983871"/>
    <w:rsid w:val="00984B7D"/>
    <w:rsid w:val="00985920"/>
    <w:rsid w:val="0099222F"/>
    <w:rsid w:val="009A2190"/>
    <w:rsid w:val="009A261B"/>
    <w:rsid w:val="009A2733"/>
    <w:rsid w:val="009A4375"/>
    <w:rsid w:val="009A551F"/>
    <w:rsid w:val="009A56F6"/>
    <w:rsid w:val="009A7F2E"/>
    <w:rsid w:val="009B4187"/>
    <w:rsid w:val="009B55C5"/>
    <w:rsid w:val="009C0C38"/>
    <w:rsid w:val="009C34EF"/>
    <w:rsid w:val="009C4212"/>
    <w:rsid w:val="009C76FF"/>
    <w:rsid w:val="009D0586"/>
    <w:rsid w:val="009D2E8B"/>
    <w:rsid w:val="009D74AD"/>
    <w:rsid w:val="009E14FD"/>
    <w:rsid w:val="009E4ABC"/>
    <w:rsid w:val="009E4E6D"/>
    <w:rsid w:val="009E4EDA"/>
    <w:rsid w:val="009E7C05"/>
    <w:rsid w:val="009E7E02"/>
    <w:rsid w:val="009F1EB7"/>
    <w:rsid w:val="009F33A6"/>
    <w:rsid w:val="00A009B8"/>
    <w:rsid w:val="00A07681"/>
    <w:rsid w:val="00A125D8"/>
    <w:rsid w:val="00A167CE"/>
    <w:rsid w:val="00A22619"/>
    <w:rsid w:val="00A2265F"/>
    <w:rsid w:val="00A25D4B"/>
    <w:rsid w:val="00A26C93"/>
    <w:rsid w:val="00A30F3E"/>
    <w:rsid w:val="00A31B44"/>
    <w:rsid w:val="00A32506"/>
    <w:rsid w:val="00A34DB5"/>
    <w:rsid w:val="00A423B8"/>
    <w:rsid w:val="00A42CF8"/>
    <w:rsid w:val="00A43202"/>
    <w:rsid w:val="00A44526"/>
    <w:rsid w:val="00A446B7"/>
    <w:rsid w:val="00A5366F"/>
    <w:rsid w:val="00A568F6"/>
    <w:rsid w:val="00A56D16"/>
    <w:rsid w:val="00A63D0C"/>
    <w:rsid w:val="00A73786"/>
    <w:rsid w:val="00A75248"/>
    <w:rsid w:val="00A75C60"/>
    <w:rsid w:val="00A77831"/>
    <w:rsid w:val="00A800AA"/>
    <w:rsid w:val="00A8240B"/>
    <w:rsid w:val="00A83C02"/>
    <w:rsid w:val="00A917BC"/>
    <w:rsid w:val="00A939A8"/>
    <w:rsid w:val="00A93EFC"/>
    <w:rsid w:val="00A963D9"/>
    <w:rsid w:val="00A96C68"/>
    <w:rsid w:val="00AA42AF"/>
    <w:rsid w:val="00AA52B3"/>
    <w:rsid w:val="00AB2081"/>
    <w:rsid w:val="00AB3827"/>
    <w:rsid w:val="00AB4695"/>
    <w:rsid w:val="00AC0EB4"/>
    <w:rsid w:val="00AD3D35"/>
    <w:rsid w:val="00AE2556"/>
    <w:rsid w:val="00AE26BD"/>
    <w:rsid w:val="00AE2B57"/>
    <w:rsid w:val="00AE4132"/>
    <w:rsid w:val="00AE7792"/>
    <w:rsid w:val="00AF262A"/>
    <w:rsid w:val="00AF26EE"/>
    <w:rsid w:val="00AF4BE4"/>
    <w:rsid w:val="00AF4CBE"/>
    <w:rsid w:val="00B0059B"/>
    <w:rsid w:val="00B00A1A"/>
    <w:rsid w:val="00B01225"/>
    <w:rsid w:val="00B03540"/>
    <w:rsid w:val="00B04C73"/>
    <w:rsid w:val="00B07F77"/>
    <w:rsid w:val="00B10AD8"/>
    <w:rsid w:val="00B15116"/>
    <w:rsid w:val="00B156A6"/>
    <w:rsid w:val="00B16691"/>
    <w:rsid w:val="00B24863"/>
    <w:rsid w:val="00B24924"/>
    <w:rsid w:val="00B25ED4"/>
    <w:rsid w:val="00B27916"/>
    <w:rsid w:val="00B27DC7"/>
    <w:rsid w:val="00B307A6"/>
    <w:rsid w:val="00B30D40"/>
    <w:rsid w:val="00B318E1"/>
    <w:rsid w:val="00B33B62"/>
    <w:rsid w:val="00B37873"/>
    <w:rsid w:val="00B4564F"/>
    <w:rsid w:val="00B50F93"/>
    <w:rsid w:val="00B51E1D"/>
    <w:rsid w:val="00B53AD0"/>
    <w:rsid w:val="00B61A85"/>
    <w:rsid w:val="00B66A22"/>
    <w:rsid w:val="00B80396"/>
    <w:rsid w:val="00B82020"/>
    <w:rsid w:val="00B8341C"/>
    <w:rsid w:val="00B87524"/>
    <w:rsid w:val="00B875FD"/>
    <w:rsid w:val="00B90736"/>
    <w:rsid w:val="00B93207"/>
    <w:rsid w:val="00B95D54"/>
    <w:rsid w:val="00BA12F9"/>
    <w:rsid w:val="00BB54A6"/>
    <w:rsid w:val="00BB67A5"/>
    <w:rsid w:val="00BC1726"/>
    <w:rsid w:val="00BC2681"/>
    <w:rsid w:val="00BC32F6"/>
    <w:rsid w:val="00BC39D6"/>
    <w:rsid w:val="00BC5005"/>
    <w:rsid w:val="00BC55F0"/>
    <w:rsid w:val="00BC5A2F"/>
    <w:rsid w:val="00BD6898"/>
    <w:rsid w:val="00BD7018"/>
    <w:rsid w:val="00BE37C1"/>
    <w:rsid w:val="00BE7375"/>
    <w:rsid w:val="00BF2118"/>
    <w:rsid w:val="00BF7A99"/>
    <w:rsid w:val="00C011F5"/>
    <w:rsid w:val="00C01BAB"/>
    <w:rsid w:val="00C07D64"/>
    <w:rsid w:val="00C202ED"/>
    <w:rsid w:val="00C21FDB"/>
    <w:rsid w:val="00C23CDC"/>
    <w:rsid w:val="00C26302"/>
    <w:rsid w:val="00C27014"/>
    <w:rsid w:val="00C2762E"/>
    <w:rsid w:val="00C31681"/>
    <w:rsid w:val="00C3290D"/>
    <w:rsid w:val="00C35146"/>
    <w:rsid w:val="00C3586D"/>
    <w:rsid w:val="00C37B97"/>
    <w:rsid w:val="00C40A11"/>
    <w:rsid w:val="00C42CD5"/>
    <w:rsid w:val="00C43E8C"/>
    <w:rsid w:val="00C451BC"/>
    <w:rsid w:val="00C47C3E"/>
    <w:rsid w:val="00C50050"/>
    <w:rsid w:val="00C507A0"/>
    <w:rsid w:val="00C510CD"/>
    <w:rsid w:val="00C519EF"/>
    <w:rsid w:val="00C5310D"/>
    <w:rsid w:val="00C54A63"/>
    <w:rsid w:val="00C56BDC"/>
    <w:rsid w:val="00C608DD"/>
    <w:rsid w:val="00C619C1"/>
    <w:rsid w:val="00C63406"/>
    <w:rsid w:val="00C65B48"/>
    <w:rsid w:val="00C72281"/>
    <w:rsid w:val="00C747C7"/>
    <w:rsid w:val="00C75BE7"/>
    <w:rsid w:val="00C76E37"/>
    <w:rsid w:val="00C774CE"/>
    <w:rsid w:val="00C82059"/>
    <w:rsid w:val="00C847BA"/>
    <w:rsid w:val="00C84D80"/>
    <w:rsid w:val="00C92067"/>
    <w:rsid w:val="00C92AA3"/>
    <w:rsid w:val="00C9320C"/>
    <w:rsid w:val="00CA23AF"/>
    <w:rsid w:val="00CA250C"/>
    <w:rsid w:val="00CA3FD2"/>
    <w:rsid w:val="00CA44E8"/>
    <w:rsid w:val="00CA5BC5"/>
    <w:rsid w:val="00CA6EB2"/>
    <w:rsid w:val="00CB2BEC"/>
    <w:rsid w:val="00CB515D"/>
    <w:rsid w:val="00CB6BBA"/>
    <w:rsid w:val="00CB7190"/>
    <w:rsid w:val="00CC4AAA"/>
    <w:rsid w:val="00CC653E"/>
    <w:rsid w:val="00CC678D"/>
    <w:rsid w:val="00CC7FB6"/>
    <w:rsid w:val="00CD354F"/>
    <w:rsid w:val="00CD5732"/>
    <w:rsid w:val="00CD5ABC"/>
    <w:rsid w:val="00CE476F"/>
    <w:rsid w:val="00CF00D1"/>
    <w:rsid w:val="00CF146C"/>
    <w:rsid w:val="00CF24AC"/>
    <w:rsid w:val="00CF322F"/>
    <w:rsid w:val="00CF430D"/>
    <w:rsid w:val="00CF7599"/>
    <w:rsid w:val="00D00BB1"/>
    <w:rsid w:val="00D05DF8"/>
    <w:rsid w:val="00D06F1E"/>
    <w:rsid w:val="00D070B7"/>
    <w:rsid w:val="00D101A6"/>
    <w:rsid w:val="00D10F26"/>
    <w:rsid w:val="00D142C0"/>
    <w:rsid w:val="00D16E2C"/>
    <w:rsid w:val="00D21001"/>
    <w:rsid w:val="00D24FA7"/>
    <w:rsid w:val="00D25011"/>
    <w:rsid w:val="00D25100"/>
    <w:rsid w:val="00D26445"/>
    <w:rsid w:val="00D26BE4"/>
    <w:rsid w:val="00D317D9"/>
    <w:rsid w:val="00D3186D"/>
    <w:rsid w:val="00D3375B"/>
    <w:rsid w:val="00D36B94"/>
    <w:rsid w:val="00D3771C"/>
    <w:rsid w:val="00D4088E"/>
    <w:rsid w:val="00D44B6E"/>
    <w:rsid w:val="00D4703A"/>
    <w:rsid w:val="00D4734D"/>
    <w:rsid w:val="00D54E15"/>
    <w:rsid w:val="00D66F96"/>
    <w:rsid w:val="00D84ED0"/>
    <w:rsid w:val="00D8583F"/>
    <w:rsid w:val="00D907AB"/>
    <w:rsid w:val="00D912A3"/>
    <w:rsid w:val="00D93CA7"/>
    <w:rsid w:val="00D94AE1"/>
    <w:rsid w:val="00D962DA"/>
    <w:rsid w:val="00D96E9F"/>
    <w:rsid w:val="00DA0153"/>
    <w:rsid w:val="00DA0A0A"/>
    <w:rsid w:val="00DA0A93"/>
    <w:rsid w:val="00DA6E78"/>
    <w:rsid w:val="00DB7147"/>
    <w:rsid w:val="00DB7B6B"/>
    <w:rsid w:val="00DC717D"/>
    <w:rsid w:val="00DD1495"/>
    <w:rsid w:val="00DD4E1F"/>
    <w:rsid w:val="00DD6712"/>
    <w:rsid w:val="00DD740F"/>
    <w:rsid w:val="00DE2F0B"/>
    <w:rsid w:val="00DE416C"/>
    <w:rsid w:val="00DE7667"/>
    <w:rsid w:val="00DF0536"/>
    <w:rsid w:val="00DF3E6D"/>
    <w:rsid w:val="00E01A3C"/>
    <w:rsid w:val="00E07ABD"/>
    <w:rsid w:val="00E162CD"/>
    <w:rsid w:val="00E21227"/>
    <w:rsid w:val="00E21846"/>
    <w:rsid w:val="00E21B09"/>
    <w:rsid w:val="00E249D9"/>
    <w:rsid w:val="00E24D56"/>
    <w:rsid w:val="00E27412"/>
    <w:rsid w:val="00E27566"/>
    <w:rsid w:val="00E312F7"/>
    <w:rsid w:val="00E35EDF"/>
    <w:rsid w:val="00E373B9"/>
    <w:rsid w:val="00E42226"/>
    <w:rsid w:val="00E462B0"/>
    <w:rsid w:val="00E46D42"/>
    <w:rsid w:val="00E52176"/>
    <w:rsid w:val="00E52F87"/>
    <w:rsid w:val="00E55749"/>
    <w:rsid w:val="00E601DC"/>
    <w:rsid w:val="00E60DE6"/>
    <w:rsid w:val="00E636EF"/>
    <w:rsid w:val="00E70660"/>
    <w:rsid w:val="00E728EE"/>
    <w:rsid w:val="00E73B35"/>
    <w:rsid w:val="00E75112"/>
    <w:rsid w:val="00E76349"/>
    <w:rsid w:val="00E91DBE"/>
    <w:rsid w:val="00E92419"/>
    <w:rsid w:val="00E92CAB"/>
    <w:rsid w:val="00E96869"/>
    <w:rsid w:val="00EA5E9D"/>
    <w:rsid w:val="00EA7595"/>
    <w:rsid w:val="00EB5F88"/>
    <w:rsid w:val="00EB6480"/>
    <w:rsid w:val="00EC2A32"/>
    <w:rsid w:val="00EC40C3"/>
    <w:rsid w:val="00EC5541"/>
    <w:rsid w:val="00ED26F4"/>
    <w:rsid w:val="00ED3969"/>
    <w:rsid w:val="00ED428B"/>
    <w:rsid w:val="00ED4EF8"/>
    <w:rsid w:val="00ED7F33"/>
    <w:rsid w:val="00EE2D51"/>
    <w:rsid w:val="00EE4041"/>
    <w:rsid w:val="00EE6341"/>
    <w:rsid w:val="00EF26E2"/>
    <w:rsid w:val="00F024F0"/>
    <w:rsid w:val="00F04C3F"/>
    <w:rsid w:val="00F11ECD"/>
    <w:rsid w:val="00F12A56"/>
    <w:rsid w:val="00F15365"/>
    <w:rsid w:val="00F16FFE"/>
    <w:rsid w:val="00F22D81"/>
    <w:rsid w:val="00F24236"/>
    <w:rsid w:val="00F24C47"/>
    <w:rsid w:val="00F26307"/>
    <w:rsid w:val="00F30CA1"/>
    <w:rsid w:val="00F313D3"/>
    <w:rsid w:val="00F337A2"/>
    <w:rsid w:val="00F35292"/>
    <w:rsid w:val="00F37F98"/>
    <w:rsid w:val="00F400EB"/>
    <w:rsid w:val="00F42EF7"/>
    <w:rsid w:val="00F43B1A"/>
    <w:rsid w:val="00F506C6"/>
    <w:rsid w:val="00F515E1"/>
    <w:rsid w:val="00F52D8B"/>
    <w:rsid w:val="00F5334C"/>
    <w:rsid w:val="00F60CA4"/>
    <w:rsid w:val="00F60D25"/>
    <w:rsid w:val="00F662E3"/>
    <w:rsid w:val="00F7304E"/>
    <w:rsid w:val="00F73995"/>
    <w:rsid w:val="00F74614"/>
    <w:rsid w:val="00F77E82"/>
    <w:rsid w:val="00F90562"/>
    <w:rsid w:val="00F936D4"/>
    <w:rsid w:val="00F94E62"/>
    <w:rsid w:val="00F954A9"/>
    <w:rsid w:val="00F96517"/>
    <w:rsid w:val="00FB3FBB"/>
    <w:rsid w:val="00FC0305"/>
    <w:rsid w:val="00FC707C"/>
    <w:rsid w:val="00FC7693"/>
    <w:rsid w:val="00FD10F4"/>
    <w:rsid w:val="00FD23AF"/>
    <w:rsid w:val="00FD5D47"/>
    <w:rsid w:val="00FD654E"/>
    <w:rsid w:val="00FE4317"/>
    <w:rsid w:val="00FE594B"/>
    <w:rsid w:val="00FE6112"/>
    <w:rsid w:val="00FF0F78"/>
    <w:rsid w:val="00FF34E2"/>
    <w:rsid w:val="00FF4305"/>
    <w:rsid w:val="00FF476D"/>
    <w:rsid w:val="00FF5134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8A12DEF"/>
  <w15:docId w15:val="{B3F08DE3-E615-4637-94D0-872A03A7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305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FC0305"/>
    <w:pPr>
      <w:keepNext/>
      <w:numPr>
        <w:numId w:val="2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C0305"/>
    <w:pPr>
      <w:keepNext/>
      <w:numPr>
        <w:ilvl w:val="1"/>
        <w:numId w:val="2"/>
      </w:numPr>
      <w:spacing w:before="240" w:after="60"/>
      <w:outlineLvl w:val="1"/>
    </w:pPr>
    <w:rPr>
      <w:b/>
      <w:bCs/>
      <w:iCs/>
      <w:sz w:val="22"/>
      <w:szCs w:val="22"/>
    </w:rPr>
  </w:style>
  <w:style w:type="paragraph" w:styleId="Heading3">
    <w:name w:val="heading 3"/>
    <w:basedOn w:val="Normal"/>
    <w:next w:val="Normal"/>
    <w:qFormat/>
    <w:rsid w:val="00FC0305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C0305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E261D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E261D"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E261D"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Heading8">
    <w:name w:val="heading 8"/>
    <w:basedOn w:val="Normal"/>
    <w:next w:val="Normal"/>
    <w:qFormat/>
    <w:rsid w:val="008E261D"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Heading9">
    <w:name w:val="heading 9"/>
    <w:basedOn w:val="Normal"/>
    <w:next w:val="Normal"/>
    <w:qFormat/>
    <w:rsid w:val="008E261D"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6F29BA"/>
    <w:pPr>
      <w:numPr>
        <w:numId w:val="1"/>
      </w:numPr>
    </w:pPr>
  </w:style>
  <w:style w:type="character" w:styleId="Hyperlink">
    <w:name w:val="Hyperlink"/>
    <w:uiPriority w:val="99"/>
    <w:rsid w:val="00FC0305"/>
    <w:rPr>
      <w:color w:val="0000FF"/>
      <w:u w:val="single"/>
    </w:rPr>
  </w:style>
  <w:style w:type="table" w:styleId="TableGrid">
    <w:name w:val="Table Grid"/>
    <w:basedOn w:val="TableNormal"/>
    <w:uiPriority w:val="39"/>
    <w:rsid w:val="00FC0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A0A93"/>
    <w:pPr>
      <w:tabs>
        <w:tab w:val="center" w:pos="4320"/>
        <w:tab w:val="right" w:pos="8640"/>
      </w:tabs>
    </w:pPr>
    <w:rPr>
      <w:rFonts w:cs="Times New Roman"/>
    </w:rPr>
  </w:style>
  <w:style w:type="character" w:styleId="PageNumber">
    <w:name w:val="page number"/>
    <w:basedOn w:val="DefaultParagraphFont"/>
    <w:rsid w:val="00DA0A93"/>
  </w:style>
  <w:style w:type="paragraph" w:styleId="EndnoteText">
    <w:name w:val="endnote text"/>
    <w:basedOn w:val="Normal"/>
    <w:link w:val="EndnoteTextChar"/>
    <w:rsid w:val="00531DA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Times New Roman"/>
      <w:szCs w:val="20"/>
    </w:rPr>
  </w:style>
  <w:style w:type="character" w:customStyle="1" w:styleId="EndnoteTextChar">
    <w:name w:val="Endnote Text Char"/>
    <w:link w:val="EndnoteText"/>
    <w:rsid w:val="00531DAB"/>
    <w:rPr>
      <w:rFonts w:ascii="Courier New" w:hAnsi="Courier New"/>
      <w:sz w:val="24"/>
    </w:rPr>
  </w:style>
  <w:style w:type="character" w:customStyle="1" w:styleId="FooterChar">
    <w:name w:val="Footer Char"/>
    <w:link w:val="Footer"/>
    <w:uiPriority w:val="99"/>
    <w:rsid w:val="00531DAB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531DA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Cs w:val="20"/>
    </w:rPr>
  </w:style>
  <w:style w:type="character" w:customStyle="1" w:styleId="HeaderChar">
    <w:name w:val="Header Char"/>
    <w:link w:val="Header"/>
    <w:uiPriority w:val="99"/>
    <w:rsid w:val="00531DAB"/>
    <w:rPr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531DAB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hAnsi="Times New Roman" w:cs="Times New Roman"/>
      <w:szCs w:val="20"/>
    </w:rPr>
  </w:style>
  <w:style w:type="paragraph" w:styleId="BodyTextIndent">
    <w:name w:val="Body Text Indent"/>
    <w:basedOn w:val="Normal"/>
    <w:link w:val="BodyTextIndentChar"/>
    <w:rsid w:val="009C34EF"/>
    <w:pPr>
      <w:tabs>
        <w:tab w:val="left" w:pos="-720"/>
        <w:tab w:val="left" w:pos="0"/>
      </w:tabs>
      <w:suppressAutoHyphens/>
      <w:ind w:left="720"/>
    </w:pPr>
    <w:rPr>
      <w:rFonts w:cs="Times New Roman"/>
      <w:sz w:val="22"/>
      <w:szCs w:val="20"/>
    </w:rPr>
  </w:style>
  <w:style w:type="character" w:customStyle="1" w:styleId="BodyTextIndentChar">
    <w:name w:val="Body Text Indent Char"/>
    <w:link w:val="BodyTextIndent"/>
    <w:rsid w:val="009C34EF"/>
    <w:rPr>
      <w:rFonts w:ascii="Arial" w:hAnsi="Arial"/>
      <w:sz w:val="22"/>
    </w:rPr>
  </w:style>
  <w:style w:type="paragraph" w:styleId="BodyText3">
    <w:name w:val="Body Text 3"/>
    <w:basedOn w:val="Normal"/>
    <w:link w:val="BodyText3Char"/>
    <w:rsid w:val="009C34EF"/>
    <w:pPr>
      <w:overflowPunct w:val="0"/>
      <w:autoSpaceDE w:val="0"/>
      <w:autoSpaceDN w:val="0"/>
      <w:adjustRightInd w:val="0"/>
      <w:textAlignment w:val="baseline"/>
    </w:pPr>
    <w:rPr>
      <w:rFonts w:cs="Times New Roman"/>
      <w:sz w:val="16"/>
      <w:szCs w:val="20"/>
    </w:rPr>
  </w:style>
  <w:style w:type="character" w:customStyle="1" w:styleId="BodyText3Char">
    <w:name w:val="Body Text 3 Char"/>
    <w:link w:val="BodyText3"/>
    <w:rsid w:val="009C34EF"/>
    <w:rPr>
      <w:rFonts w:ascii="Arial" w:hAnsi="Arial" w:cs="Arial"/>
      <w:sz w:val="16"/>
    </w:rPr>
  </w:style>
  <w:style w:type="paragraph" w:styleId="Title">
    <w:name w:val="Title"/>
    <w:basedOn w:val="Normal"/>
    <w:link w:val="TitleChar"/>
    <w:qFormat/>
    <w:rsid w:val="00C507A0"/>
    <w:pPr>
      <w:jc w:val="center"/>
    </w:pPr>
    <w:rPr>
      <w:rFonts w:ascii="Times New Roman" w:hAnsi="Times New Roman" w:cs="Times New Roman"/>
      <w:szCs w:val="20"/>
      <w:u w:val="single"/>
    </w:rPr>
  </w:style>
  <w:style w:type="character" w:customStyle="1" w:styleId="TitleChar">
    <w:name w:val="Title Char"/>
    <w:link w:val="Title"/>
    <w:rsid w:val="00C507A0"/>
    <w:rPr>
      <w:sz w:val="24"/>
      <w:u w:val="single"/>
    </w:rPr>
  </w:style>
  <w:style w:type="paragraph" w:styleId="BalloonText">
    <w:name w:val="Balloon Text"/>
    <w:basedOn w:val="Normal"/>
    <w:link w:val="BalloonTextChar"/>
    <w:uiPriority w:val="99"/>
    <w:rsid w:val="0089405D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9405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520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20D64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20D64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20D64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520D64"/>
    <w:rPr>
      <w:rFonts w:ascii="Arial" w:hAnsi="Arial" w:cs="Arial"/>
      <w:b/>
      <w:bCs/>
    </w:rPr>
  </w:style>
  <w:style w:type="character" w:styleId="FollowedHyperlink">
    <w:name w:val="FollowedHyperlink"/>
    <w:rsid w:val="00896557"/>
    <w:rPr>
      <w:color w:val="800080"/>
      <w:u w:val="single"/>
    </w:rPr>
  </w:style>
  <w:style w:type="paragraph" w:styleId="Revision">
    <w:name w:val="Revision"/>
    <w:hidden/>
    <w:uiPriority w:val="99"/>
    <w:semiHidden/>
    <w:rsid w:val="00D44B6E"/>
    <w:rPr>
      <w:rFonts w:ascii="Arial" w:hAnsi="Arial" w:cs="Arial"/>
      <w:sz w:val="24"/>
      <w:szCs w:val="24"/>
    </w:rPr>
  </w:style>
  <w:style w:type="paragraph" w:styleId="NoSpacing">
    <w:name w:val="No Spacing"/>
    <w:uiPriority w:val="1"/>
    <w:qFormat/>
    <w:rsid w:val="001859BC"/>
    <w:rPr>
      <w:rFonts w:ascii="Arial" w:hAnsi="Arial" w:cs="Arial"/>
      <w:sz w:val="24"/>
      <w:szCs w:val="24"/>
    </w:rPr>
  </w:style>
  <w:style w:type="paragraph" w:customStyle="1" w:styleId="Default">
    <w:name w:val="Default"/>
    <w:rsid w:val="00A939A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012273"/>
    <w:pPr>
      <w:spacing w:line="200" w:lineRule="atLeast"/>
    </w:pPr>
    <w:rPr>
      <w:rFonts w:ascii="Caecilia LT Std Roman" w:hAnsi="Caecilia LT Std Roman"/>
      <w:color w:va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A32506"/>
    <w:pPr>
      <w:keepLines/>
      <w:numPr>
        <w:numId w:val="0"/>
      </w:numPr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7710D7"/>
    <w:pPr>
      <w:tabs>
        <w:tab w:val="left" w:pos="630"/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32506"/>
    <w:pPr>
      <w:spacing w:after="100"/>
      <w:ind w:left="240"/>
    </w:pPr>
  </w:style>
  <w:style w:type="character" w:styleId="PlaceholderText">
    <w:name w:val="Placeholder Text"/>
    <w:uiPriority w:val="99"/>
    <w:semiHidden/>
    <w:rsid w:val="00621C7C"/>
    <w:rPr>
      <w:color w:val="808080"/>
    </w:rPr>
  </w:style>
  <w:style w:type="paragraph" w:styleId="BodyTextIndent3">
    <w:name w:val="Body Text Indent 3"/>
    <w:basedOn w:val="Normal"/>
    <w:link w:val="BodyTextIndent3Char"/>
    <w:unhideWhenUsed/>
    <w:rsid w:val="002C0C9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2C0C95"/>
    <w:rPr>
      <w:rFonts w:ascii="Arial" w:hAnsi="Arial" w:cs="Arial"/>
      <w:sz w:val="16"/>
      <w:szCs w:val="16"/>
    </w:rPr>
  </w:style>
  <w:style w:type="character" w:styleId="FootnoteReference">
    <w:name w:val="footnote reference"/>
    <w:semiHidden/>
    <w:rsid w:val="002C0C95"/>
  </w:style>
  <w:style w:type="paragraph" w:customStyle="1" w:styleId="p7">
    <w:name w:val="p7"/>
    <w:basedOn w:val="Normal"/>
    <w:rsid w:val="002C0C95"/>
    <w:pPr>
      <w:widowControl w:val="0"/>
      <w:tabs>
        <w:tab w:val="left" w:pos="700"/>
        <w:tab w:val="left" w:pos="1120"/>
      </w:tabs>
      <w:spacing w:line="280" w:lineRule="atLeast"/>
      <w:ind w:left="720" w:firstLine="432"/>
    </w:pPr>
    <w:rPr>
      <w:rFonts w:ascii="Times New Roman" w:hAnsi="Times New Roman" w:cs="Times New Roman"/>
      <w:snapToGrid w:val="0"/>
      <w:szCs w:val="20"/>
    </w:rPr>
  </w:style>
  <w:style w:type="paragraph" w:customStyle="1" w:styleId="p21">
    <w:name w:val="p21"/>
    <w:basedOn w:val="Normal"/>
    <w:rsid w:val="002C0C95"/>
    <w:pPr>
      <w:widowControl w:val="0"/>
      <w:tabs>
        <w:tab w:val="left" w:pos="700"/>
        <w:tab w:val="left" w:pos="1120"/>
      </w:tabs>
      <w:spacing w:line="240" w:lineRule="atLeast"/>
      <w:ind w:left="288" w:hanging="432"/>
      <w:jc w:val="both"/>
    </w:pPr>
    <w:rPr>
      <w:rFonts w:ascii="Times New Roman" w:hAnsi="Times New Roman" w:cs="Times New Roman"/>
      <w:snapToGrid w:val="0"/>
      <w:szCs w:val="20"/>
    </w:rPr>
  </w:style>
  <w:style w:type="paragraph" w:customStyle="1" w:styleId="p17">
    <w:name w:val="p17"/>
    <w:basedOn w:val="Normal"/>
    <w:rsid w:val="002C0C95"/>
    <w:pPr>
      <w:widowControl w:val="0"/>
      <w:tabs>
        <w:tab w:val="left" w:pos="700"/>
        <w:tab w:val="left" w:pos="1540"/>
      </w:tabs>
      <w:spacing w:line="280" w:lineRule="atLeast"/>
      <w:ind w:left="720" w:firstLine="432"/>
      <w:jc w:val="both"/>
    </w:pPr>
    <w:rPr>
      <w:rFonts w:ascii="Times New Roman" w:hAnsi="Times New Roman" w:cs="Times New Roman"/>
      <w:snapToGrid w:val="0"/>
      <w:szCs w:val="20"/>
    </w:rPr>
  </w:style>
  <w:style w:type="paragraph" w:customStyle="1" w:styleId="p22">
    <w:name w:val="p22"/>
    <w:basedOn w:val="Normal"/>
    <w:rsid w:val="002C0C95"/>
    <w:pPr>
      <w:widowControl w:val="0"/>
      <w:tabs>
        <w:tab w:val="left" w:pos="700"/>
        <w:tab w:val="left" w:pos="1540"/>
        <w:tab w:val="left" w:pos="1940"/>
      </w:tabs>
      <w:spacing w:line="280" w:lineRule="atLeast"/>
      <w:ind w:left="720" w:firstLine="864"/>
      <w:jc w:val="both"/>
    </w:pPr>
    <w:rPr>
      <w:rFonts w:ascii="Times New Roman" w:hAnsi="Times New Roman" w:cs="Times New Roman"/>
      <w:snapToGrid w:val="0"/>
      <w:szCs w:val="20"/>
    </w:rPr>
  </w:style>
  <w:style w:type="paragraph" w:customStyle="1" w:styleId="p23">
    <w:name w:val="p23"/>
    <w:basedOn w:val="Normal"/>
    <w:rsid w:val="002C0C95"/>
    <w:pPr>
      <w:widowControl w:val="0"/>
      <w:tabs>
        <w:tab w:val="left" w:pos="700"/>
        <w:tab w:val="left" w:pos="1500"/>
        <w:tab w:val="left" w:pos="1940"/>
      </w:tabs>
      <w:spacing w:line="280" w:lineRule="atLeast"/>
      <w:ind w:left="720" w:firstLine="720"/>
      <w:jc w:val="both"/>
    </w:pPr>
    <w:rPr>
      <w:rFonts w:ascii="Times New Roman" w:hAnsi="Times New Roman" w:cs="Times New Roman"/>
      <w:snapToGrid w:val="0"/>
      <w:szCs w:val="20"/>
    </w:rPr>
  </w:style>
  <w:style w:type="paragraph" w:customStyle="1" w:styleId="p49">
    <w:name w:val="p49"/>
    <w:basedOn w:val="Normal"/>
    <w:rsid w:val="002C0C95"/>
    <w:pPr>
      <w:widowControl w:val="0"/>
      <w:tabs>
        <w:tab w:val="left" w:pos="280"/>
        <w:tab w:val="left" w:pos="700"/>
        <w:tab w:val="left" w:pos="1040"/>
      </w:tabs>
      <w:spacing w:line="280" w:lineRule="atLeast"/>
      <w:ind w:left="1152" w:firstLine="432"/>
    </w:pPr>
    <w:rPr>
      <w:rFonts w:ascii="Times New Roman" w:hAnsi="Times New Roman" w:cs="Times New Roman"/>
      <w:snapToGrid w:val="0"/>
      <w:szCs w:val="20"/>
    </w:rPr>
  </w:style>
  <w:style w:type="paragraph" w:customStyle="1" w:styleId="p70">
    <w:name w:val="p70"/>
    <w:basedOn w:val="Normal"/>
    <w:rsid w:val="002C0C95"/>
    <w:pPr>
      <w:widowControl w:val="0"/>
      <w:tabs>
        <w:tab w:val="left" w:pos="780"/>
        <w:tab w:val="left" w:pos="1140"/>
      </w:tabs>
      <w:spacing w:line="280" w:lineRule="atLeast"/>
      <w:ind w:left="720" w:firstLine="432"/>
    </w:pPr>
    <w:rPr>
      <w:rFonts w:ascii="Times New Roman" w:hAnsi="Times New Roman" w:cs="Times New Roman"/>
      <w:snapToGrid w:val="0"/>
      <w:szCs w:val="20"/>
    </w:rPr>
  </w:style>
  <w:style w:type="paragraph" w:styleId="BodyText">
    <w:name w:val="Body Text"/>
    <w:basedOn w:val="Normal"/>
    <w:link w:val="BodyTextChar"/>
    <w:unhideWhenUsed/>
    <w:rsid w:val="003A6B31"/>
    <w:pPr>
      <w:spacing w:after="120"/>
    </w:pPr>
  </w:style>
  <w:style w:type="character" w:customStyle="1" w:styleId="BodyTextChar">
    <w:name w:val="Body Text Char"/>
    <w:link w:val="BodyText"/>
    <w:rsid w:val="003A6B31"/>
    <w:rPr>
      <w:rFonts w:ascii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6457F"/>
    <w:pPr>
      <w:widowControl w:val="0"/>
    </w:pPr>
    <w:rPr>
      <w:rFonts w:ascii="Calibri" w:eastAsia="Calibri" w:hAnsi="Calibri" w:cs="Times New Roman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0939A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0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k12.de.us/cms/lib/DE01922744/Centricity/Domain/534/2019_08_30_inclusion_guid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EE075-CD27-47F4-8520-FF3F07CED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495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NOTE:</vt:lpstr>
    </vt:vector>
  </TitlesOfParts>
  <Company>Department of Justice</Company>
  <LinksUpToDate>false</LinksUpToDate>
  <CharactersWithSpaces>3535</CharactersWithSpaces>
  <SharedDoc>false</SharedDoc>
  <HLinks>
    <vt:vector size="318" baseType="variant">
      <vt:variant>
        <vt:i4>8126581</vt:i4>
      </vt:variant>
      <vt:variant>
        <vt:i4>938</vt:i4>
      </vt:variant>
      <vt:variant>
        <vt:i4>0</vt:i4>
      </vt:variant>
      <vt:variant>
        <vt:i4>5</vt:i4>
      </vt:variant>
      <vt:variant>
        <vt:lpwstr>https://www.doe.k12.de.us/cms/lib/DE01922744/Centricity/Domain/534/2019_08_30_inclusion_guide.pdf</vt:lpwstr>
      </vt:variant>
      <vt:variant>
        <vt:lpwstr/>
      </vt:variant>
      <vt:variant>
        <vt:i4>1704023</vt:i4>
      </vt:variant>
      <vt:variant>
        <vt:i4>452</vt:i4>
      </vt:variant>
      <vt:variant>
        <vt:i4>0</vt:i4>
      </vt:variant>
      <vt:variant>
        <vt:i4>5</vt:i4>
      </vt:variant>
      <vt:variant>
        <vt:lpwstr>http://delcode.delaware.gov/title19/c007/sc02/index.shtml</vt:lpwstr>
      </vt:variant>
      <vt:variant>
        <vt:lpwstr/>
      </vt:variant>
      <vt:variant>
        <vt:i4>1507410</vt:i4>
      </vt:variant>
      <vt:variant>
        <vt:i4>449</vt:i4>
      </vt:variant>
      <vt:variant>
        <vt:i4>0</vt:i4>
      </vt:variant>
      <vt:variant>
        <vt:i4>5</vt:i4>
      </vt:variant>
      <vt:variant>
        <vt:lpwstr>http://delcode.delaware.gov/title29/c069/sc01/index.shtml</vt:lpwstr>
      </vt:variant>
      <vt:variant>
        <vt:lpwstr/>
      </vt:variant>
      <vt:variant>
        <vt:i4>1376329</vt:i4>
      </vt:variant>
      <vt:variant>
        <vt:i4>239</vt:i4>
      </vt:variant>
      <vt:variant>
        <vt:i4>0</vt:i4>
      </vt:variant>
      <vt:variant>
        <vt:i4>5</vt:i4>
      </vt:variant>
      <vt:variant>
        <vt:lpwstr>https://gss.omb.delaware.gov/osd/</vt:lpwstr>
      </vt:variant>
      <vt:variant>
        <vt:lpwstr/>
      </vt:variant>
      <vt:variant>
        <vt:i4>2424862</vt:i4>
      </vt:variant>
      <vt:variant>
        <vt:i4>236</vt:i4>
      </vt:variant>
      <vt:variant>
        <vt:i4>0</vt:i4>
      </vt:variant>
      <vt:variant>
        <vt:i4>5</vt:i4>
      </vt:variant>
      <vt:variant>
        <vt:lpwstr>mailto:OSD@Delaware.gov</vt:lpwstr>
      </vt:variant>
      <vt:variant>
        <vt:lpwstr/>
      </vt:variant>
      <vt:variant>
        <vt:i4>1966164</vt:i4>
      </vt:variant>
      <vt:variant>
        <vt:i4>233</vt:i4>
      </vt:variant>
      <vt:variant>
        <vt:i4>0</vt:i4>
      </vt:variant>
      <vt:variant>
        <vt:i4>5</vt:i4>
      </vt:variant>
      <vt:variant>
        <vt:lpwstr>http://directory.osd.gss.omb.delaware.gov/self-registration.shtml</vt:lpwstr>
      </vt:variant>
      <vt:variant>
        <vt:lpwstr/>
      </vt:variant>
      <vt:variant>
        <vt:i4>2424862</vt:i4>
      </vt:variant>
      <vt:variant>
        <vt:i4>230</vt:i4>
      </vt:variant>
      <vt:variant>
        <vt:i4>0</vt:i4>
      </vt:variant>
      <vt:variant>
        <vt:i4>5</vt:i4>
      </vt:variant>
      <vt:variant>
        <vt:lpwstr>mailto:OSD@Delaware.gov</vt:lpwstr>
      </vt:variant>
      <vt:variant>
        <vt:lpwstr/>
      </vt:variant>
      <vt:variant>
        <vt:i4>2424862</vt:i4>
      </vt:variant>
      <vt:variant>
        <vt:i4>227</vt:i4>
      </vt:variant>
      <vt:variant>
        <vt:i4>0</vt:i4>
      </vt:variant>
      <vt:variant>
        <vt:i4>5</vt:i4>
      </vt:variant>
      <vt:variant>
        <vt:lpwstr>mailto:OSD@Delaware.gov</vt:lpwstr>
      </vt:variant>
      <vt:variant>
        <vt:lpwstr/>
      </vt:variant>
      <vt:variant>
        <vt:i4>1376329</vt:i4>
      </vt:variant>
      <vt:variant>
        <vt:i4>224</vt:i4>
      </vt:variant>
      <vt:variant>
        <vt:i4>0</vt:i4>
      </vt:variant>
      <vt:variant>
        <vt:i4>5</vt:i4>
      </vt:variant>
      <vt:variant>
        <vt:lpwstr>https://gss.omb.delaware.gov/osd/</vt:lpwstr>
      </vt:variant>
      <vt:variant>
        <vt:lpwstr/>
      </vt:variant>
      <vt:variant>
        <vt:i4>7864418</vt:i4>
      </vt:variant>
      <vt:variant>
        <vt:i4>177</vt:i4>
      </vt:variant>
      <vt:variant>
        <vt:i4>0</vt:i4>
      </vt:variant>
      <vt:variant>
        <vt:i4>5</vt:i4>
      </vt:variant>
      <vt:variant>
        <vt:lpwstr>https://esupplier.erp.delaware.gov/</vt:lpwstr>
      </vt:variant>
      <vt:variant>
        <vt:lpwstr/>
      </vt:variant>
      <vt:variant>
        <vt:i4>3932220</vt:i4>
      </vt:variant>
      <vt:variant>
        <vt:i4>174</vt:i4>
      </vt:variant>
      <vt:variant>
        <vt:i4>0</vt:i4>
      </vt:variant>
      <vt:variant>
        <vt:i4>5</vt:i4>
      </vt:variant>
      <vt:variant>
        <vt:lpwstr>https://w9.accounting.delaware.gov/W9form.aspx</vt:lpwstr>
      </vt:variant>
      <vt:variant>
        <vt:lpwstr/>
      </vt:variant>
      <vt:variant>
        <vt:i4>2818093</vt:i4>
      </vt:variant>
      <vt:variant>
        <vt:i4>171</vt:i4>
      </vt:variant>
      <vt:variant>
        <vt:i4>0</vt:i4>
      </vt:variant>
      <vt:variant>
        <vt:i4>5</vt:i4>
      </vt:variant>
      <vt:variant>
        <vt:lpwstr>https://www.doe.k12.de.us/Page/3458</vt:lpwstr>
      </vt:variant>
      <vt:variant>
        <vt:lpwstr/>
      </vt:variant>
      <vt:variant>
        <vt:i4>5832798</vt:i4>
      </vt:variant>
      <vt:variant>
        <vt:i4>168</vt:i4>
      </vt:variant>
      <vt:variant>
        <vt:i4>0</vt:i4>
      </vt:variant>
      <vt:variant>
        <vt:i4>5</vt:i4>
      </vt:variant>
      <vt:variant>
        <vt:lpwstr>https://www.acquisition.gov/browsefar</vt:lpwstr>
      </vt:variant>
      <vt:variant>
        <vt:lpwstr/>
      </vt:variant>
      <vt:variant>
        <vt:i4>2818093</vt:i4>
      </vt:variant>
      <vt:variant>
        <vt:i4>165</vt:i4>
      </vt:variant>
      <vt:variant>
        <vt:i4>0</vt:i4>
      </vt:variant>
      <vt:variant>
        <vt:i4>5</vt:i4>
      </vt:variant>
      <vt:variant>
        <vt:lpwstr>https://www.doe.k12.de.us/Page/3458</vt:lpwstr>
      </vt:variant>
      <vt:variant>
        <vt:lpwstr/>
      </vt:variant>
      <vt:variant>
        <vt:i4>5767199</vt:i4>
      </vt:variant>
      <vt:variant>
        <vt:i4>162</vt:i4>
      </vt:variant>
      <vt:variant>
        <vt:i4>0</vt:i4>
      </vt:variant>
      <vt:variant>
        <vt:i4>5</vt:i4>
      </vt:variant>
      <vt:variant>
        <vt:lpwstr>http://dti.delaware.gov/information/standards-policies.shtml</vt:lpwstr>
      </vt:variant>
      <vt:variant>
        <vt:lpwstr/>
      </vt:variant>
      <vt:variant>
        <vt:i4>3473459</vt:i4>
      </vt:variant>
      <vt:variant>
        <vt:i4>159</vt:i4>
      </vt:variant>
      <vt:variant>
        <vt:i4>0</vt:i4>
      </vt:variant>
      <vt:variant>
        <vt:i4>5</vt:i4>
      </vt:variant>
      <vt:variant>
        <vt:lpwstr>https://dti.delaware.gov/about-dti/boards-and-committees/arb-templates/</vt:lpwstr>
      </vt:variant>
      <vt:variant>
        <vt:lpwstr/>
      </vt:variant>
      <vt:variant>
        <vt:i4>6750255</vt:i4>
      </vt:variant>
      <vt:variant>
        <vt:i4>156</vt:i4>
      </vt:variant>
      <vt:variant>
        <vt:i4>0</vt:i4>
      </vt:variant>
      <vt:variant>
        <vt:i4>5</vt:i4>
      </vt:variant>
      <vt:variant>
        <vt:lpwstr>http://regulations.delaware.gov/register/september2015/final/19 DE Reg 207 09-01-15.htm</vt:lpwstr>
      </vt:variant>
      <vt:variant>
        <vt:lpwstr/>
      </vt:variant>
      <vt:variant>
        <vt:i4>1507415</vt:i4>
      </vt:variant>
      <vt:variant>
        <vt:i4>153</vt:i4>
      </vt:variant>
      <vt:variant>
        <vt:i4>0</vt:i4>
      </vt:variant>
      <vt:variant>
        <vt:i4>5</vt:i4>
      </vt:variant>
      <vt:variant>
        <vt:lpwstr>http://delcode.delaware.gov/title29/c069/sc04/index.shtml</vt:lpwstr>
      </vt:variant>
      <vt:variant>
        <vt:lpwstr/>
      </vt:variant>
      <vt:variant>
        <vt:i4>1507410</vt:i4>
      </vt:variant>
      <vt:variant>
        <vt:i4>150</vt:i4>
      </vt:variant>
      <vt:variant>
        <vt:i4>0</vt:i4>
      </vt:variant>
      <vt:variant>
        <vt:i4>5</vt:i4>
      </vt:variant>
      <vt:variant>
        <vt:lpwstr>http://delcode.delaware.gov/title29/c069/sc01/index.shtml</vt:lpwstr>
      </vt:variant>
      <vt:variant>
        <vt:lpwstr/>
      </vt:variant>
      <vt:variant>
        <vt:i4>1310726</vt:i4>
      </vt:variant>
      <vt:variant>
        <vt:i4>147</vt:i4>
      </vt:variant>
      <vt:variant>
        <vt:i4>0</vt:i4>
      </vt:variant>
      <vt:variant>
        <vt:i4>5</vt:i4>
      </vt:variant>
      <vt:variant>
        <vt:lpwstr>https://sexoffender.dsp.delaware.gov/</vt:lpwstr>
      </vt:variant>
      <vt:variant>
        <vt:lpwstr/>
      </vt:variant>
      <vt:variant>
        <vt:i4>1704023</vt:i4>
      </vt:variant>
      <vt:variant>
        <vt:i4>144</vt:i4>
      </vt:variant>
      <vt:variant>
        <vt:i4>0</vt:i4>
      </vt:variant>
      <vt:variant>
        <vt:i4>5</vt:i4>
      </vt:variant>
      <vt:variant>
        <vt:lpwstr>http://delcode.delaware.gov/title19/c007/sc02/index.shtml</vt:lpwstr>
      </vt:variant>
      <vt:variant>
        <vt:lpwstr/>
      </vt:variant>
      <vt:variant>
        <vt:i4>1507410</vt:i4>
      </vt:variant>
      <vt:variant>
        <vt:i4>141</vt:i4>
      </vt:variant>
      <vt:variant>
        <vt:i4>0</vt:i4>
      </vt:variant>
      <vt:variant>
        <vt:i4>5</vt:i4>
      </vt:variant>
      <vt:variant>
        <vt:lpwstr>http://delcode.delaware.gov/title29/c069/sc01/index.shtml</vt:lpwstr>
      </vt:variant>
      <vt:variant>
        <vt:lpwstr/>
      </vt:variant>
      <vt:variant>
        <vt:i4>1704023</vt:i4>
      </vt:variant>
      <vt:variant>
        <vt:i4>138</vt:i4>
      </vt:variant>
      <vt:variant>
        <vt:i4>0</vt:i4>
      </vt:variant>
      <vt:variant>
        <vt:i4>5</vt:i4>
      </vt:variant>
      <vt:variant>
        <vt:lpwstr>http://delcode.delaware.gov/title19/c007/sc02/index.shtml</vt:lpwstr>
      </vt:variant>
      <vt:variant>
        <vt:lpwstr/>
      </vt:variant>
      <vt:variant>
        <vt:i4>4718687</vt:i4>
      </vt:variant>
      <vt:variant>
        <vt:i4>132</vt:i4>
      </vt:variant>
      <vt:variant>
        <vt:i4>0</vt:i4>
      </vt:variant>
      <vt:variant>
        <vt:i4>5</vt:i4>
      </vt:variant>
      <vt:variant>
        <vt:lpwstr>http://delcode.delaware.gov/title30/c025/index.shtml</vt:lpwstr>
      </vt:variant>
      <vt:variant>
        <vt:lpwstr/>
      </vt:variant>
      <vt:variant>
        <vt:i4>1507410</vt:i4>
      </vt:variant>
      <vt:variant>
        <vt:i4>123</vt:i4>
      </vt:variant>
      <vt:variant>
        <vt:i4>0</vt:i4>
      </vt:variant>
      <vt:variant>
        <vt:i4>5</vt:i4>
      </vt:variant>
      <vt:variant>
        <vt:lpwstr>http://delcode.delaware.gov/title29/c069/sc01/index.shtml</vt:lpwstr>
      </vt:variant>
      <vt:variant>
        <vt:lpwstr/>
      </vt:variant>
      <vt:variant>
        <vt:i4>1507413</vt:i4>
      </vt:variant>
      <vt:variant>
        <vt:i4>120</vt:i4>
      </vt:variant>
      <vt:variant>
        <vt:i4>0</vt:i4>
      </vt:variant>
      <vt:variant>
        <vt:i4>5</vt:i4>
      </vt:variant>
      <vt:variant>
        <vt:lpwstr>http://delcode.delaware.gov/title29/c069/sc06/index.shtml</vt:lpwstr>
      </vt:variant>
      <vt:variant>
        <vt:lpwstr/>
      </vt:variant>
      <vt:variant>
        <vt:i4>1507413</vt:i4>
      </vt:variant>
      <vt:variant>
        <vt:i4>117</vt:i4>
      </vt:variant>
      <vt:variant>
        <vt:i4>0</vt:i4>
      </vt:variant>
      <vt:variant>
        <vt:i4>5</vt:i4>
      </vt:variant>
      <vt:variant>
        <vt:lpwstr>http://delcode.delaware.gov/title29/c069/sc06/index.shtml</vt:lpwstr>
      </vt:variant>
      <vt:variant>
        <vt:lpwstr/>
      </vt:variant>
      <vt:variant>
        <vt:i4>1507413</vt:i4>
      </vt:variant>
      <vt:variant>
        <vt:i4>114</vt:i4>
      </vt:variant>
      <vt:variant>
        <vt:i4>0</vt:i4>
      </vt:variant>
      <vt:variant>
        <vt:i4>5</vt:i4>
      </vt:variant>
      <vt:variant>
        <vt:lpwstr>http://delcode.delaware.gov/title29/c069/sc06/index.shtml</vt:lpwstr>
      </vt:variant>
      <vt:variant>
        <vt:lpwstr/>
      </vt:variant>
      <vt:variant>
        <vt:i4>1179654</vt:i4>
      </vt:variant>
      <vt:variant>
        <vt:i4>111</vt:i4>
      </vt:variant>
      <vt:variant>
        <vt:i4>0</vt:i4>
      </vt:variant>
      <vt:variant>
        <vt:i4>5</vt:i4>
      </vt:variant>
      <vt:variant>
        <vt:lpwstr>http://www.bids.delaware.gov/</vt:lpwstr>
      </vt:variant>
      <vt:variant>
        <vt:lpwstr/>
      </vt:variant>
      <vt:variant>
        <vt:i4>1507413</vt:i4>
      </vt:variant>
      <vt:variant>
        <vt:i4>108</vt:i4>
      </vt:variant>
      <vt:variant>
        <vt:i4>0</vt:i4>
      </vt:variant>
      <vt:variant>
        <vt:i4>5</vt:i4>
      </vt:variant>
      <vt:variant>
        <vt:lpwstr>http://delcode.delaware.gov/title29/c069/sc06/index.shtml</vt:lpwstr>
      </vt:variant>
      <vt:variant>
        <vt:lpwstr/>
      </vt:variant>
      <vt:variant>
        <vt:i4>1179654</vt:i4>
      </vt:variant>
      <vt:variant>
        <vt:i4>102</vt:i4>
      </vt:variant>
      <vt:variant>
        <vt:i4>0</vt:i4>
      </vt:variant>
      <vt:variant>
        <vt:i4>5</vt:i4>
      </vt:variant>
      <vt:variant>
        <vt:lpwstr>http://www.bids.delaware.gov/</vt:lpwstr>
      </vt:variant>
      <vt:variant>
        <vt:lpwstr/>
      </vt:variant>
      <vt:variant>
        <vt:i4>4653125</vt:i4>
      </vt:variant>
      <vt:variant>
        <vt:i4>99</vt:i4>
      </vt:variant>
      <vt:variant>
        <vt:i4>0</vt:i4>
      </vt:variant>
      <vt:variant>
        <vt:i4>5</vt:i4>
      </vt:variant>
      <vt:variant>
        <vt:lpwstr>https://doeapppublic01.doe.k12.de.us/BidManagementPublic/</vt:lpwstr>
      </vt:variant>
      <vt:variant>
        <vt:lpwstr>home</vt:lpwstr>
      </vt:variant>
      <vt:variant>
        <vt:i4>5046356</vt:i4>
      </vt:variant>
      <vt:variant>
        <vt:i4>93</vt:i4>
      </vt:variant>
      <vt:variant>
        <vt:i4>0</vt:i4>
      </vt:variant>
      <vt:variant>
        <vt:i4>5</vt:i4>
      </vt:variant>
      <vt:variant>
        <vt:lpwstr>http://delcode.delaware.gov/title29/c100/index.shtml</vt:lpwstr>
      </vt:variant>
      <vt:variant>
        <vt:lpwstr/>
      </vt:variant>
      <vt:variant>
        <vt:i4>5046356</vt:i4>
      </vt:variant>
      <vt:variant>
        <vt:i4>90</vt:i4>
      </vt:variant>
      <vt:variant>
        <vt:i4>0</vt:i4>
      </vt:variant>
      <vt:variant>
        <vt:i4>5</vt:i4>
      </vt:variant>
      <vt:variant>
        <vt:lpwstr>http://delcode.delaware.gov/title29/c100/index.shtml</vt:lpwstr>
      </vt:variant>
      <vt:variant>
        <vt:lpwstr/>
      </vt:variant>
      <vt:variant>
        <vt:i4>3407929</vt:i4>
      </vt:variant>
      <vt:variant>
        <vt:i4>87</vt:i4>
      </vt:variant>
      <vt:variant>
        <vt:i4>0</vt:i4>
      </vt:variant>
      <vt:variant>
        <vt:i4>5</vt:i4>
      </vt:variant>
      <vt:variant>
        <vt:lpwstr>http://governor.delaware.gov/orders/exec_order_31.shtml</vt:lpwstr>
      </vt:variant>
      <vt:variant>
        <vt:lpwstr/>
      </vt:variant>
      <vt:variant>
        <vt:i4>1179654</vt:i4>
      </vt:variant>
      <vt:variant>
        <vt:i4>72</vt:i4>
      </vt:variant>
      <vt:variant>
        <vt:i4>0</vt:i4>
      </vt:variant>
      <vt:variant>
        <vt:i4>5</vt:i4>
      </vt:variant>
      <vt:variant>
        <vt:lpwstr>http://www.bids.delaware.gov/</vt:lpwstr>
      </vt:variant>
      <vt:variant>
        <vt:lpwstr/>
      </vt:variant>
      <vt:variant>
        <vt:i4>2031707</vt:i4>
      </vt:variant>
      <vt:variant>
        <vt:i4>69</vt:i4>
      </vt:variant>
      <vt:variant>
        <vt:i4>0</vt:i4>
      </vt:variant>
      <vt:variant>
        <vt:i4>5</vt:i4>
      </vt:variant>
      <vt:variant>
        <vt:lpwstr>http://delcode.delaware.gov/title29/c069/sc06/index.shtml</vt:lpwstr>
      </vt:variant>
      <vt:variant>
        <vt:lpwstr>6981</vt:lpwstr>
      </vt:variant>
      <vt:variant>
        <vt:i4>7864438</vt:i4>
      </vt:variant>
      <vt:variant>
        <vt:i4>66</vt:i4>
      </vt:variant>
      <vt:variant>
        <vt:i4>0</vt:i4>
      </vt:variant>
      <vt:variant>
        <vt:i4>5</vt:i4>
      </vt:variant>
      <vt:variant>
        <vt:lpwstr>https://www.delawarestars.udel.edu/</vt:lpwstr>
      </vt:variant>
      <vt:variant>
        <vt:lpwstr/>
      </vt:variant>
      <vt:variant>
        <vt:i4>6881325</vt:i4>
      </vt:variant>
      <vt:variant>
        <vt:i4>63</vt:i4>
      </vt:variant>
      <vt:variant>
        <vt:i4>0</vt:i4>
      </vt:variant>
      <vt:variant>
        <vt:i4>5</vt:i4>
      </vt:variant>
      <vt:variant>
        <vt:lpwstr>http://eclkc.ohs.acf.hhs.gov/policy/pi</vt:lpwstr>
      </vt:variant>
      <vt:variant>
        <vt:lpwstr/>
      </vt:variant>
      <vt:variant>
        <vt:i4>7143476</vt:i4>
      </vt:variant>
      <vt:variant>
        <vt:i4>60</vt:i4>
      </vt:variant>
      <vt:variant>
        <vt:i4>0</vt:i4>
      </vt:variant>
      <vt:variant>
        <vt:i4>5</vt:i4>
      </vt:variant>
      <vt:variant>
        <vt:lpwstr>http://eclkc.ohs.acf.hhs.gov/policy/im</vt:lpwstr>
      </vt:variant>
      <vt:variant>
        <vt:lpwstr/>
      </vt:variant>
      <vt:variant>
        <vt:i4>720902</vt:i4>
      </vt:variant>
      <vt:variant>
        <vt:i4>57</vt:i4>
      </vt:variant>
      <vt:variant>
        <vt:i4>0</vt:i4>
      </vt:variant>
      <vt:variant>
        <vt:i4>5</vt:i4>
      </vt:variant>
      <vt:variant>
        <vt:lpwstr>http://eclkc.ohs.acf.hhs.gov/policy/45-cfr-chap-xiii</vt:lpwstr>
      </vt:variant>
      <vt:variant>
        <vt:lpwstr/>
      </vt:variant>
      <vt:variant>
        <vt:i4>1572959</vt:i4>
      </vt:variant>
      <vt:variant>
        <vt:i4>54</vt:i4>
      </vt:variant>
      <vt:variant>
        <vt:i4>0</vt:i4>
      </vt:variant>
      <vt:variant>
        <vt:i4>5</vt:i4>
      </vt:variant>
      <vt:variant>
        <vt:lpwstr>https://eclkc.ohs.acf.hhs.gov/sites/default/files/pdf/HS_Act_2007.pdf</vt:lpwstr>
      </vt:variant>
      <vt:variant>
        <vt:lpwstr/>
      </vt:variant>
      <vt:variant>
        <vt:i4>5046295</vt:i4>
      </vt:variant>
      <vt:variant>
        <vt:i4>51</vt:i4>
      </vt:variant>
      <vt:variant>
        <vt:i4>0</vt:i4>
      </vt:variant>
      <vt:variant>
        <vt:i4>5</vt:i4>
      </vt:variant>
      <vt:variant>
        <vt:lpwstr>https://global.gotomeeting.com/join/752662389</vt:lpwstr>
      </vt:variant>
      <vt:variant>
        <vt:lpwstr/>
      </vt:variant>
      <vt:variant>
        <vt:i4>1507413</vt:i4>
      </vt:variant>
      <vt:variant>
        <vt:i4>33</vt:i4>
      </vt:variant>
      <vt:variant>
        <vt:i4>0</vt:i4>
      </vt:variant>
      <vt:variant>
        <vt:i4>5</vt:i4>
      </vt:variant>
      <vt:variant>
        <vt:lpwstr>http://delcode.delaware.gov/title29/c069/sc06/index.shtml</vt:lpwstr>
      </vt:variant>
      <vt:variant>
        <vt:lpwstr/>
      </vt:variant>
      <vt:variant>
        <vt:i4>1310779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_Toc488408774</vt:lpwstr>
      </vt:variant>
      <vt:variant>
        <vt:i4>1310779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_Toc488408773</vt:lpwstr>
      </vt:variant>
      <vt:variant>
        <vt:i4>1310779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_Toc488408772</vt:lpwstr>
      </vt:variant>
      <vt:variant>
        <vt:i4>1310779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_Toc488408771</vt:lpwstr>
      </vt:variant>
      <vt:variant>
        <vt:i4>1310779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_Toc488408770</vt:lpwstr>
      </vt:variant>
      <vt:variant>
        <vt:i4>1376315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_Toc488408769</vt:lpwstr>
      </vt:variant>
      <vt:variant>
        <vt:i4>1376315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_Toc488408768</vt:lpwstr>
      </vt:variant>
      <vt:variant>
        <vt:i4>1376315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_Toc488408767</vt:lpwstr>
      </vt:variant>
      <vt:variant>
        <vt:i4>1376315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_Toc488408766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NOTE:</dc:title>
  <dc:subject/>
  <dc:creator>ejmd</dc:creator>
  <cp:keywords/>
  <cp:lastModifiedBy>Pate Marcie</cp:lastModifiedBy>
  <cp:revision>3</cp:revision>
  <cp:lastPrinted>2012-12-03T20:18:00Z</cp:lastPrinted>
  <dcterms:created xsi:type="dcterms:W3CDTF">2020-02-10T21:34:00Z</dcterms:created>
  <dcterms:modified xsi:type="dcterms:W3CDTF">2020-02-10T21:35:00Z</dcterms:modified>
</cp:coreProperties>
</file>