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B3" w:rsidRDefault="002555F0"/>
    <w:p w:rsidR="002555F0" w:rsidRPr="00B004B9" w:rsidRDefault="002555F0" w:rsidP="002555F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 w:rsidRPr="00B004B9">
        <w:rPr>
          <w:b/>
          <w:u w:val="single"/>
        </w:rPr>
        <w:t>BIDDER FACT SHEET</w:t>
      </w:r>
    </w:p>
    <w:p w:rsidR="002555F0" w:rsidRPr="00B004B9" w:rsidRDefault="002555F0" w:rsidP="002555F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 w:rsidRPr="0028593C">
        <w:rPr>
          <w:spacing w:val="-3"/>
          <w:sz w:val="20"/>
          <w:highlight w:val="yellow"/>
        </w:rPr>
        <w:t>Place as Top Page of 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312"/>
        <w:gridCol w:w="1908"/>
        <w:gridCol w:w="2880"/>
      </w:tblGrid>
      <w:tr w:rsidR="002555F0" w:rsidRPr="007908B7" w:rsidTr="00E4736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555F0" w:rsidRPr="00B004B9" w:rsidRDefault="002555F0" w:rsidP="00E4736B"/>
          <w:p w:rsidR="002555F0" w:rsidRPr="00B004B9" w:rsidRDefault="002555F0" w:rsidP="00E4736B">
            <w:r w:rsidRPr="00B004B9">
              <w:t>RFP Title: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5F0" w:rsidRPr="007908B7" w:rsidRDefault="002555F0" w:rsidP="00E4736B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55F0" w:rsidRPr="00EB398F" w:rsidRDefault="002555F0" w:rsidP="00E4736B">
            <w:pPr>
              <w:jc w:val="center"/>
              <w:rPr>
                <w:b/>
              </w:rPr>
            </w:pPr>
            <w:proofErr w:type="spellStart"/>
            <w:r w:rsidRPr="00EB398F">
              <w:rPr>
                <w:b/>
              </w:rPr>
              <w:t>CYF</w:t>
            </w:r>
            <w:proofErr w:type="spellEnd"/>
            <w:r w:rsidRPr="00EB398F">
              <w:rPr>
                <w:b/>
              </w:rPr>
              <w:t xml:space="preserve"> 16-04 Residential Alternatives to Detention</w:t>
            </w:r>
          </w:p>
        </w:tc>
      </w:tr>
      <w:tr w:rsidR="002555F0" w:rsidRPr="007908B7" w:rsidTr="00E4736B">
        <w:trPr>
          <w:gridAfter w:val="1"/>
          <w:wAfter w:w="2880" w:type="dxa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5F0" w:rsidRPr="00B004B9" w:rsidRDefault="002555F0" w:rsidP="00E4736B"/>
          <w:p w:rsidR="002555F0" w:rsidRPr="00B004B9" w:rsidRDefault="002555F0" w:rsidP="00E4736B">
            <w:r w:rsidRPr="00037902">
              <w:rPr>
                <w:u w:val="single"/>
              </w:rPr>
              <w:t xml:space="preserve">Total Amount of </w:t>
            </w:r>
            <w:r>
              <w:rPr>
                <w:u w:val="single"/>
              </w:rPr>
              <w:t xml:space="preserve">Consolidated </w:t>
            </w:r>
            <w:r w:rsidRPr="00037902">
              <w:rPr>
                <w:u w:val="single"/>
              </w:rPr>
              <w:t>Budget</w:t>
            </w:r>
            <w:r>
              <w:rPr>
                <w:u w:val="single"/>
              </w:rPr>
              <w:t>(s)</w:t>
            </w:r>
            <w:r w:rsidRPr="00B004B9">
              <w:t>:</w:t>
            </w:r>
            <w:r>
              <w:t xml:space="preserve">   </w:t>
            </w:r>
            <w:r w:rsidRPr="000925C0">
              <w:t>$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5F0" w:rsidRPr="007908B7" w:rsidRDefault="002555F0" w:rsidP="00E4736B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55F0" w:rsidRPr="007908B7" w:rsidRDefault="002555F0" w:rsidP="00E4736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555F0" w:rsidRPr="00B004B9" w:rsidRDefault="002555F0" w:rsidP="002555F0"/>
    <w:p w:rsidR="002555F0" w:rsidRDefault="002555F0" w:rsidP="002555F0">
      <w:r>
        <w:rPr>
          <w:u w:val="single"/>
        </w:rPr>
        <w:t>Indicate all p</w:t>
      </w:r>
      <w:r w:rsidRPr="00B004B9">
        <w:rPr>
          <w:u w:val="single"/>
        </w:rPr>
        <w:t xml:space="preserve">roposed </w:t>
      </w:r>
      <w:r>
        <w:rPr>
          <w:u w:val="single"/>
        </w:rPr>
        <w:t>residential</w:t>
      </w:r>
      <w:r w:rsidRPr="00B004B9">
        <w:rPr>
          <w:u w:val="single"/>
        </w:rPr>
        <w:t xml:space="preserve"> </w:t>
      </w:r>
      <w:r>
        <w:rPr>
          <w:u w:val="single"/>
        </w:rPr>
        <w:t>location(s) and individual budget amount</w:t>
      </w:r>
      <w:r w:rsidRPr="00B004B9">
        <w:t>:</w:t>
      </w:r>
    </w:p>
    <w:p w:rsidR="002555F0" w:rsidRDefault="002555F0" w:rsidP="00255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070"/>
        <w:gridCol w:w="2340"/>
        <w:gridCol w:w="2155"/>
      </w:tblGrid>
      <w:tr w:rsidR="002555F0" w:rsidTr="00E4736B">
        <w:tc>
          <w:tcPr>
            <w:tcW w:w="2785" w:type="dxa"/>
          </w:tcPr>
          <w:p w:rsidR="002555F0" w:rsidRDefault="002555F0" w:rsidP="00E4736B">
            <w:pPr>
              <w:rPr>
                <w:sz w:val="22"/>
                <w:szCs w:val="22"/>
              </w:rPr>
            </w:pPr>
          </w:p>
          <w:p w:rsidR="002555F0" w:rsidRDefault="002555F0" w:rsidP="00E4736B"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  <w:r w:rsidRPr="00CD5190">
              <w:rPr>
                <w:sz w:val="22"/>
                <w:szCs w:val="22"/>
              </w:rPr>
              <w:t xml:space="preserve">  </w:t>
            </w:r>
            <w:r>
              <w:t xml:space="preserve">#1: </w:t>
            </w:r>
            <w:r>
              <w:rPr>
                <w:sz w:val="22"/>
                <w:szCs w:val="22"/>
                <w:u w:val="single"/>
              </w:rPr>
              <w:t>City of Wilmington</w:t>
            </w:r>
          </w:p>
        </w:tc>
        <w:tc>
          <w:tcPr>
            <w:tcW w:w="2070" w:type="dxa"/>
          </w:tcPr>
          <w:p w:rsidR="002555F0" w:rsidRDefault="002555F0" w:rsidP="00E4736B"/>
          <w:p w:rsidR="002555F0" w:rsidRDefault="002555F0" w:rsidP="00E4736B">
            <w:r>
              <w:t>$</w:t>
            </w:r>
          </w:p>
        </w:tc>
        <w:tc>
          <w:tcPr>
            <w:tcW w:w="2340" w:type="dxa"/>
          </w:tcPr>
          <w:p w:rsidR="002555F0" w:rsidRDefault="002555F0" w:rsidP="00E4736B">
            <w:pPr>
              <w:rPr>
                <w:sz w:val="22"/>
                <w:szCs w:val="22"/>
              </w:rPr>
            </w:pPr>
          </w:p>
          <w:p w:rsidR="002555F0" w:rsidRDefault="002555F0" w:rsidP="00E4736B"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  <w:r w:rsidRPr="00CD5190">
              <w:rPr>
                <w:sz w:val="22"/>
                <w:szCs w:val="22"/>
              </w:rPr>
              <w:t xml:space="preserve">  </w:t>
            </w:r>
            <w:r>
              <w:t xml:space="preserve">#3: </w:t>
            </w:r>
            <w:r>
              <w:rPr>
                <w:sz w:val="22"/>
                <w:szCs w:val="22"/>
                <w:u w:val="single"/>
              </w:rPr>
              <w:t>Kent County</w:t>
            </w:r>
          </w:p>
        </w:tc>
        <w:tc>
          <w:tcPr>
            <w:tcW w:w="2155" w:type="dxa"/>
          </w:tcPr>
          <w:p w:rsidR="002555F0" w:rsidRDefault="002555F0" w:rsidP="00E4736B"/>
          <w:p w:rsidR="002555F0" w:rsidRDefault="002555F0" w:rsidP="00E4736B">
            <w:r>
              <w:t>$</w:t>
            </w:r>
          </w:p>
        </w:tc>
      </w:tr>
      <w:tr w:rsidR="002555F0" w:rsidTr="00E4736B">
        <w:tc>
          <w:tcPr>
            <w:tcW w:w="2785" w:type="dxa"/>
          </w:tcPr>
          <w:p w:rsidR="002555F0" w:rsidRDefault="002555F0" w:rsidP="00E4736B">
            <w:pPr>
              <w:rPr>
                <w:sz w:val="22"/>
                <w:szCs w:val="22"/>
              </w:rPr>
            </w:pPr>
          </w:p>
          <w:p w:rsidR="002555F0" w:rsidRDefault="002555F0" w:rsidP="00E4736B"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  <w:r w:rsidRPr="00CD5190">
              <w:rPr>
                <w:sz w:val="22"/>
                <w:szCs w:val="22"/>
              </w:rPr>
              <w:t xml:space="preserve">  </w:t>
            </w:r>
            <w:r>
              <w:t xml:space="preserve">#2: </w:t>
            </w:r>
            <w:r>
              <w:rPr>
                <w:sz w:val="22"/>
                <w:szCs w:val="22"/>
                <w:u w:val="single"/>
              </w:rPr>
              <w:t xml:space="preserve">Remainder of </w:t>
            </w:r>
            <w:proofErr w:type="spellStart"/>
            <w:r>
              <w:rPr>
                <w:sz w:val="22"/>
                <w:szCs w:val="22"/>
                <w:u w:val="single"/>
              </w:rPr>
              <w:t>NCC</w:t>
            </w:r>
            <w:proofErr w:type="spellEnd"/>
          </w:p>
        </w:tc>
        <w:tc>
          <w:tcPr>
            <w:tcW w:w="2070" w:type="dxa"/>
          </w:tcPr>
          <w:p w:rsidR="002555F0" w:rsidRDefault="002555F0" w:rsidP="00E4736B"/>
          <w:p w:rsidR="002555F0" w:rsidRDefault="002555F0" w:rsidP="00E4736B">
            <w:r>
              <w:t>$</w:t>
            </w:r>
          </w:p>
        </w:tc>
        <w:tc>
          <w:tcPr>
            <w:tcW w:w="2340" w:type="dxa"/>
          </w:tcPr>
          <w:p w:rsidR="002555F0" w:rsidRDefault="002555F0" w:rsidP="00E4736B">
            <w:pPr>
              <w:rPr>
                <w:sz w:val="22"/>
                <w:szCs w:val="22"/>
              </w:rPr>
            </w:pPr>
          </w:p>
          <w:p w:rsidR="002555F0" w:rsidRDefault="002555F0" w:rsidP="00E4736B"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  <w:r w:rsidRPr="00CD5190">
              <w:rPr>
                <w:sz w:val="22"/>
                <w:szCs w:val="22"/>
              </w:rPr>
              <w:t xml:space="preserve">  </w:t>
            </w:r>
            <w:r>
              <w:t xml:space="preserve">#4: </w:t>
            </w:r>
            <w:r>
              <w:rPr>
                <w:sz w:val="22"/>
                <w:szCs w:val="22"/>
                <w:u w:val="single"/>
              </w:rPr>
              <w:t>Sussex County</w:t>
            </w:r>
          </w:p>
        </w:tc>
        <w:tc>
          <w:tcPr>
            <w:tcW w:w="2155" w:type="dxa"/>
          </w:tcPr>
          <w:p w:rsidR="002555F0" w:rsidRDefault="002555F0" w:rsidP="00E4736B"/>
          <w:p w:rsidR="002555F0" w:rsidRDefault="002555F0" w:rsidP="00E4736B">
            <w:r>
              <w:t>$</w:t>
            </w:r>
          </w:p>
        </w:tc>
      </w:tr>
    </w:tbl>
    <w:p w:rsidR="002555F0" w:rsidRDefault="002555F0" w:rsidP="002555F0"/>
    <w:p w:rsidR="002555F0" w:rsidRDefault="002555F0" w:rsidP="002555F0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864"/>
        <w:gridCol w:w="386"/>
        <w:gridCol w:w="810"/>
        <w:gridCol w:w="360"/>
        <w:gridCol w:w="675"/>
        <w:gridCol w:w="536"/>
        <w:gridCol w:w="769"/>
        <w:gridCol w:w="990"/>
        <w:gridCol w:w="450"/>
        <w:gridCol w:w="1144"/>
        <w:gridCol w:w="1106"/>
      </w:tblGrid>
      <w:tr w:rsidR="002555F0" w:rsidRPr="00FB306B" w:rsidTr="00E4736B">
        <w:tc>
          <w:tcPr>
            <w:tcW w:w="946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555F0" w:rsidRPr="00FB306B" w:rsidRDefault="002555F0" w:rsidP="00E4736B">
            <w:pPr>
              <w:jc w:val="center"/>
              <w:rPr>
                <w:smallCaps/>
                <w:sz w:val="22"/>
                <w:szCs w:val="22"/>
              </w:rPr>
            </w:pPr>
            <w:r w:rsidRPr="00FB306B">
              <w:rPr>
                <w:smallCaps/>
                <w:sz w:val="22"/>
                <w:szCs w:val="22"/>
              </w:rPr>
              <w:t>Corporate Information</w:t>
            </w:r>
          </w:p>
        </w:tc>
      </w:tr>
      <w:tr w:rsidR="002555F0" w:rsidRPr="00FB306B" w:rsidTr="00E4736B"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555F0" w:rsidRPr="00FB306B" w:rsidRDefault="002555F0" w:rsidP="00E4736B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Indicate the type of business bidder is or proposes to be if yet to be formed:</w:t>
            </w:r>
          </w:p>
        </w:tc>
      </w:tr>
      <w:tr w:rsidR="002555F0" w:rsidRPr="00FB306B" w:rsidTr="00E4736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5F0" w:rsidRPr="00FB306B" w:rsidRDefault="002555F0" w:rsidP="00E4736B">
            <w:pPr>
              <w:spacing w:line="360" w:lineRule="auto"/>
              <w:rPr>
                <w:sz w:val="22"/>
                <w:szCs w:val="22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5F0" w:rsidRPr="00FB306B" w:rsidRDefault="002555F0" w:rsidP="00E4736B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5F0" w:rsidRPr="00FB306B" w:rsidRDefault="002555F0" w:rsidP="00E4736B">
            <w:pPr>
              <w:rPr>
                <w:sz w:val="22"/>
                <w:szCs w:val="22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5F0" w:rsidRPr="00FB306B" w:rsidRDefault="002555F0" w:rsidP="00E4736B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555F0" w:rsidRPr="00FB306B" w:rsidRDefault="002555F0" w:rsidP="00E4736B">
            <w:pPr>
              <w:rPr>
                <w:sz w:val="22"/>
                <w:szCs w:val="22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555F0" w:rsidRPr="00FB306B" w:rsidRDefault="002555F0" w:rsidP="00E4736B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Individual</w:t>
            </w:r>
          </w:p>
        </w:tc>
      </w:tr>
      <w:tr w:rsidR="002555F0" w:rsidRPr="00242195" w:rsidTr="00E4736B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Bidder</w:t>
            </w:r>
            <w:r w:rsidRPr="00766491">
              <w:rPr>
                <w:sz w:val="20"/>
              </w:rPr>
              <w:t xml:space="preserve"> Name: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 xml:space="preserve">           Office Address:</w:t>
            </w:r>
          </w:p>
        </w:tc>
        <w:tc>
          <w:tcPr>
            <w:tcW w:w="684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>Contact Person: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5F0" w:rsidRPr="00766491" w:rsidRDefault="002555F0" w:rsidP="00E4736B"/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/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rPr>
                <w:sz w:val="20"/>
              </w:rPr>
            </w:pPr>
            <w:r w:rsidRPr="00766491">
              <w:rPr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5F0" w:rsidRPr="00766491" w:rsidRDefault="002555F0" w:rsidP="00E4736B"/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rPr>
                <w:sz w:val="20"/>
              </w:rPr>
            </w:pPr>
            <w:r w:rsidRPr="00766491">
              <w:rPr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555F0" w:rsidRPr="00766491" w:rsidRDefault="002555F0" w:rsidP="00E4736B"/>
        </w:tc>
        <w:tc>
          <w:tcPr>
            <w:tcW w:w="4995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946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F0" w:rsidRPr="00766491" w:rsidRDefault="002555F0" w:rsidP="00E4736B">
            <w:pPr>
              <w:rPr>
                <w:sz w:val="20"/>
              </w:rPr>
            </w:pPr>
          </w:p>
        </w:tc>
      </w:tr>
      <w:tr w:rsidR="002555F0" w:rsidRPr="00242195" w:rsidTr="00E4736B">
        <w:tc>
          <w:tcPr>
            <w:tcW w:w="9468" w:type="dxa"/>
            <w:gridSpan w:val="12"/>
            <w:tcBorders>
              <w:left w:val="nil"/>
              <w:bottom w:val="nil"/>
              <w:right w:val="nil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/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/>
        </w:tc>
      </w:tr>
      <w:tr w:rsidR="002555F0" w:rsidRPr="00FB306B" w:rsidTr="00E4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 w:val="restart"/>
            <w:shd w:val="clear" w:color="auto" w:fill="D9D9D9" w:themeFill="background1" w:themeFillShade="D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</w:p>
          <w:p w:rsidR="002555F0" w:rsidRPr="00FB306B" w:rsidRDefault="002555F0" w:rsidP="00E4736B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COMPANY CLASSIFICATIONS:</w:t>
            </w:r>
            <w:r w:rsidRPr="00FB306B">
              <w:rPr>
                <w:spacing w:val="-3"/>
                <w:sz w:val="22"/>
                <w:szCs w:val="22"/>
              </w:rPr>
              <w:t xml:space="preserve">  </w:t>
            </w:r>
          </w:p>
          <w:p w:rsidR="002555F0" w:rsidRPr="00FB306B" w:rsidRDefault="002555F0" w:rsidP="00E4736B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2"/>
                <w:szCs w:val="22"/>
              </w:rPr>
            </w:pPr>
          </w:p>
          <w:p w:rsidR="002555F0" w:rsidRPr="00FB306B" w:rsidRDefault="002555F0" w:rsidP="00E4736B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pacing w:val="-3"/>
                <w:sz w:val="22"/>
                <w:szCs w:val="22"/>
              </w:rPr>
              <w:t>CERT. NO.: _________________</w:t>
            </w:r>
          </w:p>
        </w:tc>
        <w:tc>
          <w:tcPr>
            <w:tcW w:w="6120" w:type="dxa"/>
            <w:gridSpan w:val="9"/>
            <w:shd w:val="clear" w:color="auto" w:fill="D9D9D9" w:themeFill="background1" w:themeFillShade="D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Certification type(s)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Circle all that apply</w:t>
            </w:r>
          </w:p>
        </w:tc>
      </w:tr>
      <w:tr w:rsidR="002555F0" w:rsidRPr="00FB306B" w:rsidTr="00E4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Minority Business Enterprise (MBE)</w:t>
            </w:r>
          </w:p>
        </w:tc>
        <w:tc>
          <w:tcPr>
            <w:tcW w:w="1106" w:type="dxa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</w:t>
            </w:r>
            <w:r w:rsidRPr="00FB306B">
              <w:rPr>
                <w:sz w:val="22"/>
                <w:szCs w:val="22"/>
              </w:rPr>
              <w:t>No</w:t>
            </w:r>
          </w:p>
        </w:tc>
      </w:tr>
      <w:tr w:rsidR="002555F0" w:rsidRPr="00FB306B" w:rsidTr="00E4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Woman Business Enterprise (</w:t>
            </w:r>
            <w:proofErr w:type="spellStart"/>
            <w:r w:rsidRPr="00FB306B">
              <w:rPr>
                <w:sz w:val="22"/>
                <w:szCs w:val="22"/>
              </w:rPr>
              <w:t>WBE</w:t>
            </w:r>
            <w:proofErr w:type="spellEnd"/>
            <w:r w:rsidRPr="00FB306B">
              <w:rPr>
                <w:sz w:val="22"/>
                <w:szCs w:val="22"/>
              </w:rPr>
              <w:t>)</w:t>
            </w:r>
          </w:p>
        </w:tc>
        <w:tc>
          <w:tcPr>
            <w:tcW w:w="1106" w:type="dxa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  </w:t>
            </w:r>
            <w:r w:rsidRPr="00FB306B">
              <w:rPr>
                <w:sz w:val="22"/>
                <w:szCs w:val="22"/>
              </w:rPr>
              <w:t>No</w:t>
            </w:r>
          </w:p>
        </w:tc>
      </w:tr>
      <w:tr w:rsidR="002555F0" w:rsidRPr="00FB306B" w:rsidTr="00E4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Disadvantaged Business Enterprise (DBE)</w:t>
            </w:r>
          </w:p>
        </w:tc>
        <w:tc>
          <w:tcPr>
            <w:tcW w:w="1106" w:type="dxa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  </w:t>
            </w:r>
            <w:r w:rsidRPr="00FB306B">
              <w:rPr>
                <w:sz w:val="22"/>
                <w:szCs w:val="22"/>
              </w:rPr>
              <w:t>No</w:t>
            </w:r>
          </w:p>
        </w:tc>
      </w:tr>
      <w:tr w:rsidR="002555F0" w:rsidRPr="00FB306B" w:rsidTr="00E4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Veteran Owned Business Enterprise (</w:t>
            </w:r>
            <w:proofErr w:type="spellStart"/>
            <w:r w:rsidRPr="00FB306B">
              <w:rPr>
                <w:sz w:val="22"/>
                <w:szCs w:val="22"/>
              </w:rPr>
              <w:t>VOBE</w:t>
            </w:r>
            <w:proofErr w:type="spellEnd"/>
            <w:r w:rsidRPr="00FB306B">
              <w:rPr>
                <w:sz w:val="22"/>
                <w:szCs w:val="22"/>
              </w:rPr>
              <w:t>)</w:t>
            </w:r>
          </w:p>
        </w:tc>
        <w:tc>
          <w:tcPr>
            <w:tcW w:w="1106" w:type="dxa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  </w:t>
            </w:r>
            <w:r w:rsidRPr="00FB306B">
              <w:rPr>
                <w:sz w:val="22"/>
                <w:szCs w:val="22"/>
              </w:rPr>
              <w:t>No</w:t>
            </w:r>
          </w:p>
        </w:tc>
      </w:tr>
      <w:tr w:rsidR="002555F0" w:rsidRPr="00FB306B" w:rsidTr="00E4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42" w:type="dxa"/>
            <w:gridSpan w:val="2"/>
            <w:vMerge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Service Disabled Veteran Owned Business Enterprise (</w:t>
            </w:r>
            <w:proofErr w:type="spellStart"/>
            <w:r w:rsidRPr="00FB306B">
              <w:rPr>
                <w:sz w:val="22"/>
                <w:szCs w:val="22"/>
              </w:rPr>
              <w:t>SDVOBE</w:t>
            </w:r>
            <w:proofErr w:type="spellEnd"/>
            <w:r w:rsidRPr="00FB306B">
              <w:rPr>
                <w:sz w:val="22"/>
                <w:szCs w:val="22"/>
              </w:rPr>
              <w:t>)</w:t>
            </w:r>
          </w:p>
        </w:tc>
        <w:tc>
          <w:tcPr>
            <w:tcW w:w="1106" w:type="dxa"/>
          </w:tcPr>
          <w:p w:rsidR="002555F0" w:rsidRPr="00FB306B" w:rsidRDefault="002555F0" w:rsidP="00E4736B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  </w:t>
            </w:r>
            <w:r w:rsidRPr="00FB306B">
              <w:rPr>
                <w:sz w:val="22"/>
                <w:szCs w:val="22"/>
              </w:rPr>
              <w:t>No</w:t>
            </w:r>
          </w:p>
        </w:tc>
      </w:tr>
    </w:tbl>
    <w:p w:rsidR="002555F0" w:rsidRDefault="002555F0" w:rsidP="002555F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3111"/>
      </w:tblGrid>
      <w:tr w:rsidR="002555F0" w:rsidRPr="00242195" w:rsidTr="00E4736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>
            <w:pPr>
              <w:rPr>
                <w:sz w:val="20"/>
              </w:rPr>
            </w:pPr>
            <w:r w:rsidRPr="00766491">
              <w:rPr>
                <w:sz w:val="20"/>
              </w:rPr>
              <w:t xml:space="preserve">      Vendor </w:t>
            </w:r>
            <w:proofErr w:type="spellStart"/>
            <w:r w:rsidRPr="00766491">
              <w:rPr>
                <w:sz w:val="20"/>
              </w:rPr>
              <w:t>EI</w:t>
            </w:r>
            <w:proofErr w:type="spellEnd"/>
            <w:r w:rsidRPr="00766491">
              <w:rPr>
                <w:sz w:val="20"/>
              </w:rPr>
              <w:t>#: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>
            <w:pPr>
              <w:rPr>
                <w:sz w:val="20"/>
              </w:rPr>
            </w:pPr>
            <w:r w:rsidRPr="00766491">
              <w:rPr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766491">
                  <w:rPr>
                    <w:sz w:val="20"/>
                  </w:rPr>
                  <w:t>Delaware</w:t>
                </w:r>
              </w:smartTag>
            </w:smartTag>
            <w:r w:rsidRPr="00766491">
              <w:rPr>
                <w:sz w:val="20"/>
              </w:rPr>
              <w:t xml:space="preserve"> Business License#: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/>
        </w:tc>
      </w:tr>
      <w:tr w:rsidR="002555F0" w:rsidRPr="00242195" w:rsidTr="00E4736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555F0" w:rsidRPr="00766491" w:rsidRDefault="002555F0" w:rsidP="00E4736B">
            <w:pPr>
              <w:jc w:val="center"/>
              <w:rPr>
                <w:sz w:val="20"/>
                <w:vertAlign w:val="superscript"/>
              </w:rPr>
            </w:pPr>
            <w:r w:rsidRPr="00766491">
              <w:rPr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55F0" w:rsidRPr="00766491" w:rsidRDefault="002555F0" w:rsidP="00E4736B"/>
        </w:tc>
      </w:tr>
    </w:tbl>
    <w:p w:rsidR="002555F0" w:rsidRDefault="002555F0" w:rsidP="002555F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  <w:r w:rsidRPr="00FE56B9">
        <w:rPr>
          <w:color w:val="000000" w:themeColor="text1"/>
          <w:sz w:val="20"/>
          <w:szCs w:val="20"/>
        </w:rPr>
        <w:t xml:space="preserve">A </w:t>
      </w:r>
      <w:r>
        <w:rPr>
          <w:color w:val="000000" w:themeColor="text1"/>
          <w:sz w:val="20"/>
          <w:szCs w:val="20"/>
        </w:rPr>
        <w:t>Delaware</w:t>
      </w:r>
      <w:r w:rsidRPr="00FE56B9">
        <w:rPr>
          <w:color w:val="000000" w:themeColor="text1"/>
          <w:sz w:val="20"/>
          <w:szCs w:val="20"/>
        </w:rPr>
        <w:t xml:space="preserve"> Business License is not required to bid, but is required befo</w:t>
      </w:r>
      <w:r>
        <w:rPr>
          <w:color w:val="000000" w:themeColor="text1"/>
          <w:sz w:val="20"/>
          <w:szCs w:val="20"/>
        </w:rPr>
        <w:t>re the time of contract signing if the contractor operates within the State of Delaware.  This requirement is waived for non-profits.</w:t>
      </w:r>
    </w:p>
    <w:p w:rsidR="002555F0" w:rsidRDefault="002555F0">
      <w:bookmarkStart w:id="0" w:name="_GoBack"/>
      <w:bookmarkEnd w:id="0"/>
    </w:p>
    <w:sectPr w:rsidR="0025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0"/>
    <w:rsid w:val="002555F0"/>
    <w:rsid w:val="009351B0"/>
    <w:rsid w:val="009E66D5"/>
    <w:rsid w:val="00B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BEEA-F992-4232-A732-63AEACA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555F0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555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1</cp:revision>
  <dcterms:created xsi:type="dcterms:W3CDTF">2016-06-08T14:30:00Z</dcterms:created>
  <dcterms:modified xsi:type="dcterms:W3CDTF">2016-06-08T14:30:00Z</dcterms:modified>
</cp:coreProperties>
</file>