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F" w:rsidRDefault="003F309F" w:rsidP="003F309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>
        <w:rPr>
          <w:b/>
          <w:u w:val="single"/>
        </w:rPr>
        <w:t>ORGANIZATION FACT SHEET</w:t>
      </w:r>
    </w:p>
    <w:p w:rsidR="003F309F" w:rsidRDefault="003F309F" w:rsidP="003F309F"/>
    <w:p w:rsidR="003F309F" w:rsidRDefault="003F309F" w:rsidP="003F309F"/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1278"/>
        <w:gridCol w:w="8100"/>
      </w:tblGrid>
      <w:tr w:rsidR="003F309F" w:rsidTr="00E569A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  <w:p w:rsidR="003F309F" w:rsidRDefault="003F309F" w:rsidP="00E569A0">
            <w: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pStyle w:val="BodyText"/>
              <w:rPr>
                <w:sz w:val="24"/>
              </w:rPr>
            </w:pPr>
          </w:p>
          <w:p w:rsidR="003F309F" w:rsidRPr="00CE74C5" w:rsidRDefault="00CE74C5" w:rsidP="00CE74C5">
            <w:pPr>
              <w:pStyle w:val="BodyText"/>
              <w:jc w:val="center"/>
              <w:rPr>
                <w:i w:val="0"/>
                <w:sz w:val="24"/>
              </w:rPr>
            </w:pPr>
            <w:r w:rsidRPr="00CE74C5">
              <w:rPr>
                <w:i w:val="0"/>
                <w:sz w:val="22"/>
                <w:szCs w:val="22"/>
              </w:rPr>
              <w:t>CYF 13-05 After School and Summer Youth Prevention Programming</w:t>
            </w:r>
          </w:p>
        </w:tc>
      </w:tr>
    </w:tbl>
    <w:p w:rsidR="003F309F" w:rsidRDefault="003F309F" w:rsidP="003F309F">
      <w:pPr>
        <w:ind w:firstLine="360"/>
      </w:pPr>
    </w:p>
    <w:p w:rsidR="003F309F" w:rsidRDefault="003F309F" w:rsidP="003F309F">
      <w:pPr>
        <w:ind w:firstLine="360"/>
      </w:pPr>
      <w:r>
        <w:tab/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Coverage</w:t>
        </w:r>
      </w:smartTag>
      <w:r>
        <w:rPr>
          <w:b/>
        </w:rPr>
        <w:t xml:space="preserve"> of Proposal</w:t>
      </w:r>
      <w:r>
        <w:t xml:space="preserve"> (circle all that apply):</w:t>
      </w:r>
      <w:r>
        <w:tab/>
        <w:t xml:space="preserve">NCC          </w:t>
      </w:r>
      <w:smartTag w:uri="urn:schemas-microsoft-com:office:smarttags" w:element="place">
        <w:smartTag w:uri="urn:schemas-microsoft-com:office:smarttags" w:element="City">
          <w:r>
            <w:t>KC</w:t>
          </w:r>
        </w:smartTag>
        <w:r>
          <w:t xml:space="preserve">        </w:t>
        </w:r>
        <w:smartTag w:uri="urn:schemas-microsoft-com:office:smarttags" w:element="State">
          <w:r>
            <w:t>SC</w:t>
          </w:r>
        </w:smartTag>
      </w:smartTag>
    </w:p>
    <w:p w:rsidR="003F309F" w:rsidRDefault="003F309F" w:rsidP="003F309F"/>
    <w:p w:rsidR="003F309F" w:rsidRDefault="003F309F" w:rsidP="003F309F"/>
    <w:tbl>
      <w:tblPr>
        <w:tblW w:w="0" w:type="auto"/>
        <w:tblLayout w:type="fixed"/>
        <w:tblLook w:val="0000"/>
      </w:tblPr>
      <w:tblGrid>
        <w:gridCol w:w="468"/>
        <w:gridCol w:w="1080"/>
        <w:gridCol w:w="720"/>
        <w:gridCol w:w="337"/>
        <w:gridCol w:w="23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3F309F" w:rsidTr="00E569A0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09F" w:rsidRDefault="003F309F" w:rsidP="00E569A0">
            <w:pPr>
              <w:jc w:val="center"/>
              <w:rPr>
                <w:smallCaps/>
              </w:rPr>
            </w:pPr>
            <w:r>
              <w:rPr>
                <w:smallCaps/>
              </w:rPr>
              <w:t>Corporate Information</w:t>
            </w:r>
          </w:p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Corporation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Home Office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Home Office 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CE74C5" w:rsidRPr="00E977D0" w:rsidTr="00AA01C5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Disadvantaged Business Enterprise</w:t>
            </w:r>
          </w:p>
        </w:tc>
      </w:tr>
      <w:tr w:rsidR="003F309F" w:rsidTr="00E569A0"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68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68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09F" w:rsidRDefault="003F309F" w:rsidP="00E569A0">
            <w:pPr>
              <w:jc w:val="center"/>
              <w:rPr>
                <w:smallCaps/>
              </w:rPr>
            </w:pPr>
            <w:r>
              <w:rPr>
                <w:smallCaps/>
              </w:rPr>
              <w:t>Bidding Office Information (if different)</w:t>
            </w:r>
          </w:p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Clinical License (if any)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E569A0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Delaware</w:t>
                </w:r>
              </w:smartTag>
            </w:smartTag>
            <w:r>
              <w:rPr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309F" w:rsidRDefault="003F309F" w:rsidP="00E569A0"/>
        </w:tc>
      </w:tr>
    </w:tbl>
    <w:p w:rsidR="003F309F" w:rsidRDefault="003F309F" w:rsidP="003F309F">
      <w:pPr>
        <w:jc w:val="center"/>
      </w:pPr>
    </w:p>
    <w:p w:rsidR="003F309F" w:rsidRDefault="003F309F" w:rsidP="003F309F"/>
    <w:p w:rsidR="0018210D" w:rsidRDefault="003F309F" w:rsidP="003F309F">
      <w:r w:rsidRPr="003F57B9">
        <w:t xml:space="preserve">A Delaware Business License is not required to bid, but a copy of the license is required at or before the time of contract signing </w:t>
      </w:r>
      <w:r w:rsidRPr="003F57B9">
        <w:rPr>
          <w:b/>
          <w:u w:val="single"/>
        </w:rPr>
        <w:t>IF</w:t>
      </w:r>
      <w:r w:rsidRPr="003F57B9">
        <w:t xml:space="preserve"> the bidder will be providing services within the State of </w:t>
      </w:r>
      <w:smartTag w:uri="urn:schemas-microsoft-com:office:smarttags" w:element="place">
        <w:smartTag w:uri="urn:schemas-microsoft-com:office:smarttags" w:element="State">
          <w:r w:rsidRPr="003F57B9">
            <w:t>Delaware</w:t>
          </w:r>
        </w:smartTag>
      </w:smartTag>
      <w:r w:rsidRPr="003F57B9">
        <w:t>.</w:t>
      </w:r>
    </w:p>
    <w:sectPr w:rsidR="0018210D" w:rsidSect="0018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09F"/>
    <w:rsid w:val="0018210D"/>
    <w:rsid w:val="003F309F"/>
    <w:rsid w:val="00946351"/>
    <w:rsid w:val="009E17DC"/>
    <w:rsid w:val="00CE74C5"/>
    <w:rsid w:val="00E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Company>DSCYF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bolles</dc:creator>
  <cp:lastModifiedBy>christine.pochomis</cp:lastModifiedBy>
  <cp:revision>2</cp:revision>
  <dcterms:created xsi:type="dcterms:W3CDTF">2013-09-05T19:00:00Z</dcterms:created>
  <dcterms:modified xsi:type="dcterms:W3CDTF">2013-09-05T19:00:00Z</dcterms:modified>
</cp:coreProperties>
</file>